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w:r>
        <w:rPr/>
        <w:t xml:space="preserve">The Sequence </w:t>
      </w: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/>
        <w:t xml:space="preserve"> is a list of numbers written in a definite order: </w:t>
      </w:r>
      <m:oMathPara>
        <m:oMathParaPr>
          <m:jc m:val="left"/>
        </m:oMathParaPr>
        <m:oMath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…</m:t>
          </m:r>
        </m:oMath>
      </m:oMathPara>
      <w:r>
        <w:rPr/>
        <w:t xml:space="preserve"> The sequence is called convergent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</m:oMath>
      </m:oMathPara>
      <w:r>
        <w:rPr/>
        <w:t xml:space="preserve"> exists. Otherwise it is divergent .</w:t>
      </w:r>
    </w:p>
    <w:p>
      <w:pPr>
        <w:spacing w:after="240" w:lineRule="exact"/>
      </w:pPr>
      <w:r>
        <w:rPr/>
        <w:t xml:space="preserve">Theorem: If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/>
                <m:e>
                  <m:r>
                    <m:rPr>
                      <m:sty m:val="i"/>
                    </m:rPr>
                    <m:t>a</m:t>
                  </m:r>
                </m:e>
                <m:sub>
                  <m:r>
                    <m:rPr>
                      <m:sty m:val="i"/>
                    </m:rP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  <w:r>
        <w:rPr/>
        <w:t xml:space="preserve">, then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sSub>
            <m:sSubPr/>
            <m:e>
              <m:r>
                <m:rPr>
                  <m:sty m:val="i"/>
                </m:rPr>
                <m:t>a</m:t>
              </m:r>
            </m:e>
            <m:sub>
              <m:r>
                <m:rPr>
                  <m:sty m:val="i"/>
                </m:rP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  <w:r>
        <w:rPr/>
        <w:t xml:space="preserve">.</w:t>
      </w:r>
      <w:r>
        <w:rPr/>
        <w:br w:type="textWrapping"/>
      </w:r>
      <w:r>
        <w:rPr/>
        <w:t xml:space="preserve">The sequence </w:t>
      </w: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/>
                <m:e>
                  <m:r>
                    <m:rPr>
                      <m:sty m:val="i"/>
                    </m:rPr>
                    <m:t>r</m:t>
                  </m:r>
                </m:e>
                <m:sup>
                  <m:r>
                    <m:rPr>
                      <m:sty m:val="i"/>
                    </m:rPr>
                    <m:t>n</m:t>
                  </m:r>
                </m:sup>
              </m:sSup>
            </m:e>
          </m:d>
        </m:oMath>
      </m:oMathPara>
      <w:r>
        <w:rPr/>
        <w:t xml:space="preserve"> is convergent if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&lt;</m:t>
          </m:r>
          <m:r>
            <m:rPr>
              <m:sty m:val="i"/>
            </m:rPr>
            <m:t>r</m:t>
          </m:r>
          <m:r>
            <m:rPr>
              <m:sty m:val="p"/>
            </m:rPr>
            <m:t>≤</m:t>
          </m:r>
          <m:r>
            <m:rPr>
              <m:sty m:val="p"/>
            </m:rPr>
            <m:t>1</m:t>
          </m:r>
        </m:oMath>
      </m:oMathPara>
      <w:r>
        <w:rPr/>
        <w:t xml:space="preserve"> and divergent for all other values of </w:t>
      </w:r>
      <m:oMathPara>
        <m:oMathParaPr>
          <m:jc m:val="left"/>
        </m:oMathParaPr>
        <m:oMath>
          <m:r>
            <m:rPr>
              <m:sty m:val="i"/>
            </m:rPr>
            <m:t>r</m:t>
          </m:r>
        </m:oMath>
      </m:oMathPara>
      <w:r>
        <w:rPr/>
        <w:t xml:space="preserve">. </w:t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sSup>
            <m:sSupPr/>
            <m:e>
              <m:r>
                <m:rPr>
                  <m:sty m:val="i"/>
                </m:rPr>
                <m:t>r</m:t>
              </m:r>
            </m:e>
            <m:sup>
              <m:r>
                <m:rPr>
                  <m:sty m:val="i"/>
                </m:rPr>
                <m:t>n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0</m:t>
          </m:r>
        </m:oMath>
      </m:oMathPara>
      <w:r>
        <w:rPr/>
        <w:t xml:space="preserve"> if </w:t>
      </w:r>
      <m:oMathPara>
        <m:oMathParaPr>
          <m:jc m:val="left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1</m:t>
          </m:r>
          <m:r>
            <m:rPr>
              <m:sty m:val="p"/>
            </m:rPr>
            <m:t>&lt;</m:t>
          </m:r>
          <m:r>
            <m:rPr>
              <m:sty m:val="i"/>
            </m:rPr>
            <m:t>r</m:t>
          </m:r>
          <m:r>
            <m:rPr>
              <m:sty m:val="p"/>
            </m:rPr>
            <m:t>&lt;</m:t>
          </m:r>
          <m:r>
            <m:rPr>
              <m:sty m:val="p"/>
            </m:rPr>
            <m:t>1</m:t>
          </m:r>
        </m:oMath>
      </m:oMathPara>
      <w:r>
        <w:rPr/>
        <w:t xml:space="preserve"> and</w:t>
      </w:r>
      <w:r>
        <w:rPr/>
        <w:br w:type="textWrapping"/>
      </w:r>
      <m:oMathPara>
        <m:oMathParaPr>
          <m:jc m:val="left"/>
        </m:oMathParaPr>
        <m:oMath>
          <m:sSub>
            <m:sSubPr/>
            <m:e>
              <m:r>
                <m:rPr>
                  <m:sty m:val="p"/>
                </m:rPr>
                <m:t>lim</m:t>
              </m:r>
            </m:e>
            <m:sub>
              <m:r>
                <m:rPr>
                  <m:sty m:val="i"/>
                </m:rP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sub>
          </m:sSub>
          <m:r>
            <m:rPr>
              <m:sty m:val="p"/>
            </m:rPr>
            <m:t xml:space="preserve"> </m:t>
          </m:r>
          <m:sSup>
            <m:sSupPr/>
            <m:e>
              <m:r>
                <m:rPr>
                  <m:sty m:val="i"/>
                </m:rPr>
                <m:t>r</m:t>
              </m:r>
            </m:e>
            <m:sup>
              <m:r>
                <m:rPr>
                  <m:sty m:val="i"/>
                </m:rPr>
                <m:t>n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  <w:r>
        <w:rPr/>
        <w:t xml:space="preserve"> if </w:t>
      </w:r>
      <m:oMathPara>
        <m:oMathParaPr>
          <m:jc m:val="left"/>
        </m:oMathParaPr>
        <m:oMath>
          <m:r>
            <m:rPr>
              <m:sty m:val="i"/>
            </m:rPr>
            <m:t>r</m:t>
          </m:r>
          <m:r>
            <m:rPr>
              <m:sty m:val="p"/>
            </m:rPr>
            <m:t>=</m:t>
          </m:r>
          <m:r>
            <m:rPr>
              <m:sty m:val="p"/>
            </m:rPr>
            <m:t>1</m:t>
          </m:r>
        </m:oMath>
      </m:oMathPara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2023-10-29T11:10:18.255Z</dcterms:created>
  <dcterms:modified xsi:type="dcterms:W3CDTF">2023-10-29T11:10:18.255Z</dcterms:modified>
</cp:coreProperties>
</file>