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Adjustments to GTST 1.0 beta</w:t>
      </w:r>
    </w:p>
    <w:p>
      <w:pPr>
        <w:pStyle w:val="style0"/>
      </w:pPr>
      <w:r>
        <w:rPr/>
        <w:t xml:space="preserve">Date: </w:t>
      </w:r>
      <w:bookmarkStart w:id="0" w:name="_GoBack"/>
      <w:bookmarkEnd w:id="0"/>
      <w:r>
        <w:rPr/>
        <w:t>August 31, 2011</w:t>
      </w:r>
    </w:p>
    <w:p>
      <w:pPr>
        <w:pStyle w:val="style0"/>
      </w:pPr>
      <w:r>
        <w:rPr/>
        <w:t>By: Piet vd Berg, Lucas Molleman</w:t>
      </w:r>
    </w:p>
    <w:p>
      <w:pPr>
        <w:pStyle w:val="style0"/>
      </w:pPr>
      <w:r>
        <w:rPr/>
        <w:t>To: Richel Bilderbeek</w:t>
      </w:r>
    </w:p>
    <w:p>
      <w:pPr>
        <w:pStyle w:val="style0"/>
      </w:pPr>
      <w:r>
        <w:rPr>
          <w:b/>
        </w:rPr>
        <w:t>Welcome scherm</w:t>
      </w:r>
    </w:p>
    <w:p>
      <w:pPr>
        <w:pStyle w:val="style28"/>
        <w:numPr>
          <w:ilvl w:val="0"/>
          <w:numId w:val="1"/>
        </w:numPr>
      </w:pPr>
      <w:r>
        <w:rPr>
          <w:i/>
          <w:iCs/>
          <w:lang w:val="en-US"/>
        </w:rPr>
        <w:t>‘</w:t>
      </w:r>
      <w:r>
        <w:rPr>
          <w:i/>
          <w:iCs/>
          <w:lang w:val="en-US"/>
        </w:rPr>
        <w:t>please wait for your assignment’ moet weg</w:t>
      </w:r>
    </w:p>
    <w:p>
      <w:pPr>
        <w:pStyle w:val="style28"/>
        <w:numPr>
          <w:ilvl w:val="0"/>
          <w:numId w:val="1"/>
        </w:numPr>
      </w:pPr>
      <w:r>
        <w:rPr>
          <w:i/>
          <w:iCs/>
          <w:lang w:val="en-US"/>
        </w:rPr>
        <w:t>‘</w:t>
      </w:r>
      <w:r>
        <w:rPr>
          <w:i/>
          <w:iCs/>
          <w:lang w:val="en-US"/>
        </w:rPr>
        <w:t>Welcome logged-in participant’  ‘Welcome.‘</w:t>
      </w:r>
    </w:p>
    <w:p>
      <w:pPr>
        <w:pStyle w:val="style28"/>
        <w:numPr>
          <w:ilvl w:val="0"/>
          <w:numId w:val="1"/>
        </w:numPr>
      </w:pPr>
      <w:r>
        <w:rPr>
          <w:i/>
          <w:iCs/>
          <w:lang w:val="en-US"/>
        </w:rPr>
        <w:t>Get rid of ‘you have been assigned an ID of (…)’, this is useless information, instead: ‘Please wait for the experiment to begin’.</w:t>
      </w:r>
    </w:p>
    <w:p>
      <w:pPr>
        <w:pStyle w:val="style28"/>
        <w:numPr>
          <w:ilvl w:val="0"/>
          <w:numId w:val="1"/>
        </w:numPr>
      </w:pPr>
      <w:r>
        <w:rPr>
          <w:b/>
          <w:bCs/>
        </w:rPr>
        <w:t>Verspringende achtergrond in debug-mode: dit moet bij de participants zelf niet te zien zijn: is niet mogelijk</w:t>
      </w:r>
    </w:p>
    <w:p>
      <w:pPr>
        <w:pStyle w:val="style28"/>
        <w:numPr>
          <w:ilvl w:val="0"/>
          <w:numId w:val="1"/>
        </w:numPr>
      </w:pPr>
      <w:r>
        <w:rPr>
          <w:i/>
          <w:iCs/>
        </w:rPr>
        <w:t>Knipperende biljartballetjes uit svp</w:t>
      </w:r>
    </w:p>
    <w:p>
      <w:pPr>
        <w:pStyle w:val="style0"/>
      </w:pPr>
      <w:r>
        <w:rPr>
          <w:b/>
        </w:rPr>
        <w:t>Chat scherm</w:t>
      </w:r>
    </w:p>
    <w:p>
      <w:pPr>
        <w:pStyle w:val="style28"/>
        <w:numPr>
          <w:ilvl w:val="0"/>
          <w:numId w:val="1"/>
        </w:numPr>
      </w:pPr>
      <w:r>
        <w:rPr>
          <w:i/>
          <w:iCs/>
        </w:rPr>
        <w:t xml:space="preserve">Ook hier ‘You have ID (x)’ mag weg, en aankondiging groepnummer mag naar boven, dus alleen: </w:t>
        <w:br/>
        <w:t>‘You are in group (x)</w:t>
        <w:br/>
        <w:t>Your chat tag is (y)</w:t>
        <w:br/>
        <w:t>Time left: (z)`</w:t>
      </w:r>
    </w:p>
    <w:p>
      <w:pPr>
        <w:pStyle w:val="style0"/>
      </w:pPr>
      <w:r>
        <w:rPr>
          <w:b/>
        </w:rPr>
        <w:t>Waiting scherm</w:t>
      </w:r>
    </w:p>
    <w:p>
      <w:pPr>
        <w:pStyle w:val="style28"/>
        <w:numPr>
          <w:ilvl w:val="0"/>
          <w:numId w:val="1"/>
        </w:numPr>
      </w:pPr>
      <w:r>
        <w:rPr>
          <w:i/>
          <w:iCs/>
          <w:lang w:val="en-US"/>
        </w:rPr>
        <w:t>‘</w:t>
      </w:r>
      <w:r>
        <w:rPr>
          <w:i/>
          <w:iCs/>
          <w:lang w:val="en-US"/>
        </w:rPr>
        <w:t>Added pay-off for waiting’ moet worden ‘Your total earnings are (x)’.</w:t>
      </w:r>
    </w:p>
    <w:p>
      <w:pPr>
        <w:pStyle w:val="style0"/>
      </w:pPr>
      <w:r>
        <w:rPr>
          <w:b/>
        </w:rPr>
        <w:t>Voting results</w:t>
      </w:r>
    </w:p>
    <w:p>
      <w:pPr>
        <w:pStyle w:val="style28"/>
        <w:numPr>
          <w:ilvl w:val="0"/>
          <w:numId w:val="1"/>
        </w:numPr>
      </w:pPr>
      <w:r>
        <w:rPr>
          <w:i/>
          <w:iCs/>
        </w:rPr>
        <w:t>Hier moet ‘Voting results’ bovenaan de pagina staan.</w:t>
      </w:r>
    </w:p>
    <w:p>
      <w:pPr>
        <w:pStyle w:val="style28"/>
        <w:numPr>
          <w:ilvl w:val="0"/>
          <w:numId w:val="1"/>
        </w:numPr>
      </w:pPr>
      <w:r>
        <w:rPr>
          <w:i/>
          <w:iCs/>
        </w:rPr>
        <w:t>Pijltje bij your vote moet weg</w:t>
      </w:r>
    </w:p>
    <w:p>
      <w:pPr>
        <w:pStyle w:val="style28"/>
        <w:numPr>
          <w:ilvl w:val="0"/>
          <w:numId w:val="1"/>
        </w:numPr>
      </w:pPr>
      <w:r>
        <w:rPr>
          <w:i/>
          <w:iCs/>
        </w:rPr>
        <w:t>Symbolen mogen binnen de groep niet dezelfde kleur of vorm hebben, of moeten juist allemaal dezelfde kleur of vorm hebben (maar niet dezelfde kleur én vorm)</w:t>
      </w:r>
    </w:p>
    <w:p>
      <w:pPr>
        <w:pStyle w:val="style28"/>
        <w:numPr>
          <w:ilvl w:val="0"/>
          <w:numId w:val="1"/>
        </w:numPr>
      </w:pPr>
      <w:r>
        <w:rPr>
          <w:i/>
          <w:b w:val="false"/>
          <w:iCs/>
          <w:bCs w:val="false"/>
        </w:rPr>
        <w:t>Uitslag graag zo:  ‘Player (symbooltje) voted for ‘(vote)’</w:t>
      </w:r>
    </w:p>
    <w:p>
      <w:pPr>
        <w:pStyle w:val="style28"/>
        <w:numPr>
          <w:ilvl w:val="0"/>
          <w:numId w:val="1"/>
        </w:numPr>
      </w:pPr>
      <w:r>
        <w:rPr>
          <w:i/>
          <w:iCs/>
          <w:lang w:val="en-US"/>
        </w:rPr>
        <w:t>En onderaan ‘As a result of the voting, your group will hire (result). In each round of this period, all members of your group will automatically pay (x) points for this.’ En dan:</w:t>
        <w:br/>
        <w:t>(als er no supervisor gehuurd is) ‘In each round of this period, all members of your group that do not contribute to the group project will receive a share of the group revenue. ’</w:t>
      </w:r>
      <w:r>
        <w:rPr>
          <w:lang w:val="en-US"/>
        </w:rPr>
        <w:br/>
      </w:r>
      <w:r>
        <w:rPr>
          <w:i/>
          <w:iCs/>
          <w:lang w:val="en-US"/>
        </w:rPr>
        <w:t xml:space="preserve">(als er lenient supervisor gehuurd is) ‘In each round of this period, all members of your group that do not contribute to the group project will receive a share of the group revenue </w:t>
      </w:r>
      <w:r>
        <w:rPr>
          <w:i/>
          <w:b/>
          <w:iCs/>
          <w:lang w:val="en-US"/>
        </w:rPr>
        <w:t>with a chance of 50%</w:t>
      </w:r>
      <w:r>
        <w:rPr>
          <w:i/>
          <w:iCs/>
          <w:lang w:val="en-US"/>
        </w:rPr>
        <w:t>.’</w:t>
      </w:r>
    </w:p>
    <w:p>
      <w:pPr>
        <w:pStyle w:val="style28"/>
      </w:pPr>
      <w:r>
        <w:rPr>
          <w:i/>
          <w:iCs/>
          <w:lang w:val="en-US"/>
        </w:rPr>
        <w:t xml:space="preserve">(als er rigorous supervisor gehuurd is) ‘In each round of this period, all members of your group that do not contribute to the group project will </w:t>
      </w:r>
      <w:r>
        <w:rPr>
          <w:i/>
          <w:b/>
          <w:iCs/>
          <w:lang w:val="en-US"/>
        </w:rPr>
        <w:t>not</w:t>
      </w:r>
      <w:r>
        <w:rPr>
          <w:i/>
          <w:iCs/>
          <w:lang w:val="en-US"/>
        </w:rPr>
        <w:t xml:space="preserve"> receive a share of the group revenue.’</w:t>
      </w:r>
    </w:p>
    <w:p>
      <w:pPr>
        <w:pStyle w:val="style28"/>
      </w:pPr>
      <w:r>
        <w:rPr/>
      </w:r>
    </w:p>
    <w:p>
      <w:pPr>
        <w:pStyle w:val="style0"/>
      </w:pPr>
      <w:r>
        <w:rPr>
          <w:b/>
          <w:lang w:val="en-US"/>
        </w:rPr>
        <w:t>IPGG results</w:t>
      </w:r>
    </w:p>
    <w:p>
      <w:pPr>
        <w:pStyle w:val="style28"/>
        <w:numPr>
          <w:ilvl w:val="0"/>
          <w:numId w:val="1"/>
        </w:numPr>
      </w:pPr>
      <w:r>
        <w:rPr>
          <w:i/>
          <w:iCs/>
          <w:lang w:val="en-US"/>
        </w:rPr>
        <w:t>Hier als titel ‘Results of round (round number) of this period.’</w:t>
      </w:r>
    </w:p>
    <w:p>
      <w:pPr>
        <w:pStyle w:val="style28"/>
        <w:numPr>
          <w:ilvl w:val="0"/>
          <w:numId w:val="1"/>
        </w:numPr>
      </w:pPr>
      <w:r>
        <w:rPr>
          <w:sz w:val="18"/>
          <w:i/>
          <w:szCs w:val="18"/>
          <w:iCs/>
          <w:lang w:val="en-US"/>
        </w:rPr>
        <w:t>‘</w:t>
      </w:r>
      <w:r>
        <w:rPr>
          <w:rStyle w:val="style16"/>
          <w:color w:val="000000"/>
          <w:sz w:val="18"/>
          <w:i/>
          <w:szCs w:val="18"/>
          <w:iCs/>
          <w:rFonts w:ascii="Verdana" w:hAnsi="Verdana"/>
          <w:lang w:val="en-US"/>
        </w:rPr>
        <w:t xml:space="preserve">Your earnings in the last cycle are (x) points.’ moet worden:‘Your earnings from the previous round are (x) points.’ </w:t>
      </w:r>
      <w:r>
        <w:rPr>
          <w:rStyle w:val="style16"/>
          <w:color w:val="000000"/>
          <w:sz w:val="18"/>
          <w:i/>
          <w:szCs w:val="18"/>
          <w:iCs/>
          <w:rFonts w:ascii="Verdana" w:hAnsi="Verdana"/>
        </w:rPr>
        <w:t>Dit en de volgende zin (over total earnings) moet onder de table komen.</w:t>
      </w:r>
    </w:p>
    <w:p>
      <w:pPr>
        <w:pStyle w:val="style28"/>
        <w:numPr>
          <w:ilvl w:val="0"/>
          <w:numId w:val="1"/>
        </w:numPr>
      </w:pPr>
      <w:r>
        <w:rPr>
          <w:rStyle w:val="style16"/>
          <w:color w:val="000000"/>
          <w:sz w:val="18"/>
          <w:i/>
          <w:szCs w:val="18"/>
          <w:iCs/>
          <w:rFonts w:ascii="Verdana" w:hAnsi="Verdana"/>
        </w:rPr>
        <w:t>Uitslag (net als na voting results) graag als: ‘Player (symbooltje) did (not) contribute’</w:t>
      </w:r>
    </w:p>
    <w:p>
      <w:pPr>
        <w:pStyle w:val="style28"/>
        <w:numPr>
          <w:ilvl w:val="0"/>
          <w:numId w:val="1"/>
        </w:numPr>
      </w:pPr>
      <w:r>
        <w:rPr>
          <w:rStyle w:val="style16"/>
          <w:color w:val="000000"/>
          <w:sz w:val="18"/>
          <w:i/>
          <w:szCs w:val="18"/>
          <w:iCs/>
          <w:rFonts w:ascii="Verdana" w:hAnsi="Verdana"/>
          <w:lang w:val="en-US"/>
        </w:rPr>
        <w:t>‘</w:t>
      </w:r>
      <w:r>
        <w:rPr>
          <w:rStyle w:val="style16"/>
          <w:color w:val="000000"/>
          <w:sz w:val="18"/>
          <w:i/>
          <w:szCs w:val="18"/>
          <w:iCs/>
          <w:rFonts w:ascii="Verdana" w:hAnsi="Verdana"/>
          <w:lang w:val="en-US"/>
        </w:rPr>
        <w:t xml:space="preserve">You got caught’/’You did not get caught’ moet worden ‘The supervisor did (not) take your share of the revenue’, behalve als er geen supervisor gehuurd is. Bij andere ook aangeven ‘The supervisor did (not) take the share of the revenue of this player’, wederom behalve als er geen supervisor gehuurd is. </w:t>
      </w:r>
    </w:p>
    <w:p>
      <w:pPr>
        <w:pStyle w:val="style28"/>
        <w:numPr>
          <w:ilvl w:val="0"/>
          <w:numId w:val="1"/>
        </w:numPr>
      </w:pPr>
      <w:r>
        <w:rPr>
          <w:rStyle w:val="style16"/>
          <w:color w:val="000000"/>
          <w:sz w:val="18"/>
          <w:szCs w:val="18"/>
          <w:rFonts w:ascii="Verdana" w:hAnsi="Verdana"/>
          <w:lang w:val="en-US"/>
        </w:rPr>
        <w:br/>
      </w:r>
    </w:p>
    <w:p>
      <w:pPr>
        <w:pStyle w:val="style0"/>
      </w:pPr>
      <w:r>
        <w:rPr>
          <w:b/>
          <w:lang w:val="en-US"/>
        </w:rPr>
        <w:t>IPPG game</w:t>
      </w:r>
    </w:p>
    <w:p>
      <w:pPr>
        <w:pStyle w:val="style28"/>
        <w:numPr>
          <w:ilvl w:val="0"/>
          <w:numId w:val="1"/>
        </w:numPr>
      </w:pPr>
      <w:r>
        <w:rPr>
          <w:b/>
          <w:bCs/>
          <w:lang w:val="en-US"/>
        </w:rPr>
        <w:t>‘</w:t>
      </w:r>
      <w:r>
        <w:rPr>
          <w:b/>
          <w:bCs/>
          <w:lang w:val="en-US"/>
        </w:rPr>
        <w:t>I want to contribute’ moet boven ‘I do not want to contribute’: deze volgorde wordt bepaald door de parameter file: de eerste voting_option komt bovenaan</w:t>
      </w:r>
    </w:p>
    <w:p>
      <w:pPr>
        <w:pStyle w:val="style28"/>
        <w:numPr>
          <w:ilvl w:val="0"/>
          <w:numId w:val="1"/>
        </w:numPr>
      </w:pPr>
      <w:r>
        <w:rPr>
          <w:i/>
          <w:iCs/>
        </w:rPr>
        <w:t>Hier moet een submit button komen (dus de actie moet nog bevestigd worden als hij gekozen is door een radio button aan te klikken). Op de button moet de tekst ‘Submit’ komen te staan. Dit moet ook bij de voting voor de supervisor komen.</w:t>
      </w:r>
    </w:p>
    <w:p>
      <w:pPr>
        <w:pStyle w:val="style28"/>
        <w:numPr>
          <w:ilvl w:val="0"/>
          <w:numId w:val="1"/>
        </w:numPr>
      </w:pPr>
      <w:r>
        <w:rPr>
          <w:lang w:val="en-US"/>
        </w:rPr>
        <w:t>‘</w:t>
      </w:r>
      <w:r>
        <w:rPr>
          <w:lang w:val="en-US"/>
        </w:rPr>
        <w:t>you have chosen an action ‘Do not contribute’ ’ moet worden ‘You have chosen (not) to contribute in this round’.</w:t>
      </w:r>
    </w:p>
    <w:p>
      <w:pPr>
        <w:pStyle w:val="style0"/>
      </w:pPr>
      <w:r>
        <w:rPr>
          <w:b/>
          <w:lang w:val="en-US"/>
        </w:rPr>
        <w:t>End of period scherm</w:t>
      </w:r>
    </w:p>
    <w:p>
      <w:pPr>
        <w:pStyle w:val="style0"/>
      </w:pPr>
      <w:r>
        <w:rPr>
          <w:lang w:val="en-US"/>
        </w:rPr>
        <w:tab/>
        <w:t>-Tekst moet worden:</w:t>
      </w:r>
    </w:p>
    <w:p>
      <w:pPr>
        <w:pStyle w:val="style0"/>
      </w:pPr>
      <w:r>
        <w:rPr>
          <w:i/>
          <w:iCs/>
          <w:lang w:val="en-US"/>
        </w:rPr>
        <w:t xml:space="preserve">This is the end of this period. </w:t>
      </w:r>
    </w:p>
    <w:p>
      <w:pPr>
        <w:pStyle w:val="style0"/>
      </w:pPr>
      <w:r>
        <w:rPr>
          <w:i/>
          <w:iCs/>
          <w:lang w:val="en-US"/>
        </w:rPr>
        <w:t>You are in group (group number).</w:t>
      </w:r>
    </w:p>
    <w:p>
      <w:pPr>
        <w:pStyle w:val="style0"/>
      </w:pPr>
      <w:r>
        <w:rPr>
          <w:i/>
          <w:iCs/>
          <w:lang w:val="en-US"/>
        </w:rPr>
        <w:t>Your earnings in this period are (x) points.</w:t>
        <w:br/>
        <w:t>Your total earnings are (y) points.</w:t>
      </w:r>
    </w:p>
    <w:p>
      <w:pPr>
        <w:pStyle w:val="style0"/>
      </w:pPr>
      <w:r>
        <w:rPr>
          <w:i/>
          <w:iCs/>
          <w:lang w:val="en-US"/>
        </w:rPr>
        <w:t>Average earnings of all groups:</w:t>
        <w:br/>
        <w:t>(resultaten in een table graag, met in kolom 1: ‘Group (group number)’ en in kolom 2 ‘(x) points’ en in kolom 3 ‘your group’ als van toepassing.</w:t>
      </w:r>
    </w:p>
    <w:p>
      <w:pPr>
        <w:pStyle w:val="style28"/>
        <w:numPr>
          <w:ilvl w:val="0"/>
          <w:numId w:val="1"/>
        </w:numPr>
      </w:pPr>
      <w:r>
        <w:rPr>
          <w:i/>
          <w:iCs/>
          <w:lang w:val="en-US"/>
        </w:rPr>
        <w:t>Dan onderaan:</w:t>
      </w:r>
      <w:r>
        <w:rPr>
          <w:lang w:val="en-US"/>
        </w:rPr>
        <w:br/>
      </w:r>
    </w:p>
    <w:p>
      <w:pPr>
        <w:pStyle w:val="style0"/>
      </w:pPr>
      <w:r>
        <w:rPr>
          <w:i/>
          <w:iCs/>
          <w:lang w:val="en-US"/>
        </w:rPr>
        <w:t>Als eigen groep groeit:</w:t>
        <w:br/>
        <w:t xml:space="preserve">‘Your group has the highest average earnings in this period and has been selected to </w:t>
      </w:r>
      <w:r>
        <w:rPr>
          <w:i/>
          <w:b/>
          <w:iCs/>
          <w:lang w:val="en-US"/>
        </w:rPr>
        <w:t>grow</w:t>
      </w:r>
      <w:r>
        <w:rPr>
          <w:i/>
          <w:iCs/>
          <w:lang w:val="en-US"/>
        </w:rPr>
        <w:t xml:space="preserve">. Your group grows from 3 to 5 members. </w:t>
      </w:r>
    </w:p>
    <w:p>
      <w:pPr>
        <w:pStyle w:val="style0"/>
      </w:pPr>
      <w:r>
        <w:rPr>
          <w:i/>
          <w:iCs/>
          <w:lang w:val="en-US"/>
        </w:rPr>
        <w:t>You earn (x) points for reaching the next period.’</w:t>
      </w:r>
    </w:p>
    <w:p>
      <w:pPr>
        <w:pStyle w:val="style0"/>
      </w:pPr>
      <w:r>
        <w:rPr>
          <w:i/>
          <w:iCs/>
          <w:lang w:val="en-US"/>
        </w:rPr>
        <w:t>Als andere groep groeit:</w:t>
        <w:br/>
        <w:t xml:space="preserve">‘Group (groeiende groep) has the highest average earnings in this period and has been selected to grow. This group grows from 3 to 5 members. Your group </w:t>
      </w:r>
      <w:r>
        <w:rPr>
          <w:i/>
          <w:b/>
          <w:iCs/>
          <w:lang w:val="en-US"/>
        </w:rPr>
        <w:t>remains the same</w:t>
      </w:r>
      <w:r>
        <w:rPr>
          <w:i/>
          <w:iCs/>
          <w:lang w:val="en-US"/>
        </w:rPr>
        <w:t xml:space="preserve">. </w:t>
      </w:r>
    </w:p>
    <w:p>
      <w:pPr>
        <w:pStyle w:val="style0"/>
      </w:pPr>
      <w:r>
        <w:rPr>
          <w:i/>
          <w:iCs/>
          <w:lang w:val="en-US"/>
        </w:rPr>
        <w:t>You earn (x) points for reaching the next period.’</w:t>
      </w:r>
    </w:p>
    <w:p>
      <w:pPr>
        <w:pStyle w:val="style0"/>
      </w:pPr>
      <w:r>
        <w:rPr>
          <w:i/>
          <w:iCs/>
          <w:lang w:val="en-US"/>
        </w:rPr>
        <w:t>Als er een split/eliminatie optreedt, in de groep die splitst:</w:t>
      </w:r>
      <w:r>
        <w:rPr>
          <w:lang w:val="en-US"/>
        </w:rPr>
        <w:br/>
      </w:r>
      <w:r>
        <w:rPr>
          <w:i/>
          <w:iCs/>
          <w:lang w:val="en-US"/>
        </w:rPr>
        <w:t xml:space="preserve">‘Your group has the highest average earnings in this period and has been selected to </w:t>
      </w:r>
      <w:r>
        <w:rPr>
          <w:i/>
          <w:b/>
          <w:iCs/>
          <w:lang w:val="en-US"/>
        </w:rPr>
        <w:t>grow and split</w:t>
      </w:r>
      <w:r>
        <w:rPr>
          <w:i/>
          <w:iCs/>
          <w:lang w:val="en-US"/>
        </w:rPr>
        <w:t xml:space="preserve"> into two groups. Your group first grows from 5 to 6 members, and then splits into two groups of three members. Your group in the next period will be one of those two groups.  </w:t>
      </w:r>
    </w:p>
    <w:p>
      <w:pPr>
        <w:pStyle w:val="style0"/>
      </w:pPr>
      <w:r>
        <w:rPr>
          <w:i/>
          <w:iCs/>
          <w:lang w:val="en-US"/>
        </w:rPr>
        <w:t>You earn (x) points for reaching the next period.’</w:t>
      </w:r>
    </w:p>
    <w:p>
      <w:pPr>
        <w:pStyle w:val="style0"/>
      </w:pPr>
      <w:r>
        <w:rPr/>
      </w:r>
    </w:p>
    <w:p>
      <w:pPr>
        <w:pStyle w:val="style0"/>
      </w:pPr>
      <w:r>
        <w:rPr>
          <w:i/>
          <w:iCs/>
        </w:rPr>
        <w:t>Als er een split/eliminatie optreedt, in de groep die geëlimineerd wordt:</w:t>
      </w:r>
    </w:p>
    <w:p>
      <w:pPr>
        <w:pStyle w:val="style0"/>
      </w:pPr>
      <w:r>
        <w:rPr>
          <w:i/>
          <w:iCs/>
          <w:lang w:val="en-US"/>
        </w:rPr>
        <w:t>‘</w:t>
      </w:r>
      <w:r>
        <w:rPr>
          <w:i/>
          <w:iCs/>
          <w:lang w:val="en-US"/>
        </w:rPr>
        <w:t xml:space="preserve">Your group has the lowest average earnings in this period and has been selected to </w:t>
      </w:r>
      <w:r>
        <w:rPr>
          <w:i/>
          <w:b/>
          <w:iCs/>
          <w:lang w:val="en-US"/>
        </w:rPr>
        <w:t>be eliminated from the experiment</w:t>
      </w:r>
      <w:r>
        <w:rPr>
          <w:i/>
          <w:iCs/>
          <w:lang w:val="en-US"/>
        </w:rPr>
        <w:t xml:space="preserve">.  </w:t>
      </w:r>
    </w:p>
    <w:p>
      <w:pPr>
        <w:pStyle w:val="style0"/>
      </w:pPr>
      <w:r>
        <w:rPr>
          <w:i/>
          <w:iCs/>
          <w:lang w:val="en-US"/>
        </w:rPr>
        <w:t xml:space="preserve">For you, this experiment ends now. </w:t>
      </w:r>
      <w:r>
        <w:rPr>
          <w:i/>
          <w:iCs/>
        </w:rPr>
        <w:t>’</w:t>
      </w:r>
    </w:p>
    <w:p>
      <w:pPr>
        <w:pStyle w:val="style0"/>
      </w:pPr>
      <w:r>
        <w:rPr>
          <w:i/>
          <w:iCs/>
        </w:rPr>
        <w:t>Als er een split/eliminatie optreedt, in de groep waar niets mee gebeurt:</w:t>
      </w:r>
    </w:p>
    <w:p>
      <w:pPr>
        <w:pStyle w:val="style0"/>
      </w:pPr>
      <w:r>
        <w:rPr>
          <w:i/>
          <w:iCs/>
          <w:lang w:val="en-US"/>
        </w:rPr>
        <w:t>‘</w:t>
      </w:r>
      <w:r>
        <w:rPr>
          <w:i/>
          <w:iCs/>
          <w:lang w:val="en-US"/>
        </w:rPr>
        <w:t xml:space="preserve">Group (groeiende groep) has the highest average earnings in this period and has been selected to grow and split into two groups. Group (geëlimeneerde groep) has the lowest average earnings in this period and has been selected to be eliminated from the experiment. Your group </w:t>
      </w:r>
      <w:r>
        <w:rPr>
          <w:i/>
          <w:b/>
          <w:iCs/>
          <w:lang w:val="en-US"/>
        </w:rPr>
        <w:t>remains the same</w:t>
      </w:r>
      <w:r>
        <w:rPr>
          <w:i/>
          <w:iCs/>
          <w:lang w:val="en-US"/>
        </w:rPr>
        <w:t>.’</w:t>
      </w:r>
    </w:p>
    <w:p>
      <w:pPr>
        <w:pStyle w:val="style0"/>
      </w:pPr>
      <w:r>
        <w:rPr/>
      </w:r>
    </w:p>
    <w:p>
      <w:pPr>
        <w:pStyle w:val="style0"/>
      </w:pPr>
      <w:r>
        <w:rPr>
          <w:i/>
          <w:b/>
          <w:iCs/>
          <w:lang w:val="en-US"/>
        </w:rPr>
        <w:t>Finished scherm</w:t>
      </w:r>
    </w:p>
    <w:p>
      <w:pPr>
        <w:pStyle w:val="style0"/>
      </w:pPr>
      <w:r>
        <w:rPr>
          <w:i/>
          <w:iCs/>
          <w:lang w:val="en-US"/>
        </w:rPr>
        <w:t>Tekst moet worden:</w:t>
      </w:r>
    </w:p>
    <w:p>
      <w:pPr>
        <w:pStyle w:val="style28"/>
        <w:numPr>
          <w:ilvl w:val="0"/>
          <w:numId w:val="1"/>
        </w:numPr>
      </w:pPr>
      <w:r>
        <w:rPr>
          <w:i/>
          <w:iCs/>
          <w:lang w:val="en-US"/>
        </w:rPr>
        <w:t xml:space="preserve">The experiment has finished. </w:t>
        <w:br/>
        <w:t>Your total earnings are (x).</w:t>
        <w:br/>
        <w:t xml:space="preserve">You have earned (y) euros. </w:t>
      </w:r>
    </w:p>
    <w:p>
      <w:pPr>
        <w:pStyle w:val="style0"/>
      </w:pPr>
      <w:r>
        <w:rPr>
          <w:b/>
          <w:lang w:val="en-US"/>
        </w:rPr>
        <w:t>Output Logfile</w:t>
      </w:r>
    </w:p>
    <w:p>
      <w:pPr>
        <w:pStyle w:val="style28"/>
        <w:numPr>
          <w:ilvl w:val="0"/>
          <w:numId w:val="1"/>
        </w:numPr>
      </w:pPr>
      <w:r>
        <w:rPr/>
        <w:t>Probleem met inlezen als XML (begin- en eindtags ontbreken)</w:t>
      </w:r>
    </w:p>
    <w:p>
      <w:pPr>
        <w:pStyle w:val="style28"/>
        <w:numPr>
          <w:ilvl w:val="0"/>
          <w:numId w:val="1"/>
        </w:numPr>
      </w:pPr>
      <w:r>
        <w:rPr/>
        <w:t xml:space="preserve">Graag isomorfisme in het outputfile. Zou er voor </w:t>
      </w:r>
      <w:r>
        <w:rPr>
          <w:u w:val="single"/>
        </w:rPr>
        <w:t>ieder</w:t>
      </w:r>
      <w:r>
        <w:rPr/>
        <w:t xml:space="preserve"> datapunt (i.e. iedere actie van de server, bij alles wat ie wegschrijft) het volgende kunnen worden geschreven:</w:t>
      </w:r>
    </w:p>
    <w:p>
      <w:pPr>
        <w:pStyle w:val="style0"/>
        <w:ind w:hanging="0" w:left="360" w:right="0"/>
      </w:pPr>
      <w:r>
        <w:rPr>
          <w:lang w:val="en-US"/>
        </w:rPr>
        <w:t xml:space="preserve">Tijd | Periode | Ronde | Group | ID | IP adres | Server state | Supervisor (0,1,2) | Chat message | Vote | Contribute / non-contribute | Payoff this period | Payoff last round | Total payoff | </w:t>
      </w:r>
    </w:p>
    <w:p>
      <w:pPr>
        <w:pStyle w:val="style0"/>
        <w:ind w:hanging="0" w:left="360" w:right="0"/>
      </w:pPr>
      <w:r>
        <w:rPr/>
      </w:r>
    </w:p>
    <w:p>
      <w:pPr>
        <w:pStyle w:val="style0"/>
        <w:ind w:hanging="0" w:left="360" w:right="0"/>
      </w:pPr>
      <w:r>
        <w:rPr/>
        <w:t>Als niet van toepassing (voor alle datapunten zijn een heel aantal kolommen niet van toepassing natuurlijk) gewoon een X wegschrijven, of een ‘ ‘ (leeg vakje) of zo. Op alle momenten is deze info aanwezig en is het een kwestie van anders wegschrijven.</w:t>
      </w:r>
    </w:p>
    <w:p>
      <w:pPr>
        <w:pStyle w:val="style0"/>
        <w:ind w:hanging="0" w:left="360" w:right="0"/>
      </w:pPr>
      <w:r>
        <w:rPr/>
      </w:r>
    </w:p>
    <w:sectPr>
      <w:formProt w:val="false"/>
      <w:pgSz w:h="16838" w:w="11906"/>
      <w:docGrid w:charSpace="0" w:linePitch="36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Calibri" w:cs="Calibri" w:hAnsi="Calibri"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pPr>
    <w:rPr>
      <w:color w:val="00000A"/>
      <w:sz w:val="24"/>
      <w:szCs w:val="24"/>
      <w:rFonts w:ascii="Times New Roman" w:cs="Lohit Hindi" w:eastAsia="Droid Sans Fallback" w:hAnsi="Times New Roman"/>
      <w:lang w:bidi="hi-IN" w:eastAsia="zh-CN" w:val="en-US"/>
    </w:rPr>
  </w:style>
  <w:style w:styleId="style15" w:type="character">
    <w:name w:val="Default Paragraph Font"/>
    <w:next w:val="style15"/>
    <w:rPr/>
  </w:style>
  <w:style w:styleId="style16" w:type="character">
    <w:name w:val="apple-style-span"/>
    <w:basedOn w:val="style15"/>
    <w:next w:val="style16"/>
    <w:rPr/>
  </w:style>
  <w:style w:styleId="style17" w:type="character">
    <w:name w:val="ListLabel 1"/>
    <w:next w:val="style17"/>
    <w:rPr>
      <w:rFonts w:cs="Calibri"/>
    </w:rPr>
  </w:style>
  <w:style w:styleId="style18" w:type="character">
    <w:name w:val="ListLabel 2"/>
    <w:next w:val="style18"/>
    <w:rPr>
      <w:rFonts w:cs="Courier New"/>
    </w:rPr>
  </w:style>
  <w:style w:styleId="style19" w:type="character">
    <w:name w:val="ListLabel 3"/>
    <w:next w:val="style19"/>
    <w:rPr>
      <w:rFonts w:cs="Calibri"/>
    </w:rPr>
  </w:style>
  <w:style w:styleId="style20" w:type="character">
    <w:name w:val="ListLabel 4"/>
    <w:next w:val="style20"/>
    <w:rPr>
      <w:rFonts w:cs="Courier New"/>
    </w:rPr>
  </w:style>
  <w:style w:styleId="style21" w:type="character">
    <w:name w:val="ListLabel 5"/>
    <w:next w:val="style21"/>
    <w:rPr>
      <w:rFonts w:cs="Wingdings"/>
    </w:rPr>
  </w:style>
  <w:style w:styleId="style22" w:type="character">
    <w:name w:val="ListLabel 6"/>
    <w:next w:val="style22"/>
    <w:rPr>
      <w:rFonts w:cs="Symbol"/>
    </w:rPr>
  </w:style>
  <w:style w:styleId="style23" w:type="paragraph">
    <w:name w:val="Heading"/>
    <w:basedOn w:val="style0"/>
    <w:next w:val="style24"/>
    <w:pPr>
      <w:keepNext/>
      <w:spacing w:after="120" w:before="240"/>
    </w:pPr>
    <w:rPr>
      <w:sz w:val="28"/>
      <w:szCs w:val="28"/>
      <w:rFonts w:ascii="Arial" w:cs="Lohit Hindi" w:eastAsia="Droid Sans Fallback" w:hAnsi="Arial"/>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sz w:val="24"/>
      <w:i/>
      <w:szCs w:val="24"/>
      <w:iCs/>
      <w:rFonts w:cs="Lohit Hindi"/>
    </w:rPr>
  </w:style>
  <w:style w:styleId="style27" w:type="paragraph">
    <w:name w:val="Index"/>
    <w:basedOn w:val="style0"/>
    <w:next w:val="style27"/>
    <w:pPr>
      <w:suppressLineNumbers/>
    </w:pPr>
    <w:rPr>
      <w:rFonts w:cs="Lohit Hindi"/>
    </w:rPr>
  </w:style>
  <w:style w:styleId="style28" w:type="paragraph">
    <w:name w:val="List Paragraph"/>
    <w:basedOn w:val="style0"/>
    <w:next w:val="style28"/>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C7C3BD69</Template>
  <TotalTime>60</TotalTime>
  <Application>LibreOffice/3.3$Linux LibreOffice_project/330m19$Build-301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2011-08-30T15:45:00.00Z</dcterms:created>
  <dc:creator>P. van den Berg</dc:creator>
  <cp:lastModifiedBy>P257066</cp:lastModifiedBy>
  <dcterms:modified xsi:type="dcterms:W3CDTF">2011-08-31T10:29:00.00Z</dcterms:modified>
  <cp:revision>8</cp:revision>
</cp:coreProperties>
</file>