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91F" w:rsidRDefault="00D3791F" w:rsidP="00D3791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D3791F">
        <w:rPr>
          <w:rFonts w:ascii="Times New Roman" w:eastAsia="Times New Roman" w:hAnsi="Times New Roman" w:cs="Times New Roman"/>
          <w:b/>
          <w:bCs/>
          <w:sz w:val="36"/>
          <w:szCs w:val="36"/>
          <w:lang w:eastAsia="es-EC"/>
        </w:rPr>
        <w:t>Historia del Internet</w:t>
      </w:r>
    </w:p>
    <w:p w:rsidR="00BF17BD" w:rsidRPr="00D3791F" w:rsidRDefault="00BF17BD" w:rsidP="00D3791F">
      <w:pPr>
        <w:spacing w:before="100" w:beforeAutospacing="1" w:after="100" w:afterAutospacing="1" w:line="240" w:lineRule="auto"/>
        <w:outlineLvl w:val="1"/>
        <w:rPr>
          <w:rFonts w:ascii="Times New Roman" w:eastAsia="Times New Roman" w:hAnsi="Times New Roman" w:cs="Times New Roman"/>
          <w:b/>
          <w:bCs/>
          <w:sz w:val="32"/>
          <w:szCs w:val="32"/>
          <w:lang w:eastAsia="es-EC"/>
        </w:rPr>
      </w:pPr>
      <w:r>
        <w:rPr>
          <w:rFonts w:ascii="Times New Roman" w:eastAsia="Times New Roman" w:hAnsi="Times New Roman" w:cs="Times New Roman"/>
          <w:b/>
          <w:bCs/>
          <w:sz w:val="32"/>
          <w:szCs w:val="32"/>
          <w:lang w:eastAsia="es-EC"/>
        </w:rPr>
        <w:t>1.1 (</w:t>
      </w:r>
      <w:r w:rsidRPr="00BF17BD">
        <w:rPr>
          <w:rFonts w:ascii="Times New Roman" w:eastAsia="Times New Roman" w:hAnsi="Times New Roman" w:cs="Times New Roman"/>
          <w:b/>
          <w:bCs/>
          <w:sz w:val="32"/>
          <w:szCs w:val="32"/>
          <w:lang w:eastAsia="es-EC"/>
        </w:rPr>
        <w:t>Ricardo Maya</w:t>
      </w:r>
      <w:r>
        <w:rPr>
          <w:rFonts w:ascii="Times New Roman" w:eastAsia="Times New Roman" w:hAnsi="Times New Roman" w:cs="Times New Roman"/>
          <w:b/>
          <w:bCs/>
          <w:sz w:val="32"/>
          <w:szCs w:val="32"/>
          <w:lang w:eastAsia="es-EC"/>
        </w:rPr>
        <w:t>)</w:t>
      </w:r>
    </w:p>
    <w:p w:rsidR="00F57707" w:rsidRDefault="00D3791F">
      <w:pPr>
        <w:rPr>
          <w:rFonts w:ascii="Arial" w:hAnsi="Arial" w:cs="Arial"/>
          <w:sz w:val="20"/>
          <w:szCs w:val="20"/>
        </w:rPr>
      </w:pPr>
      <w:r>
        <w:rPr>
          <w:rFonts w:ascii="Arial" w:hAnsi="Arial" w:cs="Arial"/>
          <w:sz w:val="20"/>
          <w:szCs w:val="20"/>
        </w:rPr>
        <w:t xml:space="preserve">Los </w:t>
      </w:r>
      <w:proofErr w:type="gramStart"/>
      <w:r>
        <w:rPr>
          <w:rFonts w:ascii="Arial" w:hAnsi="Arial" w:cs="Arial"/>
          <w:sz w:val="20"/>
          <w:szCs w:val="20"/>
        </w:rPr>
        <w:t>inicio</w:t>
      </w:r>
      <w:proofErr w:type="gramEnd"/>
      <w:r>
        <w:rPr>
          <w:rFonts w:ascii="Arial" w:hAnsi="Arial" w:cs="Arial"/>
          <w:sz w:val="20"/>
          <w:szCs w:val="20"/>
        </w:rPr>
        <w:t xml:space="preserve"> de Internet nos remontan a los años 60. En plena guerra fría, Estados Unidos crea una red exclusivamente militar, con el objetivo de que, en el hipotético caso de un ataque ruso, se pudiera tener acceso a la información militar desde cualquier punto del país. </w:t>
      </w:r>
      <w:r>
        <w:rPr>
          <w:rFonts w:ascii="Arial" w:hAnsi="Arial" w:cs="Arial"/>
          <w:sz w:val="20"/>
          <w:szCs w:val="20"/>
        </w:rPr>
        <w:br/>
      </w:r>
      <w:proofErr w:type="gramStart"/>
      <w:r>
        <w:rPr>
          <w:rFonts w:ascii="Arial" w:hAnsi="Arial" w:cs="Arial"/>
          <w:sz w:val="20"/>
          <w:szCs w:val="20"/>
        </w:rPr>
        <w:t>Este</w:t>
      </w:r>
      <w:proofErr w:type="gramEnd"/>
      <w:r>
        <w:rPr>
          <w:rFonts w:ascii="Arial" w:hAnsi="Arial" w:cs="Arial"/>
          <w:sz w:val="20"/>
          <w:szCs w:val="20"/>
        </w:rPr>
        <w:t xml:space="preserve"> red se creó en 1969 y se llamó </w:t>
      </w:r>
      <w:r>
        <w:rPr>
          <w:rFonts w:ascii="Arial" w:hAnsi="Arial" w:cs="Arial"/>
          <w:i/>
          <w:iCs/>
          <w:sz w:val="20"/>
          <w:szCs w:val="20"/>
        </w:rPr>
        <w:t>ARPANET</w:t>
      </w:r>
      <w:r>
        <w:rPr>
          <w:rFonts w:ascii="Arial" w:hAnsi="Arial" w:cs="Arial"/>
          <w:sz w:val="20"/>
          <w:szCs w:val="20"/>
        </w:rPr>
        <w:t xml:space="preserve">. En principio, la red contaba con 4 ordenadores distribuidos entre distintas universidades del país. Dos años después, ya contaba con unos 40 ordenadores conectados. Tanto fue el crecimiento de la red que su sistema de comunicación se quedó obsoleto. Entonces dos investigadores crearon el Protocolo </w:t>
      </w:r>
      <w:r>
        <w:rPr>
          <w:rFonts w:ascii="Arial" w:hAnsi="Arial" w:cs="Arial"/>
          <w:i/>
          <w:iCs/>
          <w:sz w:val="20"/>
          <w:szCs w:val="20"/>
        </w:rPr>
        <w:t>TCP/IP</w:t>
      </w:r>
      <w:r>
        <w:rPr>
          <w:rFonts w:ascii="Arial" w:hAnsi="Arial" w:cs="Arial"/>
          <w:sz w:val="20"/>
          <w:szCs w:val="20"/>
        </w:rPr>
        <w:t xml:space="preserve">, que se convirtió en el estándar de comunicaciones dentro de las redes informáticas </w:t>
      </w:r>
      <w:r>
        <w:rPr>
          <w:rFonts w:ascii="Arial" w:hAnsi="Arial" w:cs="Arial"/>
          <w:i/>
          <w:iCs/>
          <w:sz w:val="20"/>
          <w:szCs w:val="20"/>
        </w:rPr>
        <w:t>(actualmente seguimos utilizando dicho protocolo)</w:t>
      </w:r>
      <w:r>
        <w:rPr>
          <w:rFonts w:ascii="Arial" w:hAnsi="Arial" w:cs="Arial"/>
          <w:sz w:val="20"/>
          <w:szCs w:val="20"/>
        </w:rPr>
        <w:t>.</w:t>
      </w:r>
    </w:p>
    <w:p w:rsidR="00D3791F" w:rsidRDefault="00D3791F">
      <w:pPr>
        <w:rPr>
          <w:rFonts w:ascii="Arial" w:hAnsi="Arial" w:cs="Arial"/>
          <w:sz w:val="20"/>
          <w:szCs w:val="20"/>
        </w:rPr>
      </w:pPr>
      <w:r>
        <w:rPr>
          <w:rFonts w:ascii="Arial" w:hAnsi="Arial" w:cs="Arial"/>
          <w:sz w:val="20"/>
          <w:szCs w:val="20"/>
        </w:rPr>
        <w:t xml:space="preserve">Existe también el modelo OSI el cual </w:t>
      </w:r>
      <w:proofErr w:type="spellStart"/>
      <w:r>
        <w:rPr>
          <w:rFonts w:ascii="Arial" w:hAnsi="Arial" w:cs="Arial"/>
          <w:sz w:val="20"/>
          <w:szCs w:val="20"/>
        </w:rPr>
        <w:t>esta</w:t>
      </w:r>
      <w:proofErr w:type="spellEnd"/>
      <w:r>
        <w:rPr>
          <w:rFonts w:ascii="Arial" w:hAnsi="Arial" w:cs="Arial"/>
          <w:sz w:val="20"/>
          <w:szCs w:val="20"/>
        </w:rPr>
        <w:t xml:space="preserve"> divido en 7 capas que son:</w:t>
      </w:r>
    </w:p>
    <w:p w:rsidR="00D3791F" w:rsidRDefault="00D3791F" w:rsidP="00D3791F">
      <w:pPr>
        <w:pStyle w:val="Prrafodelista"/>
        <w:numPr>
          <w:ilvl w:val="0"/>
          <w:numId w:val="1"/>
        </w:numPr>
      </w:pPr>
      <w:r>
        <w:t>Capa física</w:t>
      </w:r>
    </w:p>
    <w:p w:rsidR="00D3791F" w:rsidRDefault="00D3791F" w:rsidP="00D3791F">
      <w:pPr>
        <w:pStyle w:val="Prrafodelista"/>
        <w:numPr>
          <w:ilvl w:val="0"/>
          <w:numId w:val="1"/>
        </w:numPr>
      </w:pPr>
      <w:r>
        <w:t>Capa de enlace de datos</w:t>
      </w:r>
    </w:p>
    <w:p w:rsidR="00D3791F" w:rsidRDefault="00D3791F" w:rsidP="00D3791F">
      <w:pPr>
        <w:pStyle w:val="Prrafodelista"/>
        <w:numPr>
          <w:ilvl w:val="0"/>
          <w:numId w:val="1"/>
        </w:numPr>
      </w:pPr>
      <w:r>
        <w:t>Capa de red</w:t>
      </w:r>
    </w:p>
    <w:p w:rsidR="00D3791F" w:rsidRDefault="00D3791F" w:rsidP="00D3791F">
      <w:pPr>
        <w:pStyle w:val="Prrafodelista"/>
        <w:numPr>
          <w:ilvl w:val="0"/>
          <w:numId w:val="1"/>
        </w:numPr>
      </w:pPr>
      <w:r>
        <w:t>Capa de transporte</w:t>
      </w:r>
    </w:p>
    <w:p w:rsidR="00D3791F" w:rsidRDefault="00D3791F" w:rsidP="00D3791F">
      <w:pPr>
        <w:pStyle w:val="Prrafodelista"/>
        <w:numPr>
          <w:ilvl w:val="0"/>
          <w:numId w:val="1"/>
        </w:numPr>
      </w:pPr>
      <w:r>
        <w:t>Capa de sesión</w:t>
      </w:r>
    </w:p>
    <w:p w:rsidR="00D3791F" w:rsidRDefault="00D3791F" w:rsidP="00D3791F">
      <w:pPr>
        <w:pStyle w:val="Prrafodelista"/>
        <w:numPr>
          <w:ilvl w:val="0"/>
          <w:numId w:val="1"/>
        </w:numPr>
      </w:pPr>
      <w:r>
        <w:t>Capa de presentación</w:t>
      </w:r>
    </w:p>
    <w:p w:rsidR="00D3791F" w:rsidRDefault="00D3791F" w:rsidP="00D3791F">
      <w:pPr>
        <w:pStyle w:val="Prrafodelista"/>
        <w:numPr>
          <w:ilvl w:val="0"/>
          <w:numId w:val="1"/>
        </w:numPr>
      </w:pPr>
      <w:r>
        <w:t>Capa de aplicación</w:t>
      </w:r>
    </w:p>
    <w:p w:rsidR="00D3791F" w:rsidRDefault="00D3791F" w:rsidP="00D3791F">
      <w:r>
        <w:t>Mientras que el modelo TCP/IP se divide en 4 que son:</w:t>
      </w:r>
    </w:p>
    <w:p w:rsidR="00D3791F" w:rsidRDefault="00D3791F" w:rsidP="00D3791F">
      <w:pPr>
        <w:pStyle w:val="Prrafodelista"/>
        <w:numPr>
          <w:ilvl w:val="0"/>
          <w:numId w:val="2"/>
        </w:numPr>
      </w:pPr>
      <w:r>
        <w:t>Capa de acceso a la red</w:t>
      </w:r>
    </w:p>
    <w:p w:rsidR="00D3791F" w:rsidRDefault="00D3791F" w:rsidP="00D3791F">
      <w:pPr>
        <w:pStyle w:val="Prrafodelista"/>
        <w:numPr>
          <w:ilvl w:val="0"/>
          <w:numId w:val="2"/>
        </w:numPr>
      </w:pPr>
      <w:r>
        <w:t>Capar de internet</w:t>
      </w:r>
    </w:p>
    <w:p w:rsidR="00D3791F" w:rsidRDefault="00D3791F" w:rsidP="00D3791F">
      <w:pPr>
        <w:pStyle w:val="Prrafodelista"/>
        <w:numPr>
          <w:ilvl w:val="0"/>
          <w:numId w:val="2"/>
        </w:numPr>
      </w:pPr>
      <w:r>
        <w:t>Capa de transporte</w:t>
      </w:r>
    </w:p>
    <w:p w:rsidR="00D3791F" w:rsidRDefault="00D3791F" w:rsidP="00D3791F">
      <w:pPr>
        <w:pStyle w:val="Prrafodelista"/>
        <w:numPr>
          <w:ilvl w:val="0"/>
          <w:numId w:val="2"/>
        </w:numPr>
      </w:pPr>
      <w:r>
        <w:t>Capa de aplicación</w:t>
      </w:r>
    </w:p>
    <w:p w:rsidR="00D3791F" w:rsidRDefault="00ED5466" w:rsidP="00D3791F">
      <w:r>
        <w:t xml:space="preserve">Como podemos observar el modelo </w:t>
      </w:r>
      <w:proofErr w:type="spellStart"/>
      <w:r>
        <w:t>tcp</w:t>
      </w:r>
      <w:proofErr w:type="spellEnd"/>
      <w:r>
        <w:t>/</w:t>
      </w:r>
      <w:proofErr w:type="spellStart"/>
      <w:r>
        <w:t>ip</w:t>
      </w:r>
      <w:proofErr w:type="spellEnd"/>
      <w:r>
        <w:t xml:space="preserve"> une la capa física y capa de enlace de datos llamándola capa de acceso a la red como también une la capa de sesión, presentación y aplicación llamándola tan solo capa de aplicación.</w:t>
      </w:r>
    </w:p>
    <w:p w:rsidR="00BF17BD" w:rsidRPr="00BF17BD" w:rsidRDefault="00BF17BD" w:rsidP="00BF17BD">
      <w:pPr>
        <w:spacing w:before="100" w:beforeAutospacing="1" w:after="100" w:afterAutospacing="1" w:line="240" w:lineRule="auto"/>
        <w:outlineLvl w:val="1"/>
        <w:rPr>
          <w:rFonts w:ascii="Times New Roman" w:eastAsia="Times New Roman" w:hAnsi="Times New Roman" w:cs="Times New Roman"/>
          <w:b/>
          <w:bCs/>
          <w:sz w:val="32"/>
          <w:szCs w:val="32"/>
          <w:lang w:eastAsia="es-EC"/>
        </w:rPr>
      </w:pPr>
      <w:r w:rsidRPr="00BF17BD">
        <w:rPr>
          <w:rFonts w:ascii="Times New Roman" w:eastAsia="Times New Roman" w:hAnsi="Times New Roman" w:cs="Times New Roman"/>
          <w:b/>
          <w:bCs/>
          <w:sz w:val="32"/>
          <w:szCs w:val="32"/>
          <w:lang w:eastAsia="es-EC"/>
        </w:rPr>
        <w:t>1.2</w:t>
      </w:r>
      <w:r>
        <w:rPr>
          <w:rFonts w:ascii="Times New Roman" w:eastAsia="Times New Roman" w:hAnsi="Times New Roman" w:cs="Times New Roman"/>
          <w:b/>
          <w:bCs/>
          <w:sz w:val="32"/>
          <w:szCs w:val="32"/>
          <w:lang w:eastAsia="es-EC"/>
        </w:rPr>
        <w:t xml:space="preserve"> ()</w:t>
      </w:r>
    </w:p>
    <w:p w:rsidR="00BF17BD" w:rsidRPr="00BF17BD" w:rsidRDefault="00BF17BD" w:rsidP="00BF17BD">
      <w:pPr>
        <w:rPr>
          <w:rFonts w:ascii="Arial" w:hAnsi="Arial" w:cs="Arial"/>
          <w:sz w:val="20"/>
          <w:szCs w:val="20"/>
        </w:rPr>
      </w:pPr>
      <w:r>
        <w:rPr>
          <w:rFonts w:ascii="Arial" w:hAnsi="Arial" w:cs="Arial"/>
          <w:sz w:val="20"/>
          <w:szCs w:val="20"/>
        </w:rPr>
        <w:t xml:space="preserve">ARPANET siguió creciendo y abriéndose al mundo, y cualquier persona con fines académicos o de investigación podía tener acceso a la red. </w:t>
      </w:r>
      <w:r>
        <w:rPr>
          <w:rFonts w:ascii="Arial" w:hAnsi="Arial" w:cs="Arial"/>
          <w:sz w:val="20"/>
          <w:szCs w:val="20"/>
        </w:rPr>
        <w:br/>
        <w:t xml:space="preserve">Las funciones militares se desligaron de ARPANET y fueron a parar a MILNET, una nueva red creada por los Estados Unidos. </w:t>
      </w:r>
      <w:r>
        <w:rPr>
          <w:rFonts w:ascii="Arial" w:hAnsi="Arial" w:cs="Arial"/>
          <w:sz w:val="20"/>
          <w:szCs w:val="20"/>
        </w:rPr>
        <w:br/>
        <w:t xml:space="preserve">La NSF </w:t>
      </w:r>
      <w:r w:rsidRPr="00BF17BD">
        <w:rPr>
          <w:rFonts w:ascii="Arial" w:hAnsi="Arial" w:cs="Arial"/>
          <w:sz w:val="20"/>
          <w:szCs w:val="20"/>
        </w:rPr>
        <w:t>(</w:t>
      </w:r>
      <w:proofErr w:type="spellStart"/>
      <w:r w:rsidRPr="00BF17BD">
        <w:rPr>
          <w:rFonts w:ascii="Arial" w:hAnsi="Arial" w:cs="Arial"/>
          <w:sz w:val="20"/>
          <w:szCs w:val="20"/>
        </w:rPr>
        <w:t>National</w:t>
      </w:r>
      <w:proofErr w:type="spellEnd"/>
      <w:r w:rsidRPr="00BF17BD">
        <w:rPr>
          <w:rFonts w:ascii="Arial" w:hAnsi="Arial" w:cs="Arial"/>
          <w:sz w:val="20"/>
          <w:szCs w:val="20"/>
        </w:rPr>
        <w:t xml:space="preserve"> </w:t>
      </w:r>
      <w:proofErr w:type="spellStart"/>
      <w:r w:rsidRPr="00BF17BD">
        <w:rPr>
          <w:rFonts w:ascii="Arial" w:hAnsi="Arial" w:cs="Arial"/>
          <w:sz w:val="20"/>
          <w:szCs w:val="20"/>
        </w:rPr>
        <w:t>Science</w:t>
      </w:r>
      <w:proofErr w:type="spellEnd"/>
      <w:r w:rsidRPr="00BF17BD">
        <w:rPr>
          <w:rFonts w:ascii="Arial" w:hAnsi="Arial" w:cs="Arial"/>
          <w:sz w:val="20"/>
          <w:szCs w:val="20"/>
        </w:rPr>
        <w:t xml:space="preserve"> </w:t>
      </w:r>
      <w:proofErr w:type="spellStart"/>
      <w:r w:rsidRPr="00BF17BD">
        <w:rPr>
          <w:rFonts w:ascii="Arial" w:hAnsi="Arial" w:cs="Arial"/>
          <w:sz w:val="20"/>
          <w:szCs w:val="20"/>
        </w:rPr>
        <w:t>Fundation</w:t>
      </w:r>
      <w:proofErr w:type="spellEnd"/>
      <w:r w:rsidRPr="00BF17BD">
        <w:rPr>
          <w:rFonts w:ascii="Arial" w:hAnsi="Arial" w:cs="Arial"/>
          <w:sz w:val="20"/>
          <w:szCs w:val="20"/>
        </w:rPr>
        <w:t>)</w:t>
      </w:r>
      <w:r>
        <w:rPr>
          <w:rFonts w:ascii="Arial" w:hAnsi="Arial" w:cs="Arial"/>
          <w:sz w:val="20"/>
          <w:szCs w:val="20"/>
        </w:rPr>
        <w:t xml:space="preserve"> crea su propia red informática llamada </w:t>
      </w:r>
      <w:r w:rsidRPr="00BF17BD">
        <w:rPr>
          <w:rFonts w:ascii="Arial" w:hAnsi="Arial" w:cs="Arial"/>
          <w:sz w:val="20"/>
          <w:szCs w:val="20"/>
        </w:rPr>
        <w:t>NSFNET</w:t>
      </w:r>
      <w:r>
        <w:rPr>
          <w:rFonts w:ascii="Arial" w:hAnsi="Arial" w:cs="Arial"/>
          <w:sz w:val="20"/>
          <w:szCs w:val="20"/>
        </w:rPr>
        <w:t xml:space="preserve">, que más tarde absorbe a </w:t>
      </w:r>
      <w:r w:rsidRPr="00BF17BD">
        <w:rPr>
          <w:rFonts w:ascii="Arial" w:hAnsi="Arial" w:cs="Arial"/>
          <w:sz w:val="20"/>
          <w:szCs w:val="20"/>
        </w:rPr>
        <w:t>ARPANET</w:t>
      </w:r>
      <w:r>
        <w:rPr>
          <w:rFonts w:ascii="Arial" w:hAnsi="Arial" w:cs="Arial"/>
          <w:sz w:val="20"/>
          <w:szCs w:val="20"/>
        </w:rPr>
        <w:t xml:space="preserve">, creando así una gran red con propósitos científicos y académicos. </w:t>
      </w:r>
      <w:r>
        <w:rPr>
          <w:rFonts w:ascii="Arial" w:hAnsi="Arial" w:cs="Arial"/>
          <w:sz w:val="20"/>
          <w:szCs w:val="20"/>
        </w:rPr>
        <w:br/>
        <w:t xml:space="preserve">El desarrollo de las redes fue abismal, y se crean nuevas redes de libre acceso que más tarde se unen a </w:t>
      </w:r>
      <w:r w:rsidRPr="00BF17BD">
        <w:rPr>
          <w:rFonts w:ascii="Arial" w:hAnsi="Arial" w:cs="Arial"/>
          <w:sz w:val="20"/>
          <w:szCs w:val="20"/>
        </w:rPr>
        <w:t>NSFNET</w:t>
      </w:r>
      <w:r>
        <w:rPr>
          <w:rFonts w:ascii="Arial" w:hAnsi="Arial" w:cs="Arial"/>
          <w:sz w:val="20"/>
          <w:szCs w:val="20"/>
        </w:rPr>
        <w:t xml:space="preserve">, formando el embrión de lo que hoy conocemos como </w:t>
      </w:r>
      <w:r w:rsidRPr="00BF17BD">
        <w:rPr>
          <w:rFonts w:ascii="Arial" w:hAnsi="Arial" w:cs="Arial"/>
          <w:sz w:val="20"/>
          <w:szCs w:val="20"/>
        </w:rPr>
        <w:t>INTERNET</w:t>
      </w:r>
      <w:r>
        <w:rPr>
          <w:rFonts w:ascii="Arial" w:hAnsi="Arial" w:cs="Arial"/>
          <w:sz w:val="20"/>
          <w:szCs w:val="20"/>
        </w:rPr>
        <w:t>.</w:t>
      </w:r>
      <w:r w:rsidRPr="00BF17BD">
        <w:rPr>
          <w:rFonts w:ascii="Arial" w:hAnsi="Arial" w:cs="Arial"/>
          <w:sz w:val="20"/>
          <w:szCs w:val="20"/>
        </w:rPr>
        <w:t xml:space="preserve"> </w:t>
      </w:r>
    </w:p>
    <w:p w:rsidR="00BF17BD" w:rsidRDefault="00BF17BD" w:rsidP="00BF17BD">
      <w:r>
        <w:rPr>
          <w:rFonts w:ascii="Arial" w:hAnsi="Arial" w:cs="Arial"/>
          <w:sz w:val="20"/>
          <w:szCs w:val="20"/>
        </w:rPr>
        <w:t xml:space="preserve">En 1985 la Internet ya era una tecnología establecida, aunque conocida por unos pocos. </w:t>
      </w:r>
      <w:r>
        <w:rPr>
          <w:rFonts w:ascii="Arial" w:hAnsi="Arial" w:cs="Arial"/>
          <w:sz w:val="20"/>
          <w:szCs w:val="20"/>
        </w:rPr>
        <w:br/>
        <w:t xml:space="preserve">El autor </w:t>
      </w:r>
      <w:r w:rsidRPr="00BF17BD">
        <w:rPr>
          <w:rFonts w:ascii="Arial" w:hAnsi="Arial" w:cs="Arial"/>
          <w:sz w:val="20"/>
          <w:szCs w:val="20"/>
        </w:rPr>
        <w:t>William Gibson</w:t>
      </w:r>
      <w:r>
        <w:rPr>
          <w:rFonts w:ascii="Arial" w:hAnsi="Arial" w:cs="Arial"/>
          <w:sz w:val="20"/>
          <w:szCs w:val="20"/>
        </w:rPr>
        <w:t xml:space="preserve"> hizo una revelación: el término </w:t>
      </w:r>
      <w:r w:rsidRPr="00BF17BD">
        <w:rPr>
          <w:rFonts w:ascii="Arial" w:hAnsi="Arial" w:cs="Arial"/>
          <w:sz w:val="20"/>
          <w:szCs w:val="20"/>
        </w:rPr>
        <w:t>"ciberespacio"</w:t>
      </w:r>
      <w:r>
        <w:rPr>
          <w:rFonts w:ascii="Arial" w:hAnsi="Arial" w:cs="Arial"/>
          <w:sz w:val="20"/>
          <w:szCs w:val="20"/>
        </w:rPr>
        <w:t xml:space="preserve">. </w:t>
      </w:r>
      <w:r>
        <w:rPr>
          <w:rFonts w:ascii="Arial" w:hAnsi="Arial" w:cs="Arial"/>
          <w:sz w:val="20"/>
          <w:szCs w:val="20"/>
        </w:rPr>
        <w:br/>
        <w:t xml:space="preserve">En ese tiempo la red era </w:t>
      </w:r>
      <w:proofErr w:type="spellStart"/>
      <w:r>
        <w:rPr>
          <w:rFonts w:ascii="Arial" w:hAnsi="Arial" w:cs="Arial"/>
          <w:sz w:val="20"/>
          <w:szCs w:val="20"/>
        </w:rPr>
        <w:t>basicamente</w:t>
      </w:r>
      <w:proofErr w:type="spellEnd"/>
      <w:r>
        <w:rPr>
          <w:rFonts w:ascii="Arial" w:hAnsi="Arial" w:cs="Arial"/>
          <w:sz w:val="20"/>
          <w:szCs w:val="20"/>
        </w:rPr>
        <w:t xml:space="preserve"> textual, así que el autor se </w:t>
      </w:r>
      <w:proofErr w:type="spellStart"/>
      <w:r>
        <w:rPr>
          <w:rFonts w:ascii="Arial" w:hAnsi="Arial" w:cs="Arial"/>
          <w:sz w:val="20"/>
          <w:szCs w:val="20"/>
        </w:rPr>
        <w:t>baso</w:t>
      </w:r>
      <w:proofErr w:type="spellEnd"/>
      <w:r>
        <w:rPr>
          <w:rFonts w:ascii="Arial" w:hAnsi="Arial" w:cs="Arial"/>
          <w:sz w:val="20"/>
          <w:szCs w:val="20"/>
        </w:rPr>
        <w:t xml:space="preserve"> en los videojuegos. Con </w:t>
      </w:r>
      <w:r>
        <w:rPr>
          <w:rFonts w:ascii="Arial" w:hAnsi="Arial" w:cs="Arial"/>
          <w:sz w:val="20"/>
          <w:szCs w:val="20"/>
        </w:rPr>
        <w:lastRenderedPageBreak/>
        <w:t xml:space="preserve">el tiempo la palabra "ciberespacio" terminó por ser </w:t>
      </w:r>
      <w:proofErr w:type="spellStart"/>
      <w:r>
        <w:rPr>
          <w:rFonts w:ascii="Arial" w:hAnsi="Arial" w:cs="Arial"/>
          <w:sz w:val="20"/>
          <w:szCs w:val="20"/>
        </w:rPr>
        <w:t>sinonimo</w:t>
      </w:r>
      <w:proofErr w:type="spellEnd"/>
      <w:r>
        <w:rPr>
          <w:rFonts w:ascii="Arial" w:hAnsi="Arial" w:cs="Arial"/>
          <w:sz w:val="20"/>
          <w:szCs w:val="20"/>
        </w:rPr>
        <w:t xml:space="preserve"> de Internet.</w:t>
      </w:r>
      <w:r>
        <w:rPr>
          <w:rFonts w:ascii="Arial" w:hAnsi="Arial" w:cs="Arial"/>
          <w:sz w:val="20"/>
          <w:szCs w:val="20"/>
        </w:rPr>
        <w:br/>
        <w:t xml:space="preserve">El desarrollo de </w:t>
      </w:r>
      <w:r>
        <w:rPr>
          <w:rFonts w:ascii="Arial" w:hAnsi="Arial" w:cs="Arial"/>
          <w:i/>
          <w:iCs/>
          <w:sz w:val="20"/>
          <w:szCs w:val="20"/>
        </w:rPr>
        <w:t>NSFNET</w:t>
      </w:r>
      <w:r>
        <w:rPr>
          <w:rFonts w:ascii="Arial" w:hAnsi="Arial" w:cs="Arial"/>
          <w:sz w:val="20"/>
          <w:szCs w:val="20"/>
        </w:rPr>
        <w:t xml:space="preserve"> fue tal que hacia el año 1990 ya contaba con alrededor de 100.000 servidores.</w:t>
      </w:r>
      <w:r>
        <w:t xml:space="preserve"> </w:t>
      </w:r>
    </w:p>
    <w:p w:rsidR="00BF17BD" w:rsidRDefault="00BF17BD" w:rsidP="00BF17BD"/>
    <w:p w:rsidR="00BF17BD" w:rsidRDefault="00BF17BD" w:rsidP="00BF17BD">
      <w:r>
        <w:t>1.3(</w:t>
      </w:r>
      <w:r w:rsidR="00071646">
        <w:t>Alfonso pulido</w:t>
      </w:r>
      <w:bookmarkStart w:id="0" w:name="_GoBack"/>
      <w:bookmarkEnd w:id="0"/>
      <w:r>
        <w:t>)</w:t>
      </w:r>
    </w:p>
    <w:p w:rsidR="00BF17BD" w:rsidRDefault="00BF17BD" w:rsidP="00BF17BD">
      <w:pPr>
        <w:pStyle w:val="NormalWeb"/>
      </w:pPr>
      <w:r>
        <w:rPr>
          <w:rFonts w:ascii="Arial" w:hAnsi="Arial" w:cs="Arial"/>
          <w:sz w:val="20"/>
          <w:szCs w:val="20"/>
        </w:rPr>
        <w:t xml:space="preserve">En el </w:t>
      </w:r>
      <w:r>
        <w:rPr>
          <w:rFonts w:ascii="Arial" w:hAnsi="Arial" w:cs="Arial"/>
          <w:i/>
          <w:iCs/>
          <w:sz w:val="20"/>
          <w:szCs w:val="20"/>
        </w:rPr>
        <w:t>Centro Europeo de Investigaciones Nucleares</w:t>
      </w:r>
      <w:r>
        <w:rPr>
          <w:rFonts w:ascii="Arial" w:hAnsi="Arial" w:cs="Arial"/>
          <w:sz w:val="20"/>
          <w:szCs w:val="20"/>
        </w:rPr>
        <w:t xml:space="preserve"> (CERN), Tim </w:t>
      </w:r>
      <w:proofErr w:type="spellStart"/>
      <w:r>
        <w:rPr>
          <w:rFonts w:ascii="Arial" w:hAnsi="Arial" w:cs="Arial"/>
          <w:sz w:val="20"/>
          <w:szCs w:val="20"/>
        </w:rPr>
        <w:t>Berners</w:t>
      </w:r>
      <w:proofErr w:type="spellEnd"/>
      <w:r>
        <w:rPr>
          <w:rFonts w:ascii="Arial" w:hAnsi="Arial" w:cs="Arial"/>
          <w:sz w:val="20"/>
          <w:szCs w:val="20"/>
        </w:rPr>
        <w:t xml:space="preserve"> Lee dirigía la búsqueda de un sistema de almacenamiento y recuperación de datos. </w:t>
      </w:r>
      <w:proofErr w:type="spellStart"/>
      <w:r>
        <w:rPr>
          <w:rFonts w:ascii="Arial" w:hAnsi="Arial" w:cs="Arial"/>
          <w:sz w:val="20"/>
          <w:szCs w:val="20"/>
        </w:rPr>
        <w:t>Berners</w:t>
      </w:r>
      <w:proofErr w:type="spellEnd"/>
      <w:r>
        <w:rPr>
          <w:rFonts w:ascii="Arial" w:hAnsi="Arial" w:cs="Arial"/>
          <w:sz w:val="20"/>
          <w:szCs w:val="20"/>
        </w:rPr>
        <w:t xml:space="preserve"> Lee retomó la idea de Ted Nelson </w:t>
      </w:r>
      <w:r>
        <w:rPr>
          <w:rFonts w:ascii="Arial" w:hAnsi="Arial" w:cs="Arial"/>
          <w:i/>
          <w:iCs/>
          <w:sz w:val="20"/>
          <w:szCs w:val="20"/>
        </w:rPr>
        <w:t>(un proyecto llamado "</w:t>
      </w:r>
      <w:proofErr w:type="spellStart"/>
      <w:r>
        <w:rPr>
          <w:rFonts w:ascii="Arial" w:hAnsi="Arial" w:cs="Arial"/>
          <w:i/>
          <w:iCs/>
          <w:sz w:val="20"/>
          <w:szCs w:val="20"/>
        </w:rPr>
        <w:t>Xanadú</w:t>
      </w:r>
      <w:proofErr w:type="spellEnd"/>
      <w:proofErr w:type="gramStart"/>
      <w:r>
        <w:rPr>
          <w:rFonts w:ascii="Arial" w:hAnsi="Arial" w:cs="Arial"/>
          <w:i/>
          <w:iCs/>
          <w:sz w:val="20"/>
          <w:szCs w:val="20"/>
        </w:rPr>
        <w:t>" )</w:t>
      </w:r>
      <w:proofErr w:type="gramEnd"/>
      <w:r>
        <w:rPr>
          <w:rFonts w:ascii="Arial" w:hAnsi="Arial" w:cs="Arial"/>
          <w:sz w:val="20"/>
          <w:szCs w:val="20"/>
        </w:rPr>
        <w:t xml:space="preserve"> de usar hipervínculos. Robert </w:t>
      </w:r>
      <w:proofErr w:type="spellStart"/>
      <w:r>
        <w:rPr>
          <w:rFonts w:ascii="Arial" w:hAnsi="Arial" w:cs="Arial"/>
          <w:sz w:val="20"/>
          <w:szCs w:val="20"/>
        </w:rPr>
        <w:t>Caillau</w:t>
      </w:r>
      <w:proofErr w:type="spellEnd"/>
      <w:r>
        <w:rPr>
          <w:rFonts w:ascii="Arial" w:hAnsi="Arial" w:cs="Arial"/>
          <w:sz w:val="20"/>
          <w:szCs w:val="20"/>
        </w:rPr>
        <w:t xml:space="preserve"> quien cooperó con el proyecto, cuanta que en 1990 deciden ponerle un nombre al sistema y lo llamarón </w:t>
      </w:r>
      <w:proofErr w:type="spellStart"/>
      <w:r>
        <w:rPr>
          <w:rFonts w:ascii="Arial" w:hAnsi="Arial" w:cs="Arial"/>
          <w:i/>
          <w:iCs/>
          <w:sz w:val="20"/>
          <w:szCs w:val="20"/>
        </w:rPr>
        <w:t>World</w:t>
      </w:r>
      <w:proofErr w:type="spellEnd"/>
      <w:r>
        <w:rPr>
          <w:rFonts w:ascii="Arial" w:hAnsi="Arial" w:cs="Arial"/>
          <w:i/>
          <w:iCs/>
          <w:sz w:val="20"/>
          <w:szCs w:val="20"/>
        </w:rPr>
        <w:t xml:space="preserve"> Wide Web (WWW)</w:t>
      </w:r>
      <w:r>
        <w:rPr>
          <w:rFonts w:ascii="Arial" w:hAnsi="Arial" w:cs="Arial"/>
          <w:sz w:val="20"/>
          <w:szCs w:val="20"/>
        </w:rPr>
        <w:t xml:space="preserve"> o telaraña mundial.</w:t>
      </w:r>
      <w:r>
        <w:t xml:space="preserve"> </w:t>
      </w:r>
    </w:p>
    <w:p w:rsidR="00BF17BD" w:rsidRDefault="00BF17BD" w:rsidP="00BF17BD">
      <w:pPr>
        <w:pStyle w:val="NormalWeb"/>
      </w:pPr>
      <w:r>
        <w:rPr>
          <w:rFonts w:ascii="Arial" w:hAnsi="Arial" w:cs="Arial"/>
          <w:sz w:val="20"/>
          <w:szCs w:val="20"/>
        </w:rPr>
        <w:t xml:space="preserve">La nueva </w:t>
      </w:r>
      <w:proofErr w:type="spellStart"/>
      <w:r>
        <w:rPr>
          <w:rFonts w:ascii="Arial" w:hAnsi="Arial" w:cs="Arial"/>
          <w:sz w:val="20"/>
          <w:szCs w:val="20"/>
        </w:rPr>
        <w:t>formula</w:t>
      </w:r>
      <w:proofErr w:type="spellEnd"/>
      <w:r>
        <w:rPr>
          <w:rFonts w:ascii="Arial" w:hAnsi="Arial" w:cs="Arial"/>
          <w:sz w:val="20"/>
          <w:szCs w:val="20"/>
        </w:rPr>
        <w:t xml:space="preserve"> permitía vincular información en forma lógica y </w:t>
      </w:r>
      <w:proofErr w:type="spellStart"/>
      <w:r>
        <w:rPr>
          <w:rFonts w:ascii="Arial" w:hAnsi="Arial" w:cs="Arial"/>
          <w:sz w:val="20"/>
          <w:szCs w:val="20"/>
        </w:rPr>
        <w:t>através</w:t>
      </w:r>
      <w:proofErr w:type="spellEnd"/>
      <w:r>
        <w:rPr>
          <w:rFonts w:ascii="Arial" w:hAnsi="Arial" w:cs="Arial"/>
          <w:sz w:val="20"/>
          <w:szCs w:val="20"/>
        </w:rPr>
        <w:t xml:space="preserve"> de las redes. El contenido se programaba en un lenguaje de hipertexto con "</w:t>
      </w:r>
      <w:proofErr w:type="spellStart"/>
      <w:r>
        <w:rPr>
          <w:rFonts w:ascii="Arial" w:hAnsi="Arial" w:cs="Arial"/>
          <w:sz w:val="20"/>
          <w:szCs w:val="20"/>
        </w:rPr>
        <w:t>etíquetas</w:t>
      </w:r>
      <w:proofErr w:type="spellEnd"/>
      <w:r>
        <w:rPr>
          <w:rFonts w:ascii="Arial" w:hAnsi="Arial" w:cs="Arial"/>
          <w:sz w:val="20"/>
          <w:szCs w:val="20"/>
        </w:rPr>
        <w:t xml:space="preserve">" que asignaban una función a cada parte del contenido. Luego, un programa de computación, un intérprete, eran capaz de leer esas etiquetas para </w:t>
      </w:r>
      <w:proofErr w:type="spellStart"/>
      <w:r>
        <w:rPr>
          <w:rFonts w:ascii="Arial" w:hAnsi="Arial" w:cs="Arial"/>
          <w:sz w:val="20"/>
          <w:szCs w:val="20"/>
        </w:rPr>
        <w:t>despeglar</w:t>
      </w:r>
      <w:proofErr w:type="spellEnd"/>
      <w:r>
        <w:rPr>
          <w:rFonts w:ascii="Arial" w:hAnsi="Arial" w:cs="Arial"/>
          <w:sz w:val="20"/>
          <w:szCs w:val="20"/>
        </w:rPr>
        <w:t xml:space="preserve"> la información. Ese </w:t>
      </w:r>
      <w:proofErr w:type="gramStart"/>
      <w:r>
        <w:rPr>
          <w:rFonts w:ascii="Arial" w:hAnsi="Arial" w:cs="Arial"/>
          <w:sz w:val="20"/>
          <w:szCs w:val="20"/>
        </w:rPr>
        <w:t>interprete</w:t>
      </w:r>
      <w:proofErr w:type="gramEnd"/>
      <w:r>
        <w:rPr>
          <w:rFonts w:ascii="Arial" w:hAnsi="Arial" w:cs="Arial"/>
          <w:sz w:val="20"/>
          <w:szCs w:val="20"/>
        </w:rPr>
        <w:t xml:space="preserve"> sería conocido como "navegador" o "browser".</w:t>
      </w:r>
      <w:r>
        <w:t xml:space="preserve"> </w:t>
      </w:r>
    </w:p>
    <w:p w:rsidR="00BF17BD" w:rsidRDefault="00067ACD" w:rsidP="00BF17BD">
      <w:proofErr w:type="gramStart"/>
      <w:r>
        <w:t>1.4()</w:t>
      </w:r>
      <w:proofErr w:type="gramEnd"/>
    </w:p>
    <w:p w:rsidR="00067ACD" w:rsidRDefault="00067ACD" w:rsidP="00067ACD">
      <w:pPr>
        <w:pStyle w:val="NormalWeb"/>
      </w:pPr>
      <w:r>
        <w:rPr>
          <w:rFonts w:ascii="Arial" w:hAnsi="Arial" w:cs="Arial"/>
          <w:sz w:val="20"/>
          <w:szCs w:val="20"/>
        </w:rPr>
        <w:t xml:space="preserve">En 1993 </w:t>
      </w:r>
      <w:r>
        <w:rPr>
          <w:rFonts w:ascii="Arial" w:hAnsi="Arial" w:cs="Arial"/>
          <w:i/>
          <w:iCs/>
          <w:sz w:val="20"/>
          <w:szCs w:val="20"/>
        </w:rPr>
        <w:t xml:space="preserve">Marc </w:t>
      </w:r>
      <w:proofErr w:type="spellStart"/>
      <w:r>
        <w:rPr>
          <w:rFonts w:ascii="Arial" w:hAnsi="Arial" w:cs="Arial"/>
          <w:i/>
          <w:iCs/>
          <w:sz w:val="20"/>
          <w:szCs w:val="20"/>
        </w:rPr>
        <w:t>Andreesen</w:t>
      </w:r>
      <w:proofErr w:type="spellEnd"/>
      <w:r>
        <w:rPr>
          <w:rFonts w:ascii="Arial" w:hAnsi="Arial" w:cs="Arial"/>
          <w:sz w:val="20"/>
          <w:szCs w:val="20"/>
        </w:rPr>
        <w:t xml:space="preserve"> produjo la primera versión del navegador </w:t>
      </w:r>
      <w:r>
        <w:rPr>
          <w:rFonts w:ascii="Arial" w:hAnsi="Arial" w:cs="Arial"/>
          <w:i/>
          <w:iCs/>
          <w:sz w:val="20"/>
          <w:szCs w:val="20"/>
        </w:rPr>
        <w:t>"</w:t>
      </w:r>
      <w:proofErr w:type="spellStart"/>
      <w:r>
        <w:rPr>
          <w:rFonts w:ascii="Arial" w:hAnsi="Arial" w:cs="Arial"/>
          <w:i/>
          <w:iCs/>
          <w:sz w:val="20"/>
          <w:szCs w:val="20"/>
        </w:rPr>
        <w:t>Mosaic</w:t>
      </w:r>
      <w:proofErr w:type="spellEnd"/>
      <w:r>
        <w:rPr>
          <w:rFonts w:ascii="Arial" w:hAnsi="Arial" w:cs="Arial"/>
          <w:i/>
          <w:iCs/>
          <w:sz w:val="20"/>
          <w:szCs w:val="20"/>
        </w:rPr>
        <w:t>"</w:t>
      </w:r>
      <w:r>
        <w:rPr>
          <w:rFonts w:ascii="Arial" w:hAnsi="Arial" w:cs="Arial"/>
          <w:sz w:val="20"/>
          <w:szCs w:val="20"/>
        </w:rPr>
        <w:t xml:space="preserve">, que permitió acceder con mayor naturalidad a la </w:t>
      </w:r>
      <w:r>
        <w:rPr>
          <w:rFonts w:ascii="Arial" w:hAnsi="Arial" w:cs="Arial"/>
          <w:i/>
          <w:iCs/>
          <w:sz w:val="20"/>
          <w:szCs w:val="20"/>
        </w:rPr>
        <w:t>WWW</w:t>
      </w:r>
      <w:r>
        <w:rPr>
          <w:rFonts w:ascii="Arial" w:hAnsi="Arial" w:cs="Arial"/>
          <w:sz w:val="20"/>
          <w:szCs w:val="20"/>
        </w:rPr>
        <w:t>.</w:t>
      </w:r>
      <w:r>
        <w:rPr>
          <w:rFonts w:ascii="Arial" w:hAnsi="Arial" w:cs="Arial"/>
          <w:sz w:val="20"/>
          <w:szCs w:val="20"/>
        </w:rPr>
        <w:br/>
        <w:t xml:space="preserve">La interfaz gráfica iba más allá de lo previsto y la facilidad con la que podía manejarse el programa abría la red a los legos. Poco después </w:t>
      </w:r>
      <w:proofErr w:type="spellStart"/>
      <w:r>
        <w:rPr>
          <w:rFonts w:ascii="Arial" w:hAnsi="Arial" w:cs="Arial"/>
          <w:sz w:val="20"/>
          <w:szCs w:val="20"/>
        </w:rPr>
        <w:t>Andreesen</w:t>
      </w:r>
      <w:proofErr w:type="spellEnd"/>
      <w:r>
        <w:rPr>
          <w:rFonts w:ascii="Arial" w:hAnsi="Arial" w:cs="Arial"/>
          <w:sz w:val="20"/>
          <w:szCs w:val="20"/>
        </w:rPr>
        <w:t xml:space="preserve"> encabezó la creación del programa </w:t>
      </w:r>
      <w:r>
        <w:rPr>
          <w:rFonts w:ascii="Arial" w:hAnsi="Arial" w:cs="Arial"/>
          <w:i/>
          <w:iCs/>
          <w:sz w:val="20"/>
          <w:szCs w:val="20"/>
        </w:rPr>
        <w:t>Netscape</w:t>
      </w:r>
      <w:r>
        <w:rPr>
          <w:rFonts w:ascii="Arial" w:hAnsi="Arial" w:cs="Arial"/>
          <w:sz w:val="20"/>
          <w:szCs w:val="20"/>
        </w:rPr>
        <w:t>.</w:t>
      </w:r>
      <w:r>
        <w:t xml:space="preserve"> </w:t>
      </w:r>
    </w:p>
    <w:p w:rsidR="00067ACD" w:rsidRDefault="00067ACD" w:rsidP="00067ACD">
      <w:pPr>
        <w:pStyle w:val="NormalWeb"/>
      </w:pPr>
      <w:proofErr w:type="spellStart"/>
      <w:r>
        <w:rPr>
          <w:rFonts w:ascii="Arial" w:hAnsi="Arial" w:cs="Arial"/>
          <w:sz w:val="20"/>
          <w:szCs w:val="20"/>
        </w:rPr>
        <w:t>Apartir</w:t>
      </w:r>
      <w:proofErr w:type="spellEnd"/>
      <w:r>
        <w:rPr>
          <w:rFonts w:ascii="Arial" w:hAnsi="Arial" w:cs="Arial"/>
          <w:sz w:val="20"/>
          <w:szCs w:val="20"/>
        </w:rPr>
        <w:t xml:space="preserve"> de entonces Internet comenzó a crecer más rápido que otro medio de comunicación, </w:t>
      </w:r>
      <w:proofErr w:type="spellStart"/>
      <w:r>
        <w:rPr>
          <w:rFonts w:ascii="Arial" w:hAnsi="Arial" w:cs="Arial"/>
          <w:sz w:val="20"/>
          <w:szCs w:val="20"/>
        </w:rPr>
        <w:t>convirtiendose</w:t>
      </w:r>
      <w:proofErr w:type="spellEnd"/>
      <w:r>
        <w:rPr>
          <w:rFonts w:ascii="Arial" w:hAnsi="Arial" w:cs="Arial"/>
          <w:sz w:val="20"/>
          <w:szCs w:val="20"/>
        </w:rPr>
        <w:t xml:space="preserve"> en lo que hoy todos conocemos.</w:t>
      </w:r>
      <w:r>
        <w:t xml:space="preserve"> </w:t>
      </w:r>
    </w:p>
    <w:p w:rsidR="00067ACD" w:rsidRDefault="00067ACD" w:rsidP="00067ACD">
      <w:pPr>
        <w:pStyle w:val="NormalWeb"/>
      </w:pPr>
      <w:r>
        <w:rPr>
          <w:rFonts w:ascii="Arial" w:hAnsi="Arial" w:cs="Arial"/>
          <w:sz w:val="20"/>
          <w:szCs w:val="20"/>
        </w:rPr>
        <w:t xml:space="preserve">Algunos de los servicios disponibles en Internet aparte de la WEB son el acceso remoto a otras máquinas </w:t>
      </w:r>
      <w:r>
        <w:rPr>
          <w:rFonts w:ascii="Arial" w:hAnsi="Arial" w:cs="Arial"/>
          <w:i/>
          <w:iCs/>
          <w:sz w:val="20"/>
          <w:szCs w:val="20"/>
        </w:rPr>
        <w:t>(SSH y telnet)</w:t>
      </w:r>
      <w:r>
        <w:rPr>
          <w:rFonts w:ascii="Arial" w:hAnsi="Arial" w:cs="Arial"/>
          <w:sz w:val="20"/>
          <w:szCs w:val="20"/>
        </w:rPr>
        <w:t xml:space="preserve">, transferencia de archivos </w:t>
      </w:r>
      <w:r>
        <w:rPr>
          <w:rFonts w:ascii="Arial" w:hAnsi="Arial" w:cs="Arial"/>
          <w:i/>
          <w:iCs/>
          <w:sz w:val="20"/>
          <w:szCs w:val="20"/>
        </w:rPr>
        <w:t>(FTP)</w:t>
      </w:r>
      <w:r>
        <w:rPr>
          <w:rFonts w:ascii="Arial" w:hAnsi="Arial" w:cs="Arial"/>
          <w:sz w:val="20"/>
          <w:szCs w:val="20"/>
        </w:rPr>
        <w:t xml:space="preserve">, correo electrónico </w:t>
      </w:r>
      <w:r>
        <w:rPr>
          <w:rFonts w:ascii="Arial" w:hAnsi="Arial" w:cs="Arial"/>
          <w:i/>
          <w:iCs/>
          <w:sz w:val="20"/>
          <w:szCs w:val="20"/>
        </w:rPr>
        <w:t>(SMTP)</w:t>
      </w:r>
      <w:r>
        <w:rPr>
          <w:rFonts w:ascii="Arial" w:hAnsi="Arial" w:cs="Arial"/>
          <w:sz w:val="20"/>
          <w:szCs w:val="20"/>
        </w:rPr>
        <w:t xml:space="preserve">, conversaciones en línea </w:t>
      </w:r>
      <w:r>
        <w:rPr>
          <w:rFonts w:ascii="Arial" w:hAnsi="Arial" w:cs="Arial"/>
          <w:i/>
          <w:iCs/>
          <w:sz w:val="20"/>
          <w:szCs w:val="20"/>
        </w:rPr>
        <w:t xml:space="preserve">(IMSN MESSENGER, ICQ, YIM, AOL, </w:t>
      </w:r>
      <w:proofErr w:type="spellStart"/>
      <w:r>
        <w:rPr>
          <w:rFonts w:ascii="Arial" w:hAnsi="Arial" w:cs="Arial"/>
          <w:i/>
          <w:iCs/>
          <w:sz w:val="20"/>
          <w:szCs w:val="20"/>
        </w:rPr>
        <w:t>jabber</w:t>
      </w:r>
      <w:proofErr w:type="spellEnd"/>
      <w:r>
        <w:rPr>
          <w:rFonts w:ascii="Arial" w:hAnsi="Arial" w:cs="Arial"/>
          <w:i/>
          <w:iCs/>
          <w:sz w:val="20"/>
          <w:szCs w:val="20"/>
        </w:rPr>
        <w:t>)</w:t>
      </w:r>
      <w:r>
        <w:rPr>
          <w:rFonts w:ascii="Arial" w:hAnsi="Arial" w:cs="Arial"/>
          <w:sz w:val="20"/>
          <w:szCs w:val="20"/>
        </w:rPr>
        <w:t xml:space="preserve">, transmisión de archivos </w:t>
      </w:r>
      <w:r>
        <w:rPr>
          <w:rFonts w:ascii="Arial" w:hAnsi="Arial" w:cs="Arial"/>
          <w:i/>
          <w:iCs/>
          <w:sz w:val="20"/>
          <w:szCs w:val="20"/>
        </w:rPr>
        <w:t>(P2P, P2M, descarga directa)</w:t>
      </w:r>
      <w:r>
        <w:rPr>
          <w:rFonts w:ascii="Arial" w:hAnsi="Arial" w:cs="Arial"/>
          <w:sz w:val="20"/>
          <w:szCs w:val="20"/>
        </w:rPr>
        <w:t>, etc.</w:t>
      </w:r>
      <w:r>
        <w:t xml:space="preserve"> </w:t>
      </w:r>
    </w:p>
    <w:p w:rsidR="00067ACD" w:rsidRDefault="00067ACD" w:rsidP="00BF17BD"/>
    <w:p w:rsidR="00BF17BD" w:rsidRDefault="00BF17BD" w:rsidP="00D3791F"/>
    <w:p w:rsidR="00ED5466" w:rsidRDefault="00ED5466" w:rsidP="00D3791F"/>
    <w:sectPr w:rsidR="00ED5466" w:rsidSect="00BF17BD">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F7C71"/>
    <w:multiLevelType w:val="hybridMultilevel"/>
    <w:tmpl w:val="A32689AA"/>
    <w:lvl w:ilvl="0" w:tplc="300A0001">
      <w:start w:val="1"/>
      <w:numFmt w:val="bullet"/>
      <w:lvlText w:val=""/>
      <w:lvlJc w:val="left"/>
      <w:pPr>
        <w:ind w:left="774" w:hanging="360"/>
      </w:pPr>
      <w:rPr>
        <w:rFonts w:ascii="Symbol" w:hAnsi="Symbol" w:hint="default"/>
      </w:rPr>
    </w:lvl>
    <w:lvl w:ilvl="1" w:tplc="300A0003" w:tentative="1">
      <w:start w:val="1"/>
      <w:numFmt w:val="bullet"/>
      <w:lvlText w:val="o"/>
      <w:lvlJc w:val="left"/>
      <w:pPr>
        <w:ind w:left="1494" w:hanging="360"/>
      </w:pPr>
      <w:rPr>
        <w:rFonts w:ascii="Courier New" w:hAnsi="Courier New" w:cs="Courier New" w:hint="default"/>
      </w:rPr>
    </w:lvl>
    <w:lvl w:ilvl="2" w:tplc="300A0005" w:tentative="1">
      <w:start w:val="1"/>
      <w:numFmt w:val="bullet"/>
      <w:lvlText w:val=""/>
      <w:lvlJc w:val="left"/>
      <w:pPr>
        <w:ind w:left="2214" w:hanging="360"/>
      </w:pPr>
      <w:rPr>
        <w:rFonts w:ascii="Wingdings" w:hAnsi="Wingdings" w:hint="default"/>
      </w:rPr>
    </w:lvl>
    <w:lvl w:ilvl="3" w:tplc="300A0001" w:tentative="1">
      <w:start w:val="1"/>
      <w:numFmt w:val="bullet"/>
      <w:lvlText w:val=""/>
      <w:lvlJc w:val="left"/>
      <w:pPr>
        <w:ind w:left="2934" w:hanging="360"/>
      </w:pPr>
      <w:rPr>
        <w:rFonts w:ascii="Symbol" w:hAnsi="Symbol" w:hint="default"/>
      </w:rPr>
    </w:lvl>
    <w:lvl w:ilvl="4" w:tplc="300A0003" w:tentative="1">
      <w:start w:val="1"/>
      <w:numFmt w:val="bullet"/>
      <w:lvlText w:val="o"/>
      <w:lvlJc w:val="left"/>
      <w:pPr>
        <w:ind w:left="3654" w:hanging="360"/>
      </w:pPr>
      <w:rPr>
        <w:rFonts w:ascii="Courier New" w:hAnsi="Courier New" w:cs="Courier New" w:hint="default"/>
      </w:rPr>
    </w:lvl>
    <w:lvl w:ilvl="5" w:tplc="300A0005" w:tentative="1">
      <w:start w:val="1"/>
      <w:numFmt w:val="bullet"/>
      <w:lvlText w:val=""/>
      <w:lvlJc w:val="left"/>
      <w:pPr>
        <w:ind w:left="4374" w:hanging="360"/>
      </w:pPr>
      <w:rPr>
        <w:rFonts w:ascii="Wingdings" w:hAnsi="Wingdings" w:hint="default"/>
      </w:rPr>
    </w:lvl>
    <w:lvl w:ilvl="6" w:tplc="300A0001" w:tentative="1">
      <w:start w:val="1"/>
      <w:numFmt w:val="bullet"/>
      <w:lvlText w:val=""/>
      <w:lvlJc w:val="left"/>
      <w:pPr>
        <w:ind w:left="5094" w:hanging="360"/>
      </w:pPr>
      <w:rPr>
        <w:rFonts w:ascii="Symbol" w:hAnsi="Symbol" w:hint="default"/>
      </w:rPr>
    </w:lvl>
    <w:lvl w:ilvl="7" w:tplc="300A0003" w:tentative="1">
      <w:start w:val="1"/>
      <w:numFmt w:val="bullet"/>
      <w:lvlText w:val="o"/>
      <w:lvlJc w:val="left"/>
      <w:pPr>
        <w:ind w:left="5814" w:hanging="360"/>
      </w:pPr>
      <w:rPr>
        <w:rFonts w:ascii="Courier New" w:hAnsi="Courier New" w:cs="Courier New" w:hint="default"/>
      </w:rPr>
    </w:lvl>
    <w:lvl w:ilvl="8" w:tplc="300A0005" w:tentative="1">
      <w:start w:val="1"/>
      <w:numFmt w:val="bullet"/>
      <w:lvlText w:val=""/>
      <w:lvlJc w:val="left"/>
      <w:pPr>
        <w:ind w:left="6534" w:hanging="360"/>
      </w:pPr>
      <w:rPr>
        <w:rFonts w:ascii="Wingdings" w:hAnsi="Wingdings" w:hint="default"/>
      </w:rPr>
    </w:lvl>
  </w:abstractNum>
  <w:abstractNum w:abstractNumId="1">
    <w:nsid w:val="47A67509"/>
    <w:multiLevelType w:val="hybridMultilevel"/>
    <w:tmpl w:val="55C4B4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91F"/>
    <w:rsid w:val="00067ACD"/>
    <w:rsid w:val="00071646"/>
    <w:rsid w:val="0031644D"/>
    <w:rsid w:val="00BF17BD"/>
    <w:rsid w:val="00D3791F"/>
    <w:rsid w:val="00EB3BA1"/>
    <w:rsid w:val="00ED5466"/>
    <w:rsid w:val="00F5770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3791F"/>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3791F"/>
    <w:rPr>
      <w:rFonts w:ascii="Times New Roman" w:eastAsia="Times New Roman" w:hAnsi="Times New Roman" w:cs="Times New Roman"/>
      <w:b/>
      <w:bCs/>
      <w:sz w:val="36"/>
      <w:szCs w:val="36"/>
      <w:lang w:eastAsia="es-EC"/>
    </w:rPr>
  </w:style>
  <w:style w:type="paragraph" w:styleId="Prrafodelista">
    <w:name w:val="List Paragraph"/>
    <w:basedOn w:val="Normal"/>
    <w:uiPriority w:val="34"/>
    <w:qFormat/>
    <w:rsid w:val="00D3791F"/>
    <w:pPr>
      <w:ind w:left="720"/>
      <w:contextualSpacing/>
    </w:pPr>
  </w:style>
  <w:style w:type="paragraph" w:styleId="NormalWeb">
    <w:name w:val="Normal (Web)"/>
    <w:basedOn w:val="Normal"/>
    <w:uiPriority w:val="99"/>
    <w:semiHidden/>
    <w:unhideWhenUsed/>
    <w:rsid w:val="00BF17BD"/>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3791F"/>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3791F"/>
    <w:rPr>
      <w:rFonts w:ascii="Times New Roman" w:eastAsia="Times New Roman" w:hAnsi="Times New Roman" w:cs="Times New Roman"/>
      <w:b/>
      <w:bCs/>
      <w:sz w:val="36"/>
      <w:szCs w:val="36"/>
      <w:lang w:eastAsia="es-EC"/>
    </w:rPr>
  </w:style>
  <w:style w:type="paragraph" w:styleId="Prrafodelista">
    <w:name w:val="List Paragraph"/>
    <w:basedOn w:val="Normal"/>
    <w:uiPriority w:val="34"/>
    <w:qFormat/>
    <w:rsid w:val="00D3791F"/>
    <w:pPr>
      <w:ind w:left="720"/>
      <w:contextualSpacing/>
    </w:pPr>
  </w:style>
  <w:style w:type="paragraph" w:styleId="NormalWeb">
    <w:name w:val="Normal (Web)"/>
    <w:basedOn w:val="Normal"/>
    <w:uiPriority w:val="99"/>
    <w:semiHidden/>
    <w:unhideWhenUsed/>
    <w:rsid w:val="00BF17BD"/>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97703">
      <w:bodyDiv w:val="1"/>
      <w:marLeft w:val="0"/>
      <w:marRight w:val="0"/>
      <w:marTop w:val="0"/>
      <w:marBottom w:val="0"/>
      <w:divBdr>
        <w:top w:val="none" w:sz="0" w:space="0" w:color="auto"/>
        <w:left w:val="none" w:sz="0" w:space="0" w:color="auto"/>
        <w:bottom w:val="none" w:sz="0" w:space="0" w:color="auto"/>
        <w:right w:val="none" w:sz="0" w:space="0" w:color="auto"/>
      </w:divBdr>
    </w:div>
    <w:div w:id="430902874">
      <w:bodyDiv w:val="1"/>
      <w:marLeft w:val="0"/>
      <w:marRight w:val="0"/>
      <w:marTop w:val="0"/>
      <w:marBottom w:val="0"/>
      <w:divBdr>
        <w:top w:val="none" w:sz="0" w:space="0" w:color="auto"/>
        <w:left w:val="none" w:sz="0" w:space="0" w:color="auto"/>
        <w:bottom w:val="none" w:sz="0" w:space="0" w:color="auto"/>
        <w:right w:val="none" w:sz="0" w:space="0" w:color="auto"/>
      </w:divBdr>
    </w:div>
    <w:div w:id="1159494520">
      <w:bodyDiv w:val="1"/>
      <w:marLeft w:val="0"/>
      <w:marRight w:val="0"/>
      <w:marTop w:val="0"/>
      <w:marBottom w:val="0"/>
      <w:divBdr>
        <w:top w:val="none" w:sz="0" w:space="0" w:color="auto"/>
        <w:left w:val="none" w:sz="0" w:space="0" w:color="auto"/>
        <w:bottom w:val="none" w:sz="0" w:space="0" w:color="auto"/>
        <w:right w:val="none" w:sz="0" w:space="0" w:color="auto"/>
      </w:divBdr>
    </w:div>
    <w:div w:id="178619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EEA05-D08D-45E0-849A-868584AB5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613</Words>
  <Characters>3375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cp:lastModifiedBy>
  <cp:revision>5</cp:revision>
  <dcterms:created xsi:type="dcterms:W3CDTF">2012-12-29T15:56:00Z</dcterms:created>
  <dcterms:modified xsi:type="dcterms:W3CDTF">2012-12-29T17:19:00Z</dcterms:modified>
</cp:coreProperties>
</file>