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704341</w:t>
      </w:r>
    </w:p>
    <w:p>
      <w:pPr>
        <w:pStyle w:val="Heading2"/>
      </w:pPr>
      <w:r>
        <w:t>书名与作者卡</w:t>
      </w:r>
    </w:p>
    <w:p>
      <w:r>
        <w:t>本书精选了全世界多种恐龙，收录了惧龙、曼特暴龙、β暴龙、三角龙、大鸭龙、巨体龙、分支龙、似鹅龙、阿拉摩龙、萨尔塔龙、伤齿龙、剑角龙、冥河龙、甲龙、无鼻角龙、埃德蒙顿龙、亚冠龙、奇异龙、南极甲龙、淮角龙、开角龙、美甲龙、迅猛龙、艾伯塔龙、拟鸟龙、单爪龙、似鸟龙、厚鼻龙、恐手龙、伤龙、驰龙、帕克氏龙、栉龙、副栉龙、惧龙、慈母龙、短角龙、赖氏龙、戟龙、绘龙、葬火龙、斑比盗龙、短冠龙、食肉牛龙、尖角龙、冠龙、偷蛋龙、阿巴拉契龙、南极龙、阿基里斯龙、鸭嘴龙、阿贝力龙、死神龙、巴克龙、巨盗龙、南方巨兽龙、懒爪龙、鲨齿龙、棘龙、掘奔龙、活堡龙、木他龙、棘甲龙、阿根廷龙、热河龙、祖尼角龙、高棘龙、高吻龙、鹦鹉嘴龙、腱龙、恐爪龙、豪勇龙、波塞东龙、畸形龙、魁龙、快达龙、激龙、禽龙、阿马加龙、小盗龙、尾羽龙、铸镰龙、棱齿龙、重爪龙、北票龙、切齿龙、犹他盗龙、风神龙、葡萄园龙、鸟面龙、星牙龙、似鸟身女妖龙、帝龙、肌肉龙、沼泽鸟龙、彩蛇龙、棒爪龙、中国鸟脚龙、独龙、蛇发女怪龙、小坐骨龙、阿比杜斯龙、阿纳萨齐龙、亚马逊龙、盐海龙、双腔龙、地震龙、文雅龙、嗜鸟龙、剑龙、圆顶龙、异特龙、梁龙、角鼻龙、虚骨龙、腕龙、蛮龙、迷惑龙、重龙、弯龙、美颌龙、超龙、钉状龙、树息龙、永川龙、非洲猎龙、约巴龙、鲸龙、蜀龙、大椎龙、近蜥龙、冰脊龙、莱索托龙、醒龙、地爪龙、畸齿龙、腔骨龙、恶魔龙、槽齿龙、始盗龙、鞍龙、里奥哈龙、黑水龙、板龙、黑瑞龙、南十字龙、优肢龙、钦迪龙、翼龙、鼠龙、跳龙等种类。本书适合青少年阅读，旨在普及恐龙知识。</w:t>
      </w:r>
    </w:p>
    <w:p>
      <w:r>
        <w:t>**适合回答:** 恐龙中文名是什么、恐龙英文名是什么、这本书收录了哪些恐龙、恐龙列表有哪些、恐龙名称查询</w:t>
      </w:r>
    </w:p>
    <w:p>
      <w:pPr>
        <w:pStyle w:val="Heading2"/>
      </w:pPr>
      <w:r>
        <w:t>创作背景卡</w:t>
      </w:r>
    </w:p>
    <w:p>
      <w:r>
        <w:t>本书是一本面向青少年的恐龙科普书籍，内容精选了全世界多种恐龙，通过彩图配文的形式向广大青少年介绍恐龙的主要特点和鉴别特征。全书旨在普及青少年的科学知识，培养和积累科学知识，有利于青少年开阔眼界，提高鉴别动物的思维能力，增强环保意识。本书是一本集科学知识、趣味性、知识性于一体的大众化科普读物。</w:t>
      </w:r>
    </w:p>
    <w:p>
      <w:r>
        <w:t>**适合回答:** 这本书的创作目的是什么、作者为什么要写这本书、这本书适合什么年龄段的人看、这本书的编写背景是什么、这本书的定位是什么</w:t>
      </w:r>
    </w:p>
    <w:p>
      <w:pPr>
        <w:pStyle w:val="Heading2"/>
      </w:pPr>
      <w:r>
        <w:t>文学类型卡</w:t>
      </w:r>
    </w:p>
    <w:p>
      <w:r>
        <w:t>本书是一部恐龙科普读物，属于科普百科类书籍。书中语言客观简洁，以图文并茂的方式介绍各种恐龙的名称、食性、典型体长、推测体重、生存时期、化石发现地、基本信息检索等科学知识，同时配有恐龙头颅、颈部、尾巴等身体结构特征的描述。全书不涉及故事情节，以知识普及为主要目的。</w:t>
      </w:r>
    </w:p>
    <w:p>
      <w:r>
        <w:t>**适合回答:** 这本书是什么类型的书、这本书是小说还是科普书、这本书的语言特点是什么、这本书属于什么体裁、这本书是科普百科吗</w:t>
      </w:r>
    </w:p>
    <w:p>
      <w:pPr>
        <w:pStyle w:val="Heading2"/>
      </w:pPr>
      <w:r>
        <w:t>主旨与情感基调卡</w:t>
      </w:r>
    </w:p>
    <w:p>
      <w:r>
        <w:t>本书的核心思想是普及恐龙科学知识，激发青少年对古生物学的兴趣。全书通过介绍各种恐龙的形态特征、生活习性、生存年代及化石发现地，培养青少年对自然科学的认知和探索精神。整体情感基调是客观、理性、求知，旨在传递科学知识，让读者在认识恐龙的过程中获得乐趣与启发。</w:t>
      </w:r>
    </w:p>
    <w:p>
      <w:r>
        <w:t>**适合回答:** 这本书的主旨是什么、这本书想传达什么思想、这本书的情感基调是什么、这本书的价值观是什么、读这本书能学到什么</w:t>
      </w:r>
    </w:p>
    <w:p>
      <w:pPr>
        <w:pStyle w:val="Heading2"/>
      </w:pPr>
      <w:r>
        <w:t>叙述结构与写作特点卡</w:t>
      </w:r>
    </w:p>
    <w:p>
      <w:r>
        <w:t>本书采用百科全书式的结构，按恐龙种类分条目进行介绍。每个条目独立成篇，包含恐龙的中文名、英文名、食性、典型体长、推测体重、生存时期、化石发现地、信息检索等固定栏目，并配有文字描述其头颅、颈部、尾巴等身体结构特征。全文以客观描述为主，无主观评价和故事情节，便于读者快速检索和查阅。</w:t>
      </w:r>
    </w:p>
    <w:p>
      <w:r>
        <w:t>**适合回答:** 这本书的叙述方式是什么、这本书的结构是怎样的、这本书的写作特点是什么、这本书的篇章布局如何、这本书是怎么介绍恐龙的</w:t>
      </w:r>
    </w:p>
    <w:p>
      <w:pPr>
        <w:pStyle w:val="Heading2"/>
      </w:pPr>
      <w:r>
        <w:t>开头场景卡</w:t>
      </w:r>
    </w:p>
    <w:p>
      <w:r>
        <w:t>本书开头为“前言”，内容提到世界上先有鸡还是先有蛋的争论，以及工作、学习之余放慢节奏观察自然中的昆虫、蝴蝶、蜜蜂、蟋蟀等生物，并指出人类已知的昆虫约有100余万种，预计实际数量更多。前言旨在引导读者关注自然，进而引出本书致力于普及青少年科学知识，收录了150多种动物的大致信息。</w:t>
      </w:r>
    </w:p>
    <w:p>
      <w:r>
        <w:t>**适合回答:** 本书的开头是怎样的、前言写了什么内容、本书的开篇场景是什么、开头部分介绍了什么、前言的主题是什么</w:t>
      </w:r>
    </w:p>
    <w:p>
      <w:pPr>
        <w:pStyle w:val="Heading2"/>
      </w:pPr>
      <w:r>
        <w:t>结尾画面卡</w:t>
      </w:r>
    </w:p>
    <w:p>
      <w:r>
        <w:t>本书结尾部分为恐龙索引，按中文名称拼音首字母顺序列出了所有恐龙种类及其对应的页码，包括阿巴拉契龙、阿贝力龙、阿比杜斯龙、阿根廷龙、阿基里斯龙、阿拉摩龙、阿马加龙、阿纳萨齐龙、埃德蒙顿龙、艾伯塔龙、鞍龙、巴克龙、斑比盗龙、板龙、单爪龙、地震龙、地爪龙、帝龙等，为读者提供快速定位恐龙条目的功能。</w:t>
      </w:r>
    </w:p>
    <w:p>
      <w:r>
        <w:t>**适合回答:** 本书的结尾是什么、结尾部分有什么内容、索引列出了什么、书的最后是什么、如何查找恐龙信息</w:t>
      </w:r>
    </w:p>
    <w:p>
      <w:pPr>
        <w:pStyle w:val="Heading2"/>
      </w:pPr>
      <w:r>
        <w:t>故事发生地点卡</w:t>
      </w:r>
    </w:p>
    <w:p>
      <w:r>
        <w:t>本书主要作为科普读物，并不存在传统意义上的故事发生地点。全书内容围绕各种恐龙的科学信息展开，涉及恐龙的生存环境包括北美洲、南美洲、亚洲、欧洲、非洲、澳大利亚、南极洲等全球多个地区，以及侏罗纪、白垩纪、三叠纪等不同地质时期。书中核心场景为恐龙所生活的远古地球环境。</w:t>
      </w:r>
    </w:p>
    <w:p>
      <w:r>
        <w:t>**适合回答:** 故事发生在哪里、恐龙生活在什么地方、这本书的场景设定是什么、恐龙的主要分布区域是哪里、恐龙生存的地质年代是什么</w:t>
      </w:r>
    </w:p>
    <w:p>
      <w:pPr>
        <w:pStyle w:val="Heading2"/>
      </w:pPr>
      <w:r>
        <w:t>章节篇目清单卡</w:t>
      </w:r>
    </w:p>
    <w:p>
      <w:r>
        <w:t>本书没有明确的章节划分，而是以恐龙种类为条目进行编排。全书收录了约150多种恐龙，包括惧龙、曼特暴龙、β暴龙、三角龙、大鸭龙、巨体龙、分支龙、似鹅龙、阿拉摩龙、萨尔塔龙、伤齿龙、剑角龙、冥河龙、甲龙、无鼻角龙、埃德蒙顿龙、亚冠龙、奇异龙、南极甲龙、淮角龙、开角龙、美甲龙、迅猛龙、艾伯塔龙、拟鸟龙、单爪龙、似鸟龙、厚鼻龙、恐手龙、伤龙、驰龙、帕克氏龙、栉龙、副栉龙、慈母龙、短角龙、赖氏龙、戟龙、绘龙、葬火龙、斑比盗龙、短冠龙、食肉牛龙、尖角龙、冠龙、偷蛋龙、阿巴拉契龙、南极龙、阿基里斯龙、鸭嘴龙、阿贝力龙、死神龙、巴克龙、巨盗龙、南方巨兽龙、懒爪龙、鲨齿龙、棘龙、掘奔龙、活堡龙、木他龙、棘甲龙、阿根廷龙、热河龙、祖尼角龙、高棘龙、高吻龙、鹦鹉嘴龙、腱龙、恐爪龙、豪勇龙、波塞东龙、畸形龙、魁龙、快达龙、激龙、禽龙、阿马加龙、小盗龙、尾羽龙、铸镰龙、棱齿龙、重爪龙、北票龙、切齿龙、犹他盗龙、风神龙、葡萄园龙、鸟面龙、星牙龙、似鸟身女妖龙、帝龙、肌肉龙、沼泽鸟龙、彩蛇龙、棒爪龙、中国鸟脚龙、独龙、蛇发女怪龙、小坐骨龙、阿比杜斯龙、阿纳萨齐龙、亚马逊龙、盐海龙、双腔龙、地震龙、文雅龙、嗜鸟龙、剑龙、圆顶龙、异特龙、梁龙、角鼻龙、虚骨龙、腕龙、蛮龙、迷惑龙、重龙、弯龙、美颌龙、超龙、钉状龙、树息龙、永川龙、非洲猎龙、约巴龙、鲸龙、蜀龙、大椎龙、近蜥龙、冰脊龙、莱索托龙、醒龙、地爪龙、畸齿龙、腔骨龙、恶魔龙、槽齿龙、始盗龙、鞍龙、里奥哈龙、黑水龙、板龙、黑瑞龙、南十字龙、优肢龙、钦迪龙、翼龙、鼠龙、跳龙等。书中未设置章节标题，索引按中文名拼音首字母排序。</w:t>
      </w:r>
    </w:p>
    <w:p>
      <w:r>
        <w:t>**适合回答:** 本书有哪些章节、本书的目录是什么、恐龙的完整列表是什么、索引有哪些恐龙、本书共介绍多少种恐龙</w:t>
      </w:r>
    </w:p>
    <w:p>
      <w:pPr>
        <w:pStyle w:val="Heading2"/>
      </w:pPr>
      <w:r>
        <w:t>人物·惧龙</w:t>
      </w:r>
    </w:p>
    <w:p>
      <w:r>
        <w:t>惧龙，中文名也称为达斯布雷龙、恶霸龙，是一种肉食性恐龙。其典型体长大约8～9米，推测体重2～5吨，生存于上白垩纪，距今约7700万～7400万年前，化石发现于北美洲。惧龙拥有巨大的头颅骨，约有1米长，呈S形的颈部可以很好地支撑起头部的重量。</w:t>
      </w:r>
    </w:p>
    <w:p>
      <w:r>
        <w:t>**适合回答:** 惧龙是什么恐龙、惧龙有多大、惧龙吃什么、惧龙生活在哪里、惧龙的化石在哪发现</w:t>
      </w:r>
    </w:p>
    <w:p>
      <w:pPr>
        <w:pStyle w:val="Heading2"/>
      </w:pPr>
      <w:r>
        <w:t>人物·曼特暴龙</w:t>
      </w:r>
    </w:p>
    <w:p>
      <w:r>
        <w:t>曼特暴龙，中文名又译为勇士特暴龙、勇猛特暴龙，是一种肉食性恐龙。其典型体长10～12米，头部离地面约5米，推测体重5～10吨，略低于暴龙，生存于晚白垩纪的亚洲地区，约7000万年前到6500万年前。化石发现于蒙古。曼特暴龙的颅骨长度超过1.3米，但小于暴龙，颈部有9块颈椎，构造短宽，肌肉发达，适合扭动颈部撕咬猎物。</w:t>
      </w:r>
    </w:p>
    <w:p>
      <w:r>
        <w:t>**适合回答:** 曼特暴龙是什么龙、曼特暴龙体型多大、曼特暴龙吃什么、曼特暴龙生活在哪里、曼特暴龙化石在哪发现</w:t>
      </w:r>
    </w:p>
    <w:p>
      <w:pPr>
        <w:pStyle w:val="Heading2"/>
      </w:pPr>
      <w:r>
        <w:t>人物·β暴龙</w:t>
      </w:r>
    </w:p>
    <w:p>
      <w:r>
        <w:t>β暴龙，中文名又译为霸王龙、雷克斯龙，是一种肉食性恐龙。其典型体长约13米，臀高4米，推测体重约6.8～13吨，生存于白垩纪末期。化石发现于美国。β暴龙属于肉食恐龙中出现的种类，其颈部颈骨较短，有9块颈椎，构造特点是短宽型，颈部肌肉发达，适合扭动颈部撕咬猎物。</w:t>
      </w:r>
    </w:p>
    <w:p>
      <w:r>
        <w:t>**适合回答:** 霸王龙是什么龙、霸王龙有多大、霸王龙吃什么、霸王龙生活在哪里、霸王龙化石在哪发现</w:t>
      </w:r>
    </w:p>
    <w:p>
      <w:pPr>
        <w:pStyle w:val="Heading2"/>
      </w:pPr>
      <w:r>
        <w:t>人物·三角龙</w:t>
      </w:r>
    </w:p>
    <w:p>
      <w:r>
        <w:t>三角龙，中文名又译为碎嘴龙，是一种草食性恐龙。其典型体长8～9米，臀部高度3米左右，推测体重成年个体最轻的6吨，最重的可达12吨，生存于白垩纪晚期，约6800万年前到6500万年前。化石发现于美国。三角龙的颈部是相对短的骨质头盾，明显地实心、没有洞孔，肌肉发达。</w:t>
      </w:r>
    </w:p>
    <w:p>
      <w:r>
        <w:t>**适合回答:** 三角龙是什么龙、三角龙有多大、三角龙吃什么、三角龙的生活年代、三角龙化石在哪发现</w:t>
      </w:r>
    </w:p>
    <w:p>
      <w:pPr>
        <w:pStyle w:val="Heading2"/>
      </w:pPr>
      <w:r>
        <w:t>人物·甲龙</w:t>
      </w:r>
    </w:p>
    <w:p>
      <w:r>
        <w:t>甲龙，中文名又译为坦克龙，是一种草食性恐龙。其典型体长约5～6米，宽1.5米，高1.7米，推测体重5～7吨，生存于7000万年～6500万年前的白垩纪末期。化石发现于北美。甲龙的头颅呈扁三角形，宽度大于长度，没有多余的空间容纳脑部，长有一对角，颈部很短。</w:t>
      </w:r>
    </w:p>
    <w:p>
      <w:r>
        <w:t>**适合回答:** 甲龙是什么龙、甲龙有多大、甲龙吃什么、甲龙有什么特点、甲龙化石在哪发现</w:t>
      </w:r>
    </w:p>
    <w:p>
      <w:pPr>
        <w:pStyle w:val="Heading2"/>
      </w:pPr>
      <w:r>
        <w:t>人物·翼龙</w:t>
      </w:r>
    </w:p>
    <w:p>
      <w:r>
        <w:t>翼龙，是一种肉食性恐龙。其典型体长展开双翼有11～15米长，相当于一架飞机大小，生存于晚三叠纪到白垩纪末，约2亿2800万年前到6500万年前，分布广泛，世界各地均有发现。翼龙的头骨轻而强壮，大多数骨头融合在一起，有长而布满牙齿的颚部，眼睛大，像许多鸟类那样。前肢高度特化，腕部发育一个向肩部前伸的翅骨膜起支撑作用。</w:t>
      </w:r>
    </w:p>
    <w:p>
      <w:r>
        <w:t>**适合回答:** 翼龙是什么龙、翼龙有多大、翼龙吃什么、翼龙生活在哪里、翼龙有什么特点</w:t>
      </w:r>
    </w:p>
    <w:p>
      <w:pPr>
        <w:pStyle w:val="Heading2"/>
      </w:pPr>
      <w:r>
        <w:t>兜底差异卡</w:t>
      </w:r>
    </w:p>
    <w:p>
      <w:r>
        <w:t>本版本（当前书籍版本）为科普读物，以客观科学描述为主，未涉及任何故事情节或叙事性内容。书中未提及任何恐龙的具体生活习性、行为模式、群体结构、繁殖方式、迁徙路线、捕食过程、灭绝原因等深度科学内容，也未包含任何政治、历史、社会、文化等相关内容。书中未提及各类恐龙之间的相互关系、演化历程、生理细节、古地理环境背景等，也未提及任何二创改编或虚构情节。</w:t>
      </w:r>
    </w:p>
    <w:p>
      <w:r>
        <w:t>**适合回答:** 书中没有的内容有哪些、书中是否提到恐龙灭绝、书中是否提到恐龙如何繁殖、书中是否提到恐龙的行为、书中是否提到恐龙之间的关系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f590a70917911f1800017c2000016c2" pid="2" fmtid="{D5CDD505-2E9C-101B-9397-08002B2CF9AE}">
    <vt:lpwstr>CWMtPZvagmAI3p+paR3HadxTZmdCpHpu56TW0oNuZy44jslcZj87EKGz9emW8qdP0mRPwkThhObExWSpHjBiBv/OQ==</vt:lpwstr>
  </property>
</Properties>
</file>