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98m50m9ccynp" w:id="0"/>
      <w:bookmarkEnd w:id="0"/>
      <w:r w:rsidDel="00000000" w:rsidR="00000000" w:rsidRPr="00000000">
        <w:rPr>
          <w:rtl w:val="0"/>
        </w:rPr>
        <w:t xml:space="preserve">Step 1: Select the Coding Test as a Type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4050" cy="280035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405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 scoring will be done on Fill in Blanks or Essay Type Questions but the responses will be printed in the PDF as well as viewable online. </w:t>
      </w:r>
    </w:p>
    <w:p w:rsidR="00000000" w:rsidDel="00000000" w:rsidP="00000000" w:rsidRDefault="00000000" w:rsidRPr="00000000" w14:paraId="00000006">
      <w:pPr>
        <w:pStyle w:val="Heading1"/>
        <w:rPr/>
      </w:pPr>
      <w:bookmarkStart w:colFirst="0" w:colLast="0" w:name="_b3zuhh4rtyda" w:id="1"/>
      <w:bookmarkEnd w:id="1"/>
      <w:r w:rsidDel="00000000" w:rsidR="00000000" w:rsidRPr="00000000">
        <w:rPr>
          <w:rtl w:val="0"/>
        </w:rPr>
        <w:t xml:space="preserve">Step 2: Select Configure Test Settings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8"/>
        </w:numPr>
        <w:ind w:left="720" w:hanging="360"/>
        <w:rPr/>
      </w:pPr>
      <w:r w:rsidDel="00000000" w:rsidR="00000000" w:rsidRPr="00000000">
        <w:rPr>
          <w:rtl w:val="0"/>
        </w:rPr>
        <w:t xml:space="preserve">Enter Max Duration - 30 Mins - 3 Hours (in 30 Minutes Interval) </w:t>
      </w:r>
    </w:p>
    <w:p w:rsidR="00000000" w:rsidDel="00000000" w:rsidP="00000000" w:rsidRDefault="00000000" w:rsidRPr="00000000" w14:paraId="00000009">
      <w:pPr>
        <w:numPr>
          <w:ilvl w:val="0"/>
          <w:numId w:val="8"/>
        </w:numPr>
        <w:ind w:left="720" w:hanging="360"/>
        <w:rPr/>
      </w:pPr>
      <w:r w:rsidDel="00000000" w:rsidR="00000000" w:rsidRPr="00000000">
        <w:rPr>
          <w:rtl w:val="0"/>
        </w:rPr>
        <w:t xml:space="preserve">Choose Difficulty Level - Easy, Medium, Hard </w:t>
      </w:r>
    </w:p>
    <w:p w:rsidR="00000000" w:rsidDel="00000000" w:rsidP="00000000" w:rsidRDefault="00000000" w:rsidRPr="00000000" w14:paraId="0000000A">
      <w:pPr>
        <w:pStyle w:val="Heading1"/>
        <w:rPr/>
      </w:pPr>
      <w:bookmarkStart w:colFirst="0" w:colLast="0" w:name="_uykqt8k2jjuo" w:id="2"/>
      <w:bookmarkEnd w:id="2"/>
      <w:r w:rsidDel="00000000" w:rsidR="00000000" w:rsidRPr="00000000">
        <w:rPr>
          <w:rtl w:val="0"/>
        </w:rPr>
        <w:t xml:space="preserve">Step 3: Select Programming Language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5"/>
        </w:numPr>
        <w:ind w:left="720" w:hanging="360"/>
        <w:rPr/>
      </w:pPr>
      <w:r w:rsidDel="00000000" w:rsidR="00000000" w:rsidRPr="00000000">
        <w:rPr>
          <w:rtl w:val="0"/>
        </w:rPr>
        <w:t xml:space="preserve">C </w:t>
      </w:r>
    </w:p>
    <w:p w:rsidR="00000000" w:rsidDel="00000000" w:rsidP="00000000" w:rsidRDefault="00000000" w:rsidRPr="00000000" w14:paraId="0000000D">
      <w:pPr>
        <w:numPr>
          <w:ilvl w:val="0"/>
          <w:numId w:val="5"/>
        </w:numPr>
        <w:ind w:left="720" w:hanging="360"/>
        <w:rPr/>
      </w:pPr>
      <w:r w:rsidDel="00000000" w:rsidR="00000000" w:rsidRPr="00000000">
        <w:rPr>
          <w:rtl w:val="0"/>
        </w:rPr>
        <w:t xml:space="preserve">C++</w:t>
      </w:r>
    </w:p>
    <w:p w:rsidR="00000000" w:rsidDel="00000000" w:rsidP="00000000" w:rsidRDefault="00000000" w:rsidRPr="00000000" w14:paraId="0000000E">
      <w:pPr>
        <w:numPr>
          <w:ilvl w:val="0"/>
          <w:numId w:val="5"/>
        </w:numPr>
        <w:ind w:left="720" w:hanging="360"/>
        <w:rPr/>
      </w:pPr>
      <w:r w:rsidDel="00000000" w:rsidR="00000000" w:rsidRPr="00000000">
        <w:rPr>
          <w:rtl w:val="0"/>
        </w:rPr>
        <w:t xml:space="preserve">C#</w:t>
      </w:r>
    </w:p>
    <w:p w:rsidR="00000000" w:rsidDel="00000000" w:rsidP="00000000" w:rsidRDefault="00000000" w:rsidRPr="00000000" w14:paraId="0000000F">
      <w:pPr>
        <w:numPr>
          <w:ilvl w:val="0"/>
          <w:numId w:val="5"/>
        </w:numPr>
        <w:ind w:left="720" w:hanging="360"/>
        <w:rPr/>
      </w:pPr>
      <w:r w:rsidDel="00000000" w:rsidR="00000000" w:rsidRPr="00000000">
        <w:rPr>
          <w:rtl w:val="0"/>
        </w:rPr>
        <w:t xml:space="preserve">Java</w:t>
      </w:r>
    </w:p>
    <w:p w:rsidR="00000000" w:rsidDel="00000000" w:rsidP="00000000" w:rsidRDefault="00000000" w:rsidRPr="00000000" w14:paraId="00000010">
      <w:pPr>
        <w:numPr>
          <w:ilvl w:val="0"/>
          <w:numId w:val="5"/>
        </w:numPr>
        <w:ind w:left="720" w:hanging="360"/>
        <w:rPr/>
      </w:pPr>
      <w:r w:rsidDel="00000000" w:rsidR="00000000" w:rsidRPr="00000000">
        <w:rPr>
          <w:rtl w:val="0"/>
        </w:rPr>
        <w:t xml:space="preserve">JavaScript</w:t>
      </w:r>
    </w:p>
    <w:p w:rsidR="00000000" w:rsidDel="00000000" w:rsidP="00000000" w:rsidRDefault="00000000" w:rsidRPr="00000000" w14:paraId="00000011">
      <w:pPr>
        <w:numPr>
          <w:ilvl w:val="0"/>
          <w:numId w:val="5"/>
        </w:numPr>
        <w:ind w:left="720" w:hanging="360"/>
        <w:rPr/>
      </w:pPr>
      <w:r w:rsidDel="00000000" w:rsidR="00000000" w:rsidRPr="00000000">
        <w:rPr>
          <w:rtl w:val="0"/>
        </w:rPr>
        <w:t xml:space="preserve">Kotlin</w:t>
      </w:r>
    </w:p>
    <w:p w:rsidR="00000000" w:rsidDel="00000000" w:rsidP="00000000" w:rsidRDefault="00000000" w:rsidRPr="00000000" w14:paraId="00000012">
      <w:pPr>
        <w:numPr>
          <w:ilvl w:val="0"/>
          <w:numId w:val="5"/>
        </w:numPr>
        <w:ind w:left="720" w:hanging="360"/>
        <w:rPr/>
      </w:pPr>
      <w:r w:rsidDel="00000000" w:rsidR="00000000" w:rsidRPr="00000000">
        <w:rPr>
          <w:rtl w:val="0"/>
        </w:rPr>
        <w:t xml:space="preserve">Node.js</w:t>
      </w:r>
    </w:p>
    <w:p w:rsidR="00000000" w:rsidDel="00000000" w:rsidP="00000000" w:rsidRDefault="00000000" w:rsidRPr="00000000" w14:paraId="00000013">
      <w:pPr>
        <w:numPr>
          <w:ilvl w:val="0"/>
          <w:numId w:val="5"/>
        </w:numPr>
        <w:ind w:left="720" w:hanging="360"/>
        <w:rPr/>
      </w:pPr>
      <w:r w:rsidDel="00000000" w:rsidR="00000000" w:rsidRPr="00000000">
        <w:rPr>
          <w:rtl w:val="0"/>
        </w:rPr>
        <w:t xml:space="preserve">Objective-C</w:t>
      </w:r>
    </w:p>
    <w:p w:rsidR="00000000" w:rsidDel="00000000" w:rsidP="00000000" w:rsidRDefault="00000000" w:rsidRPr="00000000" w14:paraId="00000014">
      <w:pPr>
        <w:numPr>
          <w:ilvl w:val="0"/>
          <w:numId w:val="5"/>
        </w:numPr>
        <w:ind w:left="720" w:hanging="360"/>
        <w:rPr/>
      </w:pPr>
      <w:r w:rsidDel="00000000" w:rsidR="00000000" w:rsidRPr="00000000">
        <w:rPr>
          <w:rtl w:val="0"/>
        </w:rPr>
        <w:t xml:space="preserve">PHP</w:t>
      </w:r>
    </w:p>
    <w:p w:rsidR="00000000" w:rsidDel="00000000" w:rsidP="00000000" w:rsidRDefault="00000000" w:rsidRPr="00000000" w14:paraId="00000015">
      <w:pPr>
        <w:numPr>
          <w:ilvl w:val="0"/>
          <w:numId w:val="5"/>
        </w:numPr>
        <w:ind w:left="720" w:hanging="360"/>
        <w:rPr/>
      </w:pPr>
      <w:r w:rsidDel="00000000" w:rsidR="00000000" w:rsidRPr="00000000">
        <w:rPr>
          <w:rtl w:val="0"/>
        </w:rPr>
        <w:t xml:space="preserve">Perl</w:t>
      </w:r>
    </w:p>
    <w:p w:rsidR="00000000" w:rsidDel="00000000" w:rsidP="00000000" w:rsidRDefault="00000000" w:rsidRPr="00000000" w14:paraId="00000016">
      <w:pPr>
        <w:numPr>
          <w:ilvl w:val="0"/>
          <w:numId w:val="5"/>
        </w:numPr>
        <w:ind w:left="720" w:hanging="360"/>
        <w:rPr/>
      </w:pPr>
      <w:r w:rsidDel="00000000" w:rsidR="00000000" w:rsidRPr="00000000">
        <w:rPr>
          <w:rtl w:val="0"/>
        </w:rPr>
        <w:t xml:space="preserve">Python</w:t>
      </w:r>
    </w:p>
    <w:p w:rsidR="00000000" w:rsidDel="00000000" w:rsidP="00000000" w:rsidRDefault="00000000" w:rsidRPr="00000000" w14:paraId="00000017">
      <w:pPr>
        <w:numPr>
          <w:ilvl w:val="0"/>
          <w:numId w:val="5"/>
        </w:numPr>
        <w:ind w:left="720" w:hanging="360"/>
        <w:rPr/>
      </w:pPr>
      <w:r w:rsidDel="00000000" w:rsidR="00000000" w:rsidRPr="00000000">
        <w:rPr>
          <w:rtl w:val="0"/>
        </w:rPr>
        <w:t xml:space="preserve">Ruby</w:t>
      </w:r>
    </w:p>
    <w:p w:rsidR="00000000" w:rsidDel="00000000" w:rsidP="00000000" w:rsidRDefault="00000000" w:rsidRPr="00000000" w14:paraId="00000018">
      <w:pPr>
        <w:numPr>
          <w:ilvl w:val="0"/>
          <w:numId w:val="5"/>
        </w:numPr>
        <w:ind w:left="720" w:hanging="360"/>
        <w:rPr/>
      </w:pPr>
      <w:r w:rsidDel="00000000" w:rsidR="00000000" w:rsidRPr="00000000">
        <w:rPr>
          <w:rtl w:val="0"/>
        </w:rPr>
        <w:t xml:space="preserve">Swift</w:t>
      </w:r>
    </w:p>
    <w:p w:rsidR="00000000" w:rsidDel="00000000" w:rsidP="00000000" w:rsidRDefault="00000000" w:rsidRPr="00000000" w14:paraId="00000019">
      <w:pPr>
        <w:numPr>
          <w:ilvl w:val="0"/>
          <w:numId w:val="5"/>
        </w:numPr>
        <w:ind w:left="720" w:hanging="360"/>
        <w:rPr/>
      </w:pPr>
      <w:r w:rsidDel="00000000" w:rsidR="00000000" w:rsidRPr="00000000">
        <w:rPr>
          <w:rtl w:val="0"/>
        </w:rPr>
        <w:t xml:space="preserve">Go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40"/>
          <w:szCs w:val="40"/>
        </w:rPr>
      </w:pPr>
      <w:r w:rsidDel="00000000" w:rsidR="00000000" w:rsidRPr="00000000">
        <w:rPr>
          <w:sz w:val="40"/>
          <w:szCs w:val="40"/>
          <w:rtl w:val="0"/>
        </w:rPr>
        <w:t xml:space="preserve">Step 4: Select Questions </w:t>
      </w:r>
    </w:p>
    <w:p w:rsidR="00000000" w:rsidDel="00000000" w:rsidP="00000000" w:rsidRDefault="00000000" w:rsidRPr="00000000" w14:paraId="0000001C">
      <w:pPr>
        <w:rPr/>
      </w:pPr>
      <w:r w:rsidDel="00000000" w:rsidR="00000000" w:rsidRPr="00000000">
        <w:rPr>
          <w:rtl w:val="0"/>
        </w:rPr>
        <w:t xml:space="preserve">Copy from </w:t>
      </w:r>
      <w:hyperlink r:id="rId7">
        <w:r w:rsidDel="00000000" w:rsidR="00000000" w:rsidRPr="00000000">
          <w:rPr>
            <w:color w:val="1155cc"/>
            <w:u w:val="single"/>
            <w:rtl w:val="0"/>
          </w:rPr>
          <w:t xml:space="preserve">https://coderbyte.com/challenges</w:t>
        </w:r>
      </w:hyperlink>
      <w:r w:rsidDel="00000000" w:rsidR="00000000" w:rsidRPr="00000000">
        <w:rPr>
          <w:rtl w:val="0"/>
        </w:rPr>
        <w:t xml:space="preserve"> or other similar sources</w:t>
      </w:r>
    </w:p>
    <w:p w:rsidR="00000000" w:rsidDel="00000000" w:rsidP="00000000" w:rsidRDefault="00000000" w:rsidRPr="00000000" w14:paraId="0000001D">
      <w:pPr>
        <w:pStyle w:val="Heading3"/>
        <w:rPr/>
      </w:pPr>
      <w:bookmarkStart w:colFirst="0" w:colLast="0" w:name="_c3ervalw0em8" w:id="3"/>
      <w:bookmarkEnd w:id="3"/>
      <w:r w:rsidDel="00000000" w:rsidR="00000000" w:rsidRPr="00000000">
        <w:rPr>
          <w:rtl w:val="0"/>
        </w:rPr>
        <w:t xml:space="preserve">Sample Screen Design </w:t>
      </w:r>
    </w:p>
    <w:p w:rsidR="00000000" w:rsidDel="00000000" w:rsidP="00000000" w:rsidRDefault="00000000" w:rsidRPr="00000000" w14:paraId="0000001E">
      <w:pPr>
        <w:rPr/>
      </w:pPr>
      <w:r w:rsidDel="00000000" w:rsidR="00000000" w:rsidRPr="00000000">
        <w:rPr/>
        <w:drawing>
          <wp:inline distB="114300" distT="114300" distL="114300" distR="114300">
            <wp:extent cx="5943600" cy="5270500"/>
            <wp:effectExtent b="0" l="0" r="0" t="0"/>
            <wp:docPr id="5"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94360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s5ostr3rd31k" w:id="4"/>
      <w:bookmarkEnd w:id="4"/>
      <w:r w:rsidDel="00000000" w:rsidR="00000000" w:rsidRPr="00000000">
        <w:rPr>
          <w:rtl w:val="0"/>
        </w:rPr>
        <w:t xml:space="preserve">Step 4: Change in Reporting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943600" cy="5207000"/>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5207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detailed reporting needs to be changed to </w:t>
      </w:r>
      <w:hyperlink r:id="rId10">
        <w:r w:rsidDel="00000000" w:rsidR="00000000" w:rsidRPr="00000000">
          <w:rPr>
            <w:color w:val="1155cc"/>
            <w:u w:val="single"/>
            <w:rtl w:val="0"/>
          </w:rPr>
          <w:t xml:space="preserve">https://coderbyte.com/report/user07671111:intership-test-3-ag-qffbgrvpoq</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Features Needed: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6"/>
        </w:numPr>
        <w:ind w:left="720" w:hanging="360"/>
        <w:rPr/>
      </w:pPr>
      <w:r w:rsidDel="00000000" w:rsidR="00000000" w:rsidRPr="00000000">
        <w:rPr>
          <w:rtl w:val="0"/>
        </w:rPr>
        <w:t xml:space="preserve">Automatic scoring </w:t>
      </w:r>
    </w:p>
    <w:p w:rsidR="00000000" w:rsidDel="00000000" w:rsidP="00000000" w:rsidRDefault="00000000" w:rsidRPr="00000000" w14:paraId="0000002C">
      <w:pPr>
        <w:numPr>
          <w:ilvl w:val="0"/>
          <w:numId w:val="6"/>
        </w:numPr>
        <w:ind w:left="720" w:hanging="360"/>
        <w:rPr/>
      </w:pPr>
      <w:r w:rsidDel="00000000" w:rsidR="00000000" w:rsidRPr="00000000">
        <w:rPr>
          <w:rtl w:val="0"/>
        </w:rPr>
        <w:t xml:space="preserve">Code Plagiarism check from </w:t>
      </w:r>
      <w:hyperlink r:id="rId11">
        <w:r w:rsidDel="00000000" w:rsidR="00000000" w:rsidRPr="00000000">
          <w:rPr>
            <w:color w:val="1155cc"/>
            <w:u w:val="single"/>
            <w:rtl w:val="0"/>
          </w:rPr>
          <w:t xml:space="preserve">https://codequiry.com/</w:t>
        </w:r>
      </w:hyperlink>
      <w:r w:rsidDel="00000000" w:rsidR="00000000" w:rsidRPr="00000000">
        <w:rPr>
          <w:rtl w:val="0"/>
        </w:rPr>
      </w:r>
    </w:p>
    <w:p w:rsidR="00000000" w:rsidDel="00000000" w:rsidP="00000000" w:rsidRDefault="00000000" w:rsidRPr="00000000" w14:paraId="0000002D">
      <w:pPr>
        <w:numPr>
          <w:ilvl w:val="0"/>
          <w:numId w:val="6"/>
        </w:numPr>
        <w:ind w:left="720" w:hanging="360"/>
        <w:rPr/>
      </w:pPr>
      <w:r w:rsidDel="00000000" w:rsidR="00000000" w:rsidRPr="00000000">
        <w:rPr>
          <w:rtl w:val="0"/>
        </w:rPr>
        <w:t xml:space="preserve">Integration with Sphere Engine</w:t>
      </w:r>
    </w:p>
    <w:p w:rsidR="00000000" w:rsidDel="00000000" w:rsidP="00000000" w:rsidRDefault="00000000" w:rsidRPr="00000000" w14:paraId="0000002E">
      <w:pPr>
        <w:numPr>
          <w:ilvl w:val="0"/>
          <w:numId w:val="6"/>
        </w:numPr>
        <w:ind w:left="720" w:hanging="360"/>
        <w:rPr/>
      </w:pPr>
      <w:r w:rsidDel="00000000" w:rsidR="00000000" w:rsidRPr="00000000">
        <w:rPr>
          <w:rtl w:val="0"/>
        </w:rPr>
        <w:t xml:space="preserve">The test interface for coding test should allow users to copy and paste code from their favorite IDE’S. </w:t>
      </w:r>
    </w:p>
    <w:p w:rsidR="00000000" w:rsidDel="00000000" w:rsidP="00000000" w:rsidRDefault="00000000" w:rsidRPr="00000000" w14:paraId="0000002F">
      <w:pPr>
        <w:pStyle w:val="Heading1"/>
        <w:rPr/>
      </w:pPr>
      <w:bookmarkStart w:colFirst="0" w:colLast="0" w:name="_wfjpgen3rz1t" w:id="5"/>
      <w:bookmarkEnd w:id="5"/>
      <w:r w:rsidDel="00000000" w:rsidR="00000000" w:rsidRPr="00000000">
        <w:rPr>
          <w:rtl w:val="0"/>
        </w:rPr>
        <w:t xml:space="preserve">Integration with Sphere Engine</w:t>
      </w:r>
    </w:p>
    <w:p w:rsidR="00000000" w:rsidDel="00000000" w:rsidP="00000000" w:rsidRDefault="00000000" w:rsidRPr="00000000" w14:paraId="00000030">
      <w:pPr>
        <w:pStyle w:val="Heading2"/>
        <w:rPr/>
      </w:pPr>
      <w:bookmarkStart w:colFirst="0" w:colLast="0" w:name="_47nimriytvgm" w:id="6"/>
      <w:bookmarkEnd w:id="6"/>
      <w:r w:rsidDel="00000000" w:rsidR="00000000" w:rsidRPr="00000000">
        <w:rPr>
          <w:rtl w:val="0"/>
        </w:rPr>
        <w:t xml:space="preserve">The solution to our requirements as offered by Sphere </w:t>
      </w:r>
    </w:p>
    <w:p w:rsidR="00000000" w:rsidDel="00000000" w:rsidP="00000000" w:rsidRDefault="00000000" w:rsidRPr="00000000" w14:paraId="00000031">
      <w:pPr>
        <w:rPr/>
      </w:pPr>
      <w:r w:rsidDel="00000000" w:rsidR="00000000" w:rsidRPr="00000000">
        <w:rPr>
          <w:rtl w:val="0"/>
        </w:rPr>
        <w:t xml:space="preserve">● Sphere Engine Compilers module:</w:t>
      </w:r>
    </w:p>
    <w:p w:rsidR="00000000" w:rsidDel="00000000" w:rsidP="00000000" w:rsidRDefault="00000000" w:rsidRPr="00000000" w14:paraId="00000032">
      <w:pPr>
        <w:numPr>
          <w:ilvl w:val="0"/>
          <w:numId w:val="4"/>
        </w:numPr>
        <w:ind w:left="720" w:hanging="360"/>
        <w:rPr/>
      </w:pPr>
      <w:r w:rsidDel="00000000" w:rsidR="00000000" w:rsidRPr="00000000">
        <w:rPr>
          <w:rtl w:val="0"/>
        </w:rPr>
        <w:t xml:space="preserve">Allowing compilation and execution of 80+ programming languages</w:t>
      </w:r>
    </w:p>
    <w:p w:rsidR="00000000" w:rsidDel="00000000" w:rsidP="00000000" w:rsidRDefault="00000000" w:rsidRPr="00000000" w14:paraId="00000033">
      <w:pPr>
        <w:numPr>
          <w:ilvl w:val="0"/>
          <w:numId w:val="4"/>
        </w:numPr>
        <w:ind w:left="720" w:hanging="360"/>
        <w:rPr/>
      </w:pPr>
      <w:r w:rsidDel="00000000" w:rsidR="00000000" w:rsidRPr="00000000">
        <w:rPr>
          <w:rtl w:val="0"/>
        </w:rPr>
        <w:t xml:space="preserve">API allowing for highly customizable integration</w:t>
      </w:r>
    </w:p>
    <w:p w:rsidR="00000000" w:rsidDel="00000000" w:rsidP="00000000" w:rsidRDefault="00000000" w:rsidRPr="00000000" w14:paraId="00000034">
      <w:pPr>
        <w:numPr>
          <w:ilvl w:val="0"/>
          <w:numId w:val="4"/>
        </w:numPr>
        <w:ind w:left="720" w:hanging="360"/>
        <w:rPr/>
      </w:pPr>
      <w:r w:rsidDel="00000000" w:rsidR="00000000" w:rsidRPr="00000000">
        <w:rPr>
          <w:rtl w:val="0"/>
        </w:rPr>
        <w:t xml:space="preserve">Widgets allowing quick integration with dedicated UI</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Sphere Engine Problems module:</w:t>
      </w:r>
    </w:p>
    <w:p w:rsidR="00000000" w:rsidDel="00000000" w:rsidP="00000000" w:rsidRDefault="00000000" w:rsidRPr="00000000" w14:paraId="00000037">
      <w:pPr>
        <w:numPr>
          <w:ilvl w:val="0"/>
          <w:numId w:val="3"/>
        </w:numPr>
        <w:ind w:left="720" w:hanging="360"/>
        <w:rPr/>
      </w:pPr>
      <w:r w:rsidDel="00000000" w:rsidR="00000000" w:rsidRPr="00000000">
        <w:rPr>
          <w:rtl w:val="0"/>
        </w:rPr>
        <w:t xml:space="preserve">Allowing the assessment of the correctness and quality of the source code written in 80+ programming languages</w:t>
      </w:r>
    </w:p>
    <w:p w:rsidR="00000000" w:rsidDel="00000000" w:rsidP="00000000" w:rsidRDefault="00000000" w:rsidRPr="00000000" w14:paraId="00000038">
      <w:pPr>
        <w:numPr>
          <w:ilvl w:val="0"/>
          <w:numId w:val="3"/>
        </w:numPr>
        <w:ind w:left="720" w:hanging="360"/>
        <w:rPr/>
      </w:pPr>
      <w:r w:rsidDel="00000000" w:rsidR="00000000" w:rsidRPr="00000000">
        <w:rPr>
          <w:rtl w:val="0"/>
        </w:rPr>
        <w:t xml:space="preserve">Problem Editor for designing and managing programming challenges</w:t>
      </w:r>
    </w:p>
    <w:p w:rsidR="00000000" w:rsidDel="00000000" w:rsidP="00000000" w:rsidRDefault="00000000" w:rsidRPr="00000000" w14:paraId="00000039">
      <w:pPr>
        <w:numPr>
          <w:ilvl w:val="0"/>
          <w:numId w:val="3"/>
        </w:numPr>
        <w:ind w:left="720" w:hanging="360"/>
        <w:rPr/>
      </w:pPr>
      <w:r w:rsidDel="00000000" w:rsidR="00000000" w:rsidRPr="00000000">
        <w:rPr>
          <w:rtl w:val="0"/>
        </w:rPr>
        <w:t xml:space="preserve">API allowing for highly customizable integration</w:t>
      </w:r>
    </w:p>
    <w:p w:rsidR="00000000" w:rsidDel="00000000" w:rsidP="00000000" w:rsidRDefault="00000000" w:rsidRPr="00000000" w14:paraId="0000003A">
      <w:pPr>
        <w:numPr>
          <w:ilvl w:val="0"/>
          <w:numId w:val="3"/>
        </w:numPr>
        <w:ind w:left="720" w:hanging="360"/>
        <w:rPr/>
      </w:pPr>
      <w:r w:rsidDel="00000000" w:rsidR="00000000" w:rsidRPr="00000000">
        <w:rPr>
          <w:rtl w:val="0"/>
        </w:rPr>
        <w:t xml:space="preserve">Widgets allowing quick integration with dedicated UI</w:t>
      </w:r>
    </w:p>
    <w:p w:rsidR="00000000" w:rsidDel="00000000" w:rsidP="00000000" w:rsidRDefault="00000000" w:rsidRPr="00000000" w14:paraId="0000003B">
      <w:pPr>
        <w:pStyle w:val="Heading2"/>
        <w:rPr/>
      </w:pPr>
      <w:bookmarkStart w:colFirst="0" w:colLast="0" w:name="_smr9pp8noh4" w:id="7"/>
      <w:bookmarkEnd w:id="7"/>
      <w:r w:rsidDel="00000000" w:rsidR="00000000" w:rsidRPr="00000000">
        <w:rPr>
          <w:rtl w:val="0"/>
        </w:rPr>
        <w:t xml:space="preserve">Next Steps</w:t>
      </w:r>
    </w:p>
    <w:p w:rsidR="00000000" w:rsidDel="00000000" w:rsidP="00000000" w:rsidRDefault="00000000" w:rsidRPr="00000000" w14:paraId="0000003C">
      <w:pPr>
        <w:numPr>
          <w:ilvl w:val="0"/>
          <w:numId w:val="7"/>
        </w:numPr>
        <w:shd w:fill="ffffff" w:val="clear"/>
        <w:spacing w:after="0" w:afterAutospacing="0" w:before="200" w:lineRule="auto"/>
        <w:ind w:left="940" w:hanging="360"/>
        <w:rPr/>
      </w:pPr>
      <w:r w:rsidDel="00000000" w:rsidR="00000000" w:rsidRPr="00000000">
        <w:rPr>
          <w:color w:val="222222"/>
          <w:rtl w:val="0"/>
        </w:rPr>
        <w:t xml:space="preserve">Please signup for an account over here at </w:t>
      </w:r>
      <w:hyperlink r:id="rId12">
        <w:r w:rsidDel="00000000" w:rsidR="00000000" w:rsidRPr="00000000">
          <w:rPr>
            <w:color w:val="1155cc"/>
            <w:u w:val="single"/>
            <w:rtl w:val="0"/>
          </w:rPr>
          <w:t xml:space="preserve">https://sphere-engine.com/signup</w:t>
        </w:r>
      </w:hyperlink>
      <w:r w:rsidDel="00000000" w:rsidR="00000000" w:rsidRPr="00000000">
        <w:rPr>
          <w:rtl w:val="0"/>
        </w:rPr>
      </w:r>
    </w:p>
    <w:p w:rsidR="00000000" w:rsidDel="00000000" w:rsidP="00000000" w:rsidRDefault="00000000" w:rsidRPr="00000000" w14:paraId="0000003D">
      <w:pPr>
        <w:numPr>
          <w:ilvl w:val="0"/>
          <w:numId w:val="7"/>
        </w:numPr>
        <w:shd w:fill="ffffff" w:val="clear"/>
        <w:spacing w:after="0" w:afterAutospacing="0" w:before="0" w:beforeAutospacing="0" w:lineRule="auto"/>
        <w:ind w:left="940" w:hanging="360"/>
        <w:rPr/>
      </w:pPr>
      <w:r w:rsidDel="00000000" w:rsidR="00000000" w:rsidRPr="00000000">
        <w:rPr>
          <w:color w:val="222222"/>
          <w:rtl w:val="0"/>
        </w:rPr>
        <w:t xml:space="preserve">I would first recommend you to get familiar with the introduction to Sphere Engine, which also covers differences between the Compilers and the Problems modules: </w:t>
      </w:r>
      <w:hyperlink r:id="rId13">
        <w:r w:rsidDel="00000000" w:rsidR="00000000" w:rsidRPr="00000000">
          <w:rPr>
            <w:color w:val="1155cc"/>
            <w:u w:val="single"/>
            <w:rtl w:val="0"/>
          </w:rPr>
          <w:t xml:space="preserve">https://developer.sphere-engine.com/introduction</w:t>
        </w:r>
      </w:hyperlink>
      <w:r w:rsidDel="00000000" w:rsidR="00000000" w:rsidRPr="00000000">
        <w:rPr>
          <w:rtl w:val="0"/>
        </w:rPr>
      </w:r>
    </w:p>
    <w:p w:rsidR="00000000" w:rsidDel="00000000" w:rsidP="00000000" w:rsidRDefault="00000000" w:rsidRPr="00000000" w14:paraId="0000003E">
      <w:pPr>
        <w:numPr>
          <w:ilvl w:val="0"/>
          <w:numId w:val="7"/>
        </w:numPr>
        <w:shd w:fill="ffffff" w:val="clear"/>
        <w:spacing w:after="0" w:afterAutospacing="0" w:before="0" w:beforeAutospacing="0" w:lineRule="auto"/>
        <w:ind w:left="940" w:hanging="360"/>
        <w:rPr/>
      </w:pPr>
      <w:r w:rsidDel="00000000" w:rsidR="00000000" w:rsidRPr="00000000">
        <w:rPr>
          <w:color w:val="222222"/>
          <w:rtl w:val="0"/>
        </w:rPr>
        <w:t xml:space="preserve">If you would like to test the Problems module and figure out how it works on your own, you can go to </w:t>
      </w:r>
      <w:hyperlink r:id="rId14">
        <w:r w:rsidDel="00000000" w:rsidR="00000000" w:rsidRPr="00000000">
          <w:rPr>
            <w:color w:val="1155cc"/>
            <w:u w:val="single"/>
            <w:rtl w:val="0"/>
          </w:rPr>
          <w:t xml:space="preserve">https://sphere-engine.com/services/problems/editor#/problem/SETEST</w:t>
        </w:r>
      </w:hyperlink>
      <w:r w:rsidDel="00000000" w:rsidR="00000000" w:rsidRPr="00000000">
        <w:rPr>
          <w:color w:val="222222"/>
          <w:rtl w:val="0"/>
        </w:rPr>
        <w:t xml:space="preserve">, click "Clone" button and play with the cloned problem and its options. BTW, you will find a solution to this problem here: </w:t>
      </w:r>
      <w:hyperlink r:id="rId15">
        <w:r w:rsidDel="00000000" w:rsidR="00000000" w:rsidRPr="00000000">
          <w:rPr>
            <w:color w:val="1155cc"/>
            <w:u w:val="single"/>
            <w:rtl w:val="0"/>
          </w:rPr>
          <w:t xml:space="preserve">http://ideone.com/samples#sample_lang_116</w:t>
        </w:r>
      </w:hyperlink>
      <w:r w:rsidDel="00000000" w:rsidR="00000000" w:rsidRPr="00000000">
        <w:rPr>
          <w:rtl w:val="0"/>
        </w:rPr>
      </w:r>
    </w:p>
    <w:p w:rsidR="00000000" w:rsidDel="00000000" w:rsidP="00000000" w:rsidRDefault="00000000" w:rsidRPr="00000000" w14:paraId="0000003F">
      <w:pPr>
        <w:numPr>
          <w:ilvl w:val="0"/>
          <w:numId w:val="7"/>
        </w:numPr>
        <w:shd w:fill="ffffff" w:val="clear"/>
        <w:spacing w:after="0" w:afterAutospacing="0" w:before="0" w:beforeAutospacing="0" w:lineRule="auto"/>
        <w:ind w:left="940" w:hanging="360"/>
        <w:rPr/>
      </w:pPr>
      <w:r w:rsidDel="00000000" w:rsidR="00000000" w:rsidRPr="00000000">
        <w:rPr>
          <w:color w:val="222222"/>
          <w:rtl w:val="0"/>
        </w:rPr>
        <w:t xml:space="preserve">You may also want to check out our demo </w:t>
      </w:r>
      <w:hyperlink r:id="rId16">
        <w:r w:rsidDel="00000000" w:rsidR="00000000" w:rsidRPr="00000000">
          <w:rPr>
            <w:color w:val="1155cc"/>
            <w:u w:val="single"/>
            <w:rtl w:val="0"/>
          </w:rPr>
          <w:t xml:space="preserve">https://sphere-engine.com/demo</w:t>
        </w:r>
      </w:hyperlink>
      <w:r w:rsidDel="00000000" w:rsidR="00000000" w:rsidRPr="00000000">
        <w:rPr>
          <w:color w:val="222222"/>
          <w:rtl w:val="0"/>
        </w:rPr>
        <w:t xml:space="preserve"> to get the feel of in what ways the Sphere Engine can be employed when it comes to IT skills assessment</w:t>
      </w:r>
    </w:p>
    <w:p w:rsidR="00000000" w:rsidDel="00000000" w:rsidP="00000000" w:rsidRDefault="00000000" w:rsidRPr="00000000" w14:paraId="00000040">
      <w:pPr>
        <w:numPr>
          <w:ilvl w:val="0"/>
          <w:numId w:val="7"/>
        </w:numPr>
        <w:shd w:fill="ffffff" w:val="clear"/>
        <w:spacing w:after="0" w:afterAutospacing="0" w:before="0" w:beforeAutospacing="0" w:lineRule="auto"/>
        <w:ind w:left="940" w:hanging="360"/>
        <w:rPr/>
      </w:pPr>
      <w:r w:rsidDel="00000000" w:rsidR="00000000" w:rsidRPr="00000000">
        <w:rPr>
          <w:color w:val="222222"/>
          <w:rtl w:val="0"/>
        </w:rPr>
        <w:t xml:space="preserve">If you plan to use the Sphere Engine Problems module then I also strongly recommend familiarizing yourself with our comprehensive handbook on creating programming challenges: </w:t>
      </w:r>
      <w:hyperlink r:id="rId17">
        <w:r w:rsidDel="00000000" w:rsidR="00000000" w:rsidRPr="00000000">
          <w:rPr>
            <w:color w:val="1155cc"/>
            <w:u w:val="single"/>
            <w:rtl w:val="0"/>
          </w:rPr>
          <w:t xml:space="preserve">https://developer.sphere-engine.com/other/handbook</w:t>
        </w:r>
      </w:hyperlink>
      <w:r w:rsidDel="00000000" w:rsidR="00000000" w:rsidRPr="00000000">
        <w:rPr>
          <w:color w:val="222222"/>
          <w:rtl w:val="0"/>
        </w:rPr>
        <w:t xml:space="preserve"> (FYI: English in the handbook is slightly rough around the edges.</w:t>
      </w:r>
    </w:p>
    <w:p w:rsidR="00000000" w:rsidDel="00000000" w:rsidP="00000000" w:rsidRDefault="00000000" w:rsidRPr="00000000" w14:paraId="00000041">
      <w:pPr>
        <w:numPr>
          <w:ilvl w:val="0"/>
          <w:numId w:val="7"/>
        </w:numPr>
        <w:shd w:fill="ffffff" w:val="clear"/>
        <w:spacing w:after="200" w:before="0" w:beforeAutospacing="0" w:lineRule="auto"/>
        <w:ind w:left="940" w:hanging="360"/>
        <w:rPr/>
      </w:pPr>
      <w:r w:rsidDel="00000000" w:rsidR="00000000" w:rsidRPr="00000000">
        <w:rPr>
          <w:color w:val="222222"/>
          <w:rtl w:val="0"/>
        </w:rPr>
        <w:t xml:space="preserve">You will find many more useful articles here in our documentation: </w:t>
      </w:r>
      <w:hyperlink r:id="rId18">
        <w:r w:rsidDel="00000000" w:rsidR="00000000" w:rsidRPr="00000000">
          <w:rPr>
            <w:color w:val="1155cc"/>
            <w:u w:val="single"/>
            <w:rtl w:val="0"/>
          </w:rPr>
          <w:t xml:space="preserve">https://developer.sphere-engine.com/</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bookmarkStart w:colFirst="0" w:colLast="0" w:name="_knrmclxnzzeg" w:id="8"/>
      <w:bookmarkEnd w:id="8"/>
      <w:r w:rsidDel="00000000" w:rsidR="00000000" w:rsidRPr="00000000">
        <w:rPr>
          <w:rtl w:val="0"/>
        </w:rPr>
        <w:t xml:space="preserve">Coding Test - Developer Perspective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Step 1</w:t>
      </w:r>
      <w:r w:rsidDel="00000000" w:rsidR="00000000" w:rsidRPr="00000000">
        <w:rPr>
          <w:rtl w:val="0"/>
        </w:rPr>
        <w:t xml:space="preserve">: If the candidate is invited by Public URL otherwise this data is auto-filled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943600" cy="3289300"/>
            <wp:effectExtent b="0" l="0" r="0" t="0"/>
            <wp:docPr id="3"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color w:val="2e2e2e"/>
          <w:sz w:val="20"/>
          <w:szCs w:val="20"/>
        </w:rPr>
      </w:pPr>
      <w:r w:rsidDel="00000000" w:rsidR="00000000" w:rsidRPr="00000000">
        <w:rPr>
          <w:rtl w:val="0"/>
        </w:rPr>
        <w:t xml:space="preserve"> </w:t>
      </w:r>
      <w:r w:rsidDel="00000000" w:rsidR="00000000" w:rsidRPr="00000000">
        <w:rPr>
          <w:b w:val="1"/>
          <w:color w:val="2e2e2e"/>
          <w:sz w:val="27"/>
          <w:szCs w:val="27"/>
          <w:rtl w:val="0"/>
        </w:rPr>
        <w:t xml:space="preserve">Attending the Coding Assessment</w:t>
      </w:r>
      <w:r w:rsidDel="00000000" w:rsidR="00000000" w:rsidRPr="00000000">
        <w:rPr>
          <w:rtl w:val="0"/>
        </w:rPr>
      </w:r>
    </w:p>
    <w:p w:rsidR="00000000" w:rsidDel="00000000" w:rsidP="00000000" w:rsidRDefault="00000000" w:rsidRPr="00000000" w14:paraId="0000004C">
      <w:pPr>
        <w:numPr>
          <w:ilvl w:val="0"/>
          <w:numId w:val="1"/>
        </w:numPr>
        <w:shd w:fill="ffffff" w:val="clear"/>
        <w:spacing w:after="0" w:afterAutospacing="0" w:before="240" w:line="324.00000000000006" w:lineRule="auto"/>
        <w:ind w:left="720" w:hanging="360"/>
        <w:jc w:val="both"/>
        <w:rPr/>
      </w:pPr>
      <w:r w:rsidDel="00000000" w:rsidR="00000000" w:rsidRPr="00000000">
        <w:rPr>
          <w:color w:val="2e2e2e"/>
          <w:sz w:val="21"/>
          <w:szCs w:val="21"/>
          <w:rtl w:val="0"/>
        </w:rPr>
        <w:t xml:space="preserve">Once they enter the assessment page, they can see the list of questions. </w:t>
      </w:r>
    </w:p>
    <w:p w:rsidR="00000000" w:rsidDel="00000000" w:rsidP="00000000" w:rsidRDefault="00000000" w:rsidRPr="00000000" w14:paraId="0000004D">
      <w:pPr>
        <w:numPr>
          <w:ilvl w:val="0"/>
          <w:numId w:val="1"/>
        </w:numPr>
        <w:shd w:fill="ffffff" w:val="clear"/>
        <w:spacing w:after="120" w:before="0" w:beforeAutospacing="0" w:line="324.00000000000006" w:lineRule="auto"/>
        <w:ind w:left="720" w:hanging="360"/>
        <w:jc w:val="both"/>
        <w:rPr/>
      </w:pPr>
      <w:r w:rsidDel="00000000" w:rsidR="00000000" w:rsidRPr="00000000">
        <w:rPr>
          <w:color w:val="2e2e2e"/>
          <w:sz w:val="21"/>
          <w:szCs w:val="21"/>
          <w:rtl w:val="0"/>
        </w:rPr>
        <w:t xml:space="preserve">You can click on 'Solve' and attend the question of your choice </w:t>
      </w:r>
    </w:p>
    <w:p w:rsidR="00000000" w:rsidDel="00000000" w:rsidP="00000000" w:rsidRDefault="00000000" w:rsidRPr="00000000" w14:paraId="0000004E">
      <w:pPr>
        <w:shd w:fill="ffffff" w:val="clear"/>
        <w:spacing w:line="324.00000000000006" w:lineRule="auto"/>
        <w:jc w:val="center"/>
        <w:rPr>
          <w:color w:val="2e2e2e"/>
          <w:sz w:val="21"/>
          <w:szCs w:val="21"/>
        </w:rPr>
      </w:pPr>
      <w:r w:rsidDel="00000000" w:rsidR="00000000" w:rsidRPr="00000000">
        <w:rPr>
          <w:rtl w:val="0"/>
        </w:rPr>
      </w:r>
    </w:p>
    <w:p w:rsidR="00000000" w:rsidDel="00000000" w:rsidP="00000000" w:rsidRDefault="00000000" w:rsidRPr="00000000" w14:paraId="0000004F">
      <w:pPr>
        <w:shd w:fill="ffffff" w:val="clear"/>
        <w:spacing w:line="324.00000000000006" w:lineRule="auto"/>
        <w:jc w:val="center"/>
        <w:rPr>
          <w:color w:val="2e2e2e"/>
          <w:sz w:val="21"/>
          <w:szCs w:val="21"/>
        </w:rPr>
      </w:pPr>
      <w:r w:rsidDel="00000000" w:rsidR="00000000" w:rsidRPr="00000000">
        <w:rPr>
          <w:color w:val="2e2e2e"/>
          <w:sz w:val="21"/>
          <w:szCs w:val="21"/>
        </w:rPr>
        <w:drawing>
          <wp:inline distB="114300" distT="114300" distL="114300" distR="114300">
            <wp:extent cx="5918200" cy="2616200"/>
            <wp:effectExtent b="0" l="0" r="0" t="0"/>
            <wp:docPr id="7"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18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hd w:fill="ffffff" w:val="clear"/>
        <w:spacing w:line="324.00000000000006" w:lineRule="auto"/>
        <w:jc w:val="both"/>
        <w:rPr>
          <w:color w:val="2e2e2e"/>
          <w:sz w:val="21"/>
          <w:szCs w:val="21"/>
        </w:rPr>
      </w:pPr>
      <w:r w:rsidDel="00000000" w:rsidR="00000000" w:rsidRPr="00000000">
        <w:rPr>
          <w:color w:val="2e2e2e"/>
          <w:sz w:val="21"/>
          <w:szCs w:val="21"/>
          <w:rtl w:val="0"/>
        </w:rPr>
        <w:t xml:space="preserve"> </w:t>
      </w:r>
    </w:p>
    <w:p w:rsidR="00000000" w:rsidDel="00000000" w:rsidP="00000000" w:rsidRDefault="00000000" w:rsidRPr="00000000" w14:paraId="00000051">
      <w:pPr>
        <w:shd w:fill="ffffff" w:val="clear"/>
        <w:spacing w:line="324.00000000000006" w:lineRule="auto"/>
        <w:jc w:val="both"/>
        <w:rPr>
          <w:color w:val="2e2e2e"/>
          <w:sz w:val="21"/>
          <w:szCs w:val="21"/>
        </w:rPr>
      </w:pPr>
      <w:r w:rsidDel="00000000" w:rsidR="00000000" w:rsidRPr="00000000">
        <w:rPr>
          <w:color w:val="2e2e2e"/>
          <w:sz w:val="21"/>
          <w:szCs w:val="21"/>
          <w:rtl w:val="0"/>
        </w:rPr>
        <w:t xml:space="preserve"> </w:t>
      </w:r>
    </w:p>
    <w:p w:rsidR="00000000" w:rsidDel="00000000" w:rsidP="00000000" w:rsidRDefault="00000000" w:rsidRPr="00000000" w14:paraId="00000052">
      <w:pPr>
        <w:numPr>
          <w:ilvl w:val="0"/>
          <w:numId w:val="9"/>
        </w:numPr>
        <w:shd w:fill="ffffff" w:val="clear"/>
        <w:spacing w:after="0" w:afterAutospacing="0" w:before="240" w:line="324.00000000000006" w:lineRule="auto"/>
        <w:ind w:left="720" w:hanging="360"/>
        <w:jc w:val="both"/>
        <w:rPr/>
      </w:pPr>
      <w:r w:rsidDel="00000000" w:rsidR="00000000" w:rsidRPr="00000000">
        <w:rPr>
          <w:color w:val="2e2e2e"/>
          <w:sz w:val="21"/>
          <w:szCs w:val="21"/>
          <w:rtl w:val="0"/>
        </w:rPr>
        <w:t xml:space="preserve">They will reach the screen below when you start answering a question. The question is visible on the left of the screen and the space to type down your answers is on the right. The question timer will be on the top right corner of the screen to help you keep track of time, with the 'Skip' and 'Submit' options in the bottom-right corner of the screen. </w:t>
      </w:r>
    </w:p>
    <w:p w:rsidR="00000000" w:rsidDel="00000000" w:rsidP="00000000" w:rsidRDefault="00000000" w:rsidRPr="00000000" w14:paraId="00000053">
      <w:pPr>
        <w:numPr>
          <w:ilvl w:val="0"/>
          <w:numId w:val="9"/>
        </w:numPr>
        <w:shd w:fill="ffffff" w:val="clear"/>
        <w:spacing w:after="120" w:before="0" w:beforeAutospacing="0" w:line="324.00000000000006" w:lineRule="auto"/>
        <w:ind w:left="720" w:hanging="360"/>
        <w:jc w:val="both"/>
        <w:rPr/>
      </w:pPr>
      <w:r w:rsidDel="00000000" w:rsidR="00000000" w:rsidRPr="00000000">
        <w:rPr>
          <w:color w:val="2e2e2e"/>
          <w:sz w:val="21"/>
          <w:szCs w:val="21"/>
          <w:rtl w:val="0"/>
        </w:rPr>
        <w:t xml:space="preserve">They can run your program by clicking on 'Run' option in the top-right corner of the screen. </w:t>
      </w:r>
    </w:p>
    <w:p w:rsidR="00000000" w:rsidDel="00000000" w:rsidP="00000000" w:rsidRDefault="00000000" w:rsidRPr="00000000" w14:paraId="00000054">
      <w:pPr>
        <w:shd w:fill="ffffff" w:val="clear"/>
        <w:spacing w:line="324.00000000000006" w:lineRule="auto"/>
        <w:jc w:val="center"/>
        <w:rPr>
          <w:color w:val="2e2e2e"/>
          <w:sz w:val="21"/>
          <w:szCs w:val="21"/>
        </w:rPr>
      </w:pPr>
      <w:r w:rsidDel="00000000" w:rsidR="00000000" w:rsidRPr="00000000">
        <w:rPr>
          <w:rtl w:val="0"/>
        </w:rPr>
      </w:r>
    </w:p>
    <w:p w:rsidR="00000000" w:rsidDel="00000000" w:rsidP="00000000" w:rsidRDefault="00000000" w:rsidRPr="00000000" w14:paraId="00000055">
      <w:pPr>
        <w:shd w:fill="ffffff" w:val="clear"/>
        <w:spacing w:line="324.00000000000006" w:lineRule="auto"/>
        <w:jc w:val="center"/>
        <w:rPr>
          <w:color w:val="2e2e2e"/>
          <w:sz w:val="21"/>
          <w:szCs w:val="21"/>
        </w:rPr>
      </w:pPr>
      <w:r w:rsidDel="00000000" w:rsidR="00000000" w:rsidRPr="00000000">
        <w:rPr>
          <w:color w:val="2e2e2e"/>
          <w:sz w:val="21"/>
          <w:szCs w:val="21"/>
        </w:rPr>
        <w:drawing>
          <wp:inline distB="114300" distT="114300" distL="114300" distR="114300">
            <wp:extent cx="5943600" cy="2565400"/>
            <wp:effectExtent b="0" l="0" r="0" t="0"/>
            <wp:docPr id="6"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hd w:fill="ffffff" w:val="clear"/>
        <w:spacing w:line="324.00000000000006" w:lineRule="auto"/>
        <w:jc w:val="both"/>
        <w:rPr>
          <w:color w:val="2e2e2e"/>
          <w:sz w:val="21"/>
          <w:szCs w:val="21"/>
        </w:rPr>
      </w:pPr>
      <w:r w:rsidDel="00000000" w:rsidR="00000000" w:rsidRPr="00000000">
        <w:rPr>
          <w:color w:val="2e2e2e"/>
          <w:sz w:val="21"/>
          <w:szCs w:val="21"/>
          <w:rtl w:val="0"/>
        </w:rPr>
        <w:t xml:space="preserve"> </w:t>
      </w:r>
    </w:p>
    <w:p w:rsidR="00000000" w:rsidDel="00000000" w:rsidP="00000000" w:rsidRDefault="00000000" w:rsidRPr="00000000" w14:paraId="00000057">
      <w:pPr>
        <w:numPr>
          <w:ilvl w:val="0"/>
          <w:numId w:val="2"/>
        </w:numPr>
        <w:shd w:fill="ffffff" w:val="clear"/>
        <w:spacing w:after="120" w:before="240" w:line="324.00000000000006" w:lineRule="auto"/>
        <w:ind w:left="720" w:hanging="360"/>
        <w:jc w:val="both"/>
        <w:rPr/>
      </w:pPr>
      <w:r w:rsidDel="00000000" w:rsidR="00000000" w:rsidRPr="00000000">
        <w:rPr>
          <w:color w:val="2e2e2e"/>
          <w:sz w:val="21"/>
          <w:szCs w:val="21"/>
          <w:rtl w:val="0"/>
        </w:rPr>
        <w:t xml:space="preserve">Once they have answered all the questions, click on the 'Submit All Answers' button. Their responses are saved in the system successfully and they will see the screen shown below. </w:t>
      </w:r>
    </w:p>
    <w:p w:rsidR="00000000" w:rsidDel="00000000" w:rsidP="00000000" w:rsidRDefault="00000000" w:rsidRPr="00000000" w14:paraId="00000058">
      <w:pPr>
        <w:shd w:fill="ffffff" w:val="clear"/>
        <w:spacing w:line="324.00000000000006" w:lineRule="auto"/>
        <w:jc w:val="both"/>
        <w:rPr>
          <w:color w:val="2e2e2e"/>
          <w:sz w:val="21"/>
          <w:szCs w:val="21"/>
        </w:rPr>
      </w:pPr>
      <w:r w:rsidDel="00000000" w:rsidR="00000000" w:rsidRPr="00000000">
        <w:rPr>
          <w:color w:val="2e2e2e"/>
          <w:sz w:val="21"/>
          <w:szCs w:val="21"/>
          <w:rtl w:val="0"/>
        </w:rPr>
        <w:t xml:space="preserve"> </w:t>
      </w:r>
    </w:p>
    <w:p w:rsidR="00000000" w:rsidDel="00000000" w:rsidP="00000000" w:rsidRDefault="00000000" w:rsidRPr="00000000" w14:paraId="00000059">
      <w:pPr>
        <w:shd w:fill="ffffff" w:val="clear"/>
        <w:spacing w:line="324.00000000000006" w:lineRule="auto"/>
        <w:jc w:val="center"/>
        <w:rPr>
          <w:color w:val="2e2e2e"/>
          <w:sz w:val="21"/>
          <w:szCs w:val="21"/>
        </w:rPr>
      </w:pPr>
      <w:r w:rsidDel="00000000" w:rsidR="00000000" w:rsidRPr="00000000">
        <w:rPr>
          <w:color w:val="2e2e2e"/>
          <w:sz w:val="21"/>
          <w:szCs w:val="21"/>
        </w:rPr>
        <w:drawing>
          <wp:inline distB="114300" distT="114300" distL="114300" distR="114300">
            <wp:extent cx="5943600" cy="3251200"/>
            <wp:effectExtent b="0" l="0" r="0" t="0"/>
            <wp:docPr id="4"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hd w:fill="ffffff" w:val="clear"/>
        <w:spacing w:line="324.00000000000006" w:lineRule="auto"/>
        <w:jc w:val="both"/>
        <w:rPr>
          <w:color w:val="2e2e2e"/>
          <w:sz w:val="21"/>
          <w:szCs w:val="21"/>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e2e2e"/>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e2e2e"/>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e2e2e"/>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hyperlink" Target="https://codequiry.com/" TargetMode="External"/><Relationship Id="rId22" Type="http://schemas.openxmlformats.org/officeDocument/2006/relationships/image" Target="media/image1.png"/><Relationship Id="rId10" Type="http://schemas.openxmlformats.org/officeDocument/2006/relationships/hyperlink" Target="https://coderbyte.com/report/user07671111:intership-test-3-ag-qffbgrvpoq" TargetMode="External"/><Relationship Id="rId21" Type="http://schemas.openxmlformats.org/officeDocument/2006/relationships/image" Target="media/image3.png"/><Relationship Id="rId13" Type="http://schemas.openxmlformats.org/officeDocument/2006/relationships/hyperlink" Target="https://developer.sphere-engine.com/introduction" TargetMode="External"/><Relationship Id="rId12" Type="http://schemas.openxmlformats.org/officeDocument/2006/relationships/hyperlink" Target="https://sphere-engine.com/signu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hyperlink" Target="http://ideone.com/samples#sample_lang_116" TargetMode="External"/><Relationship Id="rId14" Type="http://schemas.openxmlformats.org/officeDocument/2006/relationships/hyperlink" Target="https://sphere-engine.com/services/problems/editor#/problem/SETEST" TargetMode="External"/><Relationship Id="rId17" Type="http://schemas.openxmlformats.org/officeDocument/2006/relationships/hyperlink" Target="https://developer.sphere-engine.com/other/handbook" TargetMode="External"/><Relationship Id="rId16" Type="http://schemas.openxmlformats.org/officeDocument/2006/relationships/hyperlink" Target="https://sphere-engine.com/demo" TargetMode="External"/><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2.jpg"/><Relationship Id="rId18" Type="http://schemas.openxmlformats.org/officeDocument/2006/relationships/hyperlink" Target="https://developer.sphere-engine.com/" TargetMode="External"/><Relationship Id="rId7" Type="http://schemas.openxmlformats.org/officeDocument/2006/relationships/hyperlink" Target="https://coderbyte.com/challenges" TargetMode="External"/><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