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90A59" w14:textId="77777777" w:rsidR="00BA1A2E" w:rsidRDefault="00000000">
      <w:pPr>
        <w:pStyle w:val="2"/>
        <w:rPr>
          <w:lang w:eastAsia="zh-CN"/>
        </w:rPr>
      </w:pPr>
      <w:bookmarkStart w:id="0" w:name="空间动力学空间马尔可夫链"/>
      <w:r>
        <w:rPr>
          <w:lang w:eastAsia="zh-CN"/>
        </w:rPr>
        <w:t xml:space="preserve">2.7.4 </w:t>
      </w:r>
      <w:r>
        <w:rPr>
          <w:lang w:eastAsia="zh-CN"/>
        </w:rPr>
        <w:t>空间动力学</w:t>
      </w:r>
      <w:r>
        <w:rPr>
          <w:lang w:eastAsia="zh-CN"/>
        </w:rPr>
        <w:t>——</w:t>
      </w:r>
      <w:r>
        <w:rPr>
          <w:lang w:eastAsia="zh-CN"/>
        </w:rPr>
        <w:t>空间马尔可夫链</w:t>
      </w:r>
    </w:p>
    <w:p w14:paraId="639EDBD6" w14:textId="77777777" w:rsidR="00BA1A2E" w:rsidRDefault="00000000">
      <w:pPr>
        <w:pStyle w:val="3"/>
        <w:rPr>
          <w:lang w:eastAsia="zh-CN"/>
        </w:rPr>
      </w:pPr>
      <w:bookmarkStart w:id="1" w:name="数据预处理"/>
      <w:r>
        <w:rPr>
          <w:lang w:eastAsia="zh-CN"/>
        </w:rPr>
        <w:t xml:space="preserve">2.7.4.1 </w:t>
      </w:r>
      <w:r>
        <w:rPr>
          <w:lang w:eastAsia="zh-CN"/>
        </w:rPr>
        <w:t>数据预处理</w:t>
      </w:r>
    </w:p>
    <w:p w14:paraId="606482F9" w14:textId="77777777" w:rsidR="00BA1A2E" w:rsidRDefault="00000000">
      <w:pPr>
        <w:pStyle w:val="4"/>
        <w:rPr>
          <w:lang w:eastAsia="zh-CN"/>
        </w:rPr>
      </w:pPr>
      <w:bookmarkStart w:id="2" w:name="mcd12q1_v006-土地覆盖类型数据集1"/>
      <w:r>
        <w:rPr>
          <w:lang w:eastAsia="zh-CN"/>
        </w:rPr>
        <w:t>1</w:t>
      </w:r>
      <w:r>
        <w:rPr>
          <w:lang w:eastAsia="zh-CN"/>
        </w:rPr>
        <w:t>）</w:t>
      </w:r>
      <w:hyperlink r:id="rId7">
        <w:r>
          <w:rPr>
            <w:rStyle w:val="ad"/>
            <w:lang w:eastAsia="zh-CN"/>
          </w:rPr>
          <w:t>MCD12Q1_v006</w:t>
        </w:r>
      </w:hyperlink>
      <w:r>
        <w:rPr>
          <w:lang w:eastAsia="zh-CN"/>
        </w:rPr>
        <w:t xml:space="preserve"> </w:t>
      </w:r>
      <w:r>
        <w:rPr>
          <w:lang w:eastAsia="zh-CN"/>
        </w:rPr>
        <w:t>土地覆盖类型数据集</w:t>
      </w:r>
      <w:r>
        <w:rPr>
          <w:lang w:eastAsia="zh-CN"/>
        </w:rPr>
        <w:t>[1]</w:t>
      </w:r>
    </w:p>
    <w:p w14:paraId="0B016952" w14:textId="77777777" w:rsidR="00BA1A2E" w:rsidRDefault="00000000" w:rsidP="000D19A5">
      <w:pPr>
        <w:pStyle w:val="FirstParagraph"/>
        <w:ind w:firstLineChars="200" w:firstLine="480"/>
        <w:rPr>
          <w:lang w:eastAsia="zh-CN"/>
        </w:rPr>
      </w:pPr>
      <w:proofErr w:type="spellStart"/>
      <w:r>
        <w:t>由</w:t>
      </w:r>
      <w:r>
        <w:t>Terra</w:t>
      </w:r>
      <w:proofErr w:type="spellEnd"/>
      <w:r>
        <w:t xml:space="preserve"> </w:t>
      </w:r>
      <w:r>
        <w:t>和</w:t>
      </w:r>
      <w:r>
        <w:t xml:space="preserve"> </w:t>
      </w:r>
      <w:proofErr w:type="spellStart"/>
      <w:r>
        <w:t>Aqua</w:t>
      </w:r>
      <w:r>
        <w:t>卫星搭载的中分辨率成像光谱仪（</w:t>
      </w:r>
      <w:r>
        <w:t>Moderate</w:t>
      </w:r>
      <w:proofErr w:type="spellEnd"/>
      <w:r>
        <w:t xml:space="preserve"> Resolution Imaging Spectroradiometer</w:t>
      </w:r>
      <w:r>
        <w:t>，</w:t>
      </w:r>
      <w:r>
        <w:t>MODIS</w:t>
      </w:r>
      <w:r>
        <w:t>），每隔</w:t>
      </w:r>
      <w:r>
        <w:t>1</w:t>
      </w:r>
      <w:r>
        <w:t>到</w:t>
      </w:r>
      <w:r>
        <w:t>2</w:t>
      </w:r>
      <w:r>
        <w:t>天观察整个地球表面，获取</w:t>
      </w:r>
      <w:r>
        <w:t>36</w:t>
      </w:r>
      <w:r>
        <w:t>个光谱带或一组波长的数据，这些数据可用于对发生在陆地、海洋和低层大气中的全球动态和过程的理解，</w:t>
      </w:r>
      <w:r>
        <w:t>MODIS</w:t>
      </w:r>
      <w:r>
        <w:t>在开发经过验证的全球交互式地球系统模型方面发挥着重要作用，这些模型能够准确地预测全球变化，足以帮助决策者做出有关保护地球环境的合理决定。</w:t>
      </w:r>
      <w:r>
        <w:rPr>
          <w:lang w:eastAsia="zh-CN"/>
        </w:rPr>
        <w:t>基于</w:t>
      </w:r>
      <w:r>
        <w:rPr>
          <w:lang w:eastAsia="zh-CN"/>
        </w:rPr>
        <w:t>MODIS</w:t>
      </w:r>
      <w:r>
        <w:rPr>
          <w:lang w:eastAsia="zh-CN"/>
        </w:rPr>
        <w:t>的第</w:t>
      </w:r>
      <w:r>
        <w:rPr>
          <w:lang w:eastAsia="zh-CN"/>
        </w:rPr>
        <w:t>6</w:t>
      </w:r>
      <w:r>
        <w:rPr>
          <w:lang w:eastAsia="zh-CN"/>
        </w:rPr>
        <w:t>版土地覆盖类型（</w:t>
      </w:r>
      <w:r>
        <w:rPr>
          <w:lang w:eastAsia="zh-CN"/>
        </w:rPr>
        <w:t>MCD12Q1</w:t>
      </w:r>
      <w:r>
        <w:rPr>
          <w:lang w:eastAsia="zh-CN"/>
        </w:rPr>
        <w:t>）数据产品提供了按年度划分的全球土地覆盖类型（</w:t>
      </w:r>
      <w:r>
        <w:rPr>
          <w:lang w:eastAsia="zh-CN"/>
        </w:rPr>
        <w:t>2001</w:t>
      </w:r>
      <w:r>
        <w:rPr>
          <w:lang w:eastAsia="zh-CN"/>
        </w:rPr>
        <w:t>年至</w:t>
      </w:r>
      <w:r>
        <w:rPr>
          <w:lang w:eastAsia="zh-CN"/>
        </w:rPr>
        <w:t>2020</w:t>
      </w:r>
      <w:r>
        <w:rPr>
          <w:lang w:eastAsia="zh-CN"/>
        </w:rPr>
        <w:t>年）数据。该数据通过对</w:t>
      </w:r>
      <w:r>
        <w:rPr>
          <w:lang w:eastAsia="zh-CN"/>
        </w:rPr>
        <w:t>MODIS Terra</w:t>
      </w:r>
      <w:r>
        <w:rPr>
          <w:lang w:eastAsia="zh-CN"/>
        </w:rPr>
        <w:t>和</w:t>
      </w:r>
      <w:r>
        <w:rPr>
          <w:lang w:eastAsia="zh-CN"/>
        </w:rPr>
        <w:t>Aqua</w:t>
      </w:r>
      <w:r>
        <w:rPr>
          <w:lang w:eastAsia="zh-CN"/>
        </w:rPr>
        <w:t>反射率数据进行监督分类得出，经过额外的后处理，结合先前的知识和辅助信息，进一步完善了特定的类别。</w:t>
      </w:r>
    </w:p>
    <w:p w14:paraId="5032209E" w14:textId="77777777" w:rsidR="00BA1A2E" w:rsidRDefault="00000000" w:rsidP="000D19A5">
      <w:pPr>
        <w:pStyle w:val="a0"/>
        <w:ind w:firstLineChars="200" w:firstLine="480"/>
        <w:rPr>
          <w:lang w:eastAsia="zh-CN"/>
        </w:rPr>
      </w:pPr>
      <w:r>
        <w:rPr>
          <w:lang w:eastAsia="zh-CN"/>
        </w:rPr>
        <w:t>MCD12Q1_v006</w:t>
      </w:r>
      <w:r>
        <w:rPr>
          <w:lang w:eastAsia="zh-CN"/>
        </w:rPr>
        <w:t>存储格式为</w:t>
      </w:r>
      <w:r>
        <w:rPr>
          <w:lang w:eastAsia="zh-CN"/>
        </w:rPr>
        <w:t>HDF4</w:t>
      </w:r>
      <w:r>
        <w:rPr>
          <w:lang w:eastAsia="zh-CN"/>
        </w:rPr>
        <w:t>，每一年的</w:t>
      </w:r>
      <w:r>
        <w:rPr>
          <w:lang w:eastAsia="zh-CN"/>
        </w:rPr>
        <w:t>HDF4</w:t>
      </w:r>
      <w:r>
        <w:rPr>
          <w:lang w:eastAsia="zh-CN"/>
        </w:rPr>
        <w:t>数据包括土地覆盖类型</w:t>
      </w:r>
      <w:r>
        <w:rPr>
          <w:lang w:eastAsia="zh-CN"/>
        </w:rPr>
        <w:t>1-5</w:t>
      </w:r>
      <w:r>
        <w:rPr>
          <w:lang w:eastAsia="zh-CN"/>
        </w:rPr>
        <w:t>、土地覆盖属性</w:t>
      </w:r>
      <w:r>
        <w:rPr>
          <w:lang w:eastAsia="zh-CN"/>
        </w:rPr>
        <w:t>1-3</w:t>
      </w:r>
      <w:r>
        <w:rPr>
          <w:lang w:eastAsia="zh-CN"/>
        </w:rPr>
        <w:t>、土地覆盖属性评估</w:t>
      </w:r>
      <w:r>
        <w:rPr>
          <w:lang w:eastAsia="zh-CN"/>
        </w:rPr>
        <w:t>1-3</w:t>
      </w:r>
      <w:r>
        <w:rPr>
          <w:lang w:eastAsia="zh-CN"/>
        </w:rPr>
        <w:t>、土地覆盖质量控制（</w:t>
      </w:r>
      <w:r>
        <w:rPr>
          <w:lang w:eastAsia="zh-CN"/>
        </w:rPr>
        <w:t>QC</w:t>
      </w:r>
      <w:r>
        <w:rPr>
          <w:lang w:eastAsia="zh-CN"/>
        </w:rPr>
        <w:t>）和土地水掩码的层，各层数据具体解释摘录如下：</w:t>
      </w:r>
    </w:p>
    <w:tbl>
      <w:tblPr>
        <w:tblStyle w:val="Table"/>
        <w:tblW w:w="5000" w:type="pct"/>
        <w:tblLayout w:type="fixed"/>
        <w:tblLook w:val="0020" w:firstRow="1" w:lastRow="0" w:firstColumn="0" w:lastColumn="0" w:noHBand="0" w:noVBand="0"/>
      </w:tblPr>
      <w:tblGrid>
        <w:gridCol w:w="903"/>
        <w:gridCol w:w="4000"/>
        <w:gridCol w:w="602"/>
        <w:gridCol w:w="1031"/>
        <w:gridCol w:w="516"/>
        <w:gridCol w:w="644"/>
        <w:gridCol w:w="558"/>
        <w:gridCol w:w="602"/>
      </w:tblGrid>
      <w:tr w:rsidR="00BA1A2E" w14:paraId="55F9DD7E"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807" w:type="dxa"/>
          </w:tcPr>
          <w:p w14:paraId="2E1A1F39" w14:textId="77777777" w:rsidR="00BA1A2E" w:rsidRDefault="00000000">
            <w:pPr>
              <w:pStyle w:val="Compact"/>
            </w:pPr>
            <w:r>
              <w:t>SDS Name</w:t>
            </w:r>
          </w:p>
        </w:tc>
        <w:tc>
          <w:tcPr>
            <w:tcW w:w="3575" w:type="dxa"/>
          </w:tcPr>
          <w:p w14:paraId="3B2C8EAC" w14:textId="77777777" w:rsidR="00BA1A2E" w:rsidRDefault="00000000">
            <w:pPr>
              <w:pStyle w:val="Compact"/>
            </w:pPr>
            <w:r>
              <w:t>Description</w:t>
            </w:r>
          </w:p>
        </w:tc>
        <w:tc>
          <w:tcPr>
            <w:tcW w:w="538" w:type="dxa"/>
          </w:tcPr>
          <w:p w14:paraId="376A2278" w14:textId="77777777" w:rsidR="00BA1A2E" w:rsidRDefault="00000000">
            <w:pPr>
              <w:pStyle w:val="Compact"/>
            </w:pPr>
            <w:r>
              <w:t>Units</w:t>
            </w:r>
          </w:p>
        </w:tc>
        <w:tc>
          <w:tcPr>
            <w:tcW w:w="922" w:type="dxa"/>
          </w:tcPr>
          <w:p w14:paraId="7DB92218" w14:textId="77777777" w:rsidR="00BA1A2E" w:rsidRDefault="00000000">
            <w:pPr>
              <w:pStyle w:val="Compact"/>
            </w:pPr>
            <w:r>
              <w:t>Data Type</w:t>
            </w:r>
          </w:p>
        </w:tc>
        <w:tc>
          <w:tcPr>
            <w:tcW w:w="461" w:type="dxa"/>
          </w:tcPr>
          <w:p w14:paraId="425DDE04" w14:textId="77777777" w:rsidR="00BA1A2E" w:rsidRDefault="00000000">
            <w:pPr>
              <w:pStyle w:val="Compact"/>
            </w:pPr>
            <w:r>
              <w:t>Fill Value</w:t>
            </w:r>
          </w:p>
        </w:tc>
        <w:tc>
          <w:tcPr>
            <w:tcW w:w="576" w:type="dxa"/>
          </w:tcPr>
          <w:p w14:paraId="261B1D7D" w14:textId="77777777" w:rsidR="00BA1A2E" w:rsidRDefault="00000000">
            <w:pPr>
              <w:pStyle w:val="Compact"/>
            </w:pPr>
            <w:r>
              <w:t>No Data Value</w:t>
            </w:r>
          </w:p>
        </w:tc>
        <w:tc>
          <w:tcPr>
            <w:tcW w:w="499" w:type="dxa"/>
          </w:tcPr>
          <w:p w14:paraId="79471CAC" w14:textId="77777777" w:rsidR="00BA1A2E" w:rsidRDefault="00000000">
            <w:pPr>
              <w:pStyle w:val="Compact"/>
            </w:pPr>
            <w:r>
              <w:t>Valid Range</w:t>
            </w:r>
          </w:p>
        </w:tc>
        <w:tc>
          <w:tcPr>
            <w:tcW w:w="538" w:type="dxa"/>
          </w:tcPr>
          <w:p w14:paraId="3823F1A3" w14:textId="77777777" w:rsidR="00BA1A2E" w:rsidRDefault="00000000">
            <w:pPr>
              <w:pStyle w:val="Compact"/>
            </w:pPr>
            <w:r>
              <w:t>Scale Factor</w:t>
            </w:r>
          </w:p>
        </w:tc>
      </w:tr>
      <w:tr w:rsidR="00BA1A2E" w14:paraId="68ACE3C5" w14:textId="77777777">
        <w:tc>
          <w:tcPr>
            <w:tcW w:w="807" w:type="dxa"/>
          </w:tcPr>
          <w:p w14:paraId="6DB31E76" w14:textId="77777777" w:rsidR="00BA1A2E" w:rsidRDefault="00000000">
            <w:pPr>
              <w:pStyle w:val="Compact"/>
            </w:pPr>
            <w:r>
              <w:t>LC_Type1</w:t>
            </w:r>
          </w:p>
        </w:tc>
        <w:tc>
          <w:tcPr>
            <w:tcW w:w="3575" w:type="dxa"/>
          </w:tcPr>
          <w:p w14:paraId="0BA48018" w14:textId="77777777" w:rsidR="00BA1A2E" w:rsidRDefault="00000000">
            <w:pPr>
              <w:pStyle w:val="Compact"/>
            </w:pPr>
            <w:r>
              <w:t>Land Cover Type 1: Annual International Geosphere-Biosphere Programme (IGBP) classification</w:t>
            </w:r>
            <w:r>
              <w:t>土地覆盖类型</w:t>
            </w:r>
            <w:r>
              <w:t>1</w:t>
            </w:r>
            <w:r>
              <w:t>：国际地圈</w:t>
            </w:r>
            <w:r>
              <w:t>-</w:t>
            </w:r>
            <w:r>
              <w:t>生物圈计划（</w:t>
            </w:r>
            <w:r>
              <w:t>IGBP</w:t>
            </w:r>
            <w:r>
              <w:t>）年度分类</w:t>
            </w:r>
          </w:p>
        </w:tc>
        <w:tc>
          <w:tcPr>
            <w:tcW w:w="538" w:type="dxa"/>
          </w:tcPr>
          <w:p w14:paraId="40D2C97F" w14:textId="77777777" w:rsidR="00BA1A2E" w:rsidRDefault="00000000">
            <w:pPr>
              <w:pStyle w:val="Compact"/>
            </w:pPr>
            <w:r>
              <w:t>Class</w:t>
            </w:r>
          </w:p>
        </w:tc>
        <w:tc>
          <w:tcPr>
            <w:tcW w:w="922" w:type="dxa"/>
          </w:tcPr>
          <w:p w14:paraId="7188F07D" w14:textId="77777777" w:rsidR="00BA1A2E" w:rsidRDefault="00000000">
            <w:pPr>
              <w:pStyle w:val="Compact"/>
            </w:pPr>
            <w:r>
              <w:t>8-bit unsigned integer</w:t>
            </w:r>
          </w:p>
        </w:tc>
        <w:tc>
          <w:tcPr>
            <w:tcW w:w="461" w:type="dxa"/>
          </w:tcPr>
          <w:p w14:paraId="2D7EE612" w14:textId="77777777" w:rsidR="00BA1A2E" w:rsidRDefault="00000000">
            <w:pPr>
              <w:pStyle w:val="Compact"/>
            </w:pPr>
            <w:r>
              <w:t>255</w:t>
            </w:r>
          </w:p>
        </w:tc>
        <w:tc>
          <w:tcPr>
            <w:tcW w:w="576" w:type="dxa"/>
          </w:tcPr>
          <w:p w14:paraId="784D0159" w14:textId="77777777" w:rsidR="00BA1A2E" w:rsidRDefault="00000000">
            <w:pPr>
              <w:pStyle w:val="Compact"/>
            </w:pPr>
            <w:r>
              <w:t>N/A</w:t>
            </w:r>
          </w:p>
        </w:tc>
        <w:tc>
          <w:tcPr>
            <w:tcW w:w="499" w:type="dxa"/>
          </w:tcPr>
          <w:p w14:paraId="3D39B81B" w14:textId="77777777" w:rsidR="00BA1A2E" w:rsidRDefault="00000000">
            <w:pPr>
              <w:pStyle w:val="Compact"/>
            </w:pPr>
            <w:r>
              <w:t>1 to 17</w:t>
            </w:r>
          </w:p>
        </w:tc>
        <w:tc>
          <w:tcPr>
            <w:tcW w:w="538" w:type="dxa"/>
          </w:tcPr>
          <w:p w14:paraId="6A58B88D" w14:textId="77777777" w:rsidR="00BA1A2E" w:rsidRDefault="00000000">
            <w:pPr>
              <w:pStyle w:val="Compact"/>
            </w:pPr>
            <w:r>
              <w:t>N/A</w:t>
            </w:r>
          </w:p>
        </w:tc>
      </w:tr>
      <w:tr w:rsidR="00BA1A2E" w14:paraId="61011BC7" w14:textId="77777777">
        <w:tc>
          <w:tcPr>
            <w:tcW w:w="807" w:type="dxa"/>
          </w:tcPr>
          <w:p w14:paraId="4BAAE1A5" w14:textId="77777777" w:rsidR="00BA1A2E" w:rsidRDefault="00000000">
            <w:pPr>
              <w:pStyle w:val="Compact"/>
            </w:pPr>
            <w:r>
              <w:t>LC_Type2</w:t>
            </w:r>
          </w:p>
        </w:tc>
        <w:tc>
          <w:tcPr>
            <w:tcW w:w="3575" w:type="dxa"/>
          </w:tcPr>
          <w:p w14:paraId="759F520D" w14:textId="77777777" w:rsidR="00BA1A2E" w:rsidRDefault="00000000">
            <w:pPr>
              <w:pStyle w:val="Compact"/>
            </w:pPr>
            <w:r>
              <w:t xml:space="preserve">Land Cover Type 2: Annual University of Maryland (UMD) classification </w:t>
            </w:r>
            <w:r>
              <w:t>土地覆盖类型</w:t>
            </w:r>
            <w:r>
              <w:t>2</w:t>
            </w:r>
            <w:r>
              <w:t>：马里兰大学（</w:t>
            </w:r>
            <w:r>
              <w:t>UMD</w:t>
            </w:r>
            <w:r>
              <w:t>）的年度分类</w:t>
            </w:r>
          </w:p>
        </w:tc>
        <w:tc>
          <w:tcPr>
            <w:tcW w:w="538" w:type="dxa"/>
          </w:tcPr>
          <w:p w14:paraId="7C1BB820" w14:textId="77777777" w:rsidR="00BA1A2E" w:rsidRDefault="00000000">
            <w:pPr>
              <w:pStyle w:val="Compact"/>
            </w:pPr>
            <w:r>
              <w:t>Class</w:t>
            </w:r>
          </w:p>
        </w:tc>
        <w:tc>
          <w:tcPr>
            <w:tcW w:w="922" w:type="dxa"/>
          </w:tcPr>
          <w:p w14:paraId="4E73AA1F" w14:textId="77777777" w:rsidR="00BA1A2E" w:rsidRDefault="00000000">
            <w:pPr>
              <w:pStyle w:val="Compact"/>
            </w:pPr>
            <w:r>
              <w:t>8-bit unsigned integer</w:t>
            </w:r>
          </w:p>
        </w:tc>
        <w:tc>
          <w:tcPr>
            <w:tcW w:w="461" w:type="dxa"/>
          </w:tcPr>
          <w:p w14:paraId="465242E6" w14:textId="77777777" w:rsidR="00BA1A2E" w:rsidRDefault="00000000">
            <w:pPr>
              <w:pStyle w:val="Compact"/>
            </w:pPr>
            <w:r>
              <w:t>255</w:t>
            </w:r>
          </w:p>
        </w:tc>
        <w:tc>
          <w:tcPr>
            <w:tcW w:w="576" w:type="dxa"/>
          </w:tcPr>
          <w:p w14:paraId="5CDD5103" w14:textId="77777777" w:rsidR="00BA1A2E" w:rsidRDefault="00000000">
            <w:pPr>
              <w:pStyle w:val="Compact"/>
            </w:pPr>
            <w:r>
              <w:t>N/A</w:t>
            </w:r>
          </w:p>
        </w:tc>
        <w:tc>
          <w:tcPr>
            <w:tcW w:w="499" w:type="dxa"/>
          </w:tcPr>
          <w:p w14:paraId="3179C9AA" w14:textId="77777777" w:rsidR="00BA1A2E" w:rsidRDefault="00000000">
            <w:pPr>
              <w:pStyle w:val="Compact"/>
            </w:pPr>
            <w:r>
              <w:t>0 to 15</w:t>
            </w:r>
          </w:p>
        </w:tc>
        <w:tc>
          <w:tcPr>
            <w:tcW w:w="538" w:type="dxa"/>
          </w:tcPr>
          <w:p w14:paraId="283A55FA" w14:textId="77777777" w:rsidR="00BA1A2E" w:rsidRDefault="00000000">
            <w:pPr>
              <w:pStyle w:val="Compact"/>
            </w:pPr>
            <w:r>
              <w:t>N/A</w:t>
            </w:r>
          </w:p>
        </w:tc>
      </w:tr>
      <w:tr w:rsidR="00BA1A2E" w14:paraId="778630A2" w14:textId="77777777">
        <w:tc>
          <w:tcPr>
            <w:tcW w:w="807" w:type="dxa"/>
          </w:tcPr>
          <w:p w14:paraId="029397D5" w14:textId="77777777" w:rsidR="00BA1A2E" w:rsidRDefault="00000000">
            <w:pPr>
              <w:pStyle w:val="Compact"/>
            </w:pPr>
            <w:r>
              <w:t>LC_Type3</w:t>
            </w:r>
          </w:p>
        </w:tc>
        <w:tc>
          <w:tcPr>
            <w:tcW w:w="3575" w:type="dxa"/>
          </w:tcPr>
          <w:p w14:paraId="7334877D" w14:textId="77777777" w:rsidR="00BA1A2E" w:rsidRDefault="00000000">
            <w:pPr>
              <w:pStyle w:val="Compact"/>
            </w:pPr>
            <w:r>
              <w:t xml:space="preserve">Land Cover Type 3: Annual Leaf Area Index (LAI) classification </w:t>
            </w:r>
            <w:r>
              <w:t>土地覆盖类型</w:t>
            </w:r>
            <w:r>
              <w:t>3</w:t>
            </w:r>
            <w:r>
              <w:t>：年度叶面积指数（</w:t>
            </w:r>
            <w:r>
              <w:t>LAI</w:t>
            </w:r>
            <w:r>
              <w:t>）分类</w:t>
            </w:r>
          </w:p>
        </w:tc>
        <w:tc>
          <w:tcPr>
            <w:tcW w:w="538" w:type="dxa"/>
          </w:tcPr>
          <w:p w14:paraId="413EC0B2" w14:textId="77777777" w:rsidR="00BA1A2E" w:rsidRDefault="00000000">
            <w:pPr>
              <w:pStyle w:val="Compact"/>
            </w:pPr>
            <w:r>
              <w:t>Class</w:t>
            </w:r>
          </w:p>
        </w:tc>
        <w:tc>
          <w:tcPr>
            <w:tcW w:w="922" w:type="dxa"/>
          </w:tcPr>
          <w:p w14:paraId="1F734801" w14:textId="77777777" w:rsidR="00BA1A2E" w:rsidRDefault="00000000">
            <w:pPr>
              <w:pStyle w:val="Compact"/>
            </w:pPr>
            <w:r>
              <w:t>8-bit unsigned integer</w:t>
            </w:r>
          </w:p>
        </w:tc>
        <w:tc>
          <w:tcPr>
            <w:tcW w:w="461" w:type="dxa"/>
          </w:tcPr>
          <w:p w14:paraId="249E11F3" w14:textId="77777777" w:rsidR="00BA1A2E" w:rsidRDefault="00000000">
            <w:pPr>
              <w:pStyle w:val="Compact"/>
            </w:pPr>
            <w:r>
              <w:t>255</w:t>
            </w:r>
          </w:p>
        </w:tc>
        <w:tc>
          <w:tcPr>
            <w:tcW w:w="576" w:type="dxa"/>
          </w:tcPr>
          <w:p w14:paraId="5F236AF8" w14:textId="77777777" w:rsidR="00BA1A2E" w:rsidRDefault="00000000">
            <w:pPr>
              <w:pStyle w:val="Compact"/>
            </w:pPr>
            <w:r>
              <w:t>N/A</w:t>
            </w:r>
          </w:p>
        </w:tc>
        <w:tc>
          <w:tcPr>
            <w:tcW w:w="499" w:type="dxa"/>
          </w:tcPr>
          <w:p w14:paraId="6CCBA82C" w14:textId="77777777" w:rsidR="00BA1A2E" w:rsidRDefault="00000000">
            <w:pPr>
              <w:pStyle w:val="Compact"/>
            </w:pPr>
            <w:r>
              <w:t>0 to 10</w:t>
            </w:r>
          </w:p>
        </w:tc>
        <w:tc>
          <w:tcPr>
            <w:tcW w:w="538" w:type="dxa"/>
          </w:tcPr>
          <w:p w14:paraId="5BFF9865" w14:textId="77777777" w:rsidR="00BA1A2E" w:rsidRDefault="00000000">
            <w:pPr>
              <w:pStyle w:val="Compact"/>
            </w:pPr>
            <w:r>
              <w:t>N/A</w:t>
            </w:r>
          </w:p>
        </w:tc>
      </w:tr>
      <w:tr w:rsidR="00BA1A2E" w14:paraId="723D4C82" w14:textId="77777777">
        <w:tc>
          <w:tcPr>
            <w:tcW w:w="807" w:type="dxa"/>
          </w:tcPr>
          <w:p w14:paraId="72049DCD" w14:textId="77777777" w:rsidR="00BA1A2E" w:rsidRDefault="00000000">
            <w:pPr>
              <w:pStyle w:val="Compact"/>
            </w:pPr>
            <w:r>
              <w:t>LC_Type4</w:t>
            </w:r>
          </w:p>
        </w:tc>
        <w:tc>
          <w:tcPr>
            <w:tcW w:w="3575" w:type="dxa"/>
          </w:tcPr>
          <w:p w14:paraId="3626B17E" w14:textId="77777777" w:rsidR="00BA1A2E" w:rsidRDefault="00000000">
            <w:pPr>
              <w:pStyle w:val="Compact"/>
            </w:pPr>
            <w:r>
              <w:t xml:space="preserve">Land Cover Type 4: Annual BIOME-Biogeochemical Cycles (BGC) classification </w:t>
            </w:r>
            <w:r>
              <w:t>土地覆盖类型</w:t>
            </w:r>
            <w:r>
              <w:t>4</w:t>
            </w:r>
            <w:r>
              <w:t>：年度生物群落</w:t>
            </w:r>
            <w:r>
              <w:t>-</w:t>
            </w:r>
            <w:r>
              <w:t>生物地球化学循环</w:t>
            </w:r>
            <w:r>
              <w:lastRenderedPageBreak/>
              <w:t>（</w:t>
            </w:r>
            <w:r>
              <w:t>BGC</w:t>
            </w:r>
            <w:r>
              <w:t>）分类</w:t>
            </w:r>
          </w:p>
        </w:tc>
        <w:tc>
          <w:tcPr>
            <w:tcW w:w="538" w:type="dxa"/>
          </w:tcPr>
          <w:p w14:paraId="0573F788" w14:textId="77777777" w:rsidR="00BA1A2E" w:rsidRDefault="00000000">
            <w:pPr>
              <w:pStyle w:val="Compact"/>
            </w:pPr>
            <w:r>
              <w:lastRenderedPageBreak/>
              <w:t>Class</w:t>
            </w:r>
          </w:p>
        </w:tc>
        <w:tc>
          <w:tcPr>
            <w:tcW w:w="922" w:type="dxa"/>
          </w:tcPr>
          <w:p w14:paraId="4CEBDE31" w14:textId="77777777" w:rsidR="00BA1A2E" w:rsidRDefault="00000000">
            <w:pPr>
              <w:pStyle w:val="Compact"/>
            </w:pPr>
            <w:r>
              <w:t>8-bit unsigned integer</w:t>
            </w:r>
          </w:p>
        </w:tc>
        <w:tc>
          <w:tcPr>
            <w:tcW w:w="461" w:type="dxa"/>
          </w:tcPr>
          <w:p w14:paraId="0FB7EA13" w14:textId="77777777" w:rsidR="00BA1A2E" w:rsidRDefault="00000000">
            <w:pPr>
              <w:pStyle w:val="Compact"/>
            </w:pPr>
            <w:r>
              <w:t>255</w:t>
            </w:r>
          </w:p>
        </w:tc>
        <w:tc>
          <w:tcPr>
            <w:tcW w:w="576" w:type="dxa"/>
          </w:tcPr>
          <w:p w14:paraId="1D9BA070" w14:textId="77777777" w:rsidR="00BA1A2E" w:rsidRDefault="00000000">
            <w:pPr>
              <w:pStyle w:val="Compact"/>
            </w:pPr>
            <w:r>
              <w:t>N/A</w:t>
            </w:r>
          </w:p>
        </w:tc>
        <w:tc>
          <w:tcPr>
            <w:tcW w:w="499" w:type="dxa"/>
          </w:tcPr>
          <w:p w14:paraId="7666B1BD" w14:textId="77777777" w:rsidR="00BA1A2E" w:rsidRDefault="00000000">
            <w:pPr>
              <w:pStyle w:val="Compact"/>
            </w:pPr>
            <w:r>
              <w:t>0 to 8</w:t>
            </w:r>
          </w:p>
        </w:tc>
        <w:tc>
          <w:tcPr>
            <w:tcW w:w="538" w:type="dxa"/>
          </w:tcPr>
          <w:p w14:paraId="5CBDA3AF" w14:textId="77777777" w:rsidR="00BA1A2E" w:rsidRDefault="00000000">
            <w:pPr>
              <w:pStyle w:val="Compact"/>
            </w:pPr>
            <w:r>
              <w:t>N/A</w:t>
            </w:r>
          </w:p>
        </w:tc>
      </w:tr>
      <w:tr w:rsidR="00BA1A2E" w14:paraId="093ED768" w14:textId="77777777">
        <w:tc>
          <w:tcPr>
            <w:tcW w:w="807" w:type="dxa"/>
          </w:tcPr>
          <w:p w14:paraId="34AD128F" w14:textId="77777777" w:rsidR="00BA1A2E" w:rsidRDefault="00000000">
            <w:pPr>
              <w:pStyle w:val="Compact"/>
            </w:pPr>
            <w:r>
              <w:t>LC_Type5</w:t>
            </w:r>
          </w:p>
        </w:tc>
        <w:tc>
          <w:tcPr>
            <w:tcW w:w="3575" w:type="dxa"/>
          </w:tcPr>
          <w:p w14:paraId="6EADD130" w14:textId="77777777" w:rsidR="00BA1A2E" w:rsidRDefault="00000000">
            <w:pPr>
              <w:pStyle w:val="Compact"/>
            </w:pPr>
            <w:r>
              <w:t>Land Cover Type 5: Annual Plant Functional Types</w:t>
            </w:r>
            <w:r>
              <w:t>（</w:t>
            </w:r>
            <w:r>
              <w:t>PFT</w:t>
            </w:r>
            <w:r>
              <w:t>）</w:t>
            </w:r>
            <w:r>
              <w:t xml:space="preserve"> classification </w:t>
            </w:r>
            <w:r>
              <w:t>土地覆盖类型</w:t>
            </w:r>
            <w:r>
              <w:t>5</w:t>
            </w:r>
            <w:r>
              <w:t>：一年生植物功能类型分类</w:t>
            </w:r>
          </w:p>
        </w:tc>
        <w:tc>
          <w:tcPr>
            <w:tcW w:w="538" w:type="dxa"/>
          </w:tcPr>
          <w:p w14:paraId="1D3F0517" w14:textId="77777777" w:rsidR="00BA1A2E" w:rsidRDefault="00000000">
            <w:pPr>
              <w:pStyle w:val="Compact"/>
            </w:pPr>
            <w:r>
              <w:t>Class</w:t>
            </w:r>
          </w:p>
        </w:tc>
        <w:tc>
          <w:tcPr>
            <w:tcW w:w="922" w:type="dxa"/>
          </w:tcPr>
          <w:p w14:paraId="15B31781" w14:textId="77777777" w:rsidR="00BA1A2E" w:rsidRDefault="00000000">
            <w:pPr>
              <w:pStyle w:val="Compact"/>
            </w:pPr>
            <w:r>
              <w:t>8-bit unsigned integer</w:t>
            </w:r>
          </w:p>
        </w:tc>
        <w:tc>
          <w:tcPr>
            <w:tcW w:w="461" w:type="dxa"/>
          </w:tcPr>
          <w:p w14:paraId="129962AB" w14:textId="77777777" w:rsidR="00BA1A2E" w:rsidRDefault="00000000">
            <w:pPr>
              <w:pStyle w:val="Compact"/>
            </w:pPr>
            <w:r>
              <w:t>255</w:t>
            </w:r>
          </w:p>
        </w:tc>
        <w:tc>
          <w:tcPr>
            <w:tcW w:w="576" w:type="dxa"/>
          </w:tcPr>
          <w:p w14:paraId="216AF372" w14:textId="77777777" w:rsidR="00BA1A2E" w:rsidRDefault="00000000">
            <w:pPr>
              <w:pStyle w:val="Compact"/>
            </w:pPr>
            <w:r>
              <w:t>N/A</w:t>
            </w:r>
          </w:p>
        </w:tc>
        <w:tc>
          <w:tcPr>
            <w:tcW w:w="499" w:type="dxa"/>
          </w:tcPr>
          <w:p w14:paraId="1F0A0E2B" w14:textId="77777777" w:rsidR="00BA1A2E" w:rsidRDefault="00000000">
            <w:pPr>
              <w:pStyle w:val="Compact"/>
            </w:pPr>
            <w:r>
              <w:t>0 to 11</w:t>
            </w:r>
          </w:p>
        </w:tc>
        <w:tc>
          <w:tcPr>
            <w:tcW w:w="538" w:type="dxa"/>
          </w:tcPr>
          <w:p w14:paraId="5FCE5279" w14:textId="77777777" w:rsidR="00BA1A2E" w:rsidRDefault="00000000">
            <w:pPr>
              <w:pStyle w:val="Compact"/>
            </w:pPr>
            <w:r>
              <w:t>N/A</w:t>
            </w:r>
          </w:p>
        </w:tc>
      </w:tr>
      <w:tr w:rsidR="00BA1A2E" w14:paraId="26BEBD29" w14:textId="77777777">
        <w:tc>
          <w:tcPr>
            <w:tcW w:w="807" w:type="dxa"/>
          </w:tcPr>
          <w:p w14:paraId="4ADA7664" w14:textId="77777777" w:rsidR="00BA1A2E" w:rsidRDefault="00000000">
            <w:pPr>
              <w:pStyle w:val="Compact"/>
            </w:pPr>
            <w:r>
              <w:t>LC_Prop1</w:t>
            </w:r>
          </w:p>
        </w:tc>
        <w:tc>
          <w:tcPr>
            <w:tcW w:w="3575" w:type="dxa"/>
          </w:tcPr>
          <w:p w14:paraId="39FCAA5A" w14:textId="77777777" w:rsidR="00BA1A2E" w:rsidRDefault="00000000">
            <w:pPr>
              <w:pStyle w:val="Compact"/>
            </w:pPr>
            <w:r>
              <w:t xml:space="preserve">FAO-Land Cover Classification System 1 (LCCS1) land cover layer </w:t>
            </w:r>
            <w:r>
              <w:t>粮农组织</w:t>
            </w:r>
            <w:r>
              <w:t>-</w:t>
            </w:r>
            <w:r>
              <w:t>土地覆盖分类系统</w:t>
            </w:r>
            <w:r>
              <w:t>1</w:t>
            </w:r>
            <w:r>
              <w:t>（</w:t>
            </w:r>
            <w:r>
              <w:t>LCCS1</w:t>
            </w:r>
            <w:r>
              <w:t>）土地覆盖层</w:t>
            </w:r>
          </w:p>
        </w:tc>
        <w:tc>
          <w:tcPr>
            <w:tcW w:w="538" w:type="dxa"/>
          </w:tcPr>
          <w:p w14:paraId="2D20183C" w14:textId="77777777" w:rsidR="00BA1A2E" w:rsidRDefault="00000000">
            <w:pPr>
              <w:pStyle w:val="Compact"/>
            </w:pPr>
            <w:r>
              <w:t>Class</w:t>
            </w:r>
          </w:p>
        </w:tc>
        <w:tc>
          <w:tcPr>
            <w:tcW w:w="922" w:type="dxa"/>
          </w:tcPr>
          <w:p w14:paraId="434E91F5" w14:textId="77777777" w:rsidR="00BA1A2E" w:rsidRDefault="00000000">
            <w:pPr>
              <w:pStyle w:val="Compact"/>
            </w:pPr>
            <w:r>
              <w:t>8-bit unsigned integer</w:t>
            </w:r>
          </w:p>
        </w:tc>
        <w:tc>
          <w:tcPr>
            <w:tcW w:w="461" w:type="dxa"/>
          </w:tcPr>
          <w:p w14:paraId="38424DE1" w14:textId="77777777" w:rsidR="00BA1A2E" w:rsidRDefault="00000000">
            <w:pPr>
              <w:pStyle w:val="Compact"/>
            </w:pPr>
            <w:r>
              <w:t>255</w:t>
            </w:r>
          </w:p>
        </w:tc>
        <w:tc>
          <w:tcPr>
            <w:tcW w:w="576" w:type="dxa"/>
          </w:tcPr>
          <w:p w14:paraId="62B27D77" w14:textId="77777777" w:rsidR="00BA1A2E" w:rsidRDefault="00000000">
            <w:pPr>
              <w:pStyle w:val="Compact"/>
            </w:pPr>
            <w:r>
              <w:t>N/A</w:t>
            </w:r>
          </w:p>
        </w:tc>
        <w:tc>
          <w:tcPr>
            <w:tcW w:w="499" w:type="dxa"/>
          </w:tcPr>
          <w:p w14:paraId="74841811" w14:textId="77777777" w:rsidR="00BA1A2E" w:rsidRDefault="00000000">
            <w:pPr>
              <w:pStyle w:val="Compact"/>
            </w:pPr>
            <w:r>
              <w:t>1 to 43</w:t>
            </w:r>
          </w:p>
        </w:tc>
        <w:tc>
          <w:tcPr>
            <w:tcW w:w="538" w:type="dxa"/>
          </w:tcPr>
          <w:p w14:paraId="0A9C3C37" w14:textId="77777777" w:rsidR="00BA1A2E" w:rsidRDefault="00000000">
            <w:pPr>
              <w:pStyle w:val="Compact"/>
            </w:pPr>
            <w:r>
              <w:t>N/A</w:t>
            </w:r>
          </w:p>
        </w:tc>
      </w:tr>
      <w:tr w:rsidR="00BA1A2E" w14:paraId="56911FF7" w14:textId="77777777">
        <w:tc>
          <w:tcPr>
            <w:tcW w:w="807" w:type="dxa"/>
          </w:tcPr>
          <w:p w14:paraId="7E6B83B1" w14:textId="77777777" w:rsidR="00BA1A2E" w:rsidRDefault="00000000">
            <w:pPr>
              <w:pStyle w:val="Compact"/>
            </w:pPr>
            <w:r>
              <w:t>LC_Prop2</w:t>
            </w:r>
          </w:p>
        </w:tc>
        <w:tc>
          <w:tcPr>
            <w:tcW w:w="3575" w:type="dxa"/>
          </w:tcPr>
          <w:p w14:paraId="7DA8072C" w14:textId="77777777" w:rsidR="00BA1A2E" w:rsidRDefault="00000000">
            <w:pPr>
              <w:pStyle w:val="Compact"/>
            </w:pPr>
            <w:r>
              <w:t xml:space="preserve">FAO-LCCS2 land use layer </w:t>
            </w:r>
            <w:r>
              <w:t>粮农组织</w:t>
            </w:r>
            <w:r>
              <w:t>-LCCS2</w:t>
            </w:r>
            <w:r>
              <w:t>土地利用层</w:t>
            </w:r>
          </w:p>
        </w:tc>
        <w:tc>
          <w:tcPr>
            <w:tcW w:w="538" w:type="dxa"/>
          </w:tcPr>
          <w:p w14:paraId="32281626" w14:textId="77777777" w:rsidR="00BA1A2E" w:rsidRDefault="00000000">
            <w:pPr>
              <w:pStyle w:val="Compact"/>
            </w:pPr>
            <w:r>
              <w:t>Class</w:t>
            </w:r>
          </w:p>
        </w:tc>
        <w:tc>
          <w:tcPr>
            <w:tcW w:w="922" w:type="dxa"/>
          </w:tcPr>
          <w:p w14:paraId="46E690B0" w14:textId="77777777" w:rsidR="00BA1A2E" w:rsidRDefault="00000000">
            <w:pPr>
              <w:pStyle w:val="Compact"/>
            </w:pPr>
            <w:r>
              <w:t>8-bit unsigned integer</w:t>
            </w:r>
          </w:p>
        </w:tc>
        <w:tc>
          <w:tcPr>
            <w:tcW w:w="461" w:type="dxa"/>
          </w:tcPr>
          <w:p w14:paraId="16498476" w14:textId="77777777" w:rsidR="00BA1A2E" w:rsidRDefault="00000000">
            <w:pPr>
              <w:pStyle w:val="Compact"/>
            </w:pPr>
            <w:r>
              <w:t>255</w:t>
            </w:r>
          </w:p>
        </w:tc>
        <w:tc>
          <w:tcPr>
            <w:tcW w:w="576" w:type="dxa"/>
          </w:tcPr>
          <w:p w14:paraId="1D6B5226" w14:textId="77777777" w:rsidR="00BA1A2E" w:rsidRDefault="00000000">
            <w:pPr>
              <w:pStyle w:val="Compact"/>
            </w:pPr>
            <w:r>
              <w:t>N/A</w:t>
            </w:r>
          </w:p>
        </w:tc>
        <w:tc>
          <w:tcPr>
            <w:tcW w:w="499" w:type="dxa"/>
          </w:tcPr>
          <w:p w14:paraId="393B46E2" w14:textId="77777777" w:rsidR="00BA1A2E" w:rsidRDefault="00000000">
            <w:pPr>
              <w:pStyle w:val="Compact"/>
            </w:pPr>
            <w:r>
              <w:t>1 to 40</w:t>
            </w:r>
          </w:p>
        </w:tc>
        <w:tc>
          <w:tcPr>
            <w:tcW w:w="538" w:type="dxa"/>
          </w:tcPr>
          <w:p w14:paraId="321B2617" w14:textId="77777777" w:rsidR="00BA1A2E" w:rsidRDefault="00000000">
            <w:pPr>
              <w:pStyle w:val="Compact"/>
            </w:pPr>
            <w:r>
              <w:t>N/A</w:t>
            </w:r>
          </w:p>
        </w:tc>
      </w:tr>
      <w:tr w:rsidR="00BA1A2E" w14:paraId="4B4B2F91" w14:textId="77777777">
        <w:tc>
          <w:tcPr>
            <w:tcW w:w="807" w:type="dxa"/>
          </w:tcPr>
          <w:p w14:paraId="188417E1" w14:textId="77777777" w:rsidR="00BA1A2E" w:rsidRDefault="00000000">
            <w:pPr>
              <w:pStyle w:val="Compact"/>
            </w:pPr>
            <w:r>
              <w:t>LC_Prop3</w:t>
            </w:r>
          </w:p>
        </w:tc>
        <w:tc>
          <w:tcPr>
            <w:tcW w:w="3575" w:type="dxa"/>
          </w:tcPr>
          <w:p w14:paraId="1E94E1B7" w14:textId="77777777" w:rsidR="00BA1A2E" w:rsidRDefault="00000000">
            <w:pPr>
              <w:pStyle w:val="Compact"/>
            </w:pPr>
            <w:r>
              <w:t xml:space="preserve">FAO-LCCS3 surface hydrology layer </w:t>
            </w:r>
            <w:r>
              <w:t>粮农组织</w:t>
            </w:r>
            <w:r>
              <w:t>-LCCS3</w:t>
            </w:r>
            <w:r>
              <w:t>地表水文层</w:t>
            </w:r>
          </w:p>
        </w:tc>
        <w:tc>
          <w:tcPr>
            <w:tcW w:w="538" w:type="dxa"/>
          </w:tcPr>
          <w:p w14:paraId="50A3EE30" w14:textId="77777777" w:rsidR="00BA1A2E" w:rsidRDefault="00000000">
            <w:pPr>
              <w:pStyle w:val="Compact"/>
            </w:pPr>
            <w:r>
              <w:t>Class</w:t>
            </w:r>
          </w:p>
        </w:tc>
        <w:tc>
          <w:tcPr>
            <w:tcW w:w="922" w:type="dxa"/>
          </w:tcPr>
          <w:p w14:paraId="3BF596EE" w14:textId="77777777" w:rsidR="00BA1A2E" w:rsidRDefault="00000000">
            <w:pPr>
              <w:pStyle w:val="Compact"/>
            </w:pPr>
            <w:r>
              <w:t>8-bit unsigned integer</w:t>
            </w:r>
          </w:p>
        </w:tc>
        <w:tc>
          <w:tcPr>
            <w:tcW w:w="461" w:type="dxa"/>
          </w:tcPr>
          <w:p w14:paraId="57AC0D17" w14:textId="77777777" w:rsidR="00BA1A2E" w:rsidRDefault="00000000">
            <w:pPr>
              <w:pStyle w:val="Compact"/>
            </w:pPr>
            <w:r>
              <w:t>255</w:t>
            </w:r>
          </w:p>
        </w:tc>
        <w:tc>
          <w:tcPr>
            <w:tcW w:w="576" w:type="dxa"/>
          </w:tcPr>
          <w:p w14:paraId="7E7F0305" w14:textId="77777777" w:rsidR="00BA1A2E" w:rsidRDefault="00000000">
            <w:pPr>
              <w:pStyle w:val="Compact"/>
            </w:pPr>
            <w:r>
              <w:t>N/A</w:t>
            </w:r>
          </w:p>
        </w:tc>
        <w:tc>
          <w:tcPr>
            <w:tcW w:w="499" w:type="dxa"/>
          </w:tcPr>
          <w:p w14:paraId="69A3C496" w14:textId="77777777" w:rsidR="00BA1A2E" w:rsidRDefault="00000000">
            <w:pPr>
              <w:pStyle w:val="Compact"/>
            </w:pPr>
            <w:r>
              <w:t>1 to 51</w:t>
            </w:r>
          </w:p>
        </w:tc>
        <w:tc>
          <w:tcPr>
            <w:tcW w:w="538" w:type="dxa"/>
          </w:tcPr>
          <w:p w14:paraId="4AB98C61" w14:textId="77777777" w:rsidR="00BA1A2E" w:rsidRDefault="00000000">
            <w:pPr>
              <w:pStyle w:val="Compact"/>
            </w:pPr>
            <w:r>
              <w:t>N/A</w:t>
            </w:r>
          </w:p>
        </w:tc>
      </w:tr>
      <w:tr w:rsidR="00BA1A2E" w14:paraId="1971AB09" w14:textId="77777777">
        <w:tc>
          <w:tcPr>
            <w:tcW w:w="807" w:type="dxa"/>
          </w:tcPr>
          <w:p w14:paraId="1E6CAEB6" w14:textId="77777777" w:rsidR="00BA1A2E" w:rsidRDefault="00000000">
            <w:pPr>
              <w:pStyle w:val="Compact"/>
            </w:pPr>
            <w:r>
              <w:t>LC_Prop1_Assessment</w:t>
            </w:r>
          </w:p>
        </w:tc>
        <w:tc>
          <w:tcPr>
            <w:tcW w:w="3575" w:type="dxa"/>
          </w:tcPr>
          <w:p w14:paraId="4A773836" w14:textId="77777777" w:rsidR="00BA1A2E" w:rsidRDefault="00000000">
            <w:pPr>
              <w:pStyle w:val="Compact"/>
            </w:pPr>
            <w:r>
              <w:t>LCCS1 land cover layer confidence LCCS1</w:t>
            </w:r>
            <w:r>
              <w:t>土地覆盖层置信度</w:t>
            </w:r>
          </w:p>
        </w:tc>
        <w:tc>
          <w:tcPr>
            <w:tcW w:w="538" w:type="dxa"/>
          </w:tcPr>
          <w:p w14:paraId="5AB43D04" w14:textId="77777777" w:rsidR="00BA1A2E" w:rsidRDefault="00000000">
            <w:pPr>
              <w:pStyle w:val="Compact"/>
            </w:pPr>
            <w:r>
              <w:t>Percent</w:t>
            </w:r>
          </w:p>
        </w:tc>
        <w:tc>
          <w:tcPr>
            <w:tcW w:w="922" w:type="dxa"/>
          </w:tcPr>
          <w:p w14:paraId="4F95B4A5" w14:textId="77777777" w:rsidR="00BA1A2E" w:rsidRDefault="00000000">
            <w:pPr>
              <w:pStyle w:val="Compact"/>
            </w:pPr>
            <w:r>
              <w:t>8-bit unsigned integer</w:t>
            </w:r>
          </w:p>
        </w:tc>
        <w:tc>
          <w:tcPr>
            <w:tcW w:w="461" w:type="dxa"/>
          </w:tcPr>
          <w:p w14:paraId="3D3FF0E3" w14:textId="77777777" w:rsidR="00BA1A2E" w:rsidRDefault="00000000">
            <w:pPr>
              <w:pStyle w:val="Compact"/>
            </w:pPr>
            <w:r>
              <w:t>255</w:t>
            </w:r>
          </w:p>
        </w:tc>
        <w:tc>
          <w:tcPr>
            <w:tcW w:w="576" w:type="dxa"/>
          </w:tcPr>
          <w:p w14:paraId="5909113A" w14:textId="77777777" w:rsidR="00BA1A2E" w:rsidRDefault="00000000">
            <w:pPr>
              <w:pStyle w:val="Compact"/>
            </w:pPr>
            <w:r>
              <w:t>N/A</w:t>
            </w:r>
          </w:p>
        </w:tc>
        <w:tc>
          <w:tcPr>
            <w:tcW w:w="499" w:type="dxa"/>
          </w:tcPr>
          <w:p w14:paraId="4BE6B2F7" w14:textId="77777777" w:rsidR="00BA1A2E" w:rsidRDefault="00000000">
            <w:pPr>
              <w:pStyle w:val="Compact"/>
            </w:pPr>
            <w:r>
              <w:t>0 to 100</w:t>
            </w:r>
          </w:p>
        </w:tc>
        <w:tc>
          <w:tcPr>
            <w:tcW w:w="538" w:type="dxa"/>
          </w:tcPr>
          <w:p w14:paraId="6C6C7FD9" w14:textId="77777777" w:rsidR="00BA1A2E" w:rsidRDefault="00000000">
            <w:pPr>
              <w:pStyle w:val="Compact"/>
            </w:pPr>
            <w:r>
              <w:t>N/A</w:t>
            </w:r>
          </w:p>
        </w:tc>
      </w:tr>
      <w:tr w:rsidR="00BA1A2E" w14:paraId="58448C08" w14:textId="77777777">
        <w:tc>
          <w:tcPr>
            <w:tcW w:w="807" w:type="dxa"/>
          </w:tcPr>
          <w:p w14:paraId="38BB2DD8" w14:textId="77777777" w:rsidR="00BA1A2E" w:rsidRDefault="00000000">
            <w:pPr>
              <w:pStyle w:val="Compact"/>
            </w:pPr>
            <w:r>
              <w:t>LC_Prop2_Assessment</w:t>
            </w:r>
          </w:p>
        </w:tc>
        <w:tc>
          <w:tcPr>
            <w:tcW w:w="3575" w:type="dxa"/>
          </w:tcPr>
          <w:p w14:paraId="7FDA8C6F" w14:textId="77777777" w:rsidR="00BA1A2E" w:rsidRDefault="00000000">
            <w:pPr>
              <w:pStyle w:val="Compact"/>
            </w:pPr>
            <w:r>
              <w:t>LCCS2 land use layer confidence LCCS2</w:t>
            </w:r>
            <w:r>
              <w:t>土地利用层的置信度</w:t>
            </w:r>
          </w:p>
        </w:tc>
        <w:tc>
          <w:tcPr>
            <w:tcW w:w="538" w:type="dxa"/>
          </w:tcPr>
          <w:p w14:paraId="7E4A7DC6" w14:textId="77777777" w:rsidR="00BA1A2E" w:rsidRDefault="00000000">
            <w:pPr>
              <w:pStyle w:val="Compact"/>
            </w:pPr>
            <w:r>
              <w:t>Percent</w:t>
            </w:r>
          </w:p>
        </w:tc>
        <w:tc>
          <w:tcPr>
            <w:tcW w:w="922" w:type="dxa"/>
          </w:tcPr>
          <w:p w14:paraId="0AC81416" w14:textId="77777777" w:rsidR="00BA1A2E" w:rsidRDefault="00000000">
            <w:pPr>
              <w:pStyle w:val="Compact"/>
            </w:pPr>
            <w:r>
              <w:t>8-bit unsigned integer</w:t>
            </w:r>
          </w:p>
        </w:tc>
        <w:tc>
          <w:tcPr>
            <w:tcW w:w="461" w:type="dxa"/>
          </w:tcPr>
          <w:p w14:paraId="38B74CE9" w14:textId="77777777" w:rsidR="00BA1A2E" w:rsidRDefault="00000000">
            <w:pPr>
              <w:pStyle w:val="Compact"/>
            </w:pPr>
            <w:r>
              <w:t>255</w:t>
            </w:r>
          </w:p>
        </w:tc>
        <w:tc>
          <w:tcPr>
            <w:tcW w:w="576" w:type="dxa"/>
          </w:tcPr>
          <w:p w14:paraId="6B0E53F8" w14:textId="77777777" w:rsidR="00BA1A2E" w:rsidRDefault="00000000">
            <w:pPr>
              <w:pStyle w:val="Compact"/>
            </w:pPr>
            <w:r>
              <w:t>N/A</w:t>
            </w:r>
          </w:p>
        </w:tc>
        <w:tc>
          <w:tcPr>
            <w:tcW w:w="499" w:type="dxa"/>
          </w:tcPr>
          <w:p w14:paraId="1FB83C52" w14:textId="77777777" w:rsidR="00BA1A2E" w:rsidRDefault="00000000">
            <w:pPr>
              <w:pStyle w:val="Compact"/>
            </w:pPr>
            <w:r>
              <w:t>0 to 100</w:t>
            </w:r>
          </w:p>
        </w:tc>
        <w:tc>
          <w:tcPr>
            <w:tcW w:w="538" w:type="dxa"/>
          </w:tcPr>
          <w:p w14:paraId="79EEC690" w14:textId="77777777" w:rsidR="00BA1A2E" w:rsidRDefault="00000000">
            <w:pPr>
              <w:pStyle w:val="Compact"/>
            </w:pPr>
            <w:r>
              <w:t>N/A</w:t>
            </w:r>
          </w:p>
        </w:tc>
      </w:tr>
      <w:tr w:rsidR="00BA1A2E" w14:paraId="5280AB1A" w14:textId="77777777">
        <w:tc>
          <w:tcPr>
            <w:tcW w:w="807" w:type="dxa"/>
          </w:tcPr>
          <w:p w14:paraId="58BCE359" w14:textId="77777777" w:rsidR="00BA1A2E" w:rsidRDefault="00000000">
            <w:pPr>
              <w:pStyle w:val="Compact"/>
            </w:pPr>
            <w:r>
              <w:t>LC_Prop3_Assessment</w:t>
            </w:r>
          </w:p>
        </w:tc>
        <w:tc>
          <w:tcPr>
            <w:tcW w:w="3575" w:type="dxa"/>
          </w:tcPr>
          <w:p w14:paraId="616AC25E" w14:textId="77777777" w:rsidR="00BA1A2E" w:rsidRDefault="00000000">
            <w:pPr>
              <w:pStyle w:val="Compact"/>
            </w:pPr>
            <w:r>
              <w:t>LCCS3 surface hydrology layer confidence LCCS3</w:t>
            </w:r>
            <w:r>
              <w:t>地表水文层的置信度</w:t>
            </w:r>
          </w:p>
        </w:tc>
        <w:tc>
          <w:tcPr>
            <w:tcW w:w="538" w:type="dxa"/>
          </w:tcPr>
          <w:p w14:paraId="57AF85B6" w14:textId="77777777" w:rsidR="00BA1A2E" w:rsidRDefault="00000000">
            <w:pPr>
              <w:pStyle w:val="Compact"/>
            </w:pPr>
            <w:r>
              <w:t>Percent</w:t>
            </w:r>
          </w:p>
        </w:tc>
        <w:tc>
          <w:tcPr>
            <w:tcW w:w="922" w:type="dxa"/>
          </w:tcPr>
          <w:p w14:paraId="03A970BC" w14:textId="77777777" w:rsidR="00BA1A2E" w:rsidRDefault="00000000">
            <w:pPr>
              <w:pStyle w:val="Compact"/>
            </w:pPr>
            <w:r>
              <w:t>8-bit unsigned integer</w:t>
            </w:r>
          </w:p>
        </w:tc>
        <w:tc>
          <w:tcPr>
            <w:tcW w:w="461" w:type="dxa"/>
          </w:tcPr>
          <w:p w14:paraId="16569911" w14:textId="77777777" w:rsidR="00BA1A2E" w:rsidRDefault="00000000">
            <w:pPr>
              <w:pStyle w:val="Compact"/>
            </w:pPr>
            <w:r>
              <w:t>255</w:t>
            </w:r>
          </w:p>
        </w:tc>
        <w:tc>
          <w:tcPr>
            <w:tcW w:w="576" w:type="dxa"/>
          </w:tcPr>
          <w:p w14:paraId="133AE091" w14:textId="77777777" w:rsidR="00BA1A2E" w:rsidRDefault="00000000">
            <w:pPr>
              <w:pStyle w:val="Compact"/>
            </w:pPr>
            <w:r>
              <w:t>N/A</w:t>
            </w:r>
          </w:p>
        </w:tc>
        <w:tc>
          <w:tcPr>
            <w:tcW w:w="499" w:type="dxa"/>
          </w:tcPr>
          <w:p w14:paraId="54C5E7C7" w14:textId="77777777" w:rsidR="00BA1A2E" w:rsidRDefault="00000000">
            <w:pPr>
              <w:pStyle w:val="Compact"/>
            </w:pPr>
            <w:r>
              <w:t>0 to 100</w:t>
            </w:r>
          </w:p>
        </w:tc>
        <w:tc>
          <w:tcPr>
            <w:tcW w:w="538" w:type="dxa"/>
          </w:tcPr>
          <w:p w14:paraId="4759939C" w14:textId="77777777" w:rsidR="00BA1A2E" w:rsidRDefault="00000000">
            <w:pPr>
              <w:pStyle w:val="Compact"/>
            </w:pPr>
            <w:r>
              <w:t>N/A</w:t>
            </w:r>
          </w:p>
        </w:tc>
      </w:tr>
      <w:tr w:rsidR="00BA1A2E" w14:paraId="70E0A062" w14:textId="77777777">
        <w:tc>
          <w:tcPr>
            <w:tcW w:w="807" w:type="dxa"/>
          </w:tcPr>
          <w:p w14:paraId="2D30DFB6" w14:textId="77777777" w:rsidR="00BA1A2E" w:rsidRDefault="00000000">
            <w:pPr>
              <w:pStyle w:val="Compact"/>
            </w:pPr>
            <w:r>
              <w:t>QC</w:t>
            </w:r>
          </w:p>
        </w:tc>
        <w:tc>
          <w:tcPr>
            <w:tcW w:w="3575" w:type="dxa"/>
          </w:tcPr>
          <w:p w14:paraId="470305BC" w14:textId="77777777" w:rsidR="00BA1A2E" w:rsidRDefault="00000000">
            <w:pPr>
              <w:pStyle w:val="Compact"/>
            </w:pPr>
            <w:r>
              <w:t>Product quality flags</w:t>
            </w:r>
            <w:r>
              <w:t>产品质量标志</w:t>
            </w:r>
          </w:p>
        </w:tc>
        <w:tc>
          <w:tcPr>
            <w:tcW w:w="538" w:type="dxa"/>
          </w:tcPr>
          <w:p w14:paraId="59FFD51D" w14:textId="77777777" w:rsidR="00BA1A2E" w:rsidRDefault="00000000">
            <w:pPr>
              <w:pStyle w:val="Compact"/>
            </w:pPr>
            <w:r>
              <w:t>Quality Flag</w:t>
            </w:r>
          </w:p>
        </w:tc>
        <w:tc>
          <w:tcPr>
            <w:tcW w:w="922" w:type="dxa"/>
          </w:tcPr>
          <w:p w14:paraId="469F8EE1" w14:textId="77777777" w:rsidR="00BA1A2E" w:rsidRDefault="00000000">
            <w:pPr>
              <w:pStyle w:val="Compact"/>
            </w:pPr>
            <w:r>
              <w:t>8-bit unsigned integer</w:t>
            </w:r>
          </w:p>
        </w:tc>
        <w:tc>
          <w:tcPr>
            <w:tcW w:w="461" w:type="dxa"/>
          </w:tcPr>
          <w:p w14:paraId="7239234E" w14:textId="77777777" w:rsidR="00BA1A2E" w:rsidRDefault="00000000">
            <w:pPr>
              <w:pStyle w:val="Compact"/>
            </w:pPr>
            <w:r>
              <w:t>255</w:t>
            </w:r>
          </w:p>
        </w:tc>
        <w:tc>
          <w:tcPr>
            <w:tcW w:w="576" w:type="dxa"/>
          </w:tcPr>
          <w:p w14:paraId="150C51D0" w14:textId="77777777" w:rsidR="00BA1A2E" w:rsidRDefault="00000000">
            <w:pPr>
              <w:pStyle w:val="Compact"/>
            </w:pPr>
            <w:r>
              <w:t>N/A</w:t>
            </w:r>
          </w:p>
        </w:tc>
        <w:tc>
          <w:tcPr>
            <w:tcW w:w="499" w:type="dxa"/>
          </w:tcPr>
          <w:p w14:paraId="14AB5063" w14:textId="77777777" w:rsidR="00BA1A2E" w:rsidRDefault="00000000">
            <w:pPr>
              <w:pStyle w:val="Compact"/>
            </w:pPr>
            <w:r>
              <w:t>0 to 10</w:t>
            </w:r>
          </w:p>
        </w:tc>
        <w:tc>
          <w:tcPr>
            <w:tcW w:w="538" w:type="dxa"/>
          </w:tcPr>
          <w:p w14:paraId="0B37A5CF" w14:textId="77777777" w:rsidR="00BA1A2E" w:rsidRDefault="00000000">
            <w:pPr>
              <w:pStyle w:val="Compact"/>
            </w:pPr>
            <w:r>
              <w:t>N/A</w:t>
            </w:r>
          </w:p>
        </w:tc>
      </w:tr>
      <w:tr w:rsidR="00BA1A2E" w14:paraId="5E4A77B7" w14:textId="77777777">
        <w:tc>
          <w:tcPr>
            <w:tcW w:w="807" w:type="dxa"/>
          </w:tcPr>
          <w:p w14:paraId="7475B38E" w14:textId="77777777" w:rsidR="00BA1A2E" w:rsidRDefault="00000000">
            <w:pPr>
              <w:pStyle w:val="Compact"/>
            </w:pPr>
            <w:r>
              <w:t>LW</w:t>
            </w:r>
          </w:p>
        </w:tc>
        <w:tc>
          <w:tcPr>
            <w:tcW w:w="3575" w:type="dxa"/>
          </w:tcPr>
          <w:p w14:paraId="62763469" w14:textId="77777777" w:rsidR="00BA1A2E" w:rsidRDefault="00000000">
            <w:pPr>
              <w:pStyle w:val="Compact"/>
            </w:pPr>
            <w:r>
              <w:t xml:space="preserve">Binary land (class 2) / water (class 1) mask derived from MOD44W </w:t>
            </w:r>
            <w:r>
              <w:t>来自</w:t>
            </w:r>
            <w:r>
              <w:t>MOD44W</w:t>
            </w:r>
            <w:r>
              <w:t>的二进制土地（类</w:t>
            </w:r>
            <w:r>
              <w:t>2</w:t>
            </w:r>
            <w:r>
              <w:t>）</w:t>
            </w:r>
            <w:r>
              <w:lastRenderedPageBreak/>
              <w:t>/</w:t>
            </w:r>
            <w:r>
              <w:t>水（类</w:t>
            </w:r>
            <w:r>
              <w:t>1</w:t>
            </w:r>
            <w:r>
              <w:t>）掩码</w:t>
            </w:r>
          </w:p>
        </w:tc>
        <w:tc>
          <w:tcPr>
            <w:tcW w:w="538" w:type="dxa"/>
          </w:tcPr>
          <w:p w14:paraId="6BC59AA6" w14:textId="77777777" w:rsidR="00BA1A2E" w:rsidRDefault="00000000">
            <w:pPr>
              <w:pStyle w:val="Compact"/>
            </w:pPr>
            <w:r>
              <w:lastRenderedPageBreak/>
              <w:t>Class</w:t>
            </w:r>
          </w:p>
        </w:tc>
        <w:tc>
          <w:tcPr>
            <w:tcW w:w="922" w:type="dxa"/>
          </w:tcPr>
          <w:p w14:paraId="16CAD1D6" w14:textId="77777777" w:rsidR="00BA1A2E" w:rsidRDefault="00000000">
            <w:pPr>
              <w:pStyle w:val="Compact"/>
            </w:pPr>
            <w:r>
              <w:t xml:space="preserve">8-bit unsigned </w:t>
            </w:r>
            <w:r>
              <w:lastRenderedPageBreak/>
              <w:t>integer</w:t>
            </w:r>
          </w:p>
        </w:tc>
        <w:tc>
          <w:tcPr>
            <w:tcW w:w="461" w:type="dxa"/>
          </w:tcPr>
          <w:p w14:paraId="7DE0B835" w14:textId="77777777" w:rsidR="00BA1A2E" w:rsidRDefault="00000000">
            <w:pPr>
              <w:pStyle w:val="Compact"/>
            </w:pPr>
            <w:r>
              <w:lastRenderedPageBreak/>
              <w:t>255</w:t>
            </w:r>
          </w:p>
        </w:tc>
        <w:tc>
          <w:tcPr>
            <w:tcW w:w="576" w:type="dxa"/>
          </w:tcPr>
          <w:p w14:paraId="3107D5AC" w14:textId="77777777" w:rsidR="00BA1A2E" w:rsidRDefault="00000000">
            <w:pPr>
              <w:pStyle w:val="Compact"/>
            </w:pPr>
            <w:r>
              <w:t>N/A</w:t>
            </w:r>
          </w:p>
        </w:tc>
        <w:tc>
          <w:tcPr>
            <w:tcW w:w="499" w:type="dxa"/>
          </w:tcPr>
          <w:p w14:paraId="149CEA40" w14:textId="77777777" w:rsidR="00BA1A2E" w:rsidRDefault="00000000">
            <w:pPr>
              <w:pStyle w:val="Compact"/>
            </w:pPr>
            <w:r>
              <w:t>1 to 2</w:t>
            </w:r>
          </w:p>
        </w:tc>
        <w:tc>
          <w:tcPr>
            <w:tcW w:w="538" w:type="dxa"/>
          </w:tcPr>
          <w:p w14:paraId="62D346A8" w14:textId="77777777" w:rsidR="00BA1A2E" w:rsidRDefault="00000000">
            <w:pPr>
              <w:pStyle w:val="Compact"/>
            </w:pPr>
            <w:r>
              <w:t>N/A</w:t>
            </w:r>
          </w:p>
        </w:tc>
      </w:tr>
    </w:tbl>
    <w:p w14:paraId="69DF9BC4" w14:textId="77777777" w:rsidR="00BA1A2E" w:rsidRDefault="00000000" w:rsidP="000D19A5">
      <w:pPr>
        <w:pStyle w:val="a0"/>
        <w:ind w:firstLineChars="200" w:firstLine="480"/>
        <w:rPr>
          <w:lang w:eastAsia="zh-CN"/>
        </w:rPr>
      </w:pPr>
      <w:r>
        <w:rPr>
          <w:lang w:eastAsia="zh-CN"/>
        </w:rPr>
        <w:t>不同分类内容和值及描述摘录如下：</w:t>
      </w:r>
    </w:p>
    <w:p w14:paraId="4267AACF" w14:textId="77777777" w:rsidR="00BA1A2E" w:rsidRDefault="00000000">
      <w:pPr>
        <w:pStyle w:val="Compact"/>
        <w:numPr>
          <w:ilvl w:val="0"/>
          <w:numId w:val="2"/>
        </w:numPr>
      </w:pPr>
      <w:r>
        <w:t>IGBP</w:t>
      </w:r>
      <w:r>
        <w:t>分类（</w:t>
      </w:r>
      <w:r>
        <w:t>LC_Type1</w:t>
      </w:r>
      <w:r>
        <w:t>）</w:t>
      </w:r>
    </w:p>
    <w:tbl>
      <w:tblPr>
        <w:tblStyle w:val="Table"/>
        <w:tblW w:w="5000" w:type="pct"/>
        <w:tblLayout w:type="fixed"/>
        <w:tblLook w:val="0020" w:firstRow="1" w:lastRow="0" w:firstColumn="0" w:lastColumn="0" w:noHBand="0" w:noVBand="0"/>
      </w:tblPr>
      <w:tblGrid>
        <w:gridCol w:w="2185"/>
        <w:gridCol w:w="403"/>
        <w:gridCol w:w="6268"/>
      </w:tblGrid>
      <w:tr w:rsidR="00BA1A2E" w14:paraId="10FD27E5"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954" w:type="dxa"/>
          </w:tcPr>
          <w:p w14:paraId="1E10A3AA" w14:textId="77777777" w:rsidR="00BA1A2E" w:rsidRDefault="00000000">
            <w:pPr>
              <w:pStyle w:val="Compact"/>
            </w:pPr>
            <w:r>
              <w:t>Name</w:t>
            </w:r>
          </w:p>
        </w:tc>
        <w:tc>
          <w:tcPr>
            <w:tcW w:w="360" w:type="dxa"/>
          </w:tcPr>
          <w:p w14:paraId="7F6369C6" w14:textId="77777777" w:rsidR="00BA1A2E" w:rsidRDefault="00000000">
            <w:pPr>
              <w:pStyle w:val="Compact"/>
            </w:pPr>
            <w:r>
              <w:t>Value</w:t>
            </w:r>
          </w:p>
        </w:tc>
        <w:tc>
          <w:tcPr>
            <w:tcW w:w="5605" w:type="dxa"/>
          </w:tcPr>
          <w:p w14:paraId="23DDD9E7" w14:textId="77777777" w:rsidR="00BA1A2E" w:rsidRDefault="00000000">
            <w:pPr>
              <w:pStyle w:val="Compact"/>
            </w:pPr>
            <w:r>
              <w:t>Description</w:t>
            </w:r>
          </w:p>
        </w:tc>
      </w:tr>
      <w:tr w:rsidR="00BA1A2E" w14:paraId="55241D89" w14:textId="77777777">
        <w:tc>
          <w:tcPr>
            <w:tcW w:w="1954" w:type="dxa"/>
          </w:tcPr>
          <w:p w14:paraId="5AF03FC7" w14:textId="77777777" w:rsidR="00BA1A2E" w:rsidRDefault="00000000">
            <w:pPr>
              <w:pStyle w:val="Compact"/>
            </w:pPr>
            <w:r>
              <w:t>Evergreen Needleleaf Forests</w:t>
            </w:r>
            <w:r>
              <w:t>（常绿针叶林）</w:t>
            </w:r>
          </w:p>
        </w:tc>
        <w:tc>
          <w:tcPr>
            <w:tcW w:w="360" w:type="dxa"/>
          </w:tcPr>
          <w:p w14:paraId="4DCB88FD" w14:textId="77777777" w:rsidR="00BA1A2E" w:rsidRDefault="00000000">
            <w:pPr>
              <w:pStyle w:val="Compact"/>
            </w:pPr>
            <w:r>
              <w:t>1</w:t>
            </w:r>
          </w:p>
        </w:tc>
        <w:tc>
          <w:tcPr>
            <w:tcW w:w="5605" w:type="dxa"/>
          </w:tcPr>
          <w:p w14:paraId="145327A2" w14:textId="77777777" w:rsidR="00BA1A2E" w:rsidRDefault="00000000">
            <w:pPr>
              <w:pStyle w:val="Compact"/>
            </w:pPr>
            <w:r>
              <w:t>Dominated by evergreen conifer trees (canopy &gt;2m). Tree cover &gt;60%.</w:t>
            </w:r>
          </w:p>
        </w:tc>
      </w:tr>
      <w:tr w:rsidR="00BA1A2E" w14:paraId="310415E7" w14:textId="77777777">
        <w:tc>
          <w:tcPr>
            <w:tcW w:w="1954" w:type="dxa"/>
          </w:tcPr>
          <w:p w14:paraId="658DE6A3" w14:textId="77777777" w:rsidR="00BA1A2E" w:rsidRDefault="00000000">
            <w:pPr>
              <w:pStyle w:val="Compact"/>
            </w:pPr>
            <w:r>
              <w:t>Evergreen Broadleaf Forests</w:t>
            </w:r>
            <w:r>
              <w:t>（常绿阔叶林）</w:t>
            </w:r>
          </w:p>
        </w:tc>
        <w:tc>
          <w:tcPr>
            <w:tcW w:w="360" w:type="dxa"/>
          </w:tcPr>
          <w:p w14:paraId="0FD5DB34" w14:textId="77777777" w:rsidR="00BA1A2E" w:rsidRDefault="00000000">
            <w:pPr>
              <w:pStyle w:val="Compact"/>
            </w:pPr>
            <w:r>
              <w:t>2</w:t>
            </w:r>
          </w:p>
        </w:tc>
        <w:tc>
          <w:tcPr>
            <w:tcW w:w="5605" w:type="dxa"/>
          </w:tcPr>
          <w:p w14:paraId="1A470128" w14:textId="77777777" w:rsidR="00BA1A2E" w:rsidRDefault="00000000">
            <w:pPr>
              <w:pStyle w:val="Compact"/>
            </w:pPr>
            <w:r>
              <w:t>Dominated by evergreen broadleaf and palmate trees (canopy &gt;2m). Tree cover &gt;60%.</w:t>
            </w:r>
          </w:p>
        </w:tc>
      </w:tr>
      <w:tr w:rsidR="00BA1A2E" w14:paraId="39BBC347" w14:textId="77777777">
        <w:tc>
          <w:tcPr>
            <w:tcW w:w="1954" w:type="dxa"/>
          </w:tcPr>
          <w:p w14:paraId="04C90581" w14:textId="77777777" w:rsidR="00BA1A2E" w:rsidRDefault="00000000">
            <w:pPr>
              <w:pStyle w:val="Compact"/>
            </w:pPr>
            <w:r>
              <w:t>Deciduous Needleleaf Forests</w:t>
            </w:r>
            <w:r>
              <w:t>（落叶针叶林）</w:t>
            </w:r>
          </w:p>
        </w:tc>
        <w:tc>
          <w:tcPr>
            <w:tcW w:w="360" w:type="dxa"/>
          </w:tcPr>
          <w:p w14:paraId="2EE4DD63" w14:textId="77777777" w:rsidR="00BA1A2E" w:rsidRDefault="00000000">
            <w:pPr>
              <w:pStyle w:val="Compact"/>
            </w:pPr>
            <w:r>
              <w:t>3</w:t>
            </w:r>
          </w:p>
        </w:tc>
        <w:tc>
          <w:tcPr>
            <w:tcW w:w="5605" w:type="dxa"/>
          </w:tcPr>
          <w:p w14:paraId="1D0DE94C" w14:textId="77777777" w:rsidR="00BA1A2E" w:rsidRDefault="00000000">
            <w:pPr>
              <w:pStyle w:val="Compact"/>
            </w:pPr>
            <w:r>
              <w:t>Dominated by deciduous needleleaf (larch) trees (canopy &gt;2m). Tree cover &gt;60%.</w:t>
            </w:r>
          </w:p>
        </w:tc>
      </w:tr>
      <w:tr w:rsidR="00BA1A2E" w14:paraId="655959F3" w14:textId="77777777">
        <w:tc>
          <w:tcPr>
            <w:tcW w:w="1954" w:type="dxa"/>
          </w:tcPr>
          <w:p w14:paraId="733F5D3F" w14:textId="77777777" w:rsidR="00BA1A2E" w:rsidRDefault="00000000">
            <w:pPr>
              <w:pStyle w:val="Compact"/>
            </w:pPr>
            <w:r>
              <w:t>Deciduous Broadleaf Forests</w:t>
            </w:r>
            <w:r>
              <w:t>（落叶阔叶林）</w:t>
            </w:r>
          </w:p>
        </w:tc>
        <w:tc>
          <w:tcPr>
            <w:tcW w:w="360" w:type="dxa"/>
          </w:tcPr>
          <w:p w14:paraId="60E92DA6" w14:textId="77777777" w:rsidR="00BA1A2E" w:rsidRDefault="00000000">
            <w:pPr>
              <w:pStyle w:val="Compact"/>
            </w:pPr>
            <w:r>
              <w:t>4</w:t>
            </w:r>
          </w:p>
        </w:tc>
        <w:tc>
          <w:tcPr>
            <w:tcW w:w="5605" w:type="dxa"/>
          </w:tcPr>
          <w:p w14:paraId="6C892B91" w14:textId="77777777" w:rsidR="00BA1A2E" w:rsidRDefault="00000000">
            <w:pPr>
              <w:pStyle w:val="Compact"/>
            </w:pPr>
            <w:r>
              <w:t>Dominated by deciduous broadleaf trees (canopy &gt;2m). Tree cover &gt;60%.</w:t>
            </w:r>
          </w:p>
        </w:tc>
      </w:tr>
      <w:tr w:rsidR="00BA1A2E" w14:paraId="1CB10DC3" w14:textId="77777777">
        <w:tc>
          <w:tcPr>
            <w:tcW w:w="1954" w:type="dxa"/>
          </w:tcPr>
          <w:p w14:paraId="2FDCBE48" w14:textId="77777777" w:rsidR="00BA1A2E" w:rsidRDefault="00000000">
            <w:pPr>
              <w:pStyle w:val="Compact"/>
            </w:pPr>
            <w:r>
              <w:t>Mixed Forests</w:t>
            </w:r>
            <w:r>
              <w:t>（混合林）</w:t>
            </w:r>
          </w:p>
        </w:tc>
        <w:tc>
          <w:tcPr>
            <w:tcW w:w="360" w:type="dxa"/>
          </w:tcPr>
          <w:p w14:paraId="427CA56D" w14:textId="77777777" w:rsidR="00BA1A2E" w:rsidRDefault="00000000">
            <w:pPr>
              <w:pStyle w:val="Compact"/>
            </w:pPr>
            <w:r>
              <w:t>5</w:t>
            </w:r>
          </w:p>
        </w:tc>
        <w:tc>
          <w:tcPr>
            <w:tcW w:w="5605" w:type="dxa"/>
          </w:tcPr>
          <w:p w14:paraId="42E31533" w14:textId="77777777" w:rsidR="00BA1A2E" w:rsidRDefault="00000000">
            <w:pPr>
              <w:pStyle w:val="Compact"/>
            </w:pPr>
            <w:r>
              <w:t>Dominated by neither deciduous nor evergreen (40-60% of each) tree type (canopy &gt;2m). Tree cover &gt;60%.</w:t>
            </w:r>
          </w:p>
        </w:tc>
      </w:tr>
      <w:tr w:rsidR="00BA1A2E" w14:paraId="25A808BA" w14:textId="77777777">
        <w:tc>
          <w:tcPr>
            <w:tcW w:w="1954" w:type="dxa"/>
          </w:tcPr>
          <w:p w14:paraId="4F69A936" w14:textId="77777777" w:rsidR="00BA1A2E" w:rsidRDefault="00000000">
            <w:pPr>
              <w:pStyle w:val="Compact"/>
            </w:pPr>
            <w:r>
              <w:t>Closed Shrublands</w:t>
            </w:r>
            <w:r>
              <w:t>（封闭性灌木林地）</w:t>
            </w:r>
          </w:p>
        </w:tc>
        <w:tc>
          <w:tcPr>
            <w:tcW w:w="360" w:type="dxa"/>
          </w:tcPr>
          <w:p w14:paraId="238D5F60" w14:textId="77777777" w:rsidR="00BA1A2E" w:rsidRDefault="00000000">
            <w:pPr>
              <w:pStyle w:val="Compact"/>
            </w:pPr>
            <w:r>
              <w:t>6</w:t>
            </w:r>
          </w:p>
        </w:tc>
        <w:tc>
          <w:tcPr>
            <w:tcW w:w="5605" w:type="dxa"/>
          </w:tcPr>
          <w:p w14:paraId="0190A8CA" w14:textId="77777777" w:rsidR="00BA1A2E" w:rsidRDefault="00000000">
            <w:pPr>
              <w:pStyle w:val="Compact"/>
            </w:pPr>
            <w:r>
              <w:t>Dominated by woody perennials (1-2m height) &gt;60% cover.</w:t>
            </w:r>
          </w:p>
        </w:tc>
      </w:tr>
      <w:tr w:rsidR="00BA1A2E" w14:paraId="7784EA55" w14:textId="77777777">
        <w:tc>
          <w:tcPr>
            <w:tcW w:w="1954" w:type="dxa"/>
          </w:tcPr>
          <w:p w14:paraId="3A639C04" w14:textId="77777777" w:rsidR="00BA1A2E" w:rsidRDefault="00000000">
            <w:pPr>
              <w:pStyle w:val="Compact"/>
            </w:pPr>
            <w:r>
              <w:t>Open Shrublands</w:t>
            </w:r>
            <w:r>
              <w:t>（开放性灌木林地）</w:t>
            </w:r>
          </w:p>
        </w:tc>
        <w:tc>
          <w:tcPr>
            <w:tcW w:w="360" w:type="dxa"/>
          </w:tcPr>
          <w:p w14:paraId="1A651FA2" w14:textId="77777777" w:rsidR="00BA1A2E" w:rsidRDefault="00000000">
            <w:pPr>
              <w:pStyle w:val="Compact"/>
            </w:pPr>
            <w:r>
              <w:t>7</w:t>
            </w:r>
          </w:p>
        </w:tc>
        <w:tc>
          <w:tcPr>
            <w:tcW w:w="5605" w:type="dxa"/>
          </w:tcPr>
          <w:p w14:paraId="347B414D" w14:textId="77777777" w:rsidR="00BA1A2E" w:rsidRDefault="00000000">
            <w:pPr>
              <w:pStyle w:val="Compact"/>
            </w:pPr>
            <w:r>
              <w:t>Dominated by woody perennials (1-2m height) 10-60% cover.</w:t>
            </w:r>
          </w:p>
        </w:tc>
      </w:tr>
      <w:tr w:rsidR="00BA1A2E" w14:paraId="514E1998" w14:textId="77777777">
        <w:tc>
          <w:tcPr>
            <w:tcW w:w="1954" w:type="dxa"/>
          </w:tcPr>
          <w:p w14:paraId="411EA408" w14:textId="77777777" w:rsidR="00BA1A2E" w:rsidRDefault="00000000">
            <w:pPr>
              <w:pStyle w:val="Compact"/>
            </w:pPr>
            <w:r>
              <w:t>Woody Savannas</w:t>
            </w:r>
            <w:r>
              <w:t>（木质稀树草原）</w:t>
            </w:r>
          </w:p>
        </w:tc>
        <w:tc>
          <w:tcPr>
            <w:tcW w:w="360" w:type="dxa"/>
          </w:tcPr>
          <w:p w14:paraId="4F87A923" w14:textId="77777777" w:rsidR="00BA1A2E" w:rsidRDefault="00000000">
            <w:pPr>
              <w:pStyle w:val="Compact"/>
            </w:pPr>
            <w:r>
              <w:t>8</w:t>
            </w:r>
          </w:p>
        </w:tc>
        <w:tc>
          <w:tcPr>
            <w:tcW w:w="5605" w:type="dxa"/>
          </w:tcPr>
          <w:p w14:paraId="22708294" w14:textId="77777777" w:rsidR="00BA1A2E" w:rsidRDefault="00000000">
            <w:pPr>
              <w:pStyle w:val="Compact"/>
            </w:pPr>
            <w:r>
              <w:t>Tree cover 30-60% (canopy &gt;2m).</w:t>
            </w:r>
          </w:p>
        </w:tc>
      </w:tr>
      <w:tr w:rsidR="00BA1A2E" w14:paraId="32FBFC33" w14:textId="77777777">
        <w:tc>
          <w:tcPr>
            <w:tcW w:w="1954" w:type="dxa"/>
          </w:tcPr>
          <w:p w14:paraId="3C38AE0A" w14:textId="77777777" w:rsidR="00BA1A2E" w:rsidRDefault="00000000">
            <w:pPr>
              <w:pStyle w:val="Compact"/>
            </w:pPr>
            <w:r>
              <w:t>Savannas</w:t>
            </w:r>
            <w:r>
              <w:t>（稀树草原）</w:t>
            </w:r>
          </w:p>
        </w:tc>
        <w:tc>
          <w:tcPr>
            <w:tcW w:w="360" w:type="dxa"/>
          </w:tcPr>
          <w:p w14:paraId="65799CF5" w14:textId="77777777" w:rsidR="00BA1A2E" w:rsidRDefault="00000000">
            <w:pPr>
              <w:pStyle w:val="Compact"/>
            </w:pPr>
            <w:r>
              <w:t>9</w:t>
            </w:r>
          </w:p>
        </w:tc>
        <w:tc>
          <w:tcPr>
            <w:tcW w:w="5605" w:type="dxa"/>
          </w:tcPr>
          <w:p w14:paraId="05874F5B" w14:textId="77777777" w:rsidR="00BA1A2E" w:rsidRDefault="00000000">
            <w:pPr>
              <w:pStyle w:val="Compact"/>
            </w:pPr>
            <w:r>
              <w:t>Tree cover 10-30% (canopy &gt;2m).</w:t>
            </w:r>
          </w:p>
        </w:tc>
      </w:tr>
      <w:tr w:rsidR="00BA1A2E" w14:paraId="59B876DD" w14:textId="77777777">
        <w:tc>
          <w:tcPr>
            <w:tcW w:w="1954" w:type="dxa"/>
          </w:tcPr>
          <w:p w14:paraId="0806F577" w14:textId="77777777" w:rsidR="00BA1A2E" w:rsidRDefault="00000000">
            <w:pPr>
              <w:pStyle w:val="Compact"/>
            </w:pPr>
            <w:r>
              <w:t xml:space="preserve">Grasslands </w:t>
            </w:r>
            <w:r>
              <w:t>（草地）</w:t>
            </w:r>
          </w:p>
        </w:tc>
        <w:tc>
          <w:tcPr>
            <w:tcW w:w="360" w:type="dxa"/>
          </w:tcPr>
          <w:p w14:paraId="0E038DE8" w14:textId="77777777" w:rsidR="00BA1A2E" w:rsidRDefault="00000000">
            <w:pPr>
              <w:pStyle w:val="Compact"/>
            </w:pPr>
            <w:r>
              <w:t>10</w:t>
            </w:r>
          </w:p>
        </w:tc>
        <w:tc>
          <w:tcPr>
            <w:tcW w:w="5605" w:type="dxa"/>
          </w:tcPr>
          <w:p w14:paraId="3967AF2F" w14:textId="77777777" w:rsidR="00BA1A2E" w:rsidRDefault="00000000">
            <w:pPr>
              <w:pStyle w:val="Compact"/>
            </w:pPr>
            <w:r>
              <w:t>Dominated by herbaceous annuals (&lt;2m).</w:t>
            </w:r>
          </w:p>
        </w:tc>
      </w:tr>
      <w:tr w:rsidR="00BA1A2E" w14:paraId="1DA193B9" w14:textId="77777777">
        <w:tc>
          <w:tcPr>
            <w:tcW w:w="1954" w:type="dxa"/>
          </w:tcPr>
          <w:p w14:paraId="14B4DF7E" w14:textId="77777777" w:rsidR="00BA1A2E" w:rsidRDefault="00000000">
            <w:pPr>
              <w:pStyle w:val="Compact"/>
            </w:pPr>
            <w:r>
              <w:t xml:space="preserve">Permanent </w:t>
            </w:r>
            <w:r>
              <w:lastRenderedPageBreak/>
              <w:t>Wetlands</w:t>
            </w:r>
            <w:r>
              <w:t>（永久湿地）</w:t>
            </w:r>
          </w:p>
        </w:tc>
        <w:tc>
          <w:tcPr>
            <w:tcW w:w="360" w:type="dxa"/>
          </w:tcPr>
          <w:p w14:paraId="79EEAB21" w14:textId="77777777" w:rsidR="00BA1A2E" w:rsidRDefault="00000000">
            <w:pPr>
              <w:pStyle w:val="Compact"/>
            </w:pPr>
            <w:r>
              <w:lastRenderedPageBreak/>
              <w:t>1</w:t>
            </w:r>
            <w:r>
              <w:lastRenderedPageBreak/>
              <w:t>1</w:t>
            </w:r>
          </w:p>
        </w:tc>
        <w:tc>
          <w:tcPr>
            <w:tcW w:w="5605" w:type="dxa"/>
          </w:tcPr>
          <w:p w14:paraId="54280055" w14:textId="77777777" w:rsidR="00BA1A2E" w:rsidRDefault="00000000">
            <w:pPr>
              <w:pStyle w:val="Compact"/>
            </w:pPr>
            <w:r>
              <w:lastRenderedPageBreak/>
              <w:t xml:space="preserve">Permanently inundated lands with 30-60% water cover </w:t>
            </w:r>
            <w:r>
              <w:lastRenderedPageBreak/>
              <w:t>and &gt;10% vegetated cover.</w:t>
            </w:r>
          </w:p>
        </w:tc>
      </w:tr>
      <w:tr w:rsidR="00BA1A2E" w14:paraId="3EC2BC28" w14:textId="77777777">
        <w:tc>
          <w:tcPr>
            <w:tcW w:w="1954" w:type="dxa"/>
          </w:tcPr>
          <w:p w14:paraId="5AACE7B0" w14:textId="77777777" w:rsidR="00BA1A2E" w:rsidRDefault="00000000">
            <w:pPr>
              <w:pStyle w:val="Compact"/>
            </w:pPr>
            <w:r>
              <w:lastRenderedPageBreak/>
              <w:t>Croplands</w:t>
            </w:r>
            <w:r>
              <w:t>（耕地）</w:t>
            </w:r>
          </w:p>
        </w:tc>
        <w:tc>
          <w:tcPr>
            <w:tcW w:w="360" w:type="dxa"/>
          </w:tcPr>
          <w:p w14:paraId="36412FB8" w14:textId="77777777" w:rsidR="00BA1A2E" w:rsidRDefault="00000000">
            <w:pPr>
              <w:pStyle w:val="Compact"/>
            </w:pPr>
            <w:r>
              <w:t>12</w:t>
            </w:r>
          </w:p>
        </w:tc>
        <w:tc>
          <w:tcPr>
            <w:tcW w:w="5605" w:type="dxa"/>
          </w:tcPr>
          <w:p w14:paraId="7DD06514" w14:textId="77777777" w:rsidR="00BA1A2E" w:rsidRDefault="00000000">
            <w:pPr>
              <w:pStyle w:val="Compact"/>
            </w:pPr>
            <w:r>
              <w:t>At least 60% of area is cultivated cropland.</w:t>
            </w:r>
          </w:p>
        </w:tc>
      </w:tr>
      <w:tr w:rsidR="00BA1A2E" w14:paraId="4A96366F" w14:textId="77777777">
        <w:tc>
          <w:tcPr>
            <w:tcW w:w="1954" w:type="dxa"/>
          </w:tcPr>
          <w:p w14:paraId="4FB9292A" w14:textId="77777777" w:rsidR="00BA1A2E" w:rsidRDefault="00000000">
            <w:pPr>
              <w:pStyle w:val="Compact"/>
            </w:pPr>
            <w:r>
              <w:t>Urban and Built-up Lands</w:t>
            </w:r>
            <w:r>
              <w:t>（城市和建成区土地）</w:t>
            </w:r>
          </w:p>
        </w:tc>
        <w:tc>
          <w:tcPr>
            <w:tcW w:w="360" w:type="dxa"/>
          </w:tcPr>
          <w:p w14:paraId="0D6D19E9" w14:textId="77777777" w:rsidR="00BA1A2E" w:rsidRDefault="00000000">
            <w:pPr>
              <w:pStyle w:val="Compact"/>
            </w:pPr>
            <w:r>
              <w:t>13</w:t>
            </w:r>
          </w:p>
        </w:tc>
        <w:tc>
          <w:tcPr>
            <w:tcW w:w="5605" w:type="dxa"/>
          </w:tcPr>
          <w:p w14:paraId="2D87B778" w14:textId="77777777" w:rsidR="00BA1A2E" w:rsidRDefault="00000000">
            <w:pPr>
              <w:pStyle w:val="Compact"/>
            </w:pPr>
            <w:r>
              <w:t>At least 30% impervious surface area including building materials, asphalt, and vehicles.</w:t>
            </w:r>
          </w:p>
        </w:tc>
      </w:tr>
      <w:tr w:rsidR="00BA1A2E" w14:paraId="30CA7505" w14:textId="77777777">
        <w:tc>
          <w:tcPr>
            <w:tcW w:w="1954" w:type="dxa"/>
          </w:tcPr>
          <w:p w14:paraId="7FB310DE" w14:textId="77777777" w:rsidR="00BA1A2E" w:rsidRDefault="00000000">
            <w:pPr>
              <w:pStyle w:val="Compact"/>
            </w:pPr>
            <w:r>
              <w:t>Cropland/Natural Vegetation Mosaics</w:t>
            </w:r>
            <w:r>
              <w:t>（耕地</w:t>
            </w:r>
            <w:r>
              <w:t>/</w:t>
            </w:r>
            <w:r>
              <w:t>自然植被镶嵌物）</w:t>
            </w:r>
          </w:p>
        </w:tc>
        <w:tc>
          <w:tcPr>
            <w:tcW w:w="360" w:type="dxa"/>
          </w:tcPr>
          <w:p w14:paraId="139B1EF8" w14:textId="77777777" w:rsidR="00BA1A2E" w:rsidRDefault="00000000">
            <w:pPr>
              <w:pStyle w:val="Compact"/>
            </w:pPr>
            <w:r>
              <w:t>14</w:t>
            </w:r>
          </w:p>
        </w:tc>
        <w:tc>
          <w:tcPr>
            <w:tcW w:w="5605" w:type="dxa"/>
          </w:tcPr>
          <w:p w14:paraId="40FFCF8F" w14:textId="77777777" w:rsidR="00BA1A2E" w:rsidRDefault="00000000">
            <w:pPr>
              <w:pStyle w:val="Compact"/>
            </w:pPr>
            <w:r>
              <w:t>Mosaics of small-scale cultivation 40-60% with natural tree, shrub, or herbaceous vegetation.</w:t>
            </w:r>
          </w:p>
        </w:tc>
      </w:tr>
      <w:tr w:rsidR="00BA1A2E" w14:paraId="1CE90C34" w14:textId="77777777">
        <w:tc>
          <w:tcPr>
            <w:tcW w:w="1954" w:type="dxa"/>
          </w:tcPr>
          <w:p w14:paraId="61F81303" w14:textId="77777777" w:rsidR="00BA1A2E" w:rsidRDefault="00000000">
            <w:pPr>
              <w:pStyle w:val="Compact"/>
            </w:pPr>
            <w:r>
              <w:t>Permanent Snow and Ice</w:t>
            </w:r>
            <w:r>
              <w:t>（永久性冰雪）</w:t>
            </w:r>
          </w:p>
        </w:tc>
        <w:tc>
          <w:tcPr>
            <w:tcW w:w="360" w:type="dxa"/>
          </w:tcPr>
          <w:p w14:paraId="04FE3DE6" w14:textId="77777777" w:rsidR="00BA1A2E" w:rsidRDefault="00000000">
            <w:pPr>
              <w:pStyle w:val="Compact"/>
            </w:pPr>
            <w:r>
              <w:t>15</w:t>
            </w:r>
          </w:p>
        </w:tc>
        <w:tc>
          <w:tcPr>
            <w:tcW w:w="5605" w:type="dxa"/>
          </w:tcPr>
          <w:p w14:paraId="289951EF" w14:textId="77777777" w:rsidR="00BA1A2E" w:rsidRDefault="00000000">
            <w:pPr>
              <w:pStyle w:val="Compact"/>
            </w:pPr>
            <w:r>
              <w:t>At least 60% of area is covered by snow and ice for at least 10 months of the year.</w:t>
            </w:r>
          </w:p>
        </w:tc>
      </w:tr>
      <w:tr w:rsidR="00BA1A2E" w14:paraId="47454F08" w14:textId="77777777">
        <w:tc>
          <w:tcPr>
            <w:tcW w:w="1954" w:type="dxa"/>
          </w:tcPr>
          <w:p w14:paraId="3385DA38" w14:textId="77777777" w:rsidR="00BA1A2E" w:rsidRDefault="00000000">
            <w:pPr>
              <w:pStyle w:val="Compact"/>
            </w:pPr>
            <w:r>
              <w:t>Barren</w:t>
            </w:r>
            <w:r>
              <w:t>（荒地）</w:t>
            </w:r>
          </w:p>
        </w:tc>
        <w:tc>
          <w:tcPr>
            <w:tcW w:w="360" w:type="dxa"/>
          </w:tcPr>
          <w:p w14:paraId="31115A15" w14:textId="77777777" w:rsidR="00BA1A2E" w:rsidRDefault="00000000">
            <w:pPr>
              <w:pStyle w:val="Compact"/>
            </w:pPr>
            <w:r>
              <w:t>16</w:t>
            </w:r>
          </w:p>
        </w:tc>
        <w:tc>
          <w:tcPr>
            <w:tcW w:w="5605" w:type="dxa"/>
          </w:tcPr>
          <w:p w14:paraId="01B992E7" w14:textId="77777777" w:rsidR="00BA1A2E" w:rsidRDefault="00000000">
            <w:pPr>
              <w:pStyle w:val="Compact"/>
            </w:pPr>
            <w:r>
              <w:t>At least 60% of area is non-vegetated barren (sand, rock, soil) areas with less than 10% vegetation.</w:t>
            </w:r>
          </w:p>
        </w:tc>
      </w:tr>
      <w:tr w:rsidR="00BA1A2E" w14:paraId="479FBBB4" w14:textId="77777777">
        <w:tc>
          <w:tcPr>
            <w:tcW w:w="1954" w:type="dxa"/>
          </w:tcPr>
          <w:p w14:paraId="48F5B8B4" w14:textId="77777777" w:rsidR="00BA1A2E" w:rsidRDefault="00000000">
            <w:pPr>
              <w:pStyle w:val="Compact"/>
            </w:pPr>
            <w:r>
              <w:t>Water Bodies</w:t>
            </w:r>
            <w:r>
              <w:t>（水体）</w:t>
            </w:r>
          </w:p>
        </w:tc>
        <w:tc>
          <w:tcPr>
            <w:tcW w:w="360" w:type="dxa"/>
          </w:tcPr>
          <w:p w14:paraId="15BBB739" w14:textId="77777777" w:rsidR="00BA1A2E" w:rsidRDefault="00000000">
            <w:pPr>
              <w:pStyle w:val="Compact"/>
            </w:pPr>
            <w:r>
              <w:t>17</w:t>
            </w:r>
          </w:p>
        </w:tc>
        <w:tc>
          <w:tcPr>
            <w:tcW w:w="5605" w:type="dxa"/>
          </w:tcPr>
          <w:p w14:paraId="5D70B369" w14:textId="77777777" w:rsidR="00BA1A2E" w:rsidRDefault="00000000">
            <w:pPr>
              <w:pStyle w:val="Compact"/>
            </w:pPr>
            <w:r>
              <w:t>At least 60% of area is covered by permanent water bodies.</w:t>
            </w:r>
          </w:p>
        </w:tc>
      </w:tr>
      <w:tr w:rsidR="00BA1A2E" w14:paraId="2CE5C9B9" w14:textId="77777777">
        <w:tc>
          <w:tcPr>
            <w:tcW w:w="1954" w:type="dxa"/>
          </w:tcPr>
          <w:p w14:paraId="55F0CC32" w14:textId="77777777" w:rsidR="00BA1A2E" w:rsidRDefault="00000000">
            <w:pPr>
              <w:pStyle w:val="Compact"/>
            </w:pPr>
            <w:r>
              <w:t>Unclassiﬁed</w:t>
            </w:r>
            <w:r>
              <w:t>（未分类的）</w:t>
            </w:r>
          </w:p>
        </w:tc>
        <w:tc>
          <w:tcPr>
            <w:tcW w:w="360" w:type="dxa"/>
          </w:tcPr>
          <w:p w14:paraId="11D671E9" w14:textId="77777777" w:rsidR="00BA1A2E" w:rsidRDefault="00000000">
            <w:pPr>
              <w:pStyle w:val="Compact"/>
            </w:pPr>
            <w:r>
              <w:t>255</w:t>
            </w:r>
          </w:p>
        </w:tc>
        <w:tc>
          <w:tcPr>
            <w:tcW w:w="5605" w:type="dxa"/>
          </w:tcPr>
          <w:p w14:paraId="6ADC9FA7" w14:textId="77777777" w:rsidR="00BA1A2E" w:rsidRDefault="00000000">
            <w:pPr>
              <w:pStyle w:val="Compact"/>
            </w:pPr>
            <w:r>
              <w:t>Has not received a map label because of missing inputs.</w:t>
            </w:r>
          </w:p>
        </w:tc>
      </w:tr>
    </w:tbl>
    <w:p w14:paraId="06788205" w14:textId="77777777" w:rsidR="00BA1A2E" w:rsidRDefault="00000000">
      <w:pPr>
        <w:pStyle w:val="Compact"/>
        <w:numPr>
          <w:ilvl w:val="0"/>
          <w:numId w:val="3"/>
        </w:numPr>
      </w:pPr>
      <w:r>
        <w:t>UMD</w:t>
      </w:r>
      <w:r>
        <w:t>分类（</w:t>
      </w:r>
      <w:r>
        <w:t>LC Type2</w:t>
      </w:r>
      <w:r>
        <w:t>）</w:t>
      </w:r>
    </w:p>
    <w:tbl>
      <w:tblPr>
        <w:tblStyle w:val="Table"/>
        <w:tblW w:w="5000" w:type="pct"/>
        <w:tblLayout w:type="fixed"/>
        <w:tblLook w:val="0020" w:firstRow="1" w:lastRow="0" w:firstColumn="0" w:lastColumn="0" w:noHBand="0" w:noVBand="0"/>
      </w:tblPr>
      <w:tblGrid>
        <w:gridCol w:w="2019"/>
        <w:gridCol w:w="414"/>
        <w:gridCol w:w="6423"/>
      </w:tblGrid>
      <w:tr w:rsidR="00BA1A2E" w14:paraId="78BDEE28"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806" w:type="dxa"/>
          </w:tcPr>
          <w:p w14:paraId="5820BC0D" w14:textId="77777777" w:rsidR="00BA1A2E" w:rsidRDefault="00000000">
            <w:pPr>
              <w:pStyle w:val="Compact"/>
            </w:pPr>
            <w:r>
              <w:t>Name</w:t>
            </w:r>
          </w:p>
        </w:tc>
        <w:tc>
          <w:tcPr>
            <w:tcW w:w="370" w:type="dxa"/>
          </w:tcPr>
          <w:p w14:paraId="7ADB2E70" w14:textId="77777777" w:rsidR="00BA1A2E" w:rsidRDefault="00000000">
            <w:pPr>
              <w:pStyle w:val="Compact"/>
            </w:pPr>
            <w:r>
              <w:t>Value</w:t>
            </w:r>
          </w:p>
        </w:tc>
        <w:tc>
          <w:tcPr>
            <w:tcW w:w="5743" w:type="dxa"/>
          </w:tcPr>
          <w:p w14:paraId="45917839" w14:textId="77777777" w:rsidR="00BA1A2E" w:rsidRDefault="00000000">
            <w:pPr>
              <w:pStyle w:val="Compact"/>
            </w:pPr>
            <w:r>
              <w:t>Description</w:t>
            </w:r>
          </w:p>
        </w:tc>
      </w:tr>
      <w:tr w:rsidR="00BA1A2E" w14:paraId="7F771DED" w14:textId="77777777">
        <w:tc>
          <w:tcPr>
            <w:tcW w:w="1806" w:type="dxa"/>
          </w:tcPr>
          <w:p w14:paraId="2966715D" w14:textId="77777777" w:rsidR="00BA1A2E" w:rsidRDefault="00000000">
            <w:pPr>
              <w:pStyle w:val="Compact"/>
            </w:pPr>
            <w:r>
              <w:t>Water bodies</w:t>
            </w:r>
            <w:r>
              <w:t>（水体）</w:t>
            </w:r>
          </w:p>
        </w:tc>
        <w:tc>
          <w:tcPr>
            <w:tcW w:w="370" w:type="dxa"/>
          </w:tcPr>
          <w:p w14:paraId="5A17C7F0" w14:textId="77777777" w:rsidR="00BA1A2E" w:rsidRDefault="00000000">
            <w:pPr>
              <w:pStyle w:val="Compact"/>
            </w:pPr>
            <w:r>
              <w:t>0</w:t>
            </w:r>
          </w:p>
        </w:tc>
        <w:tc>
          <w:tcPr>
            <w:tcW w:w="5743" w:type="dxa"/>
          </w:tcPr>
          <w:p w14:paraId="5D5E2325" w14:textId="77777777" w:rsidR="00BA1A2E" w:rsidRDefault="00000000">
            <w:pPr>
              <w:pStyle w:val="Compact"/>
            </w:pPr>
            <w:r>
              <w:t>At least 60% of area is covered by permanent water bodies.</w:t>
            </w:r>
          </w:p>
        </w:tc>
      </w:tr>
      <w:tr w:rsidR="00BA1A2E" w14:paraId="1BC5DF99" w14:textId="77777777">
        <w:tc>
          <w:tcPr>
            <w:tcW w:w="1806" w:type="dxa"/>
          </w:tcPr>
          <w:p w14:paraId="17C404FC" w14:textId="77777777" w:rsidR="00BA1A2E" w:rsidRDefault="00000000">
            <w:pPr>
              <w:pStyle w:val="Compact"/>
            </w:pPr>
            <w:r>
              <w:t>Evergreen Needleleaf Forests</w:t>
            </w:r>
            <w:r>
              <w:t>（常绿针叶林）</w:t>
            </w:r>
          </w:p>
        </w:tc>
        <w:tc>
          <w:tcPr>
            <w:tcW w:w="370" w:type="dxa"/>
          </w:tcPr>
          <w:p w14:paraId="56000300" w14:textId="77777777" w:rsidR="00BA1A2E" w:rsidRDefault="00000000">
            <w:pPr>
              <w:pStyle w:val="Compact"/>
            </w:pPr>
            <w:r>
              <w:t>1</w:t>
            </w:r>
          </w:p>
        </w:tc>
        <w:tc>
          <w:tcPr>
            <w:tcW w:w="5743" w:type="dxa"/>
          </w:tcPr>
          <w:p w14:paraId="597FED77" w14:textId="77777777" w:rsidR="00BA1A2E" w:rsidRDefault="00000000">
            <w:pPr>
              <w:pStyle w:val="Compact"/>
            </w:pPr>
            <w:r>
              <w:t>Dominated by evergreen conifer trees (canopy &gt;2m). Tree cover &gt;60%.</w:t>
            </w:r>
          </w:p>
        </w:tc>
      </w:tr>
      <w:tr w:rsidR="00BA1A2E" w14:paraId="3CD40D42" w14:textId="77777777">
        <w:tc>
          <w:tcPr>
            <w:tcW w:w="1806" w:type="dxa"/>
          </w:tcPr>
          <w:p w14:paraId="111FC39B" w14:textId="77777777" w:rsidR="00BA1A2E" w:rsidRDefault="00000000">
            <w:pPr>
              <w:pStyle w:val="Compact"/>
            </w:pPr>
            <w:r>
              <w:t>Evergreen Broadleaf Forests</w:t>
            </w:r>
            <w:r>
              <w:t>（常绿阔叶林）</w:t>
            </w:r>
          </w:p>
        </w:tc>
        <w:tc>
          <w:tcPr>
            <w:tcW w:w="370" w:type="dxa"/>
          </w:tcPr>
          <w:p w14:paraId="0A9FCEAE" w14:textId="77777777" w:rsidR="00BA1A2E" w:rsidRDefault="00000000">
            <w:pPr>
              <w:pStyle w:val="Compact"/>
            </w:pPr>
            <w:r>
              <w:t>2</w:t>
            </w:r>
          </w:p>
        </w:tc>
        <w:tc>
          <w:tcPr>
            <w:tcW w:w="5743" w:type="dxa"/>
          </w:tcPr>
          <w:p w14:paraId="2FC8939F" w14:textId="77777777" w:rsidR="00BA1A2E" w:rsidRDefault="00000000">
            <w:pPr>
              <w:pStyle w:val="Compact"/>
            </w:pPr>
            <w:r>
              <w:t>Dominated by evergreen broadleaf and palmate trees (canopy &gt;2m). Tree cover &gt;60%.</w:t>
            </w:r>
          </w:p>
        </w:tc>
      </w:tr>
      <w:tr w:rsidR="00BA1A2E" w14:paraId="6470A443" w14:textId="77777777">
        <w:tc>
          <w:tcPr>
            <w:tcW w:w="1806" w:type="dxa"/>
          </w:tcPr>
          <w:p w14:paraId="2E0D764B" w14:textId="77777777" w:rsidR="00BA1A2E" w:rsidRDefault="00000000">
            <w:pPr>
              <w:pStyle w:val="Compact"/>
            </w:pPr>
            <w:r>
              <w:lastRenderedPageBreak/>
              <w:t>Deciduous Needleleaf Forests</w:t>
            </w:r>
            <w:r>
              <w:t>（落叶针叶林）</w:t>
            </w:r>
          </w:p>
        </w:tc>
        <w:tc>
          <w:tcPr>
            <w:tcW w:w="370" w:type="dxa"/>
          </w:tcPr>
          <w:p w14:paraId="557FE280" w14:textId="77777777" w:rsidR="00BA1A2E" w:rsidRDefault="00000000">
            <w:pPr>
              <w:pStyle w:val="Compact"/>
            </w:pPr>
            <w:r>
              <w:t>3</w:t>
            </w:r>
          </w:p>
        </w:tc>
        <w:tc>
          <w:tcPr>
            <w:tcW w:w="5743" w:type="dxa"/>
          </w:tcPr>
          <w:p w14:paraId="26213EBD" w14:textId="77777777" w:rsidR="00BA1A2E" w:rsidRDefault="00000000">
            <w:pPr>
              <w:pStyle w:val="Compact"/>
            </w:pPr>
            <w:r>
              <w:t>Dominated by deciduous needleleaf (larch) trees (canopy &gt;2m). Tree cover &gt;60%.</w:t>
            </w:r>
          </w:p>
        </w:tc>
      </w:tr>
      <w:tr w:rsidR="00BA1A2E" w14:paraId="1CC7B117" w14:textId="77777777">
        <w:tc>
          <w:tcPr>
            <w:tcW w:w="1806" w:type="dxa"/>
          </w:tcPr>
          <w:p w14:paraId="505A82BE" w14:textId="77777777" w:rsidR="00BA1A2E" w:rsidRDefault="00000000">
            <w:pPr>
              <w:pStyle w:val="Compact"/>
            </w:pPr>
            <w:r>
              <w:t>Deciduous Broadleaf Forests</w:t>
            </w:r>
            <w:r>
              <w:t>（落叶阔叶林）</w:t>
            </w:r>
          </w:p>
        </w:tc>
        <w:tc>
          <w:tcPr>
            <w:tcW w:w="370" w:type="dxa"/>
          </w:tcPr>
          <w:p w14:paraId="3B569C26" w14:textId="77777777" w:rsidR="00BA1A2E" w:rsidRDefault="00000000">
            <w:pPr>
              <w:pStyle w:val="Compact"/>
            </w:pPr>
            <w:r>
              <w:t>4</w:t>
            </w:r>
          </w:p>
        </w:tc>
        <w:tc>
          <w:tcPr>
            <w:tcW w:w="5743" w:type="dxa"/>
          </w:tcPr>
          <w:p w14:paraId="04B13194" w14:textId="77777777" w:rsidR="00BA1A2E" w:rsidRDefault="00000000">
            <w:pPr>
              <w:pStyle w:val="Compact"/>
            </w:pPr>
            <w:r>
              <w:t>Dominated by deciduous broadleaf trees (canopy &gt;2m). Tree cover &gt;60%.</w:t>
            </w:r>
          </w:p>
        </w:tc>
      </w:tr>
      <w:tr w:rsidR="00BA1A2E" w14:paraId="2914797D" w14:textId="77777777">
        <w:tc>
          <w:tcPr>
            <w:tcW w:w="1806" w:type="dxa"/>
          </w:tcPr>
          <w:p w14:paraId="33E18D48" w14:textId="77777777" w:rsidR="00BA1A2E" w:rsidRDefault="00000000">
            <w:pPr>
              <w:pStyle w:val="Compact"/>
            </w:pPr>
            <w:r>
              <w:t>Mixed Forests</w:t>
            </w:r>
            <w:r>
              <w:t>（混合林）</w:t>
            </w:r>
          </w:p>
        </w:tc>
        <w:tc>
          <w:tcPr>
            <w:tcW w:w="370" w:type="dxa"/>
          </w:tcPr>
          <w:p w14:paraId="6EF5D965" w14:textId="77777777" w:rsidR="00BA1A2E" w:rsidRDefault="00000000">
            <w:pPr>
              <w:pStyle w:val="Compact"/>
            </w:pPr>
            <w:r>
              <w:t>5</w:t>
            </w:r>
          </w:p>
        </w:tc>
        <w:tc>
          <w:tcPr>
            <w:tcW w:w="5743" w:type="dxa"/>
          </w:tcPr>
          <w:p w14:paraId="68A1FA84" w14:textId="77777777" w:rsidR="00BA1A2E" w:rsidRDefault="00000000">
            <w:pPr>
              <w:pStyle w:val="Compact"/>
            </w:pPr>
            <w:r>
              <w:t>Dominated by neither deciduous nor evergreen (40-60% of each) tree type (canopy &gt;2m). Tree cover &gt;60%.</w:t>
            </w:r>
          </w:p>
        </w:tc>
      </w:tr>
      <w:tr w:rsidR="00BA1A2E" w14:paraId="433D7479" w14:textId="77777777">
        <w:tc>
          <w:tcPr>
            <w:tcW w:w="1806" w:type="dxa"/>
          </w:tcPr>
          <w:p w14:paraId="11857A98" w14:textId="77777777" w:rsidR="00BA1A2E" w:rsidRDefault="00000000">
            <w:pPr>
              <w:pStyle w:val="Compact"/>
            </w:pPr>
            <w:r>
              <w:t>Closed Shrublands</w:t>
            </w:r>
            <w:r>
              <w:t>（封闭性灌木林地）</w:t>
            </w:r>
          </w:p>
        </w:tc>
        <w:tc>
          <w:tcPr>
            <w:tcW w:w="370" w:type="dxa"/>
          </w:tcPr>
          <w:p w14:paraId="48BCC5F3" w14:textId="77777777" w:rsidR="00BA1A2E" w:rsidRDefault="00000000">
            <w:pPr>
              <w:pStyle w:val="Compact"/>
            </w:pPr>
            <w:r>
              <w:t>6</w:t>
            </w:r>
          </w:p>
        </w:tc>
        <w:tc>
          <w:tcPr>
            <w:tcW w:w="5743" w:type="dxa"/>
          </w:tcPr>
          <w:p w14:paraId="0D02E5FB" w14:textId="77777777" w:rsidR="00BA1A2E" w:rsidRDefault="00000000">
            <w:pPr>
              <w:pStyle w:val="Compact"/>
            </w:pPr>
            <w:r>
              <w:t>Dominated by woody perennials (1-2m height) &gt;60% cover.</w:t>
            </w:r>
          </w:p>
        </w:tc>
      </w:tr>
      <w:tr w:rsidR="00BA1A2E" w14:paraId="17C217BB" w14:textId="77777777">
        <w:tc>
          <w:tcPr>
            <w:tcW w:w="1806" w:type="dxa"/>
          </w:tcPr>
          <w:p w14:paraId="27AA18D4" w14:textId="77777777" w:rsidR="00BA1A2E" w:rsidRDefault="00000000">
            <w:pPr>
              <w:pStyle w:val="Compact"/>
            </w:pPr>
            <w:r>
              <w:t>Open Shrublands</w:t>
            </w:r>
            <w:r>
              <w:t>（开放性灌木林地）</w:t>
            </w:r>
          </w:p>
        </w:tc>
        <w:tc>
          <w:tcPr>
            <w:tcW w:w="370" w:type="dxa"/>
          </w:tcPr>
          <w:p w14:paraId="438752CF" w14:textId="77777777" w:rsidR="00BA1A2E" w:rsidRDefault="00000000">
            <w:pPr>
              <w:pStyle w:val="Compact"/>
            </w:pPr>
            <w:r>
              <w:t>7</w:t>
            </w:r>
          </w:p>
        </w:tc>
        <w:tc>
          <w:tcPr>
            <w:tcW w:w="5743" w:type="dxa"/>
          </w:tcPr>
          <w:p w14:paraId="3980A837" w14:textId="77777777" w:rsidR="00BA1A2E" w:rsidRDefault="00000000">
            <w:pPr>
              <w:pStyle w:val="Compact"/>
            </w:pPr>
            <w:r>
              <w:t>Dominated by woody perennials (1-2m height) 10-60% cover.</w:t>
            </w:r>
          </w:p>
        </w:tc>
      </w:tr>
      <w:tr w:rsidR="00BA1A2E" w14:paraId="6802EB4A" w14:textId="77777777">
        <w:tc>
          <w:tcPr>
            <w:tcW w:w="1806" w:type="dxa"/>
          </w:tcPr>
          <w:p w14:paraId="0C151AEE" w14:textId="77777777" w:rsidR="00BA1A2E" w:rsidRDefault="00000000">
            <w:pPr>
              <w:pStyle w:val="Compact"/>
            </w:pPr>
            <w:r>
              <w:t>Woody Savannas</w:t>
            </w:r>
            <w:r>
              <w:t>（木质稀树草原）</w:t>
            </w:r>
          </w:p>
        </w:tc>
        <w:tc>
          <w:tcPr>
            <w:tcW w:w="370" w:type="dxa"/>
          </w:tcPr>
          <w:p w14:paraId="20B6E691" w14:textId="77777777" w:rsidR="00BA1A2E" w:rsidRDefault="00000000">
            <w:pPr>
              <w:pStyle w:val="Compact"/>
            </w:pPr>
            <w:r>
              <w:t>8</w:t>
            </w:r>
          </w:p>
        </w:tc>
        <w:tc>
          <w:tcPr>
            <w:tcW w:w="5743" w:type="dxa"/>
          </w:tcPr>
          <w:p w14:paraId="23B814CE" w14:textId="77777777" w:rsidR="00BA1A2E" w:rsidRDefault="00000000">
            <w:pPr>
              <w:pStyle w:val="Compact"/>
            </w:pPr>
            <w:r>
              <w:t>Tree cover 30-60% (canopy &gt;2m).</w:t>
            </w:r>
          </w:p>
        </w:tc>
      </w:tr>
      <w:tr w:rsidR="00BA1A2E" w14:paraId="60CB0554" w14:textId="77777777">
        <w:tc>
          <w:tcPr>
            <w:tcW w:w="1806" w:type="dxa"/>
          </w:tcPr>
          <w:p w14:paraId="53096886" w14:textId="77777777" w:rsidR="00BA1A2E" w:rsidRDefault="00000000">
            <w:pPr>
              <w:pStyle w:val="Compact"/>
            </w:pPr>
            <w:r>
              <w:t>Savannas</w:t>
            </w:r>
            <w:r>
              <w:t>（稀树草原）</w:t>
            </w:r>
          </w:p>
        </w:tc>
        <w:tc>
          <w:tcPr>
            <w:tcW w:w="370" w:type="dxa"/>
          </w:tcPr>
          <w:p w14:paraId="2AFBB313" w14:textId="77777777" w:rsidR="00BA1A2E" w:rsidRDefault="00000000">
            <w:pPr>
              <w:pStyle w:val="Compact"/>
            </w:pPr>
            <w:r>
              <w:t>9</w:t>
            </w:r>
          </w:p>
        </w:tc>
        <w:tc>
          <w:tcPr>
            <w:tcW w:w="5743" w:type="dxa"/>
          </w:tcPr>
          <w:p w14:paraId="1511A3F1" w14:textId="77777777" w:rsidR="00BA1A2E" w:rsidRDefault="00000000">
            <w:pPr>
              <w:pStyle w:val="Compact"/>
            </w:pPr>
            <w:r>
              <w:t>Tree cover 10-30% (canopy &gt;2m).</w:t>
            </w:r>
          </w:p>
        </w:tc>
      </w:tr>
      <w:tr w:rsidR="00BA1A2E" w14:paraId="14126422" w14:textId="77777777">
        <w:tc>
          <w:tcPr>
            <w:tcW w:w="1806" w:type="dxa"/>
          </w:tcPr>
          <w:p w14:paraId="67984ADE" w14:textId="77777777" w:rsidR="00BA1A2E" w:rsidRDefault="00000000">
            <w:pPr>
              <w:pStyle w:val="Compact"/>
            </w:pPr>
            <w:r>
              <w:t>Grasslands</w:t>
            </w:r>
            <w:r>
              <w:t>（草地）</w:t>
            </w:r>
          </w:p>
        </w:tc>
        <w:tc>
          <w:tcPr>
            <w:tcW w:w="370" w:type="dxa"/>
          </w:tcPr>
          <w:p w14:paraId="587D214E" w14:textId="77777777" w:rsidR="00BA1A2E" w:rsidRDefault="00000000">
            <w:pPr>
              <w:pStyle w:val="Compact"/>
            </w:pPr>
            <w:r>
              <w:t>10</w:t>
            </w:r>
          </w:p>
        </w:tc>
        <w:tc>
          <w:tcPr>
            <w:tcW w:w="5743" w:type="dxa"/>
          </w:tcPr>
          <w:p w14:paraId="53739470" w14:textId="77777777" w:rsidR="00BA1A2E" w:rsidRDefault="00000000">
            <w:pPr>
              <w:pStyle w:val="Compact"/>
            </w:pPr>
            <w:r>
              <w:t>Dominated by herbaceous annuals (&lt;2m).</w:t>
            </w:r>
          </w:p>
        </w:tc>
      </w:tr>
      <w:tr w:rsidR="00BA1A2E" w14:paraId="52DF681B" w14:textId="77777777">
        <w:tc>
          <w:tcPr>
            <w:tcW w:w="1806" w:type="dxa"/>
          </w:tcPr>
          <w:p w14:paraId="20981EDB" w14:textId="77777777" w:rsidR="00BA1A2E" w:rsidRDefault="00000000">
            <w:pPr>
              <w:pStyle w:val="Compact"/>
            </w:pPr>
            <w:r>
              <w:t>Permanent Wetlands</w:t>
            </w:r>
            <w:r>
              <w:t>（永久湿地）</w:t>
            </w:r>
          </w:p>
        </w:tc>
        <w:tc>
          <w:tcPr>
            <w:tcW w:w="370" w:type="dxa"/>
          </w:tcPr>
          <w:p w14:paraId="06E47B5F" w14:textId="77777777" w:rsidR="00BA1A2E" w:rsidRDefault="00000000">
            <w:pPr>
              <w:pStyle w:val="Compact"/>
            </w:pPr>
            <w:r>
              <w:t>11</w:t>
            </w:r>
          </w:p>
        </w:tc>
        <w:tc>
          <w:tcPr>
            <w:tcW w:w="5743" w:type="dxa"/>
          </w:tcPr>
          <w:p w14:paraId="065DADC1" w14:textId="77777777" w:rsidR="00BA1A2E" w:rsidRDefault="00000000">
            <w:pPr>
              <w:pStyle w:val="Compact"/>
            </w:pPr>
            <w:r>
              <w:t>Permanently inundated lands with 30-60% water cover and &gt;10% vegetated cover.</w:t>
            </w:r>
          </w:p>
        </w:tc>
      </w:tr>
      <w:tr w:rsidR="00BA1A2E" w14:paraId="06716DCD" w14:textId="77777777">
        <w:tc>
          <w:tcPr>
            <w:tcW w:w="1806" w:type="dxa"/>
          </w:tcPr>
          <w:p w14:paraId="5FA9A6FA" w14:textId="77777777" w:rsidR="00BA1A2E" w:rsidRDefault="00000000">
            <w:pPr>
              <w:pStyle w:val="Compact"/>
            </w:pPr>
            <w:r>
              <w:t>Croplands</w:t>
            </w:r>
            <w:r>
              <w:t>（耕地）</w:t>
            </w:r>
          </w:p>
        </w:tc>
        <w:tc>
          <w:tcPr>
            <w:tcW w:w="370" w:type="dxa"/>
          </w:tcPr>
          <w:p w14:paraId="0A77B67D" w14:textId="77777777" w:rsidR="00BA1A2E" w:rsidRDefault="00000000">
            <w:pPr>
              <w:pStyle w:val="Compact"/>
            </w:pPr>
            <w:r>
              <w:t>12</w:t>
            </w:r>
          </w:p>
        </w:tc>
        <w:tc>
          <w:tcPr>
            <w:tcW w:w="5743" w:type="dxa"/>
          </w:tcPr>
          <w:p w14:paraId="2DA0A1F1" w14:textId="77777777" w:rsidR="00BA1A2E" w:rsidRDefault="00000000">
            <w:pPr>
              <w:pStyle w:val="Compact"/>
            </w:pPr>
            <w:r>
              <w:t>At least 60% of area is cultivated cropland.</w:t>
            </w:r>
          </w:p>
        </w:tc>
      </w:tr>
      <w:tr w:rsidR="00BA1A2E" w14:paraId="5FFE87DD" w14:textId="77777777">
        <w:tc>
          <w:tcPr>
            <w:tcW w:w="1806" w:type="dxa"/>
          </w:tcPr>
          <w:p w14:paraId="488DFD61" w14:textId="77777777" w:rsidR="00BA1A2E" w:rsidRDefault="00000000">
            <w:pPr>
              <w:pStyle w:val="Compact"/>
            </w:pPr>
            <w:r>
              <w:t>Urban and Built-up Lands</w:t>
            </w:r>
            <w:r>
              <w:t>（城市和建成区土地）</w:t>
            </w:r>
          </w:p>
        </w:tc>
        <w:tc>
          <w:tcPr>
            <w:tcW w:w="370" w:type="dxa"/>
          </w:tcPr>
          <w:p w14:paraId="0A3E5D04" w14:textId="77777777" w:rsidR="00BA1A2E" w:rsidRDefault="00000000">
            <w:pPr>
              <w:pStyle w:val="Compact"/>
            </w:pPr>
            <w:r>
              <w:t>13</w:t>
            </w:r>
          </w:p>
        </w:tc>
        <w:tc>
          <w:tcPr>
            <w:tcW w:w="5743" w:type="dxa"/>
          </w:tcPr>
          <w:p w14:paraId="15830FB6" w14:textId="77777777" w:rsidR="00BA1A2E" w:rsidRDefault="00000000">
            <w:pPr>
              <w:pStyle w:val="Compact"/>
            </w:pPr>
            <w:r>
              <w:t>At least 30% impervious surface area including building materials, asphalt, and vehicles.</w:t>
            </w:r>
          </w:p>
        </w:tc>
      </w:tr>
      <w:tr w:rsidR="00BA1A2E" w14:paraId="686E591B" w14:textId="77777777">
        <w:tc>
          <w:tcPr>
            <w:tcW w:w="1806" w:type="dxa"/>
          </w:tcPr>
          <w:p w14:paraId="42AF25D1" w14:textId="77777777" w:rsidR="00BA1A2E" w:rsidRDefault="00000000">
            <w:pPr>
              <w:pStyle w:val="Compact"/>
            </w:pPr>
            <w:r>
              <w:t>Cropland/Natural Vegetation Mosaics</w:t>
            </w:r>
            <w:r>
              <w:t>（耕地</w:t>
            </w:r>
            <w:r>
              <w:t>/</w:t>
            </w:r>
            <w:r>
              <w:t>自然植被镶嵌物）</w:t>
            </w:r>
          </w:p>
        </w:tc>
        <w:tc>
          <w:tcPr>
            <w:tcW w:w="370" w:type="dxa"/>
          </w:tcPr>
          <w:p w14:paraId="544A986B" w14:textId="77777777" w:rsidR="00BA1A2E" w:rsidRDefault="00000000">
            <w:pPr>
              <w:pStyle w:val="Compact"/>
            </w:pPr>
            <w:r>
              <w:t>14</w:t>
            </w:r>
          </w:p>
        </w:tc>
        <w:tc>
          <w:tcPr>
            <w:tcW w:w="5743" w:type="dxa"/>
          </w:tcPr>
          <w:p w14:paraId="4CC62460" w14:textId="77777777" w:rsidR="00BA1A2E" w:rsidRDefault="00000000">
            <w:pPr>
              <w:pStyle w:val="Compact"/>
            </w:pPr>
            <w:r>
              <w:t>Mosaics of small-scale cultivation 40-60% with natural tree, shrub, or herbaceous vegetation.</w:t>
            </w:r>
          </w:p>
        </w:tc>
      </w:tr>
      <w:tr w:rsidR="00BA1A2E" w14:paraId="459EEE4C" w14:textId="77777777">
        <w:tc>
          <w:tcPr>
            <w:tcW w:w="1806" w:type="dxa"/>
          </w:tcPr>
          <w:p w14:paraId="6C5D3FAA" w14:textId="77777777" w:rsidR="00BA1A2E" w:rsidRDefault="00000000">
            <w:pPr>
              <w:pStyle w:val="Compact"/>
            </w:pPr>
            <w:r>
              <w:lastRenderedPageBreak/>
              <w:t>Non-Vegetated Lands</w:t>
            </w:r>
            <w:r>
              <w:t>（非植被地）</w:t>
            </w:r>
          </w:p>
        </w:tc>
        <w:tc>
          <w:tcPr>
            <w:tcW w:w="370" w:type="dxa"/>
          </w:tcPr>
          <w:p w14:paraId="50605B50" w14:textId="77777777" w:rsidR="00BA1A2E" w:rsidRDefault="00000000">
            <w:pPr>
              <w:pStyle w:val="Compact"/>
            </w:pPr>
            <w:r>
              <w:t>15</w:t>
            </w:r>
          </w:p>
        </w:tc>
        <w:tc>
          <w:tcPr>
            <w:tcW w:w="5743" w:type="dxa"/>
          </w:tcPr>
          <w:p w14:paraId="1B9BDDF6" w14:textId="77777777" w:rsidR="00BA1A2E" w:rsidRDefault="00000000">
            <w:pPr>
              <w:pStyle w:val="Compact"/>
            </w:pPr>
            <w:r>
              <w:t>At least 60% of area is non-vegetated barren (sand, rock, soil)orpermanentsnowandice with less than 10% vegetation.</w:t>
            </w:r>
          </w:p>
        </w:tc>
      </w:tr>
      <w:tr w:rsidR="00BA1A2E" w14:paraId="59357B84" w14:textId="77777777">
        <w:tc>
          <w:tcPr>
            <w:tcW w:w="1806" w:type="dxa"/>
          </w:tcPr>
          <w:p w14:paraId="7D28C1D5" w14:textId="77777777" w:rsidR="00BA1A2E" w:rsidRDefault="00000000">
            <w:pPr>
              <w:pStyle w:val="Compact"/>
            </w:pPr>
            <w:r>
              <w:t>Unclassiﬁed</w:t>
            </w:r>
            <w:r>
              <w:t>（未分类的）</w:t>
            </w:r>
          </w:p>
        </w:tc>
        <w:tc>
          <w:tcPr>
            <w:tcW w:w="370" w:type="dxa"/>
          </w:tcPr>
          <w:p w14:paraId="1FA0FB9F" w14:textId="77777777" w:rsidR="00BA1A2E" w:rsidRDefault="00000000">
            <w:pPr>
              <w:pStyle w:val="Compact"/>
            </w:pPr>
            <w:r>
              <w:t>255</w:t>
            </w:r>
          </w:p>
        </w:tc>
        <w:tc>
          <w:tcPr>
            <w:tcW w:w="5743" w:type="dxa"/>
          </w:tcPr>
          <w:p w14:paraId="7DE1C452" w14:textId="77777777" w:rsidR="00BA1A2E" w:rsidRDefault="00000000">
            <w:pPr>
              <w:pStyle w:val="Compact"/>
            </w:pPr>
            <w:r>
              <w:t>Has not received a map label because of missing inputs.</w:t>
            </w:r>
          </w:p>
        </w:tc>
      </w:tr>
    </w:tbl>
    <w:p w14:paraId="73D06F5C" w14:textId="77777777" w:rsidR="00BA1A2E" w:rsidRDefault="00000000">
      <w:pPr>
        <w:pStyle w:val="Compact"/>
        <w:numPr>
          <w:ilvl w:val="0"/>
          <w:numId w:val="4"/>
        </w:numPr>
      </w:pPr>
      <w:r>
        <w:t>LAI</w:t>
      </w:r>
      <w:r>
        <w:t>分类（</w:t>
      </w:r>
      <w:r>
        <w:t>LC Type3</w:t>
      </w:r>
      <w:r>
        <w:t>）</w:t>
      </w:r>
    </w:p>
    <w:tbl>
      <w:tblPr>
        <w:tblStyle w:val="Table"/>
        <w:tblW w:w="5000" w:type="pct"/>
        <w:tblLayout w:type="fixed"/>
        <w:tblLook w:val="0020" w:firstRow="1" w:lastRow="0" w:firstColumn="0" w:lastColumn="0" w:noHBand="0" w:noVBand="0"/>
      </w:tblPr>
      <w:tblGrid>
        <w:gridCol w:w="1610"/>
        <w:gridCol w:w="376"/>
        <w:gridCol w:w="6870"/>
      </w:tblGrid>
      <w:tr w:rsidR="00BA1A2E" w14:paraId="71AC03C2"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440" w:type="dxa"/>
          </w:tcPr>
          <w:p w14:paraId="1E4D18A8" w14:textId="77777777" w:rsidR="00BA1A2E" w:rsidRDefault="00000000">
            <w:pPr>
              <w:pStyle w:val="Compact"/>
            </w:pPr>
            <w:r>
              <w:t>Name</w:t>
            </w:r>
          </w:p>
        </w:tc>
        <w:tc>
          <w:tcPr>
            <w:tcW w:w="336" w:type="dxa"/>
          </w:tcPr>
          <w:p w14:paraId="0EB79ECE" w14:textId="77777777" w:rsidR="00BA1A2E" w:rsidRDefault="00000000">
            <w:pPr>
              <w:pStyle w:val="Compact"/>
            </w:pPr>
            <w:r>
              <w:t>Value</w:t>
            </w:r>
          </w:p>
        </w:tc>
        <w:tc>
          <w:tcPr>
            <w:tcW w:w="6144" w:type="dxa"/>
          </w:tcPr>
          <w:p w14:paraId="3553FA09" w14:textId="77777777" w:rsidR="00BA1A2E" w:rsidRDefault="00000000">
            <w:pPr>
              <w:pStyle w:val="Compact"/>
            </w:pPr>
            <w:r>
              <w:t>Description</w:t>
            </w:r>
          </w:p>
        </w:tc>
      </w:tr>
      <w:tr w:rsidR="00BA1A2E" w14:paraId="7E0679C8" w14:textId="77777777">
        <w:tc>
          <w:tcPr>
            <w:tcW w:w="1440" w:type="dxa"/>
          </w:tcPr>
          <w:p w14:paraId="6F19172B" w14:textId="77777777" w:rsidR="00BA1A2E" w:rsidRDefault="00000000">
            <w:pPr>
              <w:pStyle w:val="Compact"/>
            </w:pPr>
            <w:r>
              <w:t>Water Bodies</w:t>
            </w:r>
            <w:r>
              <w:t>（水体）</w:t>
            </w:r>
          </w:p>
        </w:tc>
        <w:tc>
          <w:tcPr>
            <w:tcW w:w="336" w:type="dxa"/>
          </w:tcPr>
          <w:p w14:paraId="309AC9D4" w14:textId="77777777" w:rsidR="00BA1A2E" w:rsidRDefault="00000000">
            <w:pPr>
              <w:pStyle w:val="Compact"/>
            </w:pPr>
            <w:r>
              <w:t>0</w:t>
            </w:r>
          </w:p>
        </w:tc>
        <w:tc>
          <w:tcPr>
            <w:tcW w:w="6144" w:type="dxa"/>
          </w:tcPr>
          <w:p w14:paraId="3D3D9193" w14:textId="77777777" w:rsidR="00BA1A2E" w:rsidRDefault="00000000">
            <w:pPr>
              <w:pStyle w:val="Compact"/>
            </w:pPr>
            <w:r>
              <w:t>At least 60% of area is covered by permanent water bodies.</w:t>
            </w:r>
          </w:p>
        </w:tc>
      </w:tr>
      <w:tr w:rsidR="00BA1A2E" w14:paraId="3A6A1F78" w14:textId="77777777">
        <w:tc>
          <w:tcPr>
            <w:tcW w:w="1440" w:type="dxa"/>
          </w:tcPr>
          <w:p w14:paraId="597AF580" w14:textId="77777777" w:rsidR="00BA1A2E" w:rsidRDefault="00000000">
            <w:pPr>
              <w:pStyle w:val="Compact"/>
            </w:pPr>
            <w:r>
              <w:t>Grasslands</w:t>
            </w:r>
            <w:r>
              <w:t>（草地）</w:t>
            </w:r>
          </w:p>
        </w:tc>
        <w:tc>
          <w:tcPr>
            <w:tcW w:w="336" w:type="dxa"/>
          </w:tcPr>
          <w:p w14:paraId="5D29157A" w14:textId="77777777" w:rsidR="00BA1A2E" w:rsidRDefault="00000000">
            <w:pPr>
              <w:pStyle w:val="Compact"/>
            </w:pPr>
            <w:r>
              <w:t>1</w:t>
            </w:r>
          </w:p>
        </w:tc>
        <w:tc>
          <w:tcPr>
            <w:tcW w:w="6144" w:type="dxa"/>
          </w:tcPr>
          <w:p w14:paraId="0C29CB54" w14:textId="77777777" w:rsidR="00BA1A2E" w:rsidRDefault="00000000">
            <w:pPr>
              <w:pStyle w:val="Compact"/>
            </w:pPr>
            <w:r>
              <w:t>Dominated by herbaceous annuals (&lt;2m) including cereal croplands.</w:t>
            </w:r>
          </w:p>
        </w:tc>
      </w:tr>
      <w:tr w:rsidR="00BA1A2E" w14:paraId="2DC03AC4" w14:textId="77777777">
        <w:tc>
          <w:tcPr>
            <w:tcW w:w="1440" w:type="dxa"/>
          </w:tcPr>
          <w:p w14:paraId="14462327" w14:textId="77777777" w:rsidR="00BA1A2E" w:rsidRDefault="00000000">
            <w:pPr>
              <w:pStyle w:val="Compact"/>
            </w:pPr>
            <w:r>
              <w:t>Shrublands</w:t>
            </w:r>
            <w:r>
              <w:t>（灌木丛地）</w:t>
            </w:r>
          </w:p>
        </w:tc>
        <w:tc>
          <w:tcPr>
            <w:tcW w:w="336" w:type="dxa"/>
          </w:tcPr>
          <w:p w14:paraId="61BF3980" w14:textId="77777777" w:rsidR="00BA1A2E" w:rsidRDefault="00000000">
            <w:pPr>
              <w:pStyle w:val="Compact"/>
            </w:pPr>
            <w:r>
              <w:t>2</w:t>
            </w:r>
          </w:p>
        </w:tc>
        <w:tc>
          <w:tcPr>
            <w:tcW w:w="6144" w:type="dxa"/>
          </w:tcPr>
          <w:p w14:paraId="000DD565" w14:textId="77777777" w:rsidR="00BA1A2E" w:rsidRDefault="00000000">
            <w:pPr>
              <w:pStyle w:val="Compact"/>
            </w:pPr>
            <w:r>
              <w:t>Shrub (1-2m) cover &gt;10%.</w:t>
            </w:r>
          </w:p>
        </w:tc>
      </w:tr>
      <w:tr w:rsidR="00BA1A2E" w14:paraId="778B4F9D" w14:textId="77777777">
        <w:tc>
          <w:tcPr>
            <w:tcW w:w="1440" w:type="dxa"/>
          </w:tcPr>
          <w:p w14:paraId="429B3816" w14:textId="77777777" w:rsidR="00BA1A2E" w:rsidRDefault="00000000">
            <w:pPr>
              <w:pStyle w:val="Compact"/>
            </w:pPr>
            <w:r>
              <w:t>Broadleaf Croplands</w:t>
            </w:r>
            <w:r>
              <w:t>（阔叶农田）</w:t>
            </w:r>
          </w:p>
        </w:tc>
        <w:tc>
          <w:tcPr>
            <w:tcW w:w="336" w:type="dxa"/>
          </w:tcPr>
          <w:p w14:paraId="57C38506" w14:textId="77777777" w:rsidR="00BA1A2E" w:rsidRDefault="00000000">
            <w:pPr>
              <w:pStyle w:val="Compact"/>
            </w:pPr>
            <w:r>
              <w:t>3</w:t>
            </w:r>
          </w:p>
        </w:tc>
        <w:tc>
          <w:tcPr>
            <w:tcW w:w="6144" w:type="dxa"/>
          </w:tcPr>
          <w:p w14:paraId="02D319A4" w14:textId="77777777" w:rsidR="00BA1A2E" w:rsidRDefault="00000000">
            <w:pPr>
              <w:pStyle w:val="Compact"/>
            </w:pPr>
            <w:r>
              <w:t>Dominated by herbaceous annuals (&lt;2m) that are cultivated with broadleaf crops.</w:t>
            </w:r>
          </w:p>
        </w:tc>
      </w:tr>
      <w:tr w:rsidR="00BA1A2E" w14:paraId="044FD734" w14:textId="77777777">
        <w:tc>
          <w:tcPr>
            <w:tcW w:w="1440" w:type="dxa"/>
          </w:tcPr>
          <w:p w14:paraId="367A2C3B" w14:textId="77777777" w:rsidR="00BA1A2E" w:rsidRDefault="00000000">
            <w:pPr>
              <w:pStyle w:val="Compact"/>
            </w:pPr>
            <w:r>
              <w:t>Savannas</w:t>
            </w:r>
            <w:r>
              <w:t>（稀树草原）</w:t>
            </w:r>
          </w:p>
        </w:tc>
        <w:tc>
          <w:tcPr>
            <w:tcW w:w="336" w:type="dxa"/>
          </w:tcPr>
          <w:p w14:paraId="07FF9719" w14:textId="77777777" w:rsidR="00BA1A2E" w:rsidRDefault="00000000">
            <w:pPr>
              <w:pStyle w:val="Compact"/>
            </w:pPr>
            <w:r>
              <w:t>4</w:t>
            </w:r>
          </w:p>
        </w:tc>
        <w:tc>
          <w:tcPr>
            <w:tcW w:w="6144" w:type="dxa"/>
          </w:tcPr>
          <w:p w14:paraId="73544E61" w14:textId="77777777" w:rsidR="00BA1A2E" w:rsidRDefault="00000000">
            <w:pPr>
              <w:pStyle w:val="Compact"/>
            </w:pPr>
            <w:r>
              <w:t>Between 10-60% tree cover (&gt;2m).</w:t>
            </w:r>
          </w:p>
        </w:tc>
      </w:tr>
      <w:tr w:rsidR="00BA1A2E" w14:paraId="313FF691" w14:textId="77777777">
        <w:tc>
          <w:tcPr>
            <w:tcW w:w="1440" w:type="dxa"/>
          </w:tcPr>
          <w:p w14:paraId="05FF9207" w14:textId="77777777" w:rsidR="00BA1A2E" w:rsidRDefault="00000000">
            <w:pPr>
              <w:pStyle w:val="Compact"/>
            </w:pPr>
            <w:r>
              <w:t>Evergreen Broadleaf Forests</w:t>
            </w:r>
            <w:r>
              <w:t>（常绿阔叶林）</w:t>
            </w:r>
          </w:p>
        </w:tc>
        <w:tc>
          <w:tcPr>
            <w:tcW w:w="336" w:type="dxa"/>
          </w:tcPr>
          <w:p w14:paraId="3891C97F" w14:textId="77777777" w:rsidR="00BA1A2E" w:rsidRDefault="00000000">
            <w:pPr>
              <w:pStyle w:val="Compact"/>
            </w:pPr>
            <w:r>
              <w:t>5</w:t>
            </w:r>
          </w:p>
        </w:tc>
        <w:tc>
          <w:tcPr>
            <w:tcW w:w="6144" w:type="dxa"/>
          </w:tcPr>
          <w:p w14:paraId="4BEBD465" w14:textId="77777777" w:rsidR="00BA1A2E" w:rsidRDefault="00000000">
            <w:pPr>
              <w:pStyle w:val="Compact"/>
            </w:pPr>
            <w:r>
              <w:t>Dominated by evergreen broadleaf and palmate trees (&gt;2m). Tree cover &gt;60%.</w:t>
            </w:r>
          </w:p>
        </w:tc>
      </w:tr>
      <w:tr w:rsidR="00BA1A2E" w14:paraId="393B91A7" w14:textId="77777777">
        <w:tc>
          <w:tcPr>
            <w:tcW w:w="1440" w:type="dxa"/>
          </w:tcPr>
          <w:p w14:paraId="7DE2E446" w14:textId="77777777" w:rsidR="00BA1A2E" w:rsidRDefault="00000000">
            <w:pPr>
              <w:pStyle w:val="Compact"/>
            </w:pPr>
            <w:r>
              <w:t>Deciduous Broadleaf Forests</w:t>
            </w:r>
            <w:r>
              <w:t>（落叶阔叶林）</w:t>
            </w:r>
          </w:p>
        </w:tc>
        <w:tc>
          <w:tcPr>
            <w:tcW w:w="336" w:type="dxa"/>
          </w:tcPr>
          <w:p w14:paraId="045C5C33" w14:textId="77777777" w:rsidR="00BA1A2E" w:rsidRDefault="00000000">
            <w:pPr>
              <w:pStyle w:val="Compact"/>
            </w:pPr>
            <w:r>
              <w:t>6</w:t>
            </w:r>
          </w:p>
        </w:tc>
        <w:tc>
          <w:tcPr>
            <w:tcW w:w="6144" w:type="dxa"/>
          </w:tcPr>
          <w:p w14:paraId="6649D349" w14:textId="77777777" w:rsidR="00BA1A2E" w:rsidRDefault="00000000">
            <w:pPr>
              <w:pStyle w:val="Compact"/>
            </w:pPr>
            <w:r>
              <w:t>Dominated by deciduous broadleaf trees (&gt;2m). Tree cover &gt;60%.</w:t>
            </w:r>
          </w:p>
        </w:tc>
      </w:tr>
      <w:tr w:rsidR="00BA1A2E" w14:paraId="66C276D8" w14:textId="77777777">
        <w:tc>
          <w:tcPr>
            <w:tcW w:w="1440" w:type="dxa"/>
          </w:tcPr>
          <w:p w14:paraId="3D4F905B" w14:textId="77777777" w:rsidR="00BA1A2E" w:rsidRDefault="00000000">
            <w:pPr>
              <w:pStyle w:val="Compact"/>
            </w:pPr>
            <w:r>
              <w:t>Evergreen Needleleaf Forests</w:t>
            </w:r>
            <w:r>
              <w:t>（常</w:t>
            </w:r>
            <w:r>
              <w:lastRenderedPageBreak/>
              <w:t>绿针叶林）</w:t>
            </w:r>
          </w:p>
        </w:tc>
        <w:tc>
          <w:tcPr>
            <w:tcW w:w="336" w:type="dxa"/>
          </w:tcPr>
          <w:p w14:paraId="3061C0FC" w14:textId="77777777" w:rsidR="00BA1A2E" w:rsidRDefault="00000000">
            <w:pPr>
              <w:pStyle w:val="Compact"/>
            </w:pPr>
            <w:r>
              <w:lastRenderedPageBreak/>
              <w:t>7</w:t>
            </w:r>
          </w:p>
        </w:tc>
        <w:tc>
          <w:tcPr>
            <w:tcW w:w="6144" w:type="dxa"/>
          </w:tcPr>
          <w:p w14:paraId="313559CA" w14:textId="77777777" w:rsidR="00BA1A2E" w:rsidRDefault="00000000">
            <w:pPr>
              <w:pStyle w:val="Compact"/>
            </w:pPr>
            <w:r>
              <w:t>Dominated by evergreen conifer trees (&gt;2m). Tree cover &gt;60%.</w:t>
            </w:r>
          </w:p>
        </w:tc>
      </w:tr>
      <w:tr w:rsidR="00BA1A2E" w14:paraId="2575923A" w14:textId="77777777">
        <w:tc>
          <w:tcPr>
            <w:tcW w:w="1440" w:type="dxa"/>
          </w:tcPr>
          <w:p w14:paraId="4D561BDA" w14:textId="77777777" w:rsidR="00BA1A2E" w:rsidRDefault="00000000">
            <w:pPr>
              <w:pStyle w:val="Compact"/>
            </w:pPr>
            <w:r>
              <w:t>Deciduous Needleleaf Forests</w:t>
            </w:r>
            <w:r>
              <w:t>（落叶针叶林）</w:t>
            </w:r>
          </w:p>
        </w:tc>
        <w:tc>
          <w:tcPr>
            <w:tcW w:w="336" w:type="dxa"/>
          </w:tcPr>
          <w:p w14:paraId="7B775CCC" w14:textId="77777777" w:rsidR="00BA1A2E" w:rsidRDefault="00000000">
            <w:pPr>
              <w:pStyle w:val="Compact"/>
            </w:pPr>
            <w:r>
              <w:t>8</w:t>
            </w:r>
          </w:p>
        </w:tc>
        <w:tc>
          <w:tcPr>
            <w:tcW w:w="6144" w:type="dxa"/>
          </w:tcPr>
          <w:p w14:paraId="2D2FFFD0" w14:textId="77777777" w:rsidR="00BA1A2E" w:rsidRDefault="00000000">
            <w:pPr>
              <w:pStyle w:val="Compact"/>
            </w:pPr>
            <w:r>
              <w:t>Dominated by deciduous needleleaf (larch) trees (&gt;2m). Tree cover &gt;60%.</w:t>
            </w:r>
          </w:p>
        </w:tc>
      </w:tr>
      <w:tr w:rsidR="00BA1A2E" w14:paraId="4A8B3691" w14:textId="77777777">
        <w:tc>
          <w:tcPr>
            <w:tcW w:w="1440" w:type="dxa"/>
          </w:tcPr>
          <w:p w14:paraId="2A776F5F" w14:textId="77777777" w:rsidR="00BA1A2E" w:rsidRDefault="00000000">
            <w:pPr>
              <w:pStyle w:val="Compact"/>
            </w:pPr>
            <w:r>
              <w:t>Non-Vegetated Lands</w:t>
            </w:r>
            <w:r>
              <w:t>（非植被性土地）</w:t>
            </w:r>
          </w:p>
        </w:tc>
        <w:tc>
          <w:tcPr>
            <w:tcW w:w="336" w:type="dxa"/>
          </w:tcPr>
          <w:p w14:paraId="42F8611C" w14:textId="77777777" w:rsidR="00BA1A2E" w:rsidRDefault="00000000">
            <w:pPr>
              <w:pStyle w:val="Compact"/>
            </w:pPr>
            <w:r>
              <w:t>9</w:t>
            </w:r>
          </w:p>
        </w:tc>
        <w:tc>
          <w:tcPr>
            <w:tcW w:w="6144" w:type="dxa"/>
          </w:tcPr>
          <w:p w14:paraId="4DB24198" w14:textId="77777777" w:rsidR="00BA1A2E" w:rsidRDefault="00000000">
            <w:pPr>
              <w:pStyle w:val="Compact"/>
            </w:pPr>
            <w:r>
              <w:t>At least 60% of area is non-vegetated barren (sand, rock, soil)or permanent snow and ice with less than 10% vegetation.</w:t>
            </w:r>
          </w:p>
        </w:tc>
      </w:tr>
      <w:tr w:rsidR="00BA1A2E" w14:paraId="1C85E10C" w14:textId="77777777">
        <w:tc>
          <w:tcPr>
            <w:tcW w:w="1440" w:type="dxa"/>
          </w:tcPr>
          <w:p w14:paraId="59B9240D" w14:textId="77777777" w:rsidR="00BA1A2E" w:rsidRDefault="00000000">
            <w:pPr>
              <w:pStyle w:val="Compact"/>
            </w:pPr>
            <w:r>
              <w:t>Urban and Built-up Lands</w:t>
            </w:r>
            <w:r>
              <w:t>（城市和建成区土地）</w:t>
            </w:r>
          </w:p>
        </w:tc>
        <w:tc>
          <w:tcPr>
            <w:tcW w:w="336" w:type="dxa"/>
          </w:tcPr>
          <w:p w14:paraId="2EA8FC96" w14:textId="77777777" w:rsidR="00BA1A2E" w:rsidRDefault="00000000">
            <w:pPr>
              <w:pStyle w:val="Compact"/>
            </w:pPr>
            <w:r>
              <w:t>10</w:t>
            </w:r>
          </w:p>
        </w:tc>
        <w:tc>
          <w:tcPr>
            <w:tcW w:w="6144" w:type="dxa"/>
          </w:tcPr>
          <w:p w14:paraId="23EED59E" w14:textId="77777777" w:rsidR="00BA1A2E" w:rsidRDefault="00000000">
            <w:pPr>
              <w:pStyle w:val="Compact"/>
            </w:pPr>
            <w:r>
              <w:t>At least 30% impervious surface area including building materials, asphalt, and vehicles.</w:t>
            </w:r>
          </w:p>
        </w:tc>
      </w:tr>
      <w:tr w:rsidR="00BA1A2E" w14:paraId="2BE6B014" w14:textId="77777777">
        <w:tc>
          <w:tcPr>
            <w:tcW w:w="1440" w:type="dxa"/>
          </w:tcPr>
          <w:p w14:paraId="57174A3F" w14:textId="77777777" w:rsidR="00BA1A2E" w:rsidRDefault="00000000">
            <w:pPr>
              <w:pStyle w:val="Compact"/>
            </w:pPr>
            <w:r>
              <w:t>Unclassiﬁed</w:t>
            </w:r>
            <w:r>
              <w:t>（未分类的）</w:t>
            </w:r>
          </w:p>
        </w:tc>
        <w:tc>
          <w:tcPr>
            <w:tcW w:w="336" w:type="dxa"/>
          </w:tcPr>
          <w:p w14:paraId="33883844" w14:textId="77777777" w:rsidR="00BA1A2E" w:rsidRDefault="00000000">
            <w:pPr>
              <w:pStyle w:val="Compact"/>
            </w:pPr>
            <w:r>
              <w:t>255</w:t>
            </w:r>
          </w:p>
        </w:tc>
        <w:tc>
          <w:tcPr>
            <w:tcW w:w="6144" w:type="dxa"/>
          </w:tcPr>
          <w:p w14:paraId="0BE35954" w14:textId="77777777" w:rsidR="00BA1A2E" w:rsidRDefault="00000000">
            <w:pPr>
              <w:pStyle w:val="Compact"/>
            </w:pPr>
            <w:r>
              <w:t>Has not received a map label because of missing inputs.</w:t>
            </w:r>
          </w:p>
        </w:tc>
      </w:tr>
    </w:tbl>
    <w:p w14:paraId="4BFDAA75" w14:textId="77777777" w:rsidR="00BA1A2E" w:rsidRDefault="00000000">
      <w:pPr>
        <w:pStyle w:val="Compact"/>
        <w:numPr>
          <w:ilvl w:val="0"/>
          <w:numId w:val="5"/>
        </w:numPr>
      </w:pPr>
      <w:r>
        <w:t>BGC</w:t>
      </w:r>
      <w:r>
        <w:t>分类（</w:t>
      </w:r>
      <w:r>
        <w:t>LC Type4</w:t>
      </w:r>
      <w:r>
        <w:t>）</w:t>
      </w:r>
    </w:p>
    <w:tbl>
      <w:tblPr>
        <w:tblStyle w:val="Table"/>
        <w:tblW w:w="5000" w:type="pct"/>
        <w:tblLayout w:type="fixed"/>
        <w:tblLook w:val="0020" w:firstRow="1" w:lastRow="0" w:firstColumn="0" w:lastColumn="0" w:noHBand="0" w:noVBand="0"/>
      </w:tblPr>
      <w:tblGrid>
        <w:gridCol w:w="1850"/>
        <w:gridCol w:w="391"/>
        <w:gridCol w:w="6615"/>
      </w:tblGrid>
      <w:tr w:rsidR="00BA1A2E" w14:paraId="685744D2"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654" w:type="dxa"/>
          </w:tcPr>
          <w:p w14:paraId="5D813760" w14:textId="77777777" w:rsidR="00BA1A2E" w:rsidRDefault="00000000">
            <w:pPr>
              <w:pStyle w:val="Compact"/>
            </w:pPr>
            <w:r>
              <w:t>Name</w:t>
            </w:r>
          </w:p>
        </w:tc>
        <w:tc>
          <w:tcPr>
            <w:tcW w:w="350" w:type="dxa"/>
          </w:tcPr>
          <w:p w14:paraId="413634CB" w14:textId="77777777" w:rsidR="00BA1A2E" w:rsidRDefault="00000000">
            <w:pPr>
              <w:pStyle w:val="Compact"/>
            </w:pPr>
            <w:r>
              <w:t>Value</w:t>
            </w:r>
          </w:p>
        </w:tc>
        <w:tc>
          <w:tcPr>
            <w:tcW w:w="5914" w:type="dxa"/>
          </w:tcPr>
          <w:p w14:paraId="57941E32" w14:textId="77777777" w:rsidR="00BA1A2E" w:rsidRDefault="00000000">
            <w:pPr>
              <w:pStyle w:val="Compact"/>
            </w:pPr>
            <w:r>
              <w:t>Description</w:t>
            </w:r>
          </w:p>
        </w:tc>
      </w:tr>
      <w:tr w:rsidR="00BA1A2E" w14:paraId="1D4CE318" w14:textId="77777777">
        <w:tc>
          <w:tcPr>
            <w:tcW w:w="1654" w:type="dxa"/>
          </w:tcPr>
          <w:p w14:paraId="76F81243" w14:textId="77777777" w:rsidR="00BA1A2E" w:rsidRDefault="00000000">
            <w:pPr>
              <w:pStyle w:val="Compact"/>
            </w:pPr>
            <w:r>
              <w:t>Water Bodies</w:t>
            </w:r>
            <w:r>
              <w:t>（水体）</w:t>
            </w:r>
          </w:p>
        </w:tc>
        <w:tc>
          <w:tcPr>
            <w:tcW w:w="350" w:type="dxa"/>
          </w:tcPr>
          <w:p w14:paraId="25E19CB6" w14:textId="77777777" w:rsidR="00BA1A2E" w:rsidRDefault="00000000">
            <w:pPr>
              <w:pStyle w:val="Compact"/>
            </w:pPr>
            <w:r>
              <w:t>0</w:t>
            </w:r>
          </w:p>
        </w:tc>
        <w:tc>
          <w:tcPr>
            <w:tcW w:w="5914" w:type="dxa"/>
          </w:tcPr>
          <w:p w14:paraId="5B45BC12" w14:textId="77777777" w:rsidR="00BA1A2E" w:rsidRDefault="00000000">
            <w:pPr>
              <w:pStyle w:val="Compact"/>
            </w:pPr>
            <w:r>
              <w:t>At least 60% of area is covered by permanent water bodies.</w:t>
            </w:r>
          </w:p>
        </w:tc>
      </w:tr>
      <w:tr w:rsidR="00BA1A2E" w14:paraId="7F984AA7" w14:textId="77777777">
        <w:tc>
          <w:tcPr>
            <w:tcW w:w="1654" w:type="dxa"/>
          </w:tcPr>
          <w:p w14:paraId="29B0E06B" w14:textId="77777777" w:rsidR="00BA1A2E" w:rsidRDefault="00000000">
            <w:pPr>
              <w:pStyle w:val="Compact"/>
            </w:pPr>
            <w:r>
              <w:t>Evergreen Needleleaf Vegetation</w:t>
            </w:r>
            <w:r>
              <w:t>（常绿针叶植被）</w:t>
            </w:r>
          </w:p>
        </w:tc>
        <w:tc>
          <w:tcPr>
            <w:tcW w:w="350" w:type="dxa"/>
          </w:tcPr>
          <w:p w14:paraId="019E3467" w14:textId="77777777" w:rsidR="00BA1A2E" w:rsidRDefault="00000000">
            <w:pPr>
              <w:pStyle w:val="Compact"/>
            </w:pPr>
            <w:r>
              <w:t>1</w:t>
            </w:r>
          </w:p>
        </w:tc>
        <w:tc>
          <w:tcPr>
            <w:tcW w:w="5914" w:type="dxa"/>
          </w:tcPr>
          <w:p w14:paraId="2D4D0A7E" w14:textId="77777777" w:rsidR="00BA1A2E" w:rsidRDefault="00000000">
            <w:pPr>
              <w:pStyle w:val="Compact"/>
            </w:pPr>
            <w:r>
              <w:t>Dominated by evergreen conifer trees and shrubs (&gt;1m). Woody vegetation cover &gt;10%.</w:t>
            </w:r>
          </w:p>
        </w:tc>
      </w:tr>
      <w:tr w:rsidR="00BA1A2E" w14:paraId="2639C47B" w14:textId="77777777">
        <w:tc>
          <w:tcPr>
            <w:tcW w:w="1654" w:type="dxa"/>
          </w:tcPr>
          <w:p w14:paraId="1074EDEE" w14:textId="77777777" w:rsidR="00BA1A2E" w:rsidRDefault="00000000">
            <w:pPr>
              <w:pStyle w:val="Compact"/>
            </w:pPr>
            <w:r>
              <w:t>Evergreen Broadleaf Vegetation</w:t>
            </w:r>
            <w:r>
              <w:t>（常绿阔叶植被）</w:t>
            </w:r>
          </w:p>
        </w:tc>
        <w:tc>
          <w:tcPr>
            <w:tcW w:w="350" w:type="dxa"/>
          </w:tcPr>
          <w:p w14:paraId="70D88C10" w14:textId="77777777" w:rsidR="00BA1A2E" w:rsidRDefault="00000000">
            <w:pPr>
              <w:pStyle w:val="Compact"/>
            </w:pPr>
            <w:r>
              <w:t>2</w:t>
            </w:r>
          </w:p>
        </w:tc>
        <w:tc>
          <w:tcPr>
            <w:tcW w:w="5914" w:type="dxa"/>
          </w:tcPr>
          <w:p w14:paraId="3E824264" w14:textId="77777777" w:rsidR="00BA1A2E" w:rsidRDefault="00000000">
            <w:pPr>
              <w:pStyle w:val="Compact"/>
            </w:pPr>
            <w:r>
              <w:t>Dominated by evergreen broadleaf and palmate treesandshrubs(&gt;1m). Woodyvegetationcover &gt;10%.</w:t>
            </w:r>
          </w:p>
        </w:tc>
      </w:tr>
      <w:tr w:rsidR="00BA1A2E" w14:paraId="3125513E" w14:textId="77777777">
        <w:tc>
          <w:tcPr>
            <w:tcW w:w="1654" w:type="dxa"/>
          </w:tcPr>
          <w:p w14:paraId="11336779" w14:textId="77777777" w:rsidR="00BA1A2E" w:rsidRDefault="00000000">
            <w:pPr>
              <w:pStyle w:val="Compact"/>
            </w:pPr>
            <w:r>
              <w:t>Deciduous Needleleaf Vegetation</w:t>
            </w:r>
            <w:r>
              <w:t>（落</w:t>
            </w:r>
            <w:r>
              <w:lastRenderedPageBreak/>
              <w:t>叶针叶植被）</w:t>
            </w:r>
          </w:p>
        </w:tc>
        <w:tc>
          <w:tcPr>
            <w:tcW w:w="350" w:type="dxa"/>
          </w:tcPr>
          <w:p w14:paraId="7C1536B0" w14:textId="77777777" w:rsidR="00BA1A2E" w:rsidRDefault="00000000">
            <w:pPr>
              <w:pStyle w:val="Compact"/>
            </w:pPr>
            <w:r>
              <w:lastRenderedPageBreak/>
              <w:t>3</w:t>
            </w:r>
          </w:p>
        </w:tc>
        <w:tc>
          <w:tcPr>
            <w:tcW w:w="5914" w:type="dxa"/>
          </w:tcPr>
          <w:p w14:paraId="54E004CF" w14:textId="77777777" w:rsidR="00BA1A2E" w:rsidRDefault="00000000">
            <w:pPr>
              <w:pStyle w:val="Compact"/>
            </w:pPr>
            <w:r>
              <w:t>Dominated by deciduous needleleaf (larch) trees and shrubs (&gt;1m). Woody vegetation cover &gt;10%.</w:t>
            </w:r>
          </w:p>
        </w:tc>
      </w:tr>
      <w:tr w:rsidR="00BA1A2E" w14:paraId="7B64CEE0" w14:textId="77777777">
        <w:tc>
          <w:tcPr>
            <w:tcW w:w="1654" w:type="dxa"/>
          </w:tcPr>
          <w:p w14:paraId="7FAA7B68" w14:textId="77777777" w:rsidR="00BA1A2E" w:rsidRDefault="00000000">
            <w:pPr>
              <w:pStyle w:val="Compact"/>
            </w:pPr>
            <w:r>
              <w:t>Deciduous Broadleaf Vegetation</w:t>
            </w:r>
            <w:r>
              <w:t>（落叶阔叶植被）</w:t>
            </w:r>
          </w:p>
        </w:tc>
        <w:tc>
          <w:tcPr>
            <w:tcW w:w="350" w:type="dxa"/>
          </w:tcPr>
          <w:p w14:paraId="4A4D3459" w14:textId="77777777" w:rsidR="00BA1A2E" w:rsidRDefault="00000000">
            <w:pPr>
              <w:pStyle w:val="Compact"/>
            </w:pPr>
            <w:r>
              <w:t>4</w:t>
            </w:r>
          </w:p>
        </w:tc>
        <w:tc>
          <w:tcPr>
            <w:tcW w:w="5914" w:type="dxa"/>
          </w:tcPr>
          <w:p w14:paraId="0EDE2602" w14:textId="77777777" w:rsidR="00BA1A2E" w:rsidRDefault="00000000">
            <w:pPr>
              <w:pStyle w:val="Compact"/>
            </w:pPr>
            <w:r>
              <w:t>Dominated by deciduous broadleaf trees and shrubs (&gt;1m). Woody vegetation cover &gt;10%.</w:t>
            </w:r>
          </w:p>
        </w:tc>
      </w:tr>
      <w:tr w:rsidR="00BA1A2E" w14:paraId="57058F5D" w14:textId="77777777">
        <w:tc>
          <w:tcPr>
            <w:tcW w:w="1654" w:type="dxa"/>
          </w:tcPr>
          <w:p w14:paraId="65615166" w14:textId="77777777" w:rsidR="00BA1A2E" w:rsidRDefault="00000000">
            <w:pPr>
              <w:pStyle w:val="Compact"/>
            </w:pPr>
            <w:r>
              <w:t>Annual Broadleaf Vegetation</w:t>
            </w:r>
            <w:r>
              <w:t>（一年生阔叶植被）</w:t>
            </w:r>
          </w:p>
        </w:tc>
        <w:tc>
          <w:tcPr>
            <w:tcW w:w="350" w:type="dxa"/>
          </w:tcPr>
          <w:p w14:paraId="617C90CB" w14:textId="77777777" w:rsidR="00BA1A2E" w:rsidRDefault="00000000">
            <w:pPr>
              <w:pStyle w:val="Compact"/>
            </w:pPr>
            <w:r>
              <w:t>5</w:t>
            </w:r>
          </w:p>
        </w:tc>
        <w:tc>
          <w:tcPr>
            <w:tcW w:w="5914" w:type="dxa"/>
          </w:tcPr>
          <w:p w14:paraId="02CB9451" w14:textId="77777777" w:rsidR="00BA1A2E" w:rsidRDefault="00000000">
            <w:pPr>
              <w:pStyle w:val="Compact"/>
            </w:pPr>
            <w:r>
              <w:t>Dominated by herbaceous annuals (&lt;2m). At least 60% cultivated broadleaf crops.</w:t>
            </w:r>
          </w:p>
        </w:tc>
      </w:tr>
      <w:tr w:rsidR="00BA1A2E" w14:paraId="274A23E6" w14:textId="77777777">
        <w:tc>
          <w:tcPr>
            <w:tcW w:w="1654" w:type="dxa"/>
          </w:tcPr>
          <w:p w14:paraId="0B59B583" w14:textId="77777777" w:rsidR="00BA1A2E" w:rsidRDefault="00000000">
            <w:pPr>
              <w:pStyle w:val="Compact"/>
            </w:pPr>
            <w:r>
              <w:t>Annual Grass Vegetation</w:t>
            </w:r>
            <w:r>
              <w:t>（一年生草类植被）</w:t>
            </w:r>
          </w:p>
        </w:tc>
        <w:tc>
          <w:tcPr>
            <w:tcW w:w="350" w:type="dxa"/>
          </w:tcPr>
          <w:p w14:paraId="0B951B17" w14:textId="77777777" w:rsidR="00BA1A2E" w:rsidRDefault="00000000">
            <w:pPr>
              <w:pStyle w:val="Compact"/>
            </w:pPr>
            <w:r>
              <w:t>6</w:t>
            </w:r>
          </w:p>
        </w:tc>
        <w:tc>
          <w:tcPr>
            <w:tcW w:w="5914" w:type="dxa"/>
          </w:tcPr>
          <w:p w14:paraId="723CF32E" w14:textId="77777777" w:rsidR="00BA1A2E" w:rsidRDefault="00000000">
            <w:pPr>
              <w:pStyle w:val="Compact"/>
            </w:pPr>
            <w:r>
              <w:t>Dominated by herbaceous annuals (&lt;2m) including cereal croplands.</w:t>
            </w:r>
          </w:p>
        </w:tc>
      </w:tr>
      <w:tr w:rsidR="00BA1A2E" w14:paraId="28934A42" w14:textId="77777777">
        <w:tc>
          <w:tcPr>
            <w:tcW w:w="1654" w:type="dxa"/>
          </w:tcPr>
          <w:p w14:paraId="624FEF84" w14:textId="77777777" w:rsidR="00BA1A2E" w:rsidRDefault="00000000">
            <w:pPr>
              <w:pStyle w:val="Compact"/>
            </w:pPr>
            <w:r>
              <w:t>Non-Vegetated Lands</w:t>
            </w:r>
            <w:r>
              <w:t>（非植被地）</w:t>
            </w:r>
          </w:p>
        </w:tc>
        <w:tc>
          <w:tcPr>
            <w:tcW w:w="350" w:type="dxa"/>
          </w:tcPr>
          <w:p w14:paraId="2FA4874D" w14:textId="77777777" w:rsidR="00BA1A2E" w:rsidRDefault="00000000">
            <w:pPr>
              <w:pStyle w:val="Compact"/>
            </w:pPr>
            <w:r>
              <w:t>7</w:t>
            </w:r>
          </w:p>
        </w:tc>
        <w:tc>
          <w:tcPr>
            <w:tcW w:w="5914" w:type="dxa"/>
          </w:tcPr>
          <w:p w14:paraId="55E76179" w14:textId="77777777" w:rsidR="00BA1A2E" w:rsidRDefault="00000000">
            <w:pPr>
              <w:pStyle w:val="Compact"/>
            </w:pPr>
            <w:r>
              <w:t>At least 60% of area is non-vegetated barren (sand,rock,soil)orpermanentsnow/icewithless than 10% vegetation.</w:t>
            </w:r>
          </w:p>
        </w:tc>
      </w:tr>
      <w:tr w:rsidR="00BA1A2E" w14:paraId="2443C639" w14:textId="77777777">
        <w:tc>
          <w:tcPr>
            <w:tcW w:w="1654" w:type="dxa"/>
          </w:tcPr>
          <w:p w14:paraId="35947DA6" w14:textId="77777777" w:rsidR="00BA1A2E" w:rsidRDefault="00000000">
            <w:pPr>
              <w:pStyle w:val="Compact"/>
            </w:pPr>
            <w:r>
              <w:t>Urban and Built-up Lands</w:t>
            </w:r>
            <w:r>
              <w:t>（城市和建成区土地）</w:t>
            </w:r>
          </w:p>
        </w:tc>
        <w:tc>
          <w:tcPr>
            <w:tcW w:w="350" w:type="dxa"/>
          </w:tcPr>
          <w:p w14:paraId="1CA52193" w14:textId="77777777" w:rsidR="00BA1A2E" w:rsidRDefault="00000000">
            <w:pPr>
              <w:pStyle w:val="Compact"/>
            </w:pPr>
            <w:r>
              <w:t>8</w:t>
            </w:r>
          </w:p>
        </w:tc>
        <w:tc>
          <w:tcPr>
            <w:tcW w:w="5914" w:type="dxa"/>
          </w:tcPr>
          <w:p w14:paraId="0605B6D5" w14:textId="77777777" w:rsidR="00BA1A2E" w:rsidRDefault="00000000">
            <w:pPr>
              <w:pStyle w:val="Compact"/>
            </w:pPr>
            <w:r>
              <w:t>At least 30% impervious surface area including building materials, asphalt, and vehicles.</w:t>
            </w:r>
          </w:p>
        </w:tc>
      </w:tr>
      <w:tr w:rsidR="00BA1A2E" w14:paraId="4A06C39D" w14:textId="77777777">
        <w:tc>
          <w:tcPr>
            <w:tcW w:w="1654" w:type="dxa"/>
          </w:tcPr>
          <w:p w14:paraId="57183F10" w14:textId="77777777" w:rsidR="00BA1A2E" w:rsidRDefault="00000000">
            <w:pPr>
              <w:pStyle w:val="Compact"/>
            </w:pPr>
            <w:r>
              <w:t>Unclassiﬁed</w:t>
            </w:r>
            <w:r>
              <w:t>（未分类的）</w:t>
            </w:r>
          </w:p>
        </w:tc>
        <w:tc>
          <w:tcPr>
            <w:tcW w:w="350" w:type="dxa"/>
          </w:tcPr>
          <w:p w14:paraId="58383828" w14:textId="77777777" w:rsidR="00BA1A2E" w:rsidRDefault="00000000">
            <w:pPr>
              <w:pStyle w:val="Compact"/>
            </w:pPr>
            <w:r>
              <w:t>255</w:t>
            </w:r>
          </w:p>
        </w:tc>
        <w:tc>
          <w:tcPr>
            <w:tcW w:w="5914" w:type="dxa"/>
          </w:tcPr>
          <w:p w14:paraId="7FCF2D38" w14:textId="77777777" w:rsidR="00BA1A2E" w:rsidRDefault="00000000">
            <w:pPr>
              <w:pStyle w:val="Compact"/>
            </w:pPr>
            <w:r>
              <w:t>Has not received a map label because of missing inputs.</w:t>
            </w:r>
          </w:p>
        </w:tc>
      </w:tr>
    </w:tbl>
    <w:p w14:paraId="008B4B0F" w14:textId="77777777" w:rsidR="00BA1A2E" w:rsidRDefault="00000000">
      <w:pPr>
        <w:pStyle w:val="Compact"/>
        <w:numPr>
          <w:ilvl w:val="0"/>
          <w:numId w:val="6"/>
        </w:numPr>
      </w:pPr>
      <w:r>
        <w:t>PFT</w:t>
      </w:r>
      <w:r>
        <w:t>分类（</w:t>
      </w:r>
      <w:r>
        <w:t>LC Type5</w:t>
      </w:r>
      <w:r>
        <w:t>）</w:t>
      </w:r>
    </w:p>
    <w:tbl>
      <w:tblPr>
        <w:tblStyle w:val="Table"/>
        <w:tblW w:w="5000" w:type="pct"/>
        <w:tblLayout w:type="fixed"/>
        <w:tblLook w:val="0020" w:firstRow="1" w:lastRow="0" w:firstColumn="0" w:lastColumn="0" w:noHBand="0" w:noVBand="0"/>
      </w:tblPr>
      <w:tblGrid>
        <w:gridCol w:w="1796"/>
        <w:gridCol w:w="449"/>
        <w:gridCol w:w="6611"/>
      </w:tblGrid>
      <w:tr w:rsidR="00BA1A2E" w14:paraId="240CF6FE"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606" w:type="dxa"/>
          </w:tcPr>
          <w:p w14:paraId="7ACB3CF0" w14:textId="77777777" w:rsidR="00BA1A2E" w:rsidRDefault="00000000">
            <w:pPr>
              <w:pStyle w:val="Compact"/>
            </w:pPr>
            <w:r>
              <w:t>Name</w:t>
            </w:r>
          </w:p>
        </w:tc>
        <w:tc>
          <w:tcPr>
            <w:tcW w:w="401" w:type="dxa"/>
          </w:tcPr>
          <w:p w14:paraId="61EDAFC2" w14:textId="77777777" w:rsidR="00BA1A2E" w:rsidRDefault="00000000">
            <w:pPr>
              <w:pStyle w:val="Compact"/>
            </w:pPr>
            <w:r>
              <w:t>Value</w:t>
            </w:r>
          </w:p>
        </w:tc>
        <w:tc>
          <w:tcPr>
            <w:tcW w:w="5911" w:type="dxa"/>
          </w:tcPr>
          <w:p w14:paraId="767C927F" w14:textId="77777777" w:rsidR="00BA1A2E" w:rsidRDefault="00000000">
            <w:pPr>
              <w:pStyle w:val="Compact"/>
            </w:pPr>
            <w:r>
              <w:t>Description</w:t>
            </w:r>
          </w:p>
        </w:tc>
      </w:tr>
      <w:tr w:rsidR="00BA1A2E" w14:paraId="0306D787" w14:textId="77777777">
        <w:tc>
          <w:tcPr>
            <w:tcW w:w="1606" w:type="dxa"/>
          </w:tcPr>
          <w:p w14:paraId="206C34A2" w14:textId="77777777" w:rsidR="00BA1A2E" w:rsidRDefault="00000000">
            <w:pPr>
              <w:pStyle w:val="Compact"/>
            </w:pPr>
            <w:r>
              <w:t>Water Bodies</w:t>
            </w:r>
            <w:r>
              <w:t>（水体）</w:t>
            </w:r>
          </w:p>
        </w:tc>
        <w:tc>
          <w:tcPr>
            <w:tcW w:w="401" w:type="dxa"/>
          </w:tcPr>
          <w:p w14:paraId="722BF3D4" w14:textId="77777777" w:rsidR="00BA1A2E" w:rsidRDefault="00000000">
            <w:pPr>
              <w:pStyle w:val="Compact"/>
            </w:pPr>
            <w:r>
              <w:t>0</w:t>
            </w:r>
          </w:p>
        </w:tc>
        <w:tc>
          <w:tcPr>
            <w:tcW w:w="5911" w:type="dxa"/>
          </w:tcPr>
          <w:p w14:paraId="1B360913" w14:textId="77777777" w:rsidR="00BA1A2E" w:rsidRDefault="00000000">
            <w:pPr>
              <w:pStyle w:val="Compact"/>
            </w:pPr>
            <w:r>
              <w:t>At least 60% of area is covered by permanent water bodies.</w:t>
            </w:r>
          </w:p>
        </w:tc>
      </w:tr>
      <w:tr w:rsidR="00BA1A2E" w14:paraId="6EBABA71" w14:textId="77777777">
        <w:tc>
          <w:tcPr>
            <w:tcW w:w="1606" w:type="dxa"/>
          </w:tcPr>
          <w:p w14:paraId="3886FD4E" w14:textId="77777777" w:rsidR="00BA1A2E" w:rsidRDefault="00000000">
            <w:pPr>
              <w:pStyle w:val="Compact"/>
            </w:pPr>
            <w:r>
              <w:t>Evergreen Needleleaf Trees</w:t>
            </w:r>
            <w:r>
              <w:t>（常绿针叶树）</w:t>
            </w:r>
          </w:p>
        </w:tc>
        <w:tc>
          <w:tcPr>
            <w:tcW w:w="401" w:type="dxa"/>
          </w:tcPr>
          <w:p w14:paraId="2DB07A12" w14:textId="77777777" w:rsidR="00BA1A2E" w:rsidRDefault="00000000">
            <w:pPr>
              <w:pStyle w:val="Compact"/>
            </w:pPr>
            <w:r>
              <w:t>1</w:t>
            </w:r>
          </w:p>
        </w:tc>
        <w:tc>
          <w:tcPr>
            <w:tcW w:w="5911" w:type="dxa"/>
          </w:tcPr>
          <w:p w14:paraId="6647E21F" w14:textId="77777777" w:rsidR="00BA1A2E" w:rsidRDefault="00000000">
            <w:pPr>
              <w:pStyle w:val="Compact"/>
            </w:pPr>
            <w:r>
              <w:t>Dominated by evergreen conifer trees (&gt;2m). Tree cover &gt;10%.</w:t>
            </w:r>
          </w:p>
        </w:tc>
      </w:tr>
      <w:tr w:rsidR="00BA1A2E" w14:paraId="2E618C2B" w14:textId="77777777">
        <w:tc>
          <w:tcPr>
            <w:tcW w:w="1606" w:type="dxa"/>
          </w:tcPr>
          <w:p w14:paraId="0C8F7292" w14:textId="77777777" w:rsidR="00BA1A2E" w:rsidRDefault="00000000">
            <w:pPr>
              <w:pStyle w:val="Compact"/>
            </w:pPr>
            <w:r>
              <w:t xml:space="preserve">Evergreen </w:t>
            </w:r>
            <w:r>
              <w:lastRenderedPageBreak/>
              <w:t>Broadleaf Trees</w:t>
            </w:r>
            <w:r>
              <w:t>（常绿阔叶树）</w:t>
            </w:r>
          </w:p>
        </w:tc>
        <w:tc>
          <w:tcPr>
            <w:tcW w:w="401" w:type="dxa"/>
          </w:tcPr>
          <w:p w14:paraId="762B05B4" w14:textId="77777777" w:rsidR="00BA1A2E" w:rsidRDefault="00000000">
            <w:pPr>
              <w:pStyle w:val="Compact"/>
            </w:pPr>
            <w:r>
              <w:lastRenderedPageBreak/>
              <w:t>2</w:t>
            </w:r>
          </w:p>
        </w:tc>
        <w:tc>
          <w:tcPr>
            <w:tcW w:w="5911" w:type="dxa"/>
          </w:tcPr>
          <w:p w14:paraId="6B86D335" w14:textId="77777777" w:rsidR="00BA1A2E" w:rsidRDefault="00000000">
            <w:pPr>
              <w:pStyle w:val="Compact"/>
            </w:pPr>
            <w:r>
              <w:t xml:space="preserve">Dominated by evergreen broadleaf and palmate trees (&gt;2m). </w:t>
            </w:r>
            <w:r>
              <w:lastRenderedPageBreak/>
              <w:t>Tree cover &gt;10%.</w:t>
            </w:r>
          </w:p>
        </w:tc>
      </w:tr>
      <w:tr w:rsidR="00BA1A2E" w14:paraId="47C0F0A5" w14:textId="77777777">
        <w:tc>
          <w:tcPr>
            <w:tcW w:w="1606" w:type="dxa"/>
          </w:tcPr>
          <w:p w14:paraId="6F4B2775" w14:textId="77777777" w:rsidR="00BA1A2E" w:rsidRDefault="00000000">
            <w:pPr>
              <w:pStyle w:val="Compact"/>
            </w:pPr>
            <w:r>
              <w:lastRenderedPageBreak/>
              <w:t>Deciduous Needleleaf Trees</w:t>
            </w:r>
            <w:r>
              <w:t>（落叶针叶树）</w:t>
            </w:r>
          </w:p>
        </w:tc>
        <w:tc>
          <w:tcPr>
            <w:tcW w:w="401" w:type="dxa"/>
          </w:tcPr>
          <w:p w14:paraId="3135AB8A" w14:textId="77777777" w:rsidR="00BA1A2E" w:rsidRDefault="00000000">
            <w:pPr>
              <w:pStyle w:val="Compact"/>
            </w:pPr>
            <w:r>
              <w:t>3</w:t>
            </w:r>
          </w:p>
        </w:tc>
        <w:tc>
          <w:tcPr>
            <w:tcW w:w="5911" w:type="dxa"/>
          </w:tcPr>
          <w:p w14:paraId="7302A6AB" w14:textId="77777777" w:rsidR="00BA1A2E" w:rsidRDefault="00000000">
            <w:pPr>
              <w:pStyle w:val="Compact"/>
            </w:pPr>
            <w:r>
              <w:t>Dominated by deciduous needleleaf (larch) trees (&gt;2m). Tree cover &gt;10%.</w:t>
            </w:r>
          </w:p>
        </w:tc>
      </w:tr>
      <w:tr w:rsidR="00BA1A2E" w14:paraId="64ACFA4D" w14:textId="77777777">
        <w:tc>
          <w:tcPr>
            <w:tcW w:w="1606" w:type="dxa"/>
          </w:tcPr>
          <w:p w14:paraId="4FDCD3F7" w14:textId="77777777" w:rsidR="00BA1A2E" w:rsidRDefault="00000000">
            <w:pPr>
              <w:pStyle w:val="Compact"/>
            </w:pPr>
            <w:r>
              <w:t>Deciduous Broadleaf Trees</w:t>
            </w:r>
            <w:r>
              <w:t>（落叶阔叶树）</w:t>
            </w:r>
          </w:p>
        </w:tc>
        <w:tc>
          <w:tcPr>
            <w:tcW w:w="401" w:type="dxa"/>
          </w:tcPr>
          <w:p w14:paraId="65BC8564" w14:textId="77777777" w:rsidR="00BA1A2E" w:rsidRDefault="00000000">
            <w:pPr>
              <w:pStyle w:val="Compact"/>
            </w:pPr>
            <w:r>
              <w:t>4</w:t>
            </w:r>
          </w:p>
        </w:tc>
        <w:tc>
          <w:tcPr>
            <w:tcW w:w="5911" w:type="dxa"/>
          </w:tcPr>
          <w:p w14:paraId="0C56454B" w14:textId="77777777" w:rsidR="00BA1A2E" w:rsidRDefault="00000000">
            <w:pPr>
              <w:pStyle w:val="Compact"/>
            </w:pPr>
            <w:r>
              <w:t>Dominated by deciduous broadleaf trees (&gt;2m). Tree cover &gt;10%.</w:t>
            </w:r>
          </w:p>
        </w:tc>
      </w:tr>
      <w:tr w:rsidR="00BA1A2E" w14:paraId="48B0DC34" w14:textId="77777777">
        <w:tc>
          <w:tcPr>
            <w:tcW w:w="1606" w:type="dxa"/>
          </w:tcPr>
          <w:p w14:paraId="5B0B54AE" w14:textId="77777777" w:rsidR="00BA1A2E" w:rsidRDefault="00000000">
            <w:pPr>
              <w:pStyle w:val="Compact"/>
            </w:pPr>
            <w:r>
              <w:t>Shrub</w:t>
            </w:r>
            <w:r>
              <w:t>（灌木）</w:t>
            </w:r>
          </w:p>
        </w:tc>
        <w:tc>
          <w:tcPr>
            <w:tcW w:w="401" w:type="dxa"/>
          </w:tcPr>
          <w:p w14:paraId="5CBC88F3" w14:textId="77777777" w:rsidR="00BA1A2E" w:rsidRDefault="00000000">
            <w:pPr>
              <w:pStyle w:val="Compact"/>
            </w:pPr>
            <w:r>
              <w:t>5</w:t>
            </w:r>
          </w:p>
        </w:tc>
        <w:tc>
          <w:tcPr>
            <w:tcW w:w="5911" w:type="dxa"/>
          </w:tcPr>
          <w:p w14:paraId="47DEC824" w14:textId="77777777" w:rsidR="00BA1A2E" w:rsidRDefault="00000000">
            <w:pPr>
              <w:pStyle w:val="Compact"/>
            </w:pPr>
            <w:r>
              <w:t>Shrub (1-2m) cover &gt;10%.</w:t>
            </w:r>
          </w:p>
        </w:tc>
      </w:tr>
      <w:tr w:rsidR="00BA1A2E" w14:paraId="4CB113C9" w14:textId="77777777">
        <w:tc>
          <w:tcPr>
            <w:tcW w:w="1606" w:type="dxa"/>
          </w:tcPr>
          <w:p w14:paraId="43FC8989" w14:textId="77777777" w:rsidR="00BA1A2E" w:rsidRDefault="00000000">
            <w:pPr>
              <w:pStyle w:val="Compact"/>
            </w:pPr>
            <w:r>
              <w:t>Grass</w:t>
            </w:r>
            <w:r>
              <w:t>（草地）</w:t>
            </w:r>
          </w:p>
        </w:tc>
        <w:tc>
          <w:tcPr>
            <w:tcW w:w="401" w:type="dxa"/>
          </w:tcPr>
          <w:p w14:paraId="4A353405" w14:textId="77777777" w:rsidR="00BA1A2E" w:rsidRDefault="00000000">
            <w:pPr>
              <w:pStyle w:val="Compact"/>
            </w:pPr>
            <w:r>
              <w:t>6</w:t>
            </w:r>
          </w:p>
        </w:tc>
        <w:tc>
          <w:tcPr>
            <w:tcW w:w="5911" w:type="dxa"/>
          </w:tcPr>
          <w:p w14:paraId="76198931" w14:textId="77777777" w:rsidR="00BA1A2E" w:rsidRDefault="00000000">
            <w:pPr>
              <w:pStyle w:val="Compact"/>
            </w:pPr>
            <w:r>
              <w:t>Dominated by herbaceous annuals (&lt;2m) that are not cultivated.</w:t>
            </w:r>
          </w:p>
        </w:tc>
      </w:tr>
      <w:tr w:rsidR="00BA1A2E" w14:paraId="08F0E935" w14:textId="77777777">
        <w:tc>
          <w:tcPr>
            <w:tcW w:w="1606" w:type="dxa"/>
          </w:tcPr>
          <w:p w14:paraId="4050F0F1" w14:textId="77777777" w:rsidR="00BA1A2E" w:rsidRDefault="00000000">
            <w:pPr>
              <w:pStyle w:val="Compact"/>
            </w:pPr>
            <w:r>
              <w:t>Cereal Croplands</w:t>
            </w:r>
            <w:r>
              <w:t>（谷类耕地）</w:t>
            </w:r>
          </w:p>
        </w:tc>
        <w:tc>
          <w:tcPr>
            <w:tcW w:w="401" w:type="dxa"/>
          </w:tcPr>
          <w:p w14:paraId="7C382F1B" w14:textId="77777777" w:rsidR="00BA1A2E" w:rsidRDefault="00000000">
            <w:pPr>
              <w:pStyle w:val="Compact"/>
            </w:pPr>
            <w:r>
              <w:t>7</w:t>
            </w:r>
          </w:p>
        </w:tc>
        <w:tc>
          <w:tcPr>
            <w:tcW w:w="5911" w:type="dxa"/>
          </w:tcPr>
          <w:p w14:paraId="12740BAF" w14:textId="77777777" w:rsidR="00BA1A2E" w:rsidRDefault="00000000">
            <w:pPr>
              <w:pStyle w:val="Compact"/>
            </w:pPr>
            <w:r>
              <w:t>Dominated by herbaceous annuals (&lt;2m). At least 60% cultivated cereal crops.</w:t>
            </w:r>
          </w:p>
        </w:tc>
      </w:tr>
      <w:tr w:rsidR="00BA1A2E" w14:paraId="203E484B" w14:textId="77777777">
        <w:tc>
          <w:tcPr>
            <w:tcW w:w="1606" w:type="dxa"/>
          </w:tcPr>
          <w:p w14:paraId="1D2F4550" w14:textId="77777777" w:rsidR="00BA1A2E" w:rsidRDefault="00000000">
            <w:pPr>
              <w:pStyle w:val="Compact"/>
            </w:pPr>
            <w:r>
              <w:t>Broadleaf Croplands</w:t>
            </w:r>
            <w:r>
              <w:t>（阔叶农田）</w:t>
            </w:r>
          </w:p>
        </w:tc>
        <w:tc>
          <w:tcPr>
            <w:tcW w:w="401" w:type="dxa"/>
          </w:tcPr>
          <w:p w14:paraId="3982C43D" w14:textId="77777777" w:rsidR="00BA1A2E" w:rsidRDefault="00000000">
            <w:pPr>
              <w:pStyle w:val="Compact"/>
            </w:pPr>
            <w:r>
              <w:t>8</w:t>
            </w:r>
          </w:p>
        </w:tc>
        <w:tc>
          <w:tcPr>
            <w:tcW w:w="5911" w:type="dxa"/>
          </w:tcPr>
          <w:p w14:paraId="68AF1826" w14:textId="77777777" w:rsidR="00BA1A2E" w:rsidRDefault="00000000">
            <w:pPr>
              <w:pStyle w:val="Compact"/>
            </w:pPr>
            <w:r>
              <w:t>Dominated by herbaceous annuals (&lt;2m). At least 60% cultivated broadleaf crops.</w:t>
            </w:r>
          </w:p>
        </w:tc>
      </w:tr>
      <w:tr w:rsidR="00BA1A2E" w14:paraId="5A751448" w14:textId="77777777">
        <w:tc>
          <w:tcPr>
            <w:tcW w:w="1606" w:type="dxa"/>
          </w:tcPr>
          <w:p w14:paraId="10681A99" w14:textId="77777777" w:rsidR="00BA1A2E" w:rsidRDefault="00000000">
            <w:pPr>
              <w:pStyle w:val="Compact"/>
            </w:pPr>
            <w:r>
              <w:t>Urban and Built-up Lands</w:t>
            </w:r>
            <w:r>
              <w:t>（城市和建成区土地）</w:t>
            </w:r>
          </w:p>
        </w:tc>
        <w:tc>
          <w:tcPr>
            <w:tcW w:w="401" w:type="dxa"/>
          </w:tcPr>
          <w:p w14:paraId="04D11FA6" w14:textId="77777777" w:rsidR="00BA1A2E" w:rsidRDefault="00000000">
            <w:pPr>
              <w:pStyle w:val="Compact"/>
            </w:pPr>
            <w:r>
              <w:t>9</w:t>
            </w:r>
          </w:p>
        </w:tc>
        <w:tc>
          <w:tcPr>
            <w:tcW w:w="5911" w:type="dxa"/>
          </w:tcPr>
          <w:p w14:paraId="65B7E264" w14:textId="77777777" w:rsidR="00BA1A2E" w:rsidRDefault="00000000">
            <w:pPr>
              <w:pStyle w:val="Compact"/>
            </w:pPr>
            <w:r>
              <w:t>At least 30% impervious surface area including building materials, asphalt, and vehicles.</w:t>
            </w:r>
          </w:p>
        </w:tc>
      </w:tr>
      <w:tr w:rsidR="00BA1A2E" w14:paraId="24232EA9" w14:textId="77777777">
        <w:tc>
          <w:tcPr>
            <w:tcW w:w="1606" w:type="dxa"/>
          </w:tcPr>
          <w:p w14:paraId="5897F4F5" w14:textId="77777777" w:rsidR="00BA1A2E" w:rsidRDefault="00000000">
            <w:pPr>
              <w:pStyle w:val="Compact"/>
            </w:pPr>
            <w:r>
              <w:t>Permanent Snow and Ice</w:t>
            </w:r>
            <w:r>
              <w:t>（永久性的雪和冰）</w:t>
            </w:r>
          </w:p>
        </w:tc>
        <w:tc>
          <w:tcPr>
            <w:tcW w:w="401" w:type="dxa"/>
          </w:tcPr>
          <w:p w14:paraId="589D3CEF" w14:textId="77777777" w:rsidR="00BA1A2E" w:rsidRDefault="00000000">
            <w:pPr>
              <w:pStyle w:val="Compact"/>
            </w:pPr>
            <w:r>
              <w:t>10</w:t>
            </w:r>
          </w:p>
        </w:tc>
        <w:tc>
          <w:tcPr>
            <w:tcW w:w="5911" w:type="dxa"/>
          </w:tcPr>
          <w:p w14:paraId="2337862D" w14:textId="77777777" w:rsidR="00BA1A2E" w:rsidRDefault="00000000">
            <w:pPr>
              <w:pStyle w:val="Compact"/>
            </w:pPr>
            <w:r>
              <w:t>At least 60% of area is covered by snow and ice for at least 10 months of the year.</w:t>
            </w:r>
          </w:p>
        </w:tc>
      </w:tr>
      <w:tr w:rsidR="00BA1A2E" w14:paraId="0F18A1E5" w14:textId="77777777">
        <w:tc>
          <w:tcPr>
            <w:tcW w:w="1606" w:type="dxa"/>
          </w:tcPr>
          <w:p w14:paraId="74C1D9B7" w14:textId="77777777" w:rsidR="00BA1A2E" w:rsidRDefault="00000000">
            <w:pPr>
              <w:pStyle w:val="Compact"/>
            </w:pPr>
            <w:r>
              <w:t>Barren</w:t>
            </w:r>
            <w:r>
              <w:t>（荒地）</w:t>
            </w:r>
          </w:p>
        </w:tc>
        <w:tc>
          <w:tcPr>
            <w:tcW w:w="401" w:type="dxa"/>
          </w:tcPr>
          <w:p w14:paraId="4BCA36E5" w14:textId="77777777" w:rsidR="00BA1A2E" w:rsidRDefault="00000000">
            <w:pPr>
              <w:pStyle w:val="Compact"/>
            </w:pPr>
            <w:r>
              <w:t>11</w:t>
            </w:r>
          </w:p>
        </w:tc>
        <w:tc>
          <w:tcPr>
            <w:tcW w:w="5911" w:type="dxa"/>
          </w:tcPr>
          <w:p w14:paraId="27A8BAF2" w14:textId="77777777" w:rsidR="00BA1A2E" w:rsidRDefault="00000000">
            <w:pPr>
              <w:pStyle w:val="Compact"/>
            </w:pPr>
            <w:r>
              <w:t>At least 60% of area is non-vegetated barren (sand, rock, soil) with less than 10% vegetation.</w:t>
            </w:r>
          </w:p>
        </w:tc>
      </w:tr>
      <w:tr w:rsidR="00BA1A2E" w14:paraId="0896CF01" w14:textId="77777777">
        <w:tc>
          <w:tcPr>
            <w:tcW w:w="1606" w:type="dxa"/>
          </w:tcPr>
          <w:p w14:paraId="3F0788B6" w14:textId="77777777" w:rsidR="00BA1A2E" w:rsidRDefault="00000000">
            <w:pPr>
              <w:pStyle w:val="Compact"/>
            </w:pPr>
            <w:r>
              <w:t>Unclassiﬁed</w:t>
            </w:r>
            <w:r>
              <w:t>（未分类的）</w:t>
            </w:r>
          </w:p>
        </w:tc>
        <w:tc>
          <w:tcPr>
            <w:tcW w:w="401" w:type="dxa"/>
          </w:tcPr>
          <w:p w14:paraId="1F1482A3" w14:textId="77777777" w:rsidR="00BA1A2E" w:rsidRDefault="00000000">
            <w:pPr>
              <w:pStyle w:val="Compact"/>
            </w:pPr>
            <w:r>
              <w:t>255</w:t>
            </w:r>
          </w:p>
        </w:tc>
        <w:tc>
          <w:tcPr>
            <w:tcW w:w="5911" w:type="dxa"/>
          </w:tcPr>
          <w:p w14:paraId="70E47CDB" w14:textId="77777777" w:rsidR="00BA1A2E" w:rsidRDefault="00000000">
            <w:pPr>
              <w:pStyle w:val="Compact"/>
            </w:pPr>
            <w:r>
              <w:t>Has not received a map label because of missing inputs.</w:t>
            </w:r>
          </w:p>
        </w:tc>
      </w:tr>
    </w:tbl>
    <w:p w14:paraId="1C900D24" w14:textId="77777777" w:rsidR="00BA1A2E" w:rsidRDefault="00000000">
      <w:pPr>
        <w:pStyle w:val="Compact"/>
        <w:numPr>
          <w:ilvl w:val="0"/>
          <w:numId w:val="7"/>
        </w:numPr>
      </w:pPr>
      <w:r>
        <w:t>LCCS1</w:t>
      </w:r>
      <w:r>
        <w:t>分类（</w:t>
      </w:r>
      <w:r>
        <w:t>LC_Prop1</w:t>
      </w:r>
      <w:r>
        <w:t>）</w:t>
      </w:r>
    </w:p>
    <w:tbl>
      <w:tblPr>
        <w:tblStyle w:val="Table"/>
        <w:tblW w:w="5000" w:type="pct"/>
        <w:tblLayout w:type="fixed"/>
        <w:tblLook w:val="0020" w:firstRow="1" w:lastRow="0" w:firstColumn="0" w:lastColumn="0" w:noHBand="0" w:noVBand="0"/>
      </w:tblPr>
      <w:tblGrid>
        <w:gridCol w:w="2344"/>
        <w:gridCol w:w="365"/>
        <w:gridCol w:w="6147"/>
      </w:tblGrid>
      <w:tr w:rsidR="00BA1A2E" w14:paraId="2FFCA8B4"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2096" w:type="dxa"/>
          </w:tcPr>
          <w:p w14:paraId="5D54E542" w14:textId="77777777" w:rsidR="00BA1A2E" w:rsidRDefault="00000000">
            <w:pPr>
              <w:pStyle w:val="Compact"/>
            </w:pPr>
            <w:r>
              <w:lastRenderedPageBreak/>
              <w:t>Name</w:t>
            </w:r>
          </w:p>
        </w:tc>
        <w:tc>
          <w:tcPr>
            <w:tcW w:w="326" w:type="dxa"/>
          </w:tcPr>
          <w:p w14:paraId="1CEC043F" w14:textId="77777777" w:rsidR="00BA1A2E" w:rsidRDefault="00000000">
            <w:pPr>
              <w:pStyle w:val="Compact"/>
            </w:pPr>
            <w:r>
              <w:t>Value</w:t>
            </w:r>
          </w:p>
        </w:tc>
        <w:tc>
          <w:tcPr>
            <w:tcW w:w="5497" w:type="dxa"/>
          </w:tcPr>
          <w:p w14:paraId="256BB49D" w14:textId="77777777" w:rsidR="00BA1A2E" w:rsidRDefault="00000000">
            <w:pPr>
              <w:pStyle w:val="Compact"/>
            </w:pPr>
            <w:r>
              <w:t>Description</w:t>
            </w:r>
          </w:p>
        </w:tc>
      </w:tr>
      <w:tr w:rsidR="00BA1A2E" w14:paraId="50AAD6D4" w14:textId="77777777">
        <w:tc>
          <w:tcPr>
            <w:tcW w:w="2096" w:type="dxa"/>
          </w:tcPr>
          <w:p w14:paraId="0AE0C7AD" w14:textId="77777777" w:rsidR="00BA1A2E" w:rsidRDefault="00000000">
            <w:pPr>
              <w:pStyle w:val="Compact"/>
            </w:pPr>
            <w:r>
              <w:t>Barren</w:t>
            </w:r>
            <w:r>
              <w:t>（贫瘠）</w:t>
            </w:r>
          </w:p>
        </w:tc>
        <w:tc>
          <w:tcPr>
            <w:tcW w:w="326" w:type="dxa"/>
          </w:tcPr>
          <w:p w14:paraId="6C58F9DB" w14:textId="77777777" w:rsidR="00BA1A2E" w:rsidRDefault="00000000">
            <w:pPr>
              <w:pStyle w:val="Compact"/>
            </w:pPr>
            <w:r>
              <w:t>1</w:t>
            </w:r>
          </w:p>
        </w:tc>
        <w:tc>
          <w:tcPr>
            <w:tcW w:w="5497" w:type="dxa"/>
          </w:tcPr>
          <w:p w14:paraId="2C7647BD" w14:textId="77777777" w:rsidR="00BA1A2E" w:rsidRDefault="00000000">
            <w:pPr>
              <w:pStyle w:val="Compact"/>
            </w:pPr>
            <w:r>
              <w:t>At least of area 60% is non-vegetated barren (sand,rock,soil)orpermanentsnow/icewithless than 10% vegetation.</w:t>
            </w:r>
          </w:p>
        </w:tc>
      </w:tr>
      <w:tr w:rsidR="00BA1A2E" w14:paraId="2B8E1151" w14:textId="77777777">
        <w:tc>
          <w:tcPr>
            <w:tcW w:w="2096" w:type="dxa"/>
          </w:tcPr>
          <w:p w14:paraId="4500738F" w14:textId="77777777" w:rsidR="00BA1A2E" w:rsidRDefault="00000000">
            <w:pPr>
              <w:pStyle w:val="Compact"/>
            </w:pPr>
            <w:r>
              <w:t>Permanent Snow and Ice</w:t>
            </w:r>
            <w:r>
              <w:t>（永久的雪和冰）</w:t>
            </w:r>
          </w:p>
        </w:tc>
        <w:tc>
          <w:tcPr>
            <w:tcW w:w="326" w:type="dxa"/>
          </w:tcPr>
          <w:p w14:paraId="3D5E080C" w14:textId="77777777" w:rsidR="00BA1A2E" w:rsidRDefault="00000000">
            <w:pPr>
              <w:pStyle w:val="Compact"/>
            </w:pPr>
            <w:r>
              <w:t>2</w:t>
            </w:r>
          </w:p>
        </w:tc>
        <w:tc>
          <w:tcPr>
            <w:tcW w:w="5497" w:type="dxa"/>
          </w:tcPr>
          <w:p w14:paraId="5B6778B1" w14:textId="77777777" w:rsidR="00BA1A2E" w:rsidRDefault="00000000">
            <w:pPr>
              <w:pStyle w:val="Compact"/>
            </w:pPr>
            <w:r>
              <w:t>At least of area 60% is covered by snow and ice for at least 10 months of the year.</w:t>
            </w:r>
          </w:p>
        </w:tc>
      </w:tr>
      <w:tr w:rsidR="00BA1A2E" w14:paraId="77AD0C11" w14:textId="77777777">
        <w:tc>
          <w:tcPr>
            <w:tcW w:w="2096" w:type="dxa"/>
          </w:tcPr>
          <w:p w14:paraId="043B234D" w14:textId="77777777" w:rsidR="00BA1A2E" w:rsidRDefault="00000000">
            <w:pPr>
              <w:pStyle w:val="Compact"/>
            </w:pPr>
            <w:r>
              <w:t>Water Bodies</w:t>
            </w:r>
            <w:r>
              <w:t>（水体）</w:t>
            </w:r>
          </w:p>
        </w:tc>
        <w:tc>
          <w:tcPr>
            <w:tcW w:w="326" w:type="dxa"/>
          </w:tcPr>
          <w:p w14:paraId="6BC5F066" w14:textId="77777777" w:rsidR="00BA1A2E" w:rsidRDefault="00000000">
            <w:pPr>
              <w:pStyle w:val="Compact"/>
            </w:pPr>
            <w:r>
              <w:t>3</w:t>
            </w:r>
          </w:p>
        </w:tc>
        <w:tc>
          <w:tcPr>
            <w:tcW w:w="5497" w:type="dxa"/>
          </w:tcPr>
          <w:p w14:paraId="23A4786F" w14:textId="77777777" w:rsidR="00BA1A2E" w:rsidRDefault="00000000">
            <w:pPr>
              <w:pStyle w:val="Compact"/>
            </w:pPr>
            <w:r>
              <w:t>At least 60% of area is covered by permanent water bodies.</w:t>
            </w:r>
          </w:p>
        </w:tc>
      </w:tr>
      <w:tr w:rsidR="00BA1A2E" w14:paraId="12B0A312" w14:textId="77777777">
        <w:tc>
          <w:tcPr>
            <w:tcW w:w="2096" w:type="dxa"/>
          </w:tcPr>
          <w:p w14:paraId="44B4EEE6" w14:textId="77777777" w:rsidR="00BA1A2E" w:rsidRDefault="00000000">
            <w:pPr>
              <w:pStyle w:val="Compact"/>
            </w:pPr>
            <w:r>
              <w:t>Evergreen Needleleaf Forests</w:t>
            </w:r>
            <w:r>
              <w:t>（常绿针叶林）</w:t>
            </w:r>
          </w:p>
        </w:tc>
        <w:tc>
          <w:tcPr>
            <w:tcW w:w="326" w:type="dxa"/>
          </w:tcPr>
          <w:p w14:paraId="6C3DB7CE" w14:textId="77777777" w:rsidR="00BA1A2E" w:rsidRDefault="00000000">
            <w:pPr>
              <w:pStyle w:val="Compact"/>
            </w:pPr>
            <w:r>
              <w:t>11</w:t>
            </w:r>
          </w:p>
        </w:tc>
        <w:tc>
          <w:tcPr>
            <w:tcW w:w="5497" w:type="dxa"/>
          </w:tcPr>
          <w:p w14:paraId="16C15A44" w14:textId="77777777" w:rsidR="00BA1A2E" w:rsidRDefault="00000000">
            <w:pPr>
              <w:pStyle w:val="Compact"/>
            </w:pPr>
            <w:r>
              <w:t>Dominated by evergreen conifer trees (&gt;2m). Tree cover &gt;60%.</w:t>
            </w:r>
          </w:p>
        </w:tc>
      </w:tr>
      <w:tr w:rsidR="00BA1A2E" w14:paraId="0FBC1FB9" w14:textId="77777777">
        <w:tc>
          <w:tcPr>
            <w:tcW w:w="2096" w:type="dxa"/>
          </w:tcPr>
          <w:p w14:paraId="1D6C9E24" w14:textId="77777777" w:rsidR="00BA1A2E" w:rsidRDefault="00000000">
            <w:pPr>
              <w:pStyle w:val="Compact"/>
            </w:pPr>
            <w:r>
              <w:t>Evergreen Broadleaf Forests</w:t>
            </w:r>
            <w:r>
              <w:t>（常绿阔叶林）</w:t>
            </w:r>
          </w:p>
        </w:tc>
        <w:tc>
          <w:tcPr>
            <w:tcW w:w="326" w:type="dxa"/>
          </w:tcPr>
          <w:p w14:paraId="6AFB922F" w14:textId="77777777" w:rsidR="00BA1A2E" w:rsidRDefault="00000000">
            <w:pPr>
              <w:pStyle w:val="Compact"/>
            </w:pPr>
            <w:r>
              <w:t>12</w:t>
            </w:r>
          </w:p>
        </w:tc>
        <w:tc>
          <w:tcPr>
            <w:tcW w:w="5497" w:type="dxa"/>
          </w:tcPr>
          <w:p w14:paraId="5023FD60" w14:textId="77777777" w:rsidR="00BA1A2E" w:rsidRDefault="00000000">
            <w:pPr>
              <w:pStyle w:val="Compact"/>
            </w:pPr>
            <w:r>
              <w:t>Dominated by evergreen broadleaf and palmate trees (&gt;2m). Tree cover &gt;60%.</w:t>
            </w:r>
          </w:p>
        </w:tc>
      </w:tr>
      <w:tr w:rsidR="00BA1A2E" w14:paraId="54386C94" w14:textId="77777777">
        <w:tc>
          <w:tcPr>
            <w:tcW w:w="2096" w:type="dxa"/>
          </w:tcPr>
          <w:p w14:paraId="3F19B980" w14:textId="77777777" w:rsidR="00BA1A2E" w:rsidRDefault="00000000">
            <w:pPr>
              <w:pStyle w:val="Compact"/>
            </w:pPr>
            <w:r>
              <w:t>Deciduous Needleleaf Forests</w:t>
            </w:r>
            <w:r>
              <w:t>（落叶针叶林）</w:t>
            </w:r>
          </w:p>
        </w:tc>
        <w:tc>
          <w:tcPr>
            <w:tcW w:w="326" w:type="dxa"/>
          </w:tcPr>
          <w:p w14:paraId="58EE2D4E" w14:textId="77777777" w:rsidR="00BA1A2E" w:rsidRDefault="00000000">
            <w:pPr>
              <w:pStyle w:val="Compact"/>
            </w:pPr>
            <w:r>
              <w:t>13</w:t>
            </w:r>
          </w:p>
        </w:tc>
        <w:tc>
          <w:tcPr>
            <w:tcW w:w="5497" w:type="dxa"/>
          </w:tcPr>
          <w:p w14:paraId="444CDFF4" w14:textId="77777777" w:rsidR="00BA1A2E" w:rsidRDefault="00000000">
            <w:pPr>
              <w:pStyle w:val="Compact"/>
            </w:pPr>
            <w:r>
              <w:t>Dominated by deciduous needleleaf (larch) trees (&gt;2m). Tree cover &gt;60%.</w:t>
            </w:r>
          </w:p>
        </w:tc>
      </w:tr>
      <w:tr w:rsidR="00BA1A2E" w14:paraId="3BC814B0" w14:textId="77777777">
        <w:tc>
          <w:tcPr>
            <w:tcW w:w="2096" w:type="dxa"/>
          </w:tcPr>
          <w:p w14:paraId="13AA5AE9" w14:textId="77777777" w:rsidR="00BA1A2E" w:rsidRDefault="00000000">
            <w:pPr>
              <w:pStyle w:val="Compact"/>
            </w:pPr>
            <w:r>
              <w:t>Deciduous Broadleaf Forests</w:t>
            </w:r>
            <w:r>
              <w:t>（落叶阔叶林）</w:t>
            </w:r>
          </w:p>
        </w:tc>
        <w:tc>
          <w:tcPr>
            <w:tcW w:w="326" w:type="dxa"/>
          </w:tcPr>
          <w:p w14:paraId="096E5AC4" w14:textId="77777777" w:rsidR="00BA1A2E" w:rsidRDefault="00000000">
            <w:pPr>
              <w:pStyle w:val="Compact"/>
            </w:pPr>
            <w:r>
              <w:t>14</w:t>
            </w:r>
          </w:p>
        </w:tc>
        <w:tc>
          <w:tcPr>
            <w:tcW w:w="5497" w:type="dxa"/>
          </w:tcPr>
          <w:p w14:paraId="699CB491" w14:textId="77777777" w:rsidR="00BA1A2E" w:rsidRDefault="00000000">
            <w:pPr>
              <w:pStyle w:val="Compact"/>
            </w:pPr>
            <w:r>
              <w:t>Dominated by deciduous broadleaf trees (&gt;2m). Tree cover &gt;60%.</w:t>
            </w:r>
          </w:p>
        </w:tc>
      </w:tr>
      <w:tr w:rsidR="00BA1A2E" w14:paraId="524FA134" w14:textId="77777777">
        <w:tc>
          <w:tcPr>
            <w:tcW w:w="2096" w:type="dxa"/>
          </w:tcPr>
          <w:p w14:paraId="05CE8101" w14:textId="77777777" w:rsidR="00BA1A2E" w:rsidRDefault="00000000">
            <w:pPr>
              <w:pStyle w:val="Compact"/>
            </w:pPr>
            <w:r>
              <w:t>Mixed Broadleaf/Needleleaf Forests</w:t>
            </w:r>
            <w:r>
              <w:t>（阔叶</w:t>
            </w:r>
            <w:r>
              <w:t>/</w:t>
            </w:r>
            <w:r>
              <w:t>针叶混交林）</w:t>
            </w:r>
          </w:p>
        </w:tc>
        <w:tc>
          <w:tcPr>
            <w:tcW w:w="326" w:type="dxa"/>
          </w:tcPr>
          <w:p w14:paraId="5E37A767" w14:textId="77777777" w:rsidR="00BA1A2E" w:rsidRDefault="00000000">
            <w:pPr>
              <w:pStyle w:val="Compact"/>
            </w:pPr>
            <w:r>
              <w:t>15</w:t>
            </w:r>
          </w:p>
        </w:tc>
        <w:tc>
          <w:tcPr>
            <w:tcW w:w="5497" w:type="dxa"/>
          </w:tcPr>
          <w:p w14:paraId="181E026C" w14:textId="77777777" w:rsidR="00BA1A2E" w:rsidRDefault="00000000">
            <w:pPr>
              <w:pStyle w:val="Compact"/>
            </w:pPr>
            <w:r>
              <w:t>Co-dominated (40-60%) by broadleaf deciduous and evergreen needleleaf tree (&gt;2m) types. Tree cover &gt;60%.</w:t>
            </w:r>
          </w:p>
        </w:tc>
      </w:tr>
      <w:tr w:rsidR="00BA1A2E" w14:paraId="6AD2F36C" w14:textId="77777777">
        <w:tc>
          <w:tcPr>
            <w:tcW w:w="2096" w:type="dxa"/>
          </w:tcPr>
          <w:p w14:paraId="53E83C07" w14:textId="77777777" w:rsidR="00BA1A2E" w:rsidRDefault="00000000">
            <w:pPr>
              <w:pStyle w:val="Compact"/>
            </w:pPr>
            <w:r>
              <w:t>Mixed Broadleaf Evergreen/Deciduous Forests</w:t>
            </w:r>
            <w:r>
              <w:t>（常绿</w:t>
            </w:r>
            <w:r>
              <w:t>/</w:t>
            </w:r>
            <w:r>
              <w:t>落叶混合阔叶林）</w:t>
            </w:r>
          </w:p>
        </w:tc>
        <w:tc>
          <w:tcPr>
            <w:tcW w:w="326" w:type="dxa"/>
          </w:tcPr>
          <w:p w14:paraId="0F53C737" w14:textId="77777777" w:rsidR="00BA1A2E" w:rsidRDefault="00000000">
            <w:pPr>
              <w:pStyle w:val="Compact"/>
            </w:pPr>
            <w:r>
              <w:t>16</w:t>
            </w:r>
          </w:p>
        </w:tc>
        <w:tc>
          <w:tcPr>
            <w:tcW w:w="5497" w:type="dxa"/>
          </w:tcPr>
          <w:p w14:paraId="1C0E4753" w14:textId="77777777" w:rsidR="00BA1A2E" w:rsidRDefault="00000000">
            <w:pPr>
              <w:pStyle w:val="Compact"/>
            </w:pPr>
            <w:r>
              <w:t>Co-dominated (40-60%) by broadleaf evergreen and deciduous tree (&gt;2m) types. Tree cover &gt;60%.</w:t>
            </w:r>
          </w:p>
        </w:tc>
      </w:tr>
      <w:tr w:rsidR="00BA1A2E" w14:paraId="75EE9289" w14:textId="77777777">
        <w:tc>
          <w:tcPr>
            <w:tcW w:w="2096" w:type="dxa"/>
          </w:tcPr>
          <w:p w14:paraId="39D15FE2" w14:textId="77777777" w:rsidR="00BA1A2E" w:rsidRDefault="00000000">
            <w:pPr>
              <w:pStyle w:val="Compact"/>
            </w:pPr>
            <w:r>
              <w:t>Open Forests</w:t>
            </w:r>
            <w:r>
              <w:t>（疏林）</w:t>
            </w:r>
          </w:p>
        </w:tc>
        <w:tc>
          <w:tcPr>
            <w:tcW w:w="326" w:type="dxa"/>
          </w:tcPr>
          <w:p w14:paraId="30583F70" w14:textId="77777777" w:rsidR="00BA1A2E" w:rsidRDefault="00000000">
            <w:pPr>
              <w:pStyle w:val="Compact"/>
            </w:pPr>
            <w:r>
              <w:t>21</w:t>
            </w:r>
          </w:p>
        </w:tc>
        <w:tc>
          <w:tcPr>
            <w:tcW w:w="5497" w:type="dxa"/>
          </w:tcPr>
          <w:p w14:paraId="44867977" w14:textId="77777777" w:rsidR="00BA1A2E" w:rsidRDefault="00000000">
            <w:pPr>
              <w:pStyle w:val="Compact"/>
            </w:pPr>
            <w:r>
              <w:t>Tree cover 30-60% (canopy &gt;2m).</w:t>
            </w:r>
          </w:p>
        </w:tc>
      </w:tr>
      <w:tr w:rsidR="00BA1A2E" w14:paraId="1866A30D" w14:textId="77777777">
        <w:tc>
          <w:tcPr>
            <w:tcW w:w="2096" w:type="dxa"/>
          </w:tcPr>
          <w:p w14:paraId="5C787679" w14:textId="77777777" w:rsidR="00BA1A2E" w:rsidRDefault="00000000">
            <w:pPr>
              <w:pStyle w:val="Compact"/>
            </w:pPr>
            <w:r>
              <w:t>Sparse Forests</w:t>
            </w:r>
            <w:r>
              <w:t>（稀疏的森林）</w:t>
            </w:r>
          </w:p>
        </w:tc>
        <w:tc>
          <w:tcPr>
            <w:tcW w:w="326" w:type="dxa"/>
          </w:tcPr>
          <w:p w14:paraId="1465DE98" w14:textId="77777777" w:rsidR="00BA1A2E" w:rsidRDefault="00000000">
            <w:pPr>
              <w:pStyle w:val="Compact"/>
            </w:pPr>
            <w:r>
              <w:t>22</w:t>
            </w:r>
          </w:p>
        </w:tc>
        <w:tc>
          <w:tcPr>
            <w:tcW w:w="5497" w:type="dxa"/>
          </w:tcPr>
          <w:p w14:paraId="23193082" w14:textId="77777777" w:rsidR="00BA1A2E" w:rsidRDefault="00000000">
            <w:pPr>
              <w:pStyle w:val="Compact"/>
            </w:pPr>
            <w:r>
              <w:t>Tree cover 10-30% (canopy &gt;2m).</w:t>
            </w:r>
          </w:p>
        </w:tc>
      </w:tr>
      <w:tr w:rsidR="00BA1A2E" w14:paraId="66E7170D" w14:textId="77777777">
        <w:tc>
          <w:tcPr>
            <w:tcW w:w="2096" w:type="dxa"/>
          </w:tcPr>
          <w:p w14:paraId="3489E990" w14:textId="77777777" w:rsidR="00BA1A2E" w:rsidRDefault="00000000">
            <w:pPr>
              <w:pStyle w:val="Compact"/>
            </w:pPr>
            <w:r>
              <w:t>Dense Herbaceous</w:t>
            </w:r>
            <w:r>
              <w:t>（浓密的草本植物）</w:t>
            </w:r>
          </w:p>
        </w:tc>
        <w:tc>
          <w:tcPr>
            <w:tcW w:w="326" w:type="dxa"/>
          </w:tcPr>
          <w:p w14:paraId="29D209DD" w14:textId="77777777" w:rsidR="00BA1A2E" w:rsidRDefault="00000000">
            <w:pPr>
              <w:pStyle w:val="Compact"/>
            </w:pPr>
            <w:r>
              <w:t>31</w:t>
            </w:r>
          </w:p>
        </w:tc>
        <w:tc>
          <w:tcPr>
            <w:tcW w:w="5497" w:type="dxa"/>
          </w:tcPr>
          <w:p w14:paraId="79D120DF" w14:textId="77777777" w:rsidR="00BA1A2E" w:rsidRDefault="00000000">
            <w:pPr>
              <w:pStyle w:val="Compact"/>
            </w:pPr>
            <w:r>
              <w:t>Dominated by herbaceous annuals(&lt;2m) at least 60% cover.</w:t>
            </w:r>
          </w:p>
        </w:tc>
      </w:tr>
      <w:tr w:rsidR="00BA1A2E" w14:paraId="5D68D41A" w14:textId="77777777">
        <w:tc>
          <w:tcPr>
            <w:tcW w:w="2096" w:type="dxa"/>
          </w:tcPr>
          <w:p w14:paraId="4A6C3A4B" w14:textId="77777777" w:rsidR="00BA1A2E" w:rsidRDefault="00000000">
            <w:pPr>
              <w:pStyle w:val="Compact"/>
            </w:pPr>
            <w:r>
              <w:lastRenderedPageBreak/>
              <w:t>Sparse Herbaceous</w:t>
            </w:r>
            <w:r>
              <w:t>（稀疏的草本植物）</w:t>
            </w:r>
          </w:p>
        </w:tc>
        <w:tc>
          <w:tcPr>
            <w:tcW w:w="326" w:type="dxa"/>
          </w:tcPr>
          <w:p w14:paraId="350530A7" w14:textId="77777777" w:rsidR="00BA1A2E" w:rsidRDefault="00000000">
            <w:pPr>
              <w:pStyle w:val="Compact"/>
            </w:pPr>
            <w:r>
              <w:t>32</w:t>
            </w:r>
          </w:p>
        </w:tc>
        <w:tc>
          <w:tcPr>
            <w:tcW w:w="5497" w:type="dxa"/>
          </w:tcPr>
          <w:p w14:paraId="2328559B" w14:textId="77777777" w:rsidR="00BA1A2E" w:rsidRDefault="00000000">
            <w:pPr>
              <w:pStyle w:val="Compact"/>
            </w:pPr>
            <w:r>
              <w:t>Dominated by herbaceous annuals(&lt;2m)10-60% cover.</w:t>
            </w:r>
          </w:p>
        </w:tc>
      </w:tr>
      <w:tr w:rsidR="00BA1A2E" w14:paraId="7A53BAFE" w14:textId="77777777">
        <w:tc>
          <w:tcPr>
            <w:tcW w:w="2096" w:type="dxa"/>
          </w:tcPr>
          <w:p w14:paraId="199DDD83" w14:textId="77777777" w:rsidR="00BA1A2E" w:rsidRDefault="00000000">
            <w:pPr>
              <w:pStyle w:val="Compact"/>
            </w:pPr>
            <w:r>
              <w:t>Dense Shrublands</w:t>
            </w:r>
            <w:r>
              <w:t>（茂密的灌木林地）</w:t>
            </w:r>
          </w:p>
        </w:tc>
        <w:tc>
          <w:tcPr>
            <w:tcW w:w="326" w:type="dxa"/>
          </w:tcPr>
          <w:p w14:paraId="5847ABED" w14:textId="77777777" w:rsidR="00BA1A2E" w:rsidRDefault="00000000">
            <w:pPr>
              <w:pStyle w:val="Compact"/>
            </w:pPr>
            <w:r>
              <w:t>41</w:t>
            </w:r>
          </w:p>
        </w:tc>
        <w:tc>
          <w:tcPr>
            <w:tcW w:w="5497" w:type="dxa"/>
          </w:tcPr>
          <w:p w14:paraId="509B8BEC" w14:textId="77777777" w:rsidR="00BA1A2E" w:rsidRDefault="00000000">
            <w:pPr>
              <w:pStyle w:val="Compact"/>
            </w:pPr>
            <w:r>
              <w:t>Dominated by woody perennials (1-2m) &gt;60% cover.</w:t>
            </w:r>
          </w:p>
        </w:tc>
      </w:tr>
      <w:tr w:rsidR="00BA1A2E" w14:paraId="065C6E3F" w14:textId="77777777">
        <w:tc>
          <w:tcPr>
            <w:tcW w:w="2096" w:type="dxa"/>
          </w:tcPr>
          <w:p w14:paraId="79398F71" w14:textId="77777777" w:rsidR="00BA1A2E" w:rsidRDefault="00000000">
            <w:pPr>
              <w:pStyle w:val="Compact"/>
            </w:pPr>
            <w:r>
              <w:t>Shrubland/Grassland Mosaics</w:t>
            </w:r>
            <w:r>
              <w:t>（灌木丛</w:t>
            </w:r>
            <w:r>
              <w:t>/</w:t>
            </w:r>
            <w:r>
              <w:t>草原镶嵌物）</w:t>
            </w:r>
          </w:p>
        </w:tc>
        <w:tc>
          <w:tcPr>
            <w:tcW w:w="326" w:type="dxa"/>
          </w:tcPr>
          <w:p w14:paraId="3040D4EB" w14:textId="77777777" w:rsidR="00BA1A2E" w:rsidRDefault="00000000">
            <w:pPr>
              <w:pStyle w:val="Compact"/>
            </w:pPr>
            <w:r>
              <w:t>42</w:t>
            </w:r>
          </w:p>
        </w:tc>
        <w:tc>
          <w:tcPr>
            <w:tcW w:w="5497" w:type="dxa"/>
          </w:tcPr>
          <w:p w14:paraId="42350061" w14:textId="77777777" w:rsidR="00BA1A2E" w:rsidRDefault="00000000">
            <w:pPr>
              <w:pStyle w:val="Compact"/>
            </w:pPr>
            <w:r>
              <w:t>Dominated by woody perennials (1-2m) 10-60% cover with dense herbaceous annual understory.</w:t>
            </w:r>
          </w:p>
        </w:tc>
      </w:tr>
      <w:tr w:rsidR="00BA1A2E" w14:paraId="25BB9802" w14:textId="77777777">
        <w:tc>
          <w:tcPr>
            <w:tcW w:w="2096" w:type="dxa"/>
          </w:tcPr>
          <w:p w14:paraId="22FE14AC" w14:textId="77777777" w:rsidR="00BA1A2E" w:rsidRDefault="00000000">
            <w:pPr>
              <w:pStyle w:val="Compact"/>
            </w:pPr>
            <w:r>
              <w:t>Sparse Shrublands</w:t>
            </w:r>
            <w:r>
              <w:t>（稀疏的灌木丛）</w:t>
            </w:r>
          </w:p>
        </w:tc>
        <w:tc>
          <w:tcPr>
            <w:tcW w:w="326" w:type="dxa"/>
          </w:tcPr>
          <w:p w14:paraId="086BBD4A" w14:textId="77777777" w:rsidR="00BA1A2E" w:rsidRDefault="00000000">
            <w:pPr>
              <w:pStyle w:val="Compact"/>
            </w:pPr>
            <w:r>
              <w:t>43</w:t>
            </w:r>
          </w:p>
        </w:tc>
        <w:tc>
          <w:tcPr>
            <w:tcW w:w="5497" w:type="dxa"/>
          </w:tcPr>
          <w:p w14:paraId="28497934" w14:textId="77777777" w:rsidR="00BA1A2E" w:rsidRDefault="00000000">
            <w:pPr>
              <w:pStyle w:val="Compact"/>
            </w:pPr>
            <w:r>
              <w:t>Dominated by woody perennials (1-2m) 10-60% cover with minimal herbaceous understory.</w:t>
            </w:r>
          </w:p>
        </w:tc>
      </w:tr>
      <w:tr w:rsidR="00BA1A2E" w14:paraId="6DC3B3E0" w14:textId="77777777">
        <w:tc>
          <w:tcPr>
            <w:tcW w:w="2096" w:type="dxa"/>
          </w:tcPr>
          <w:p w14:paraId="28C34F95" w14:textId="77777777" w:rsidR="00BA1A2E" w:rsidRDefault="00000000">
            <w:pPr>
              <w:pStyle w:val="Compact"/>
            </w:pPr>
            <w:r>
              <w:t>Unclassiﬁed</w:t>
            </w:r>
            <w:r>
              <w:t>（未分类的）</w:t>
            </w:r>
          </w:p>
        </w:tc>
        <w:tc>
          <w:tcPr>
            <w:tcW w:w="326" w:type="dxa"/>
          </w:tcPr>
          <w:p w14:paraId="67D0CC36" w14:textId="77777777" w:rsidR="00BA1A2E" w:rsidRDefault="00000000">
            <w:pPr>
              <w:pStyle w:val="Compact"/>
            </w:pPr>
            <w:r>
              <w:t>255</w:t>
            </w:r>
          </w:p>
        </w:tc>
        <w:tc>
          <w:tcPr>
            <w:tcW w:w="5497" w:type="dxa"/>
          </w:tcPr>
          <w:p w14:paraId="50371F97" w14:textId="77777777" w:rsidR="00BA1A2E" w:rsidRDefault="00000000">
            <w:pPr>
              <w:pStyle w:val="Compact"/>
            </w:pPr>
            <w:r>
              <w:t>Has not received a map label because of missing inputs.</w:t>
            </w:r>
          </w:p>
        </w:tc>
      </w:tr>
    </w:tbl>
    <w:p w14:paraId="07D89848" w14:textId="77777777" w:rsidR="00BA1A2E" w:rsidRDefault="00000000">
      <w:pPr>
        <w:pStyle w:val="Compact"/>
        <w:numPr>
          <w:ilvl w:val="0"/>
          <w:numId w:val="8"/>
        </w:numPr>
      </w:pPr>
      <w:r>
        <w:t>LCCS2</w:t>
      </w:r>
      <w:r>
        <w:t>分类（</w:t>
      </w:r>
      <w:r>
        <w:t>LC_Prop2</w:t>
      </w:r>
      <w:r>
        <w:t>）</w:t>
      </w:r>
    </w:p>
    <w:tbl>
      <w:tblPr>
        <w:tblStyle w:val="Table"/>
        <w:tblW w:w="5000" w:type="pct"/>
        <w:tblLayout w:type="fixed"/>
        <w:tblLook w:val="0020" w:firstRow="1" w:lastRow="0" w:firstColumn="0" w:lastColumn="0" w:noHBand="0" w:noVBand="0"/>
      </w:tblPr>
      <w:tblGrid>
        <w:gridCol w:w="2065"/>
        <w:gridCol w:w="380"/>
        <w:gridCol w:w="6411"/>
      </w:tblGrid>
      <w:tr w:rsidR="00BA1A2E" w14:paraId="52D55E40"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846" w:type="dxa"/>
          </w:tcPr>
          <w:p w14:paraId="1B56B808" w14:textId="77777777" w:rsidR="00BA1A2E" w:rsidRDefault="00000000">
            <w:pPr>
              <w:pStyle w:val="Compact"/>
            </w:pPr>
            <w:r>
              <w:t>Name</w:t>
            </w:r>
          </w:p>
        </w:tc>
        <w:tc>
          <w:tcPr>
            <w:tcW w:w="340" w:type="dxa"/>
          </w:tcPr>
          <w:p w14:paraId="68DED562" w14:textId="77777777" w:rsidR="00BA1A2E" w:rsidRDefault="00000000">
            <w:pPr>
              <w:pStyle w:val="Compact"/>
            </w:pPr>
            <w:r>
              <w:t>Value</w:t>
            </w:r>
          </w:p>
        </w:tc>
        <w:tc>
          <w:tcPr>
            <w:tcW w:w="5733" w:type="dxa"/>
          </w:tcPr>
          <w:p w14:paraId="47ACFF92" w14:textId="77777777" w:rsidR="00BA1A2E" w:rsidRDefault="00000000">
            <w:pPr>
              <w:pStyle w:val="Compact"/>
            </w:pPr>
            <w:r>
              <w:t>Description</w:t>
            </w:r>
          </w:p>
        </w:tc>
      </w:tr>
      <w:tr w:rsidR="00BA1A2E" w14:paraId="7F0FAF4E" w14:textId="77777777">
        <w:tc>
          <w:tcPr>
            <w:tcW w:w="1846" w:type="dxa"/>
          </w:tcPr>
          <w:p w14:paraId="5E8DB1C3" w14:textId="77777777" w:rsidR="00BA1A2E" w:rsidRDefault="00000000">
            <w:pPr>
              <w:pStyle w:val="Compact"/>
            </w:pPr>
            <w:r>
              <w:t>Barren</w:t>
            </w:r>
            <w:r>
              <w:t>（贫瘠）</w:t>
            </w:r>
          </w:p>
        </w:tc>
        <w:tc>
          <w:tcPr>
            <w:tcW w:w="340" w:type="dxa"/>
          </w:tcPr>
          <w:p w14:paraId="7CE970FC" w14:textId="77777777" w:rsidR="00BA1A2E" w:rsidRDefault="00000000">
            <w:pPr>
              <w:pStyle w:val="Compact"/>
            </w:pPr>
            <w:r>
              <w:t>1</w:t>
            </w:r>
          </w:p>
        </w:tc>
        <w:tc>
          <w:tcPr>
            <w:tcW w:w="5733" w:type="dxa"/>
          </w:tcPr>
          <w:p w14:paraId="22A06A03" w14:textId="77777777" w:rsidR="00BA1A2E" w:rsidRDefault="00000000">
            <w:pPr>
              <w:pStyle w:val="Compact"/>
            </w:pPr>
            <w:r>
              <w:t>At least 60% of area is non-vegetated barren (sand,rock,soil)orpermanentsnow/icewithless than 10% vegetation.</w:t>
            </w:r>
          </w:p>
        </w:tc>
      </w:tr>
      <w:tr w:rsidR="00BA1A2E" w14:paraId="701AFB49" w14:textId="77777777">
        <w:tc>
          <w:tcPr>
            <w:tcW w:w="1846" w:type="dxa"/>
          </w:tcPr>
          <w:p w14:paraId="17C548B6" w14:textId="77777777" w:rsidR="00BA1A2E" w:rsidRDefault="00000000">
            <w:pPr>
              <w:pStyle w:val="Compact"/>
            </w:pPr>
            <w:r>
              <w:t>Permanent Snow and Ice</w:t>
            </w:r>
            <w:r>
              <w:t>（永久性的雪和冰）</w:t>
            </w:r>
          </w:p>
        </w:tc>
        <w:tc>
          <w:tcPr>
            <w:tcW w:w="340" w:type="dxa"/>
          </w:tcPr>
          <w:p w14:paraId="06832DE3" w14:textId="77777777" w:rsidR="00BA1A2E" w:rsidRDefault="00000000">
            <w:pPr>
              <w:pStyle w:val="Compact"/>
            </w:pPr>
            <w:r>
              <w:t>2</w:t>
            </w:r>
          </w:p>
        </w:tc>
        <w:tc>
          <w:tcPr>
            <w:tcW w:w="5733" w:type="dxa"/>
          </w:tcPr>
          <w:p w14:paraId="718400AE" w14:textId="77777777" w:rsidR="00BA1A2E" w:rsidRDefault="00000000">
            <w:pPr>
              <w:pStyle w:val="Compact"/>
            </w:pPr>
            <w:r>
              <w:t>At least 60% of area is covered by snow and ice for at least 10 months of the year.</w:t>
            </w:r>
          </w:p>
        </w:tc>
      </w:tr>
      <w:tr w:rsidR="00BA1A2E" w14:paraId="38C2A384" w14:textId="77777777">
        <w:tc>
          <w:tcPr>
            <w:tcW w:w="1846" w:type="dxa"/>
          </w:tcPr>
          <w:p w14:paraId="562704E6" w14:textId="77777777" w:rsidR="00BA1A2E" w:rsidRDefault="00000000">
            <w:pPr>
              <w:pStyle w:val="Compact"/>
            </w:pPr>
            <w:r>
              <w:t>Water Bodies</w:t>
            </w:r>
            <w:r>
              <w:t>（水体）</w:t>
            </w:r>
          </w:p>
        </w:tc>
        <w:tc>
          <w:tcPr>
            <w:tcW w:w="340" w:type="dxa"/>
          </w:tcPr>
          <w:p w14:paraId="31F3BC41" w14:textId="77777777" w:rsidR="00BA1A2E" w:rsidRDefault="00000000">
            <w:pPr>
              <w:pStyle w:val="Compact"/>
            </w:pPr>
            <w:r>
              <w:t>3</w:t>
            </w:r>
          </w:p>
        </w:tc>
        <w:tc>
          <w:tcPr>
            <w:tcW w:w="5733" w:type="dxa"/>
          </w:tcPr>
          <w:p w14:paraId="6E89D523" w14:textId="77777777" w:rsidR="00BA1A2E" w:rsidRDefault="00000000">
            <w:pPr>
              <w:pStyle w:val="Compact"/>
            </w:pPr>
            <w:r>
              <w:t>At least 60% of area is covered by permanent water bodies.</w:t>
            </w:r>
          </w:p>
        </w:tc>
      </w:tr>
      <w:tr w:rsidR="00BA1A2E" w14:paraId="01E51C79" w14:textId="77777777">
        <w:tc>
          <w:tcPr>
            <w:tcW w:w="1846" w:type="dxa"/>
          </w:tcPr>
          <w:p w14:paraId="1E07C5EA" w14:textId="77777777" w:rsidR="00BA1A2E" w:rsidRDefault="00000000">
            <w:pPr>
              <w:pStyle w:val="Compact"/>
            </w:pPr>
            <w:r>
              <w:t>Urban and Built-up Lands</w:t>
            </w:r>
            <w:r>
              <w:t>（城市和建筑用地）</w:t>
            </w:r>
          </w:p>
        </w:tc>
        <w:tc>
          <w:tcPr>
            <w:tcW w:w="340" w:type="dxa"/>
          </w:tcPr>
          <w:p w14:paraId="2B405602" w14:textId="77777777" w:rsidR="00BA1A2E" w:rsidRDefault="00000000">
            <w:pPr>
              <w:pStyle w:val="Compact"/>
            </w:pPr>
            <w:r>
              <w:t>9</w:t>
            </w:r>
          </w:p>
        </w:tc>
        <w:tc>
          <w:tcPr>
            <w:tcW w:w="5733" w:type="dxa"/>
          </w:tcPr>
          <w:p w14:paraId="5E3066D0" w14:textId="77777777" w:rsidR="00BA1A2E" w:rsidRDefault="00000000">
            <w:pPr>
              <w:pStyle w:val="Compact"/>
            </w:pPr>
            <w:r>
              <w:t>At least 30% of area is made up of impervious surfaces including building materials, asphalt, and vehicles.</w:t>
            </w:r>
          </w:p>
        </w:tc>
      </w:tr>
      <w:tr w:rsidR="00BA1A2E" w14:paraId="44FFDABC" w14:textId="77777777">
        <w:tc>
          <w:tcPr>
            <w:tcW w:w="1846" w:type="dxa"/>
          </w:tcPr>
          <w:p w14:paraId="4D81F871" w14:textId="77777777" w:rsidR="00BA1A2E" w:rsidRDefault="00000000">
            <w:pPr>
              <w:pStyle w:val="Compact"/>
            </w:pPr>
            <w:r>
              <w:t>Dense Forests</w:t>
            </w:r>
            <w:r>
              <w:t>（茂密的森林）</w:t>
            </w:r>
          </w:p>
        </w:tc>
        <w:tc>
          <w:tcPr>
            <w:tcW w:w="340" w:type="dxa"/>
          </w:tcPr>
          <w:p w14:paraId="0E24E085" w14:textId="77777777" w:rsidR="00BA1A2E" w:rsidRDefault="00000000">
            <w:pPr>
              <w:pStyle w:val="Compact"/>
            </w:pPr>
            <w:r>
              <w:t>10</w:t>
            </w:r>
          </w:p>
        </w:tc>
        <w:tc>
          <w:tcPr>
            <w:tcW w:w="5733" w:type="dxa"/>
          </w:tcPr>
          <w:p w14:paraId="37C61427" w14:textId="77777777" w:rsidR="00BA1A2E" w:rsidRDefault="00000000">
            <w:pPr>
              <w:pStyle w:val="Compact"/>
            </w:pPr>
            <w:r>
              <w:t>Tree cover &gt;60% (canopy &gt;2m).</w:t>
            </w:r>
          </w:p>
        </w:tc>
      </w:tr>
      <w:tr w:rsidR="00BA1A2E" w14:paraId="75D4BA03" w14:textId="77777777">
        <w:tc>
          <w:tcPr>
            <w:tcW w:w="1846" w:type="dxa"/>
          </w:tcPr>
          <w:p w14:paraId="26772B7A" w14:textId="77777777" w:rsidR="00BA1A2E" w:rsidRDefault="00000000">
            <w:pPr>
              <w:pStyle w:val="Compact"/>
            </w:pPr>
            <w:r>
              <w:t>Open Forests</w:t>
            </w:r>
            <w:r>
              <w:t>（开放的森林）</w:t>
            </w:r>
          </w:p>
        </w:tc>
        <w:tc>
          <w:tcPr>
            <w:tcW w:w="340" w:type="dxa"/>
          </w:tcPr>
          <w:p w14:paraId="44CB9E3E" w14:textId="77777777" w:rsidR="00BA1A2E" w:rsidRDefault="00000000">
            <w:pPr>
              <w:pStyle w:val="Compact"/>
            </w:pPr>
            <w:r>
              <w:t>20</w:t>
            </w:r>
          </w:p>
        </w:tc>
        <w:tc>
          <w:tcPr>
            <w:tcW w:w="5733" w:type="dxa"/>
          </w:tcPr>
          <w:p w14:paraId="52828FD5" w14:textId="77777777" w:rsidR="00BA1A2E" w:rsidRDefault="00000000">
            <w:pPr>
              <w:pStyle w:val="Compact"/>
            </w:pPr>
            <w:r>
              <w:t>Tree cover 10-60% (canopy &gt;2m).</w:t>
            </w:r>
          </w:p>
        </w:tc>
      </w:tr>
      <w:tr w:rsidR="00BA1A2E" w14:paraId="47C120ED" w14:textId="77777777">
        <w:tc>
          <w:tcPr>
            <w:tcW w:w="1846" w:type="dxa"/>
          </w:tcPr>
          <w:p w14:paraId="7CF10AE9" w14:textId="77777777" w:rsidR="00BA1A2E" w:rsidRDefault="00000000">
            <w:pPr>
              <w:pStyle w:val="Compact"/>
            </w:pPr>
            <w:r>
              <w:lastRenderedPageBreak/>
              <w:t>Forest/Cropland Mosaics</w:t>
            </w:r>
            <w:r>
              <w:t>（森林</w:t>
            </w:r>
            <w:r>
              <w:t>/</w:t>
            </w:r>
            <w:r>
              <w:t>耕地镶嵌物）</w:t>
            </w:r>
          </w:p>
        </w:tc>
        <w:tc>
          <w:tcPr>
            <w:tcW w:w="340" w:type="dxa"/>
          </w:tcPr>
          <w:p w14:paraId="463C765E" w14:textId="77777777" w:rsidR="00BA1A2E" w:rsidRDefault="00000000">
            <w:pPr>
              <w:pStyle w:val="Compact"/>
            </w:pPr>
            <w:r>
              <w:t>25</w:t>
            </w:r>
          </w:p>
        </w:tc>
        <w:tc>
          <w:tcPr>
            <w:tcW w:w="5733" w:type="dxa"/>
          </w:tcPr>
          <w:p w14:paraId="1895D961" w14:textId="77777777" w:rsidR="00BA1A2E" w:rsidRDefault="00000000">
            <w:pPr>
              <w:pStyle w:val="Compact"/>
            </w:pPr>
            <w:r>
              <w:t>Mosaics of small-scale cultivation 40-60% with &gt;10% natural tree cover.</w:t>
            </w:r>
          </w:p>
        </w:tc>
      </w:tr>
      <w:tr w:rsidR="00BA1A2E" w14:paraId="5EFF2E14" w14:textId="77777777">
        <w:tc>
          <w:tcPr>
            <w:tcW w:w="1846" w:type="dxa"/>
          </w:tcPr>
          <w:p w14:paraId="5718F0E6" w14:textId="77777777" w:rsidR="00BA1A2E" w:rsidRDefault="00000000">
            <w:pPr>
              <w:pStyle w:val="Compact"/>
            </w:pPr>
            <w:r>
              <w:t>Natural Herbaceous</w:t>
            </w:r>
            <w:r>
              <w:t>（天然草本植物）</w:t>
            </w:r>
          </w:p>
        </w:tc>
        <w:tc>
          <w:tcPr>
            <w:tcW w:w="340" w:type="dxa"/>
          </w:tcPr>
          <w:p w14:paraId="72DE885C" w14:textId="77777777" w:rsidR="00BA1A2E" w:rsidRDefault="00000000">
            <w:pPr>
              <w:pStyle w:val="Compact"/>
            </w:pPr>
            <w:r>
              <w:t>30</w:t>
            </w:r>
          </w:p>
        </w:tc>
        <w:tc>
          <w:tcPr>
            <w:tcW w:w="5733" w:type="dxa"/>
          </w:tcPr>
          <w:p w14:paraId="5E222556" w14:textId="77777777" w:rsidR="00BA1A2E" w:rsidRDefault="00000000">
            <w:pPr>
              <w:pStyle w:val="Compact"/>
            </w:pPr>
            <w:r>
              <w:t>Dominated by herbaceous annuals (&lt;2m). At least 10% cover.</w:t>
            </w:r>
          </w:p>
        </w:tc>
      </w:tr>
      <w:tr w:rsidR="00BA1A2E" w14:paraId="1F5640B7" w14:textId="77777777">
        <w:tc>
          <w:tcPr>
            <w:tcW w:w="1846" w:type="dxa"/>
          </w:tcPr>
          <w:p w14:paraId="7E97AD4C" w14:textId="77777777" w:rsidR="00BA1A2E" w:rsidRDefault="00000000">
            <w:pPr>
              <w:pStyle w:val="Compact"/>
            </w:pPr>
            <w:r>
              <w:t>Natural Herbaceous/Croplands Mosaics</w:t>
            </w:r>
            <w:r>
              <w:t>（天然草木</w:t>
            </w:r>
            <w:r>
              <w:t>/</w:t>
            </w:r>
            <w:r>
              <w:t>耕地镶嵌物）</w:t>
            </w:r>
          </w:p>
        </w:tc>
        <w:tc>
          <w:tcPr>
            <w:tcW w:w="340" w:type="dxa"/>
          </w:tcPr>
          <w:p w14:paraId="1BE03C5D" w14:textId="77777777" w:rsidR="00BA1A2E" w:rsidRDefault="00000000">
            <w:pPr>
              <w:pStyle w:val="Compact"/>
            </w:pPr>
            <w:r>
              <w:t>35</w:t>
            </w:r>
          </w:p>
        </w:tc>
        <w:tc>
          <w:tcPr>
            <w:tcW w:w="5733" w:type="dxa"/>
          </w:tcPr>
          <w:p w14:paraId="04788A17" w14:textId="77777777" w:rsidR="00BA1A2E" w:rsidRDefault="00000000">
            <w:pPr>
              <w:pStyle w:val="Compact"/>
            </w:pPr>
            <w:r>
              <w:t>Mosaics of small-scale cultivation 40-60% with natural shrub or herbaceous vegetation.</w:t>
            </w:r>
          </w:p>
        </w:tc>
      </w:tr>
      <w:tr w:rsidR="00BA1A2E" w14:paraId="541BBA9D" w14:textId="77777777">
        <w:tc>
          <w:tcPr>
            <w:tcW w:w="1846" w:type="dxa"/>
          </w:tcPr>
          <w:p w14:paraId="4AFD7456" w14:textId="77777777" w:rsidR="00BA1A2E" w:rsidRDefault="00000000">
            <w:pPr>
              <w:pStyle w:val="Compact"/>
            </w:pPr>
            <w:r>
              <w:t>Herbaceous Croplands</w:t>
            </w:r>
            <w:r>
              <w:t>（草本农田）</w:t>
            </w:r>
          </w:p>
        </w:tc>
        <w:tc>
          <w:tcPr>
            <w:tcW w:w="340" w:type="dxa"/>
          </w:tcPr>
          <w:p w14:paraId="7864E87F" w14:textId="77777777" w:rsidR="00BA1A2E" w:rsidRDefault="00000000">
            <w:pPr>
              <w:pStyle w:val="Compact"/>
            </w:pPr>
            <w:r>
              <w:t>36</w:t>
            </w:r>
          </w:p>
        </w:tc>
        <w:tc>
          <w:tcPr>
            <w:tcW w:w="5733" w:type="dxa"/>
          </w:tcPr>
          <w:p w14:paraId="5238477F" w14:textId="77777777" w:rsidR="00BA1A2E" w:rsidRDefault="00000000">
            <w:pPr>
              <w:pStyle w:val="Compact"/>
            </w:pPr>
            <w:r>
              <w:t>Dominated by herbaceous annuals (&lt;2m). At least 60% cover. Cultivated fraction &gt;60%.</w:t>
            </w:r>
          </w:p>
        </w:tc>
      </w:tr>
      <w:tr w:rsidR="00BA1A2E" w14:paraId="301E39F5" w14:textId="77777777">
        <w:tc>
          <w:tcPr>
            <w:tcW w:w="1846" w:type="dxa"/>
          </w:tcPr>
          <w:p w14:paraId="46D2ECF4" w14:textId="77777777" w:rsidR="00BA1A2E" w:rsidRDefault="00000000">
            <w:pPr>
              <w:pStyle w:val="Compact"/>
            </w:pPr>
            <w:r>
              <w:t>Shrublands</w:t>
            </w:r>
            <w:r>
              <w:t>（灌木地）</w:t>
            </w:r>
          </w:p>
        </w:tc>
        <w:tc>
          <w:tcPr>
            <w:tcW w:w="340" w:type="dxa"/>
          </w:tcPr>
          <w:p w14:paraId="24D93744" w14:textId="77777777" w:rsidR="00BA1A2E" w:rsidRDefault="00000000">
            <w:pPr>
              <w:pStyle w:val="Compact"/>
            </w:pPr>
            <w:r>
              <w:t>40</w:t>
            </w:r>
          </w:p>
        </w:tc>
        <w:tc>
          <w:tcPr>
            <w:tcW w:w="5733" w:type="dxa"/>
          </w:tcPr>
          <w:p w14:paraId="3C29F163" w14:textId="77777777" w:rsidR="00BA1A2E" w:rsidRDefault="00000000">
            <w:pPr>
              <w:pStyle w:val="Compact"/>
            </w:pPr>
            <w:r>
              <w:t>Shrub cover &gt;60% (1-2m).</w:t>
            </w:r>
          </w:p>
        </w:tc>
      </w:tr>
      <w:tr w:rsidR="00BA1A2E" w14:paraId="685ADD01" w14:textId="77777777">
        <w:tc>
          <w:tcPr>
            <w:tcW w:w="1846" w:type="dxa"/>
          </w:tcPr>
          <w:p w14:paraId="12A2416D" w14:textId="77777777" w:rsidR="00BA1A2E" w:rsidRDefault="00000000">
            <w:pPr>
              <w:pStyle w:val="Compact"/>
            </w:pPr>
            <w:r>
              <w:t>Unclassiﬁed</w:t>
            </w:r>
            <w:r>
              <w:t>（未分类的）</w:t>
            </w:r>
          </w:p>
        </w:tc>
        <w:tc>
          <w:tcPr>
            <w:tcW w:w="340" w:type="dxa"/>
          </w:tcPr>
          <w:p w14:paraId="75B4A8C5" w14:textId="77777777" w:rsidR="00BA1A2E" w:rsidRDefault="00000000">
            <w:pPr>
              <w:pStyle w:val="Compact"/>
            </w:pPr>
            <w:r>
              <w:t>255</w:t>
            </w:r>
          </w:p>
        </w:tc>
        <w:tc>
          <w:tcPr>
            <w:tcW w:w="5733" w:type="dxa"/>
          </w:tcPr>
          <w:p w14:paraId="2EBB73EB" w14:textId="77777777" w:rsidR="00BA1A2E" w:rsidRDefault="00000000">
            <w:pPr>
              <w:pStyle w:val="Compact"/>
            </w:pPr>
            <w:r>
              <w:t>Has not received a map label because of missing inputs.</w:t>
            </w:r>
          </w:p>
        </w:tc>
      </w:tr>
    </w:tbl>
    <w:p w14:paraId="00DD5904" w14:textId="77777777" w:rsidR="00BA1A2E" w:rsidRDefault="00000000">
      <w:pPr>
        <w:pStyle w:val="Compact"/>
        <w:numPr>
          <w:ilvl w:val="0"/>
          <w:numId w:val="9"/>
        </w:numPr>
      </w:pPr>
      <w:r>
        <w:t>LCCS3</w:t>
      </w:r>
      <w:r>
        <w:t>（</w:t>
      </w:r>
      <w:r>
        <w:t>LC_Prop3</w:t>
      </w:r>
      <w:r>
        <w:t>）</w:t>
      </w:r>
    </w:p>
    <w:tbl>
      <w:tblPr>
        <w:tblStyle w:val="Table"/>
        <w:tblW w:w="5000" w:type="pct"/>
        <w:tblLayout w:type="fixed"/>
        <w:tblLook w:val="0020" w:firstRow="1" w:lastRow="0" w:firstColumn="0" w:lastColumn="0" w:noHBand="0" w:noVBand="0"/>
      </w:tblPr>
      <w:tblGrid>
        <w:gridCol w:w="1389"/>
        <w:gridCol w:w="405"/>
        <w:gridCol w:w="7062"/>
      </w:tblGrid>
      <w:tr w:rsidR="00BA1A2E" w14:paraId="763A4D38"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1242" w:type="dxa"/>
          </w:tcPr>
          <w:p w14:paraId="46ACA646" w14:textId="77777777" w:rsidR="00BA1A2E" w:rsidRDefault="00000000">
            <w:pPr>
              <w:pStyle w:val="Compact"/>
            </w:pPr>
            <w:r>
              <w:t>Name</w:t>
            </w:r>
          </w:p>
        </w:tc>
        <w:tc>
          <w:tcPr>
            <w:tcW w:w="362" w:type="dxa"/>
          </w:tcPr>
          <w:p w14:paraId="6873B1A2" w14:textId="77777777" w:rsidR="00BA1A2E" w:rsidRDefault="00000000">
            <w:pPr>
              <w:pStyle w:val="Compact"/>
            </w:pPr>
            <w:r>
              <w:t>Value</w:t>
            </w:r>
          </w:p>
        </w:tc>
        <w:tc>
          <w:tcPr>
            <w:tcW w:w="6315" w:type="dxa"/>
          </w:tcPr>
          <w:p w14:paraId="39726FDD" w14:textId="77777777" w:rsidR="00BA1A2E" w:rsidRDefault="00000000">
            <w:pPr>
              <w:pStyle w:val="Compact"/>
            </w:pPr>
            <w:r>
              <w:t>Description</w:t>
            </w:r>
          </w:p>
        </w:tc>
      </w:tr>
      <w:tr w:rsidR="00BA1A2E" w14:paraId="2449E617" w14:textId="77777777">
        <w:tc>
          <w:tcPr>
            <w:tcW w:w="1242" w:type="dxa"/>
          </w:tcPr>
          <w:p w14:paraId="35B158AD" w14:textId="77777777" w:rsidR="00BA1A2E" w:rsidRDefault="00000000">
            <w:pPr>
              <w:pStyle w:val="Compact"/>
            </w:pPr>
            <w:r>
              <w:t>Barren</w:t>
            </w:r>
            <w:r>
              <w:t>（贫瘠）</w:t>
            </w:r>
          </w:p>
        </w:tc>
        <w:tc>
          <w:tcPr>
            <w:tcW w:w="362" w:type="dxa"/>
          </w:tcPr>
          <w:p w14:paraId="6FA3BE16" w14:textId="77777777" w:rsidR="00BA1A2E" w:rsidRDefault="00000000">
            <w:pPr>
              <w:pStyle w:val="Compact"/>
            </w:pPr>
            <w:r>
              <w:t>1</w:t>
            </w:r>
          </w:p>
        </w:tc>
        <w:tc>
          <w:tcPr>
            <w:tcW w:w="6315" w:type="dxa"/>
          </w:tcPr>
          <w:p w14:paraId="77C038A4" w14:textId="77777777" w:rsidR="00BA1A2E" w:rsidRDefault="00000000">
            <w:pPr>
              <w:pStyle w:val="Compact"/>
            </w:pPr>
            <w:r>
              <w:t>At least 60% of area is non-vegetated barren (sand,rock,soil) or permanent snow/ice withless than 10% vegetation.</w:t>
            </w:r>
          </w:p>
        </w:tc>
      </w:tr>
      <w:tr w:rsidR="00BA1A2E" w14:paraId="2717A537" w14:textId="77777777">
        <w:tc>
          <w:tcPr>
            <w:tcW w:w="1242" w:type="dxa"/>
          </w:tcPr>
          <w:p w14:paraId="420CB33B" w14:textId="77777777" w:rsidR="00BA1A2E" w:rsidRDefault="00000000">
            <w:pPr>
              <w:pStyle w:val="Compact"/>
            </w:pPr>
            <w:r>
              <w:t>Permanent Snow and Ice</w:t>
            </w:r>
            <w:r>
              <w:t>（永久的雪和冰）</w:t>
            </w:r>
          </w:p>
        </w:tc>
        <w:tc>
          <w:tcPr>
            <w:tcW w:w="362" w:type="dxa"/>
          </w:tcPr>
          <w:p w14:paraId="7C44C515" w14:textId="77777777" w:rsidR="00BA1A2E" w:rsidRDefault="00000000">
            <w:pPr>
              <w:pStyle w:val="Compact"/>
            </w:pPr>
            <w:r>
              <w:t>2</w:t>
            </w:r>
          </w:p>
        </w:tc>
        <w:tc>
          <w:tcPr>
            <w:tcW w:w="6315" w:type="dxa"/>
          </w:tcPr>
          <w:p w14:paraId="7549B0FC" w14:textId="77777777" w:rsidR="00BA1A2E" w:rsidRDefault="00000000">
            <w:pPr>
              <w:pStyle w:val="Compact"/>
            </w:pPr>
            <w:r>
              <w:t>At least 60% of area is covered by snow and ice for at least 10 months of the year.</w:t>
            </w:r>
          </w:p>
        </w:tc>
      </w:tr>
      <w:tr w:rsidR="00BA1A2E" w14:paraId="69696910" w14:textId="77777777">
        <w:tc>
          <w:tcPr>
            <w:tcW w:w="1242" w:type="dxa"/>
          </w:tcPr>
          <w:p w14:paraId="5129F796" w14:textId="77777777" w:rsidR="00BA1A2E" w:rsidRDefault="00000000">
            <w:pPr>
              <w:pStyle w:val="Compact"/>
            </w:pPr>
            <w:r>
              <w:t xml:space="preserve">Water Bodies </w:t>
            </w:r>
            <w:r>
              <w:t>（水体）</w:t>
            </w:r>
          </w:p>
        </w:tc>
        <w:tc>
          <w:tcPr>
            <w:tcW w:w="362" w:type="dxa"/>
          </w:tcPr>
          <w:p w14:paraId="520C0FB4" w14:textId="77777777" w:rsidR="00BA1A2E" w:rsidRDefault="00000000">
            <w:pPr>
              <w:pStyle w:val="Compact"/>
            </w:pPr>
            <w:r>
              <w:t>3</w:t>
            </w:r>
          </w:p>
        </w:tc>
        <w:tc>
          <w:tcPr>
            <w:tcW w:w="6315" w:type="dxa"/>
          </w:tcPr>
          <w:p w14:paraId="33C360E8" w14:textId="77777777" w:rsidR="00BA1A2E" w:rsidRDefault="00000000">
            <w:pPr>
              <w:pStyle w:val="Compact"/>
            </w:pPr>
            <w:r>
              <w:t>At least 60% of area is covered by permanent water bodies.</w:t>
            </w:r>
          </w:p>
        </w:tc>
      </w:tr>
      <w:tr w:rsidR="00BA1A2E" w14:paraId="16065852" w14:textId="77777777">
        <w:tc>
          <w:tcPr>
            <w:tcW w:w="1242" w:type="dxa"/>
          </w:tcPr>
          <w:p w14:paraId="0BF08147" w14:textId="77777777" w:rsidR="00BA1A2E" w:rsidRDefault="00000000">
            <w:pPr>
              <w:pStyle w:val="Compact"/>
            </w:pPr>
            <w:r>
              <w:t>Dense Forests</w:t>
            </w:r>
            <w:r>
              <w:lastRenderedPageBreak/>
              <w:t>（茂密的森林）</w:t>
            </w:r>
          </w:p>
        </w:tc>
        <w:tc>
          <w:tcPr>
            <w:tcW w:w="362" w:type="dxa"/>
          </w:tcPr>
          <w:p w14:paraId="249C3AF0" w14:textId="77777777" w:rsidR="00BA1A2E" w:rsidRDefault="00000000">
            <w:pPr>
              <w:pStyle w:val="Compact"/>
            </w:pPr>
            <w:r>
              <w:lastRenderedPageBreak/>
              <w:t>10</w:t>
            </w:r>
          </w:p>
        </w:tc>
        <w:tc>
          <w:tcPr>
            <w:tcW w:w="6315" w:type="dxa"/>
          </w:tcPr>
          <w:p w14:paraId="188DE13B" w14:textId="77777777" w:rsidR="00BA1A2E" w:rsidRDefault="00000000">
            <w:pPr>
              <w:pStyle w:val="Compact"/>
            </w:pPr>
            <w:r>
              <w:t>Tree cover &gt;60% (canopy &gt;2m).</w:t>
            </w:r>
          </w:p>
        </w:tc>
      </w:tr>
      <w:tr w:rsidR="00BA1A2E" w14:paraId="179C00BC" w14:textId="77777777">
        <w:tc>
          <w:tcPr>
            <w:tcW w:w="1242" w:type="dxa"/>
          </w:tcPr>
          <w:p w14:paraId="0C770AFF" w14:textId="77777777" w:rsidR="00BA1A2E" w:rsidRDefault="00000000">
            <w:pPr>
              <w:pStyle w:val="Compact"/>
            </w:pPr>
            <w:r>
              <w:t>Open Forests</w:t>
            </w:r>
            <w:r>
              <w:t>（疏林）</w:t>
            </w:r>
          </w:p>
        </w:tc>
        <w:tc>
          <w:tcPr>
            <w:tcW w:w="362" w:type="dxa"/>
          </w:tcPr>
          <w:p w14:paraId="4DED9DDF" w14:textId="77777777" w:rsidR="00BA1A2E" w:rsidRDefault="00000000">
            <w:pPr>
              <w:pStyle w:val="Compact"/>
            </w:pPr>
            <w:r>
              <w:t>20</w:t>
            </w:r>
          </w:p>
        </w:tc>
        <w:tc>
          <w:tcPr>
            <w:tcW w:w="6315" w:type="dxa"/>
          </w:tcPr>
          <w:p w14:paraId="2FCE478F" w14:textId="77777777" w:rsidR="00BA1A2E" w:rsidRDefault="00000000">
            <w:pPr>
              <w:pStyle w:val="Compact"/>
            </w:pPr>
            <w:r>
              <w:t>Tree cover 10-60% (canopy &gt;2m).</w:t>
            </w:r>
          </w:p>
        </w:tc>
      </w:tr>
      <w:tr w:rsidR="00BA1A2E" w14:paraId="23242BB0" w14:textId="77777777">
        <w:tc>
          <w:tcPr>
            <w:tcW w:w="1242" w:type="dxa"/>
          </w:tcPr>
          <w:p w14:paraId="56D4E039" w14:textId="77777777" w:rsidR="00BA1A2E" w:rsidRDefault="00000000">
            <w:pPr>
              <w:pStyle w:val="Compact"/>
            </w:pPr>
            <w:r>
              <w:t>Woody Wetlands</w:t>
            </w:r>
            <w:r>
              <w:t>（木质湿地）</w:t>
            </w:r>
          </w:p>
        </w:tc>
        <w:tc>
          <w:tcPr>
            <w:tcW w:w="362" w:type="dxa"/>
          </w:tcPr>
          <w:p w14:paraId="3FAABFD3" w14:textId="77777777" w:rsidR="00BA1A2E" w:rsidRDefault="00000000">
            <w:pPr>
              <w:pStyle w:val="Compact"/>
            </w:pPr>
            <w:r>
              <w:t>27</w:t>
            </w:r>
          </w:p>
        </w:tc>
        <w:tc>
          <w:tcPr>
            <w:tcW w:w="6315" w:type="dxa"/>
          </w:tcPr>
          <w:p w14:paraId="148DE8AF" w14:textId="77777777" w:rsidR="00BA1A2E" w:rsidRDefault="00000000">
            <w:pPr>
              <w:pStyle w:val="Compact"/>
            </w:pPr>
            <w:r>
              <w:t>Shrub and tree cover &gt;10% (&gt;1m). Permanently or seasonally inundated</w:t>
            </w:r>
          </w:p>
        </w:tc>
      </w:tr>
      <w:tr w:rsidR="00BA1A2E" w14:paraId="05D2B031" w14:textId="77777777">
        <w:tc>
          <w:tcPr>
            <w:tcW w:w="1242" w:type="dxa"/>
          </w:tcPr>
          <w:p w14:paraId="3DACB590" w14:textId="77777777" w:rsidR="00BA1A2E" w:rsidRDefault="00000000">
            <w:pPr>
              <w:pStyle w:val="Compact"/>
            </w:pPr>
            <w:r>
              <w:t>Grasslands</w:t>
            </w:r>
            <w:r>
              <w:t>（草地）</w:t>
            </w:r>
          </w:p>
        </w:tc>
        <w:tc>
          <w:tcPr>
            <w:tcW w:w="362" w:type="dxa"/>
          </w:tcPr>
          <w:p w14:paraId="25BE18C0" w14:textId="77777777" w:rsidR="00BA1A2E" w:rsidRDefault="00000000">
            <w:pPr>
              <w:pStyle w:val="Compact"/>
            </w:pPr>
            <w:r>
              <w:t>30</w:t>
            </w:r>
          </w:p>
        </w:tc>
        <w:tc>
          <w:tcPr>
            <w:tcW w:w="6315" w:type="dxa"/>
          </w:tcPr>
          <w:p w14:paraId="08C84383" w14:textId="77777777" w:rsidR="00BA1A2E" w:rsidRDefault="00000000">
            <w:pPr>
              <w:pStyle w:val="Compact"/>
            </w:pPr>
            <w:r>
              <w:t>Dominated by herbaceous annuals (&lt;2m) &gt;10% cover.</w:t>
            </w:r>
          </w:p>
        </w:tc>
      </w:tr>
      <w:tr w:rsidR="00BA1A2E" w14:paraId="33BBE4DF" w14:textId="77777777">
        <w:tc>
          <w:tcPr>
            <w:tcW w:w="1242" w:type="dxa"/>
          </w:tcPr>
          <w:p w14:paraId="7EBDF2BB" w14:textId="77777777" w:rsidR="00BA1A2E" w:rsidRDefault="00000000">
            <w:pPr>
              <w:pStyle w:val="Compact"/>
            </w:pPr>
            <w:r>
              <w:t xml:space="preserve">Shrublands </w:t>
            </w:r>
            <w:r>
              <w:t>（灌木丛地）</w:t>
            </w:r>
          </w:p>
        </w:tc>
        <w:tc>
          <w:tcPr>
            <w:tcW w:w="362" w:type="dxa"/>
          </w:tcPr>
          <w:p w14:paraId="5815F335" w14:textId="77777777" w:rsidR="00BA1A2E" w:rsidRDefault="00000000">
            <w:pPr>
              <w:pStyle w:val="Compact"/>
            </w:pPr>
            <w:r>
              <w:t>40</w:t>
            </w:r>
          </w:p>
        </w:tc>
        <w:tc>
          <w:tcPr>
            <w:tcW w:w="6315" w:type="dxa"/>
          </w:tcPr>
          <w:p w14:paraId="5D201B15" w14:textId="77777777" w:rsidR="00BA1A2E" w:rsidRDefault="00000000">
            <w:pPr>
              <w:pStyle w:val="Compact"/>
            </w:pPr>
            <w:r>
              <w:t>Shrub cover &gt;60% (1-2m).</w:t>
            </w:r>
          </w:p>
        </w:tc>
      </w:tr>
      <w:tr w:rsidR="00BA1A2E" w14:paraId="7595B1FE" w14:textId="77777777">
        <w:tc>
          <w:tcPr>
            <w:tcW w:w="1242" w:type="dxa"/>
          </w:tcPr>
          <w:p w14:paraId="4A481C99" w14:textId="77777777" w:rsidR="00BA1A2E" w:rsidRDefault="00000000">
            <w:pPr>
              <w:pStyle w:val="Compact"/>
            </w:pPr>
            <w:r>
              <w:t>Herbaceous Wetlands</w:t>
            </w:r>
            <w:r>
              <w:t>（草本湿地）</w:t>
            </w:r>
          </w:p>
        </w:tc>
        <w:tc>
          <w:tcPr>
            <w:tcW w:w="362" w:type="dxa"/>
          </w:tcPr>
          <w:p w14:paraId="4B7DEE67" w14:textId="77777777" w:rsidR="00BA1A2E" w:rsidRDefault="00000000">
            <w:pPr>
              <w:pStyle w:val="Compact"/>
            </w:pPr>
            <w:r>
              <w:t>50</w:t>
            </w:r>
          </w:p>
        </w:tc>
        <w:tc>
          <w:tcPr>
            <w:tcW w:w="6315" w:type="dxa"/>
          </w:tcPr>
          <w:p w14:paraId="392FB092" w14:textId="77777777" w:rsidR="00BA1A2E" w:rsidRDefault="00000000">
            <w:pPr>
              <w:pStyle w:val="Compact"/>
            </w:pPr>
            <w:r>
              <w:t>Dominated by herbaceous annuals (&lt;2m) &gt;10% cover. Permanently or seasonally inundated.</w:t>
            </w:r>
          </w:p>
        </w:tc>
      </w:tr>
      <w:tr w:rsidR="00BA1A2E" w14:paraId="1FDBAD56" w14:textId="77777777">
        <w:tc>
          <w:tcPr>
            <w:tcW w:w="1242" w:type="dxa"/>
          </w:tcPr>
          <w:p w14:paraId="0ADA5F21" w14:textId="77777777" w:rsidR="00BA1A2E" w:rsidRDefault="00000000">
            <w:pPr>
              <w:pStyle w:val="Compact"/>
            </w:pPr>
            <w:r>
              <w:t xml:space="preserve">Tundra </w:t>
            </w:r>
            <w:r>
              <w:t>（苔原）</w:t>
            </w:r>
          </w:p>
        </w:tc>
        <w:tc>
          <w:tcPr>
            <w:tcW w:w="362" w:type="dxa"/>
          </w:tcPr>
          <w:p w14:paraId="76802038" w14:textId="77777777" w:rsidR="00BA1A2E" w:rsidRDefault="00000000">
            <w:pPr>
              <w:pStyle w:val="Compact"/>
            </w:pPr>
            <w:r>
              <w:t>51</w:t>
            </w:r>
          </w:p>
        </w:tc>
        <w:tc>
          <w:tcPr>
            <w:tcW w:w="6315" w:type="dxa"/>
          </w:tcPr>
          <w:p w14:paraId="2C60FD21" w14:textId="77777777" w:rsidR="00BA1A2E" w:rsidRDefault="00000000">
            <w:pPr>
              <w:pStyle w:val="Compact"/>
            </w:pPr>
            <w:r>
              <w:t>Tree cover &lt;10%. Snow-covered for at least 8 months of the year.</w:t>
            </w:r>
          </w:p>
        </w:tc>
      </w:tr>
      <w:tr w:rsidR="00BA1A2E" w14:paraId="56201AE0" w14:textId="77777777">
        <w:tc>
          <w:tcPr>
            <w:tcW w:w="1242" w:type="dxa"/>
          </w:tcPr>
          <w:p w14:paraId="4995879F" w14:textId="77777777" w:rsidR="00BA1A2E" w:rsidRDefault="00000000">
            <w:pPr>
              <w:pStyle w:val="Compact"/>
            </w:pPr>
            <w:r>
              <w:t>Unclassiﬁed</w:t>
            </w:r>
            <w:r>
              <w:t>（未分类的）</w:t>
            </w:r>
          </w:p>
        </w:tc>
        <w:tc>
          <w:tcPr>
            <w:tcW w:w="362" w:type="dxa"/>
          </w:tcPr>
          <w:p w14:paraId="0880AE44" w14:textId="77777777" w:rsidR="00BA1A2E" w:rsidRDefault="00000000">
            <w:pPr>
              <w:pStyle w:val="Compact"/>
            </w:pPr>
            <w:r>
              <w:t>255</w:t>
            </w:r>
          </w:p>
        </w:tc>
        <w:tc>
          <w:tcPr>
            <w:tcW w:w="6315" w:type="dxa"/>
          </w:tcPr>
          <w:p w14:paraId="4BAA0F77" w14:textId="77777777" w:rsidR="00BA1A2E" w:rsidRDefault="00000000">
            <w:pPr>
              <w:pStyle w:val="Compact"/>
            </w:pPr>
            <w:r>
              <w:t>Has not received a map label because of missing inputs.</w:t>
            </w:r>
          </w:p>
        </w:tc>
      </w:tr>
    </w:tbl>
    <w:p w14:paraId="28B3EAA1" w14:textId="77777777" w:rsidR="00BA1A2E" w:rsidRDefault="00000000">
      <w:pPr>
        <w:pStyle w:val="a0"/>
      </w:pPr>
      <w:hyperlink r:id="rId8">
        <w:r>
          <w:rPr>
            <w:rStyle w:val="ad"/>
            <w:b/>
            <w:bCs/>
          </w:rPr>
          <w:t>MODIS</w:t>
        </w:r>
        <w:r>
          <w:rPr>
            <w:rStyle w:val="ad"/>
            <w:b/>
            <w:bCs/>
          </w:rPr>
          <w:t>网格（</w:t>
        </w:r>
        <w:r>
          <w:rPr>
            <w:rStyle w:val="ad"/>
            <w:b/>
            <w:bCs/>
          </w:rPr>
          <w:t xml:space="preserve"> MODIS Grids</w:t>
        </w:r>
        <w:r>
          <w:rPr>
            <w:rStyle w:val="ad"/>
            <w:b/>
            <w:bCs/>
          </w:rPr>
          <w:t>）</w:t>
        </w:r>
      </w:hyperlink>
      <w:r>
        <w:rPr>
          <w:b/>
          <w:bCs/>
        </w:rPr>
        <w:t>①</w:t>
      </w:r>
    </w:p>
    <w:p w14:paraId="193CE181" w14:textId="77777777" w:rsidR="00BA1A2E" w:rsidRDefault="00000000" w:rsidP="000D19A5">
      <w:pPr>
        <w:pStyle w:val="a0"/>
        <w:ind w:firstLineChars="200" w:firstLine="480"/>
      </w:pPr>
      <w:r>
        <w:t>MODIS</w:t>
      </w:r>
      <w:r>
        <w:t>陆地产品以</w:t>
      </w:r>
      <w:r>
        <w:t>4</w:t>
      </w:r>
      <w:r>
        <w:t>种分辨率（</w:t>
      </w:r>
      <w:r>
        <w:t>250m</w:t>
      </w:r>
      <w:r>
        <w:t>、</w:t>
      </w:r>
      <w:r>
        <w:t>500m</w:t>
      </w:r>
      <w:r>
        <w:t>、</w:t>
      </w:r>
      <w:r>
        <w:t>1km</w:t>
      </w:r>
      <w:r>
        <w:t>和</w:t>
      </w:r>
      <w:r>
        <w:t>0.05degree</w:t>
      </w:r>
      <w:r>
        <w:t>）和</w:t>
      </w:r>
      <w:r>
        <w:t>3</w:t>
      </w:r>
      <w:r>
        <w:t>种投影（</w:t>
      </w:r>
      <w:r>
        <w:t>Sinusoidal, Lambert Azimuthal Equal-Area, and Geographic</w:t>
      </w:r>
      <w:r>
        <w:t>）制作。简单的地理纬度投影只用于最粗分辨率的网格，产生于</w:t>
      </w:r>
      <w:r>
        <w:t>0.05km</w:t>
      </w:r>
      <w:r>
        <w:t>（</w:t>
      </w:r>
      <w:r>
        <w:t>~5.5km</w:t>
      </w:r>
      <w:r>
        <w:t>）分辨率的网格被称为气候模型网格（</w:t>
      </w:r>
      <w:r>
        <w:t>Climate Modeling Grid</w:t>
      </w:r>
      <w:r>
        <w:t>，</w:t>
      </w:r>
      <w:r>
        <w:t>CMG</w:t>
      </w:r>
      <w:r>
        <w:t>）。</w:t>
      </w:r>
      <w:proofErr w:type="spellStart"/>
      <w:r>
        <w:t>为了使其它更高分辨率的</w:t>
      </w:r>
      <w:r>
        <w:t>MODIS</w:t>
      </w:r>
      <w:r>
        <w:t>陆地数据产品保持合理的文件大小，每个投影都被划分为一个平铺的网格</w:t>
      </w:r>
      <w:proofErr w:type="spellEnd"/>
      <w:r>
        <w:t>。</w:t>
      </w:r>
      <w:r>
        <w:rPr>
          <w:lang w:eastAsia="zh-CN"/>
        </w:rPr>
        <w:t>因此，土地产品被制作并分布在相邻不重叠的瓦片（</w:t>
      </w:r>
      <w:r>
        <w:rPr>
          <w:lang w:eastAsia="zh-CN"/>
        </w:rPr>
        <w:t>tiles</w:t>
      </w:r>
      <w:r>
        <w:rPr>
          <w:lang w:eastAsia="zh-CN"/>
        </w:rPr>
        <w:t>）中，这些瓦片大约为</w:t>
      </w:r>
      <w:r>
        <w:rPr>
          <w:lang w:eastAsia="zh-CN"/>
        </w:rPr>
        <w:t>10</w:t>
      </w:r>
      <w:r>
        <w:rPr>
          <w:lang w:eastAsia="zh-CN"/>
        </w:rPr>
        <w:t>度见方（在赤道）。</w:t>
      </w:r>
      <w:proofErr w:type="spellStart"/>
      <w:r>
        <w:t>大多数较高分辨率的</w:t>
      </w:r>
      <w:r>
        <w:t>MODIS</w:t>
      </w:r>
      <w:r>
        <w:t>陆地产品都是在正弦形瓦片网格中制作的，只有海冰产品是在极地</w:t>
      </w:r>
      <w:r>
        <w:t>Lambert</w:t>
      </w:r>
      <w:proofErr w:type="spellEnd"/>
      <w:r>
        <w:t xml:space="preserve"> Azimuthal Equal-</w:t>
      </w:r>
      <w:proofErr w:type="spellStart"/>
      <w:r>
        <w:t>Area</w:t>
      </w:r>
      <w:r>
        <w:t>瓦片网格中制作</w:t>
      </w:r>
      <w:proofErr w:type="spellEnd"/>
      <w:r>
        <w:t>。</w:t>
      </w:r>
    </w:p>
    <w:p w14:paraId="4FA3E27C" w14:textId="77777777" w:rsidR="00BA1A2E" w:rsidRDefault="00000000">
      <w:pPr>
        <w:pStyle w:val="Compact"/>
        <w:numPr>
          <w:ilvl w:val="0"/>
          <w:numId w:val="10"/>
        </w:numPr>
      </w:pPr>
      <w:r>
        <w:t>Sinusoidal Tile Grid</w:t>
      </w:r>
    </w:p>
    <w:p w14:paraId="5D3499F8" w14:textId="77777777" w:rsidR="00BA1A2E" w:rsidRDefault="00000000" w:rsidP="000D19A5">
      <w:pPr>
        <w:pStyle w:val="FirstParagraph"/>
        <w:ind w:firstLineChars="200" w:firstLine="480"/>
      </w:pPr>
      <w:r>
        <w:rPr>
          <w:lang w:eastAsia="zh-CN"/>
        </w:rPr>
        <w:lastRenderedPageBreak/>
        <w:t>有</w:t>
      </w:r>
      <w:r>
        <w:rPr>
          <w:lang w:eastAsia="zh-CN"/>
        </w:rPr>
        <w:t>460</w:t>
      </w:r>
      <w:r>
        <w:rPr>
          <w:lang w:eastAsia="zh-CN"/>
        </w:rPr>
        <w:t>个非填充瓦片，瓦片在赤道上是</w:t>
      </w:r>
      <w:r>
        <w:rPr>
          <w:lang w:eastAsia="zh-CN"/>
        </w:rPr>
        <w:t>10</w:t>
      </w:r>
      <w:r>
        <w:rPr>
          <w:lang w:eastAsia="zh-CN"/>
        </w:rPr>
        <w:t>度乘</w:t>
      </w:r>
      <w:r>
        <w:rPr>
          <w:lang w:eastAsia="zh-CN"/>
        </w:rPr>
        <w:t>10</w:t>
      </w:r>
      <w:r>
        <w:rPr>
          <w:lang w:eastAsia="zh-CN"/>
        </w:rPr>
        <w:t>度。瓦片坐标系从左上角的（</w:t>
      </w:r>
      <w:r>
        <w:rPr>
          <w:lang w:eastAsia="zh-CN"/>
        </w:rPr>
        <w:t>0,0</w:t>
      </w:r>
      <w:r>
        <w:rPr>
          <w:lang w:eastAsia="zh-CN"/>
        </w:rPr>
        <w:t>）（水平瓦片编号，垂直瓦片编号）开始，向右（水平）和向下（垂直）前进。</w:t>
      </w:r>
      <w:r>
        <w:t>右下角的瓦片是（</w:t>
      </w:r>
      <w:r>
        <w:t>35,17</w:t>
      </w:r>
      <w:r>
        <w:t>）。</w:t>
      </w:r>
    </w:p>
    <w:p w14:paraId="4603A0A6" w14:textId="3491945B" w:rsidR="00BA1A2E" w:rsidRDefault="000D19A5">
      <w:pPr>
        <w:pStyle w:val="a0"/>
      </w:pPr>
      <w:r>
        <w:rPr>
          <w:noProof/>
        </w:rPr>
        <w:drawing>
          <wp:inline distT="0" distB="0" distL="0" distR="0" wp14:anchorId="787A6506" wp14:editId="0E65DB25">
            <wp:extent cx="5486400" cy="3021965"/>
            <wp:effectExtent l="0" t="0" r="0" b="0"/>
            <wp:docPr id="197164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21965"/>
                    </a:xfrm>
                    <a:prstGeom prst="rect">
                      <a:avLst/>
                    </a:prstGeom>
                    <a:noFill/>
                    <a:ln>
                      <a:noFill/>
                    </a:ln>
                  </pic:spPr>
                </pic:pic>
              </a:graphicData>
            </a:graphic>
          </wp:inline>
        </w:drawing>
      </w:r>
    </w:p>
    <w:p w14:paraId="1436ED2E" w14:textId="77777777" w:rsidR="00BA1A2E" w:rsidRDefault="00000000">
      <w:pPr>
        <w:pStyle w:val="Compact"/>
        <w:numPr>
          <w:ilvl w:val="0"/>
          <w:numId w:val="11"/>
        </w:numPr>
      </w:pPr>
      <w:r>
        <w:t>Lambert Azimuthal Equal-Area Tile Grids (Polar)</w:t>
      </w:r>
    </w:p>
    <w:p w14:paraId="1A35AE44" w14:textId="77777777" w:rsidR="00BA1A2E" w:rsidRDefault="00000000" w:rsidP="000D19A5">
      <w:pPr>
        <w:pStyle w:val="FirstParagraph"/>
        <w:ind w:firstLineChars="200" w:firstLine="480"/>
      </w:pPr>
      <w:r>
        <w:rPr>
          <w:lang w:eastAsia="zh-CN"/>
        </w:rPr>
        <w:t>网格中共有</w:t>
      </w:r>
      <w:r>
        <w:rPr>
          <w:lang w:eastAsia="zh-CN"/>
        </w:rPr>
        <w:t>626</w:t>
      </w:r>
      <w:r>
        <w:rPr>
          <w:lang w:eastAsia="zh-CN"/>
        </w:rPr>
        <w:t>块</w:t>
      </w:r>
      <w:r>
        <w:rPr>
          <w:lang w:eastAsia="zh-CN"/>
        </w:rPr>
        <w:t>10</w:t>
      </w:r>
      <w:r>
        <w:rPr>
          <w:lang w:eastAsia="zh-CN"/>
        </w:rPr>
        <w:t>度乘</w:t>
      </w:r>
      <w:r>
        <w:rPr>
          <w:lang w:eastAsia="zh-CN"/>
        </w:rPr>
        <w:t>10</w:t>
      </w:r>
      <w:r>
        <w:rPr>
          <w:lang w:eastAsia="zh-CN"/>
        </w:rPr>
        <w:t>度的非填充瓦片。一半的瓦片（</w:t>
      </w:r>
      <w:r>
        <w:rPr>
          <w:lang w:eastAsia="zh-CN"/>
        </w:rPr>
        <w:t>313</w:t>
      </w:r>
      <w:r>
        <w:rPr>
          <w:lang w:eastAsia="zh-CN"/>
        </w:rPr>
        <w:t>）在北极网格，另一半在南极网格。北极网格瓦片坐标系统从左上角的（</w:t>
      </w:r>
      <w:r>
        <w:rPr>
          <w:lang w:eastAsia="zh-CN"/>
        </w:rPr>
        <w:t>0</w:t>
      </w:r>
      <w:r>
        <w:rPr>
          <w:lang w:eastAsia="zh-CN"/>
        </w:rPr>
        <w:t>，</w:t>
      </w:r>
      <w:r>
        <w:rPr>
          <w:lang w:eastAsia="zh-CN"/>
        </w:rPr>
        <w:t>0</w:t>
      </w:r>
      <w:r>
        <w:rPr>
          <w:lang w:eastAsia="zh-CN"/>
        </w:rPr>
        <w:t>）（水平瓦片号，垂直瓦片号）开始，向右（水平）和向下（垂直）前进。右下角的瓦片是（</w:t>
      </w:r>
      <w:r>
        <w:rPr>
          <w:lang w:eastAsia="zh-CN"/>
        </w:rPr>
        <w:t>18</w:t>
      </w:r>
      <w:r>
        <w:rPr>
          <w:lang w:eastAsia="zh-CN"/>
        </w:rPr>
        <w:t>，</w:t>
      </w:r>
      <w:r>
        <w:rPr>
          <w:lang w:eastAsia="zh-CN"/>
        </w:rPr>
        <w:t>18</w:t>
      </w:r>
      <w:r>
        <w:rPr>
          <w:lang w:eastAsia="zh-CN"/>
        </w:rPr>
        <w:t>）。南极网格瓦片坐标系统从北极网格的终点开始，在（</w:t>
      </w:r>
      <w:r>
        <w:rPr>
          <w:lang w:eastAsia="zh-CN"/>
        </w:rPr>
        <w:t>0</w:t>
      </w:r>
      <w:r>
        <w:rPr>
          <w:lang w:eastAsia="zh-CN"/>
        </w:rPr>
        <w:t>，</w:t>
      </w:r>
      <w:r>
        <w:rPr>
          <w:lang w:eastAsia="zh-CN"/>
        </w:rPr>
        <w:t>20</w:t>
      </w:r>
      <w:r>
        <w:rPr>
          <w:lang w:eastAsia="zh-CN"/>
        </w:rPr>
        <w:t>），右下角的瓦片是（</w:t>
      </w:r>
      <w:r>
        <w:rPr>
          <w:lang w:eastAsia="zh-CN"/>
        </w:rPr>
        <w:t>18</w:t>
      </w:r>
      <w:r>
        <w:rPr>
          <w:lang w:eastAsia="zh-CN"/>
        </w:rPr>
        <w:t>，</w:t>
      </w:r>
      <w:r>
        <w:rPr>
          <w:lang w:eastAsia="zh-CN"/>
        </w:rPr>
        <w:t>38</w:t>
      </w:r>
      <w:r>
        <w:rPr>
          <w:lang w:eastAsia="zh-CN"/>
        </w:rPr>
        <w:t>）。</w:t>
      </w:r>
      <w:proofErr w:type="spellStart"/>
      <w:r>
        <w:t>极地网格是基于以每个极点为中心的</w:t>
      </w:r>
      <w:r>
        <w:t>Lambert</w:t>
      </w:r>
      <w:proofErr w:type="spellEnd"/>
      <w:r>
        <w:t xml:space="preserve"> Azimuthal Equal </w:t>
      </w:r>
      <w:proofErr w:type="spellStart"/>
      <w:r>
        <w:t>Area</w:t>
      </w:r>
      <w:r>
        <w:t>地图投影。这些网格与</w:t>
      </w:r>
      <w:r>
        <w:t>NSIDC</w:t>
      </w:r>
      <w:proofErr w:type="spellEnd"/>
      <w:r>
        <w:t xml:space="preserve"> </w:t>
      </w:r>
      <w:proofErr w:type="spellStart"/>
      <w:r>
        <w:t>EASI</w:t>
      </w:r>
      <w:r>
        <w:t>网格兼容</w:t>
      </w:r>
      <w:proofErr w:type="spellEnd"/>
      <w:r>
        <w:t>。</w:t>
      </w:r>
    </w:p>
    <w:p w14:paraId="186B3528" w14:textId="24EAC9DD" w:rsidR="00BA1A2E" w:rsidRDefault="00000000">
      <w:pPr>
        <w:pStyle w:val="a0"/>
      </w:pPr>
      <w:r>
        <w:lastRenderedPageBreak/>
        <w:t xml:space="preserve"> </w:t>
      </w:r>
      <w:r w:rsidR="000D19A5">
        <w:rPr>
          <w:noProof/>
        </w:rPr>
        <w:drawing>
          <wp:inline distT="0" distB="0" distL="0" distR="0" wp14:anchorId="006E54D0" wp14:editId="35DE2E14">
            <wp:extent cx="4415741" cy="4415741"/>
            <wp:effectExtent l="0" t="0" r="0" b="0"/>
            <wp:docPr id="5137568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7862" cy="4417862"/>
                    </a:xfrm>
                    <a:prstGeom prst="rect">
                      <a:avLst/>
                    </a:prstGeom>
                    <a:noFill/>
                    <a:ln>
                      <a:noFill/>
                    </a:ln>
                  </pic:spPr>
                </pic:pic>
              </a:graphicData>
            </a:graphic>
          </wp:inline>
        </w:drawing>
      </w:r>
    </w:p>
    <w:p w14:paraId="701A68D9" w14:textId="79DCFEFD" w:rsidR="000D19A5" w:rsidRDefault="000D19A5">
      <w:pPr>
        <w:pStyle w:val="a0"/>
      </w:pPr>
      <w:r>
        <w:rPr>
          <w:noProof/>
        </w:rPr>
        <w:lastRenderedPageBreak/>
        <w:drawing>
          <wp:inline distT="0" distB="0" distL="0" distR="0" wp14:anchorId="0A9F5D10" wp14:editId="71486FE8">
            <wp:extent cx="4201610" cy="4201610"/>
            <wp:effectExtent l="0" t="0" r="0" b="0"/>
            <wp:docPr id="19653487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7362" cy="4207362"/>
                    </a:xfrm>
                    <a:prstGeom prst="rect">
                      <a:avLst/>
                    </a:prstGeom>
                    <a:noFill/>
                    <a:ln>
                      <a:noFill/>
                    </a:ln>
                  </pic:spPr>
                </pic:pic>
              </a:graphicData>
            </a:graphic>
          </wp:inline>
        </w:drawing>
      </w:r>
    </w:p>
    <w:p w14:paraId="63E2F9D3" w14:textId="77777777" w:rsidR="00BA1A2E" w:rsidRDefault="00000000">
      <w:pPr>
        <w:pStyle w:val="a0"/>
      </w:pPr>
      <w:r>
        <w:rPr>
          <w:b/>
          <w:bCs/>
        </w:rPr>
        <w:t>地理投影（</w:t>
      </w:r>
      <w:r>
        <w:rPr>
          <w:b/>
          <w:bCs/>
        </w:rPr>
        <w:t>Geographical Projections</w:t>
      </w:r>
      <w:r>
        <w:rPr>
          <w:b/>
          <w:bCs/>
        </w:rPr>
        <w:t>）</w:t>
      </w:r>
    </w:p>
    <w:p w14:paraId="1596F9A2" w14:textId="77777777" w:rsidR="00BA1A2E" w:rsidRDefault="00000000">
      <w:pPr>
        <w:pStyle w:val="Compact"/>
        <w:numPr>
          <w:ilvl w:val="0"/>
          <w:numId w:val="12"/>
        </w:numPr>
      </w:pPr>
      <w:r>
        <w:t>Climate Modeling Grid (CMG)</w:t>
      </w:r>
    </w:p>
    <w:p w14:paraId="5BF3777E" w14:textId="77777777" w:rsidR="00BA1A2E" w:rsidRDefault="00000000" w:rsidP="000D19A5">
      <w:pPr>
        <w:pStyle w:val="FirstParagraph"/>
        <w:ind w:firstLineChars="200" w:firstLine="480"/>
      </w:pPr>
      <w:r>
        <w:rPr>
          <w:lang w:eastAsia="zh-CN"/>
        </w:rPr>
        <w:t>气候模型网格（</w:t>
      </w:r>
      <w:r>
        <w:rPr>
          <w:lang w:eastAsia="zh-CN"/>
        </w:rPr>
        <w:t>CMG</w:t>
      </w:r>
      <w:r>
        <w:rPr>
          <w:lang w:eastAsia="zh-CN"/>
        </w:rPr>
        <w:t>）数据集以地理纬度投影提供全球覆盖，分辨率为</w:t>
      </w:r>
      <w:r>
        <w:rPr>
          <w:lang w:eastAsia="zh-CN"/>
        </w:rPr>
        <w:t>0.05</w:t>
      </w:r>
      <w:r>
        <w:rPr>
          <w:lang w:eastAsia="zh-CN"/>
        </w:rPr>
        <w:t>度。</w:t>
      </w:r>
      <w:r>
        <w:rPr>
          <w:lang w:eastAsia="zh-CN"/>
        </w:rPr>
        <w:t>MODIS CMG</w:t>
      </w:r>
      <w:r>
        <w:rPr>
          <w:lang w:eastAsia="zh-CN"/>
        </w:rPr>
        <w:t>图像的左上角像素的地理坐标为</w:t>
      </w:r>
      <w:r>
        <w:rPr>
          <w:lang w:eastAsia="zh-CN"/>
        </w:rPr>
        <w:t>-180.00</w:t>
      </w:r>
      <w:r>
        <w:rPr>
          <w:lang w:eastAsia="zh-CN"/>
        </w:rPr>
        <w:t>度经度，</w:t>
      </w:r>
      <w:r>
        <w:rPr>
          <w:lang w:eastAsia="zh-CN"/>
        </w:rPr>
        <w:t>90.00</w:t>
      </w:r>
      <w:r>
        <w:rPr>
          <w:lang w:eastAsia="zh-CN"/>
        </w:rPr>
        <w:t>度纬度。</w:t>
      </w:r>
      <w:r>
        <w:t>右下角像素的地理坐标是经度</w:t>
      </w:r>
      <w:r>
        <w:t>180.00</w:t>
      </w:r>
      <w:r>
        <w:t>度，纬度</w:t>
      </w:r>
      <w:r>
        <w:t>-90.00</w:t>
      </w:r>
      <w:r>
        <w:t>度。</w:t>
      </w:r>
    </w:p>
    <w:p w14:paraId="263C0D18" w14:textId="5ED94BB4" w:rsidR="00BA1A2E" w:rsidRDefault="000D19A5">
      <w:pPr>
        <w:pStyle w:val="a0"/>
      </w:pPr>
      <w:r>
        <w:rPr>
          <w:noProof/>
        </w:rPr>
        <w:lastRenderedPageBreak/>
        <w:drawing>
          <wp:inline distT="0" distB="0" distL="0" distR="0" wp14:anchorId="4A7748AA" wp14:editId="5474CB9B">
            <wp:extent cx="5486400" cy="2740025"/>
            <wp:effectExtent l="0" t="0" r="0" b="0"/>
            <wp:docPr id="4028014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0025"/>
                    </a:xfrm>
                    <a:prstGeom prst="rect">
                      <a:avLst/>
                    </a:prstGeom>
                    <a:noFill/>
                    <a:ln>
                      <a:noFill/>
                    </a:ln>
                  </pic:spPr>
                </pic:pic>
              </a:graphicData>
            </a:graphic>
          </wp:inline>
        </w:drawing>
      </w:r>
    </w:p>
    <w:p w14:paraId="68CF0FE8" w14:textId="77777777" w:rsidR="00BA1A2E" w:rsidRDefault="00000000">
      <w:pPr>
        <w:pStyle w:val="Compact"/>
        <w:numPr>
          <w:ilvl w:val="0"/>
          <w:numId w:val="13"/>
        </w:numPr>
      </w:pPr>
      <w:r>
        <w:t>Linear Latitude/Longitude Grid</w:t>
      </w:r>
    </w:p>
    <w:p w14:paraId="6AA22E57" w14:textId="77777777" w:rsidR="00BA1A2E" w:rsidRDefault="00000000" w:rsidP="000D19A5">
      <w:pPr>
        <w:pStyle w:val="FirstParagraph"/>
        <w:ind w:firstLineChars="200" w:firstLine="480"/>
        <w:rPr>
          <w:lang w:eastAsia="zh-CN"/>
        </w:rPr>
      </w:pPr>
      <w:r>
        <w:rPr>
          <w:lang w:eastAsia="zh-CN"/>
        </w:rPr>
        <w:t>MODIS</w:t>
      </w:r>
      <w:r>
        <w:rPr>
          <w:lang w:eastAsia="zh-CN"/>
        </w:rPr>
        <w:t>洪水图（</w:t>
      </w:r>
      <w:r>
        <w:rPr>
          <w:lang w:eastAsia="zh-CN"/>
        </w:rPr>
        <w:t>MCDWD</w:t>
      </w:r>
      <w:r>
        <w:rPr>
          <w:lang w:eastAsia="zh-CN"/>
        </w:rPr>
        <w:t>）产品使用地理线性经纬度投影。这种地理投影由</w:t>
      </w:r>
      <w:r>
        <w:rPr>
          <w:lang w:eastAsia="zh-CN"/>
        </w:rPr>
        <w:t>460</w:t>
      </w:r>
      <w:r>
        <w:rPr>
          <w:lang w:eastAsia="zh-CN"/>
        </w:rPr>
        <w:t>个不重叠的土地瓦片组成，尺寸约为</w:t>
      </w:r>
      <w:r>
        <w:rPr>
          <w:lang w:eastAsia="zh-CN"/>
        </w:rPr>
        <w:t>10°X10°</w:t>
      </w:r>
      <w:r>
        <w:rPr>
          <w:lang w:eastAsia="zh-CN"/>
        </w:rPr>
        <w:t>。瓦片坐标系统从左上角的（</w:t>
      </w:r>
      <w:r>
        <w:rPr>
          <w:lang w:eastAsia="zh-CN"/>
        </w:rPr>
        <w:t>00,00</w:t>
      </w:r>
      <w:r>
        <w:rPr>
          <w:lang w:eastAsia="zh-CN"/>
        </w:rPr>
        <w:t>）（水平瓦片编号，垂直瓦片编号）开始，向右（水平）和向下（垂直）前进。这种投影也被</w:t>
      </w:r>
      <w:r>
        <w:rPr>
          <w:lang w:eastAsia="zh-CN"/>
        </w:rPr>
        <w:t>VIIRS DNB (VNP46)</w:t>
      </w:r>
      <w:r>
        <w:rPr>
          <w:lang w:eastAsia="zh-CN"/>
        </w:rPr>
        <w:t>网格化产品所使用。</w:t>
      </w:r>
    </w:p>
    <w:p w14:paraId="6AD8B17F" w14:textId="3813594D" w:rsidR="00BA1A2E" w:rsidRDefault="000D19A5">
      <w:pPr>
        <w:pStyle w:val="a0"/>
        <w:rPr>
          <w:lang w:eastAsia="zh-CN"/>
        </w:rPr>
      </w:pPr>
      <w:r>
        <w:rPr>
          <w:noProof/>
        </w:rPr>
        <w:drawing>
          <wp:inline distT="0" distB="0" distL="0" distR="0" wp14:anchorId="4404F9E6" wp14:editId="4A27CA52">
            <wp:extent cx="5486400" cy="2888615"/>
            <wp:effectExtent l="0" t="0" r="0" b="0"/>
            <wp:docPr id="3349528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88615"/>
                    </a:xfrm>
                    <a:prstGeom prst="rect">
                      <a:avLst/>
                    </a:prstGeom>
                    <a:noFill/>
                    <a:ln>
                      <a:noFill/>
                    </a:ln>
                  </pic:spPr>
                </pic:pic>
              </a:graphicData>
            </a:graphic>
          </wp:inline>
        </w:drawing>
      </w:r>
    </w:p>
    <w:p w14:paraId="161E3293" w14:textId="77777777" w:rsidR="00BA1A2E" w:rsidRDefault="00000000" w:rsidP="000D19A5">
      <w:pPr>
        <w:pStyle w:val="a0"/>
        <w:ind w:firstLineChars="200" w:firstLine="480"/>
        <w:rPr>
          <w:lang w:eastAsia="zh-CN"/>
        </w:rPr>
      </w:pPr>
      <w:r>
        <w:rPr>
          <w:lang w:eastAsia="zh-CN"/>
        </w:rPr>
        <w:t>美国国家航空和航天局（</w:t>
      </w:r>
      <w:r>
        <w:rPr>
          <w:lang w:eastAsia="zh-CN"/>
        </w:rPr>
        <w:t>National Aeronautics and Space Administration</w:t>
      </w:r>
      <w:r>
        <w:rPr>
          <w:lang w:eastAsia="zh-CN"/>
        </w:rPr>
        <w:t>，</w:t>
      </w:r>
      <w:r>
        <w:rPr>
          <w:lang w:eastAsia="zh-CN"/>
        </w:rPr>
        <w:t>NASA</w:t>
      </w:r>
      <w:r>
        <w:rPr>
          <w:lang w:eastAsia="zh-CN"/>
        </w:rPr>
        <w:t>）的</w:t>
      </w:r>
      <w:r>
        <w:fldChar w:fldCharType="begin"/>
      </w:r>
      <w:r>
        <w:rPr>
          <w:lang w:eastAsia="zh-CN"/>
        </w:rPr>
        <w:instrText>HYPERLINK "https://modis-land.gsfc.nasa.gov/MODLAND_grid.html" \h</w:instrText>
      </w:r>
      <w:r>
        <w:fldChar w:fldCharType="separate"/>
      </w:r>
      <w:r>
        <w:rPr>
          <w:rStyle w:val="ad"/>
          <w:lang w:eastAsia="zh-CN"/>
        </w:rPr>
        <w:t>MODIS Land</w:t>
      </w:r>
      <w:r>
        <w:rPr>
          <w:rStyle w:val="ad"/>
        </w:rPr>
        <w:fldChar w:fldCharType="end"/>
      </w:r>
      <w:r>
        <w:rPr>
          <w:lang w:eastAsia="zh-CN"/>
        </w:rPr>
        <w:t>①</w:t>
      </w:r>
      <w:r>
        <w:rPr>
          <w:lang w:eastAsia="zh-CN"/>
        </w:rPr>
        <w:t>网页提供了相应可下载的文本文件或在线说明，包括</w:t>
      </w:r>
      <w:r>
        <w:rPr>
          <w:lang w:eastAsia="zh-CN"/>
        </w:rPr>
        <w:t>Sinusoidal Tile Grid</w:t>
      </w:r>
      <w:r>
        <w:rPr>
          <w:lang w:eastAsia="zh-CN"/>
        </w:rPr>
        <w:t>的</w:t>
      </w:r>
      <w:r>
        <w:fldChar w:fldCharType="begin"/>
      </w:r>
      <w:r>
        <w:rPr>
          <w:lang w:eastAsia="zh-CN"/>
        </w:rPr>
        <w:instrText>HYPERLINK "https://modis-land.gsfc.nasa.gov/pdf/sn_bound_10deg.txt" \h</w:instrText>
      </w:r>
      <w:r>
        <w:fldChar w:fldCharType="separate"/>
      </w:r>
      <w:r>
        <w:rPr>
          <w:rStyle w:val="ad"/>
          <w:lang w:eastAsia="zh-CN"/>
        </w:rPr>
        <w:t>Table of Tile Bounding Coordinates (10 deg tiles)</w:t>
      </w:r>
      <w:r>
        <w:rPr>
          <w:rStyle w:val="ad"/>
        </w:rPr>
        <w:fldChar w:fldCharType="end"/>
      </w:r>
      <w:r>
        <w:rPr>
          <w:lang w:eastAsia="zh-CN"/>
        </w:rPr>
        <w:t>②</w:t>
      </w:r>
      <w:r>
        <w:rPr>
          <w:lang w:eastAsia="zh-CN"/>
        </w:rPr>
        <w:t>，</w:t>
      </w:r>
      <w:r>
        <w:fldChar w:fldCharType="begin"/>
      </w:r>
      <w:r>
        <w:rPr>
          <w:lang w:eastAsia="zh-CN"/>
        </w:rPr>
        <w:instrText>HYPERLINK "https://modis-land.gsfc.nasa.gov/pdf/sn_gring_10deg.txt" \h</w:instrText>
      </w:r>
      <w:r>
        <w:fldChar w:fldCharType="separate"/>
      </w:r>
      <w:r>
        <w:rPr>
          <w:rStyle w:val="ad"/>
          <w:lang w:eastAsia="zh-CN"/>
        </w:rPr>
        <w:t>Table of Tile G-ring Coordinates (10 deg tiles)</w:t>
      </w:r>
      <w:r>
        <w:rPr>
          <w:rStyle w:val="ad"/>
        </w:rPr>
        <w:fldChar w:fldCharType="end"/>
      </w:r>
      <w:r>
        <w:rPr>
          <w:lang w:eastAsia="zh-CN"/>
        </w:rPr>
        <w:t>③</w:t>
      </w:r>
      <w:r>
        <w:rPr>
          <w:lang w:eastAsia="zh-CN"/>
        </w:rPr>
        <w:t>和</w:t>
      </w:r>
      <w:r>
        <w:fldChar w:fldCharType="begin"/>
      </w:r>
      <w:r>
        <w:rPr>
          <w:lang w:eastAsia="zh-CN"/>
        </w:rPr>
        <w:instrText>HYPERLINK "https://modis-land.gsfc.nasa.gov/GCTP.html" \h</w:instrText>
      </w:r>
      <w:r>
        <w:fldChar w:fldCharType="separate"/>
      </w:r>
      <w:r>
        <w:rPr>
          <w:rStyle w:val="ad"/>
          <w:lang w:eastAsia="zh-CN"/>
        </w:rPr>
        <w:t>General Cartographic Transformation Package (GCTP) projection parameters and other tile infomation</w:t>
      </w:r>
      <w:r>
        <w:rPr>
          <w:rStyle w:val="ad"/>
        </w:rPr>
        <w:fldChar w:fldCharType="end"/>
      </w:r>
      <w:r>
        <w:rPr>
          <w:lang w:eastAsia="zh-CN"/>
        </w:rPr>
        <w:t>④</w:t>
      </w:r>
      <w:r>
        <w:rPr>
          <w:lang w:eastAsia="zh-CN"/>
        </w:rPr>
        <w:t>；</w:t>
      </w:r>
      <w:r>
        <w:rPr>
          <w:lang w:eastAsia="zh-CN"/>
        </w:rPr>
        <w:t xml:space="preserve">Lambert </w:t>
      </w:r>
      <w:r>
        <w:rPr>
          <w:lang w:eastAsia="zh-CN"/>
        </w:rPr>
        <w:lastRenderedPageBreak/>
        <w:t>Azimuthal Equal-Area Tile Grids (Polar)</w:t>
      </w:r>
      <w:r>
        <w:rPr>
          <w:lang w:eastAsia="zh-CN"/>
        </w:rPr>
        <w:t>的</w:t>
      </w:r>
      <w:r>
        <w:fldChar w:fldCharType="begin"/>
      </w:r>
      <w:r>
        <w:rPr>
          <w:lang w:eastAsia="zh-CN"/>
        </w:rPr>
        <w:instrText>HYPERLINK "https://modis-land.gsfc.nasa.gov/pdf/MODISPolarGridTiles.pdf" \h</w:instrText>
      </w:r>
      <w:r>
        <w:fldChar w:fldCharType="separate"/>
      </w:r>
      <w:r>
        <w:rPr>
          <w:rStyle w:val="ad"/>
          <w:lang w:eastAsia="zh-CN"/>
        </w:rPr>
        <w:t>Table of Tile Bounding Coordinates</w:t>
      </w:r>
      <w:r>
        <w:rPr>
          <w:rStyle w:val="ad"/>
        </w:rPr>
        <w:fldChar w:fldCharType="end"/>
      </w:r>
      <w:r>
        <w:rPr>
          <w:lang w:eastAsia="zh-CN"/>
        </w:rPr>
        <w:t>⑤;</w:t>
      </w:r>
      <w:r>
        <w:rPr>
          <w:lang w:eastAsia="zh-CN"/>
        </w:rPr>
        <w:t>及</w:t>
      </w:r>
      <w:r>
        <w:rPr>
          <w:lang w:eastAsia="zh-CN"/>
        </w:rPr>
        <w:t>Linear Latitude/Longitude Grid</w:t>
      </w:r>
      <w:r>
        <w:rPr>
          <w:lang w:eastAsia="zh-CN"/>
        </w:rPr>
        <w:t>的</w:t>
      </w:r>
      <w:r>
        <w:fldChar w:fldCharType="begin"/>
      </w:r>
      <w:r>
        <w:rPr>
          <w:lang w:eastAsia="zh-CN"/>
        </w:rPr>
        <w:instrText>HYPERLINK "https://modis-land.gsfc.nasa.gov/lat_long_tiles.txt" \h</w:instrText>
      </w:r>
      <w:r>
        <w:fldChar w:fldCharType="separate"/>
      </w:r>
      <w:r>
        <w:rPr>
          <w:rStyle w:val="ad"/>
          <w:lang w:eastAsia="zh-CN"/>
        </w:rPr>
        <w:t>lat/long bounding (G-ring) coordinates</w:t>
      </w:r>
      <w:r>
        <w:rPr>
          <w:rStyle w:val="ad"/>
        </w:rPr>
        <w:fldChar w:fldCharType="end"/>
      </w:r>
      <w:r>
        <w:rPr>
          <w:lang w:eastAsia="zh-CN"/>
        </w:rPr>
        <w:t>⑥</w:t>
      </w:r>
      <w:r>
        <w:rPr>
          <w:lang w:eastAsia="zh-CN"/>
        </w:rPr>
        <w:t>。</w:t>
      </w:r>
    </w:p>
    <w:p w14:paraId="1F86F85D" w14:textId="77777777" w:rsidR="00BA1A2E" w:rsidRDefault="00000000" w:rsidP="000D19A5">
      <w:pPr>
        <w:pStyle w:val="a0"/>
        <w:ind w:firstLineChars="200" w:firstLine="480"/>
      </w:pPr>
      <w:r>
        <w:t>此次实验数据为</w:t>
      </w:r>
      <w:hyperlink r:id="rId14">
        <w:r>
          <w:rPr>
            <w:rStyle w:val="ad"/>
          </w:rPr>
          <w:t>MCD12Q1_v006</w:t>
        </w:r>
      </w:hyperlink>
      <w:r>
        <w:t>⑦</w:t>
      </w:r>
      <w:r>
        <w:t>，包括</w:t>
      </w:r>
      <w:r>
        <w:t>2001</w:t>
      </w:r>
      <w:r>
        <w:t>年至</w:t>
      </w:r>
      <w:r>
        <w:t>2020</w:t>
      </w:r>
      <w:r>
        <w:t>年的数据，每年的数据按照</w:t>
      </w:r>
      <w:r>
        <w:t>Sinusoidal Tile Grid</w:t>
      </w:r>
      <w:r>
        <w:t>方式切分为单独的</w:t>
      </w:r>
      <w:r>
        <w:t>HDF</w:t>
      </w:r>
      <w:r>
        <w:t>文件，例如</w:t>
      </w:r>
      <w:r>
        <w:t>2020</w:t>
      </w:r>
      <w:r>
        <w:t>年数据文件夹下的</w:t>
      </w:r>
      <w:r>
        <w:t>“MCD12Q1.A2020001.h21v03.006.2021360001124.hdf”</w:t>
      </w:r>
      <w:r>
        <w:t>数据文件为</w:t>
      </w:r>
      <w:r>
        <w:rPr>
          <w:rStyle w:val="VerbatimChar"/>
        </w:rPr>
        <w:t>h21v03</w:t>
      </w:r>
      <w:r>
        <w:t>位置瓦片数据，即水平瓦片号为</w:t>
      </w:r>
      <w:r>
        <w:t>21</w:t>
      </w:r>
      <w:r>
        <w:t>，垂直瓦片号为</w:t>
      </w:r>
      <w:r>
        <w:t>03</w:t>
      </w:r>
      <w:r>
        <w:t>。</w:t>
      </w:r>
      <w:r>
        <w:t>Sinusoidal Tile Grid</w:t>
      </w:r>
      <w:r>
        <w:t>划分方式包括</w:t>
      </w:r>
      <w:r>
        <w:t>460</w:t>
      </w:r>
      <w:r>
        <w:t>个瓦片，分析区域仅为中国区域的数据，因此无需下载全部数据，但是需要根据下载的</w:t>
      </w:r>
      <w:r>
        <w:t>Table of Tile Bounding Coordinates (10 deg tiles)</w:t>
      </w:r>
      <w:r>
        <w:t>文件（默认下载文件名为</w:t>
      </w:r>
      <w:r>
        <w:t>“sn_bound_10deg.txt”</w:t>
      </w:r>
      <w:r>
        <w:t>），提取分析区域瓦片的水平瓦片号（</w:t>
      </w:r>
      <w:r>
        <w:t>ih</w:t>
      </w:r>
      <w:r>
        <w:t>）和垂直瓦片号（</w:t>
      </w:r>
      <w:r>
        <w:t>iv</w:t>
      </w:r>
      <w:r>
        <w:t>），定义函数</w:t>
      </w:r>
      <w:r>
        <w:rPr>
          <w:rStyle w:val="VerbatimChar"/>
        </w:rPr>
        <w:t>modland_grids()</w:t>
      </w:r>
      <w:r>
        <w:t>实现自动化批量提取工作。</w:t>
      </w:r>
    </w:p>
    <w:p w14:paraId="17F2BBCA" w14:textId="77777777" w:rsidR="00BA1A2E" w:rsidRDefault="00000000" w:rsidP="000D19A5">
      <w:pPr>
        <w:pStyle w:val="a0"/>
        <w:ind w:firstLineChars="200" w:firstLine="480"/>
        <w:rPr>
          <w:lang w:eastAsia="zh-CN"/>
        </w:rPr>
      </w:pPr>
      <w:r>
        <w:rPr>
          <w:lang w:eastAsia="zh-CN"/>
        </w:rPr>
        <w:t>参数定义和参数值的存储仍使用自定义的</w:t>
      </w:r>
      <w:proofErr w:type="spellStart"/>
      <w:r>
        <w:rPr>
          <w:lang w:eastAsia="zh-CN"/>
        </w:rPr>
        <w:t>AttrDict</w:t>
      </w:r>
      <w:proofErr w:type="spellEnd"/>
      <w:r>
        <w:rPr>
          <w:lang w:eastAsia="zh-CN"/>
        </w:rPr>
        <w:t>类方法，方便常用参数值的管理和扩充，初步定义有存储投影信息的</w:t>
      </w:r>
      <w:proofErr w:type="spellStart"/>
      <w:r>
        <w:rPr>
          <w:rStyle w:val="VerbatimChar"/>
          <w:lang w:eastAsia="zh-CN"/>
        </w:rPr>
        <w:t>gi</w:t>
      </w:r>
      <w:proofErr w:type="spellEnd"/>
      <w:r>
        <w:rPr>
          <w:lang w:eastAsia="zh-CN"/>
        </w:rPr>
        <w:t>子属性，和存储有数据文件路径的</w:t>
      </w:r>
      <w:r>
        <w:rPr>
          <w:rStyle w:val="VerbatimChar"/>
          <w:lang w:eastAsia="zh-CN"/>
        </w:rPr>
        <w:t>data</w:t>
      </w:r>
      <w:r>
        <w:rPr>
          <w:lang w:eastAsia="zh-CN"/>
        </w:rPr>
        <w:t>子属性。</w:t>
      </w:r>
    </w:p>
    <w:p w14:paraId="5CD9D0E4" w14:textId="61757C89" w:rsidR="000D19A5" w:rsidRPr="000D19A5" w:rsidRDefault="000D19A5" w:rsidP="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61AEA1B" w14:textId="77777777" w:rsidR="00BA1A2E" w:rsidRDefault="00000000">
      <w:pPr>
        <w:pStyle w:val="SourceCode"/>
      </w:pPr>
      <w:r>
        <w:rPr>
          <w:rStyle w:val="ImportTok"/>
        </w:rPr>
        <w:t>from</w:t>
      </w:r>
      <w:r>
        <w:rPr>
          <w:rStyle w:val="NormalTok"/>
        </w:rPr>
        <w:t xml:space="preserve"> database </w:t>
      </w:r>
      <w:r>
        <w:rPr>
          <w:rStyle w:val="ImportTok"/>
        </w:rPr>
        <w:t>import</w:t>
      </w:r>
      <w:r>
        <w:rPr>
          <w:rStyle w:val="NormalTok"/>
        </w:rPr>
        <w:t xml:space="preserve"> postSQL2gpd,gpd2postSQL</w:t>
      </w:r>
      <w:r>
        <w:br/>
      </w:r>
      <w:r>
        <w:rPr>
          <w:rStyle w:val="ImportTok"/>
        </w:rPr>
        <w:t>from</w:t>
      </w:r>
      <w:r>
        <w:rPr>
          <w:rStyle w:val="NormalTok"/>
        </w:rPr>
        <w:t xml:space="preserve"> util_misc </w:t>
      </w:r>
      <w:r>
        <w:rPr>
          <w:rStyle w:val="ImportTok"/>
        </w:rPr>
        <w:t>import</w:t>
      </w:r>
      <w:r>
        <w:rPr>
          <w:rStyle w:val="NormalTok"/>
        </w:rPr>
        <w:t xml:space="preserve"> AttrDict</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__C.gi</w:t>
      </w:r>
      <w:r>
        <w:rPr>
          <w:rStyle w:val="OperatorTok"/>
        </w:rPr>
        <w:t>=</w:t>
      </w:r>
      <w:r>
        <w:rPr>
          <w:rStyle w:val="NormalTok"/>
        </w:rPr>
        <w:t>AttrDict()</w:t>
      </w:r>
      <w:r>
        <w:br/>
      </w:r>
      <w:r>
        <w:rPr>
          <w:rStyle w:val="NormalTok"/>
        </w:rPr>
        <w:t>__C.gi.Chicago_epsg</w:t>
      </w:r>
      <w:r>
        <w:rPr>
          <w:rStyle w:val="OperatorTok"/>
        </w:rPr>
        <w:t>=</w:t>
      </w:r>
      <w:r>
        <w:rPr>
          <w:rStyle w:val="DecValTok"/>
        </w:rPr>
        <w:t>32616</w:t>
      </w:r>
      <w:r>
        <w:br/>
      </w:r>
      <w:r>
        <w:rPr>
          <w:rStyle w:val="NormalTok"/>
        </w:rPr>
        <w:t>__C.gi.epsg_wgs84</w:t>
      </w:r>
      <w:r>
        <w:rPr>
          <w:rStyle w:val="OperatorTok"/>
        </w:rPr>
        <w:t>=</w:t>
      </w:r>
      <w:r>
        <w:rPr>
          <w:rStyle w:val="DecValTok"/>
        </w:rPr>
        <w:t>4326</w:t>
      </w:r>
      <w:r>
        <w:br/>
      </w:r>
      <w:r>
        <w:br/>
      </w:r>
      <w:r>
        <w:rPr>
          <w:rStyle w:val="NormalTok"/>
        </w:rPr>
        <w:t>__C.data</w:t>
      </w:r>
      <w:r>
        <w:rPr>
          <w:rStyle w:val="OperatorTok"/>
        </w:rPr>
        <w:t>=</w:t>
      </w:r>
      <w:r>
        <w:rPr>
          <w:rStyle w:val="NormalTok"/>
        </w:rPr>
        <w:t>AttrDict()</w:t>
      </w:r>
      <w:r>
        <w:br/>
      </w:r>
      <w:r>
        <w:rPr>
          <w:rStyle w:val="NormalTok"/>
        </w:rPr>
        <w:t>__C.data.sn_bound_10deg</w:t>
      </w:r>
      <w:r>
        <w:rPr>
          <w:rStyle w:val="OperatorTok"/>
        </w:rPr>
        <w:t>=</w:t>
      </w:r>
      <w:r>
        <w:rPr>
          <w:rStyle w:val="StringTok"/>
        </w:rPr>
        <w:t>'./data/MCD12Q1v006/sn_bound_10deg.txt'</w:t>
      </w:r>
      <w:r>
        <w:rPr>
          <w:rStyle w:val="NormalTok"/>
        </w:rPr>
        <w:t xml:space="preserve"> </w:t>
      </w:r>
      <w:r>
        <w:rPr>
          <w:rStyle w:val="CommentTok"/>
        </w:rPr>
        <w:t># Table of Tile Bounding Coordinates (10 deg tiles)</w:t>
      </w:r>
      <w:r>
        <w:rPr>
          <w:rStyle w:val="CommentTok"/>
        </w:rPr>
        <w:t>文件</w:t>
      </w:r>
      <w:r>
        <w:br/>
      </w:r>
      <w:r>
        <w:rPr>
          <w:rStyle w:val="NormalTok"/>
        </w:rPr>
        <w:t>__C.data.MCD12Q1v006_fns</w:t>
      </w:r>
      <w:r>
        <w:rPr>
          <w:rStyle w:val="OperatorTok"/>
        </w:rPr>
        <w:t>=</w:t>
      </w:r>
      <w:r>
        <w:rPr>
          <w:rStyle w:val="VerbatimStringTok"/>
        </w:rPr>
        <w:t>r'G:\data\MCD12Q1v006\data\all'</w:t>
      </w:r>
      <w:r>
        <w:rPr>
          <w:rStyle w:val="NormalTok"/>
        </w:rPr>
        <w:t xml:space="preserve"> </w:t>
      </w:r>
      <w:r>
        <w:rPr>
          <w:rStyle w:val="CommentTok"/>
        </w:rPr>
        <w:t># MCD12Q1v006</w:t>
      </w:r>
      <w:r>
        <w:rPr>
          <w:rStyle w:val="CommentTok"/>
        </w:rPr>
        <w:t>数据文件所在文件夹</w:t>
      </w:r>
      <w:r>
        <w:br/>
      </w:r>
      <w:r>
        <w:rPr>
          <w:rStyle w:val="NormalTok"/>
        </w:rPr>
        <w:t>__C.data.CH_provincial_borders_fn</w:t>
      </w:r>
      <w:r>
        <w:rPr>
          <w:rStyle w:val="OperatorTok"/>
        </w:rPr>
        <w:t>=</w:t>
      </w:r>
      <w:r>
        <w:rPr>
          <w:rStyle w:val="StringTok"/>
        </w:rPr>
        <w:t>'./data/CN-sheng-A/CN-sheng-A.shp'</w:t>
      </w:r>
      <w:r>
        <w:rPr>
          <w:rStyle w:val="NormalTok"/>
        </w:rPr>
        <w:t xml:space="preserve"> </w:t>
      </w:r>
      <w:r>
        <w:rPr>
          <w:rStyle w:val="CommentTok"/>
        </w:rPr>
        <w:t># 2015</w:t>
      </w:r>
      <w:r>
        <w:rPr>
          <w:rStyle w:val="CommentTok"/>
        </w:rPr>
        <w:t>年中国省级行政边界数据</w:t>
      </w:r>
      <w:r>
        <w:br/>
      </w:r>
      <w:r>
        <w:rPr>
          <w:rStyle w:val="NormalTok"/>
        </w:rPr>
        <w:t>__C.data.MCD12Q1v006_preprocessed</w:t>
      </w:r>
      <w:r>
        <w:rPr>
          <w:rStyle w:val="OperatorTok"/>
        </w:rPr>
        <w:t>=</w:t>
      </w:r>
      <w:r>
        <w:rPr>
          <w:rStyle w:val="VerbatimStringTok"/>
        </w:rPr>
        <w:t>r'G:/data/MCD12Q1v006/MCD12Q1v006_CH.nc'</w:t>
      </w:r>
      <w:r>
        <w:rPr>
          <w:rStyle w:val="NormalTok"/>
        </w:rPr>
        <w:t xml:space="preserve">  </w:t>
      </w:r>
      <w:r>
        <w:rPr>
          <w:rStyle w:val="CommentTok"/>
        </w:rPr>
        <w:t xml:space="preserve"># </w:t>
      </w:r>
      <w:r>
        <w:rPr>
          <w:rStyle w:val="CommentTok"/>
        </w:rPr>
        <w:t>放置</w:t>
      </w:r>
      <w:r>
        <w:rPr>
          <w:rStyle w:val="CommentTok"/>
        </w:rPr>
        <w:t>MCD12Q1v006</w:t>
      </w:r>
      <w:r>
        <w:rPr>
          <w:rStyle w:val="CommentTok"/>
        </w:rPr>
        <w:t>处理后数据</w:t>
      </w:r>
      <w:r>
        <w:br/>
      </w:r>
      <w:r>
        <w:rPr>
          <w:rStyle w:val="NormalTok"/>
        </w:rPr>
        <w:t>__C.data.MCD12Q1v006_dt_vals</w:t>
      </w:r>
      <w:r>
        <w:rPr>
          <w:rStyle w:val="OperatorTok"/>
        </w:rPr>
        <w:t>=</w:t>
      </w:r>
      <w:r>
        <w:rPr>
          <w:rStyle w:val="VerbatimStringTok"/>
        </w:rPr>
        <w:t>r'G:/data/MCD12Q1v006/MCD12Q1v006_dt_vals.pickle'</w:t>
      </w:r>
      <w:r>
        <w:rPr>
          <w:rStyle w:val="NormalTok"/>
        </w:rPr>
        <w:t xml:space="preserve"> </w:t>
      </w:r>
      <w:r>
        <w:rPr>
          <w:rStyle w:val="CommentTok"/>
        </w:rPr>
        <w:t xml:space="preserve"># </w:t>
      </w:r>
      <w:r>
        <w:rPr>
          <w:rStyle w:val="CommentTok"/>
        </w:rPr>
        <w:t>放置对位坐标的历年分类值</w:t>
      </w:r>
      <w:r>
        <w:br/>
      </w:r>
      <w:r>
        <w:rPr>
          <w:rStyle w:val="NormalTok"/>
        </w:rPr>
        <w:t>__C.data.MCD12Q1v006_tif</w:t>
      </w:r>
      <w:r>
        <w:rPr>
          <w:rStyle w:val="OperatorTok"/>
        </w:rPr>
        <w:t>=</w:t>
      </w:r>
      <w:r>
        <w:rPr>
          <w:rStyle w:val="VerbatimStringTok"/>
        </w:rPr>
        <w:t>r'D:\data\MCD12Q1v006\tif'</w:t>
      </w:r>
      <w:r>
        <w:rPr>
          <w:rStyle w:val="NormalTok"/>
        </w:rPr>
        <w:t xml:space="preserve"> </w:t>
      </w:r>
      <w:r>
        <w:rPr>
          <w:rStyle w:val="CommentTok"/>
        </w:rPr>
        <w:t xml:space="preserve"># </w:t>
      </w:r>
      <w:r>
        <w:rPr>
          <w:rStyle w:val="CommentTok"/>
        </w:rPr>
        <w:t>放置</w:t>
      </w:r>
      <w:r>
        <w:rPr>
          <w:rStyle w:val="CommentTok"/>
        </w:rPr>
        <w:t>MCD12Q1v006</w:t>
      </w:r>
      <w:r>
        <w:rPr>
          <w:rStyle w:val="CommentTok"/>
        </w:rPr>
        <w:t>转换为栅格</w:t>
      </w:r>
      <w:r>
        <w:rPr>
          <w:rStyle w:val="CommentTok"/>
        </w:rPr>
        <w:t>.tif</w:t>
      </w:r>
      <w:r>
        <w:rPr>
          <w:rStyle w:val="CommentTok"/>
        </w:rPr>
        <w:t>格式文件</w:t>
      </w:r>
      <w:r>
        <w:br/>
      </w:r>
      <w:r>
        <w:rPr>
          <w:rStyle w:val="NormalTok"/>
        </w:rPr>
        <w:t>__C.data.MCD12Q1v006_years_vals_array</w:t>
      </w:r>
      <w:r>
        <w:rPr>
          <w:rStyle w:val="OperatorTok"/>
        </w:rPr>
        <w:t>=</w:t>
      </w:r>
      <w:r>
        <w:rPr>
          <w:rStyle w:val="VerbatimStringTok"/>
        </w:rPr>
        <w:t>r'D:\data\MCD12Q1v006\MCD12Q1v006_years_vals_array.pickle'</w:t>
      </w:r>
      <w:r>
        <w:rPr>
          <w:rStyle w:val="NormalTok"/>
        </w:rPr>
        <w:t xml:space="preserve"> </w:t>
      </w:r>
      <w:r>
        <w:rPr>
          <w:rStyle w:val="CommentTok"/>
        </w:rPr>
        <w:t xml:space="preserve"># </w:t>
      </w:r>
      <w:r>
        <w:rPr>
          <w:rStyle w:val="CommentTok"/>
        </w:rPr>
        <w:t>合并</w:t>
      </w:r>
      <w:r>
        <w:rPr>
          <w:rStyle w:val="CommentTok"/>
        </w:rPr>
        <w:t>MCD12Q1v006</w:t>
      </w:r>
      <w:r>
        <w:rPr>
          <w:rStyle w:val="CommentTok"/>
        </w:rPr>
        <w:t>粮农组织</w:t>
      </w:r>
      <w:r>
        <w:rPr>
          <w:rStyle w:val="CommentTok"/>
        </w:rPr>
        <w:t>-</w:t>
      </w:r>
      <w:r>
        <w:rPr>
          <w:rStyle w:val="CommentTok"/>
        </w:rPr>
        <w:t>土地覆盖分类系统</w:t>
      </w:r>
      <w:r>
        <w:rPr>
          <w:rStyle w:val="CommentTok"/>
        </w:rPr>
        <w:t>1</w:t>
      </w:r>
      <w:r>
        <w:rPr>
          <w:rStyle w:val="CommentTok"/>
        </w:rPr>
        <w:t>（</w:t>
      </w:r>
      <w:r>
        <w:rPr>
          <w:rStyle w:val="CommentTok"/>
        </w:rPr>
        <w:t>LCCS1</w:t>
      </w:r>
      <w:r>
        <w:rPr>
          <w:rStyle w:val="CommentTok"/>
        </w:rPr>
        <w:t>）土地覆盖层历年数据为一个数组</w:t>
      </w:r>
    </w:p>
    <w:p w14:paraId="3043ED8B" w14:textId="57C1D6E6" w:rsidR="000D19A5" w:rsidRPr="000D19A5" w:rsidRDefault="000D19A5">
      <w:pPr>
        <w:pStyle w:val="SourceCode"/>
        <w:rPr>
          <w:rStyle w:val="Import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6193F0B6" w14:textId="73376C55" w:rsidR="00BA1A2E"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NormalTok"/>
        </w:rPr>
        <w:t>pd.options.mode.chained_assignment</w:t>
      </w:r>
      <w:r>
        <w:rPr>
          <w:rStyle w:val="OperatorTok"/>
        </w:rPr>
        <w:t>=</w:t>
      </w:r>
      <w:r>
        <w:rPr>
          <w:rStyle w:val="VariableTok"/>
        </w:rPr>
        <w:t>None</w:t>
      </w:r>
      <w:r>
        <w:rPr>
          <w:rStyle w:val="NormalTok"/>
        </w:rPr>
        <w:t xml:space="preserve">  </w:t>
      </w:r>
      <w:r>
        <w:rPr>
          <w:rStyle w:val="CommentTok"/>
        </w:rPr>
        <w:t># default='warn'</w:t>
      </w:r>
      <w:r>
        <w:br/>
      </w:r>
      <w:r>
        <w:lastRenderedPageBreak/>
        <w:br/>
      </w:r>
      <w:r>
        <w:rPr>
          <w:rStyle w:val="KeywordTok"/>
        </w:rPr>
        <w:t>def</w:t>
      </w:r>
      <w:r>
        <w:rPr>
          <w:rStyle w:val="NormalTok"/>
        </w:rPr>
        <w:t xml:space="preserve"> modland_grids(fp,start_idx</w:t>
      </w:r>
      <w:r>
        <w:rPr>
          <w:rStyle w:val="OperatorTok"/>
        </w:rPr>
        <w:t>=</w:t>
      </w:r>
      <w:r>
        <w:rPr>
          <w:rStyle w:val="DecValTok"/>
        </w:rPr>
        <w:t>0</w:t>
      </w:r>
      <w:r>
        <w:rPr>
          <w:rStyle w:val="NormalTok"/>
        </w:rPr>
        <w:t>,boundary_coordi</w:t>
      </w:r>
      <w:r>
        <w:rPr>
          <w:rStyle w:val="OperatorTok"/>
        </w:rPr>
        <w:t>=</w:t>
      </w:r>
      <w:r>
        <w:rPr>
          <w:rStyle w:val="VariableTok"/>
        </w:rPr>
        <w:t>None</w:t>
      </w:r>
      <w:r>
        <w:rPr>
          <w:rStyle w:val="NormalTok"/>
        </w:rPr>
        <w:t xml:space="preserve">): </w:t>
      </w:r>
      <w:r>
        <w:br/>
      </w:r>
      <w:r>
        <w:rPr>
          <w:rStyle w:val="NormalTok"/>
        </w:rPr>
        <w:t xml:space="preserve">    </w:t>
      </w:r>
      <w:r>
        <w:rPr>
          <w:rStyle w:val="CommentTok"/>
        </w:rPr>
        <w:t>'''</w:t>
      </w:r>
      <w:r>
        <w:br/>
      </w:r>
      <w:r>
        <w:rPr>
          <w:rStyle w:val="CommentTok"/>
        </w:rPr>
        <w:t xml:space="preserve">    </w:t>
      </w:r>
      <w:r>
        <w:rPr>
          <w:rStyle w:val="CommentTok"/>
        </w:rPr>
        <w:t>给定经纬度范围，提取</w:t>
      </w:r>
      <w:r>
        <w:rPr>
          <w:rStyle w:val="CommentTok"/>
        </w:rPr>
        <w:t>Sinusoidal Tile Grid</w:t>
      </w:r>
      <w:r>
        <w:rPr>
          <w:rStyle w:val="CommentTok"/>
        </w:rPr>
        <w:t>方式下，提取</w:t>
      </w:r>
      <w:r>
        <w:rPr>
          <w:rStyle w:val="CommentTok"/>
        </w:rPr>
        <w:t>MCD12Q1_v006</w:t>
      </w:r>
      <w:r>
        <w:rPr>
          <w:rStyle w:val="CommentTok"/>
        </w:rPr>
        <w:t>数据集对应官方文件</w:t>
      </w:r>
      <w:r>
        <w:rPr>
          <w:rStyle w:val="CommentTok"/>
        </w:rPr>
        <w:t>Table of Tile Bounding Coordinates (10 deg tiles)</w:t>
      </w:r>
      <w:r>
        <w:rPr>
          <w:rStyle w:val="CommentTok"/>
        </w:rPr>
        <w:t>满足要求的行信息，包括水平瓦片号（</w:t>
      </w:r>
      <w:r>
        <w:rPr>
          <w:rStyle w:val="CommentTok"/>
        </w:rPr>
        <w:t>ih</w:t>
      </w:r>
      <w:r>
        <w:rPr>
          <w:rStyle w:val="CommentTok"/>
        </w:rPr>
        <w:t>）和垂直瓦片号（</w:t>
      </w:r>
      <w:r>
        <w:rPr>
          <w:rStyle w:val="CommentTok"/>
        </w:rPr>
        <w:t>iv</w:t>
      </w:r>
      <w:r>
        <w:rPr>
          <w:rStyle w:val="CommentTok"/>
        </w:rPr>
        <w:t>）</w:t>
      </w:r>
      <w:r>
        <w:br/>
      </w:r>
      <w:r>
        <w:br/>
      </w:r>
      <w:r>
        <w:rPr>
          <w:rStyle w:val="CommentTok"/>
        </w:rPr>
        <w:t xml:space="preserve">    Parameters</w:t>
      </w:r>
      <w:r>
        <w:br/>
      </w:r>
      <w:r>
        <w:rPr>
          <w:rStyle w:val="CommentTok"/>
        </w:rPr>
        <w:t xml:space="preserve">    ----------</w:t>
      </w:r>
      <w:r>
        <w:br/>
      </w:r>
      <w:r>
        <w:rPr>
          <w:rStyle w:val="CommentTok"/>
        </w:rPr>
        <w:t xml:space="preserve">    fp : string</w:t>
      </w:r>
      <w:r>
        <w:br/>
      </w:r>
      <w:r>
        <w:rPr>
          <w:rStyle w:val="CommentTok"/>
        </w:rPr>
        <w:t xml:space="preserve">        Table of Tile Bounding Coordinates (10 deg tiles)</w:t>
      </w:r>
      <w:r>
        <w:rPr>
          <w:rStyle w:val="CommentTok"/>
        </w:rPr>
        <w:t>文件，默认名为</w:t>
      </w:r>
      <w:r>
        <w:rPr>
          <w:rStyle w:val="CommentTok"/>
        </w:rPr>
        <w:t>sn_bound_10deg.txt.</w:t>
      </w:r>
      <w:r>
        <w:br/>
      </w:r>
      <w:r>
        <w:rPr>
          <w:rStyle w:val="CommentTok"/>
        </w:rPr>
        <w:t xml:space="preserve">    start_idx : int, optional</w:t>
      </w:r>
      <w:r>
        <w:br/>
      </w:r>
      <w:r>
        <w:rPr>
          <w:rStyle w:val="CommentTok"/>
        </w:rPr>
        <w:t xml:space="preserve">        </w:t>
      </w:r>
      <w:r>
        <w:rPr>
          <w:rStyle w:val="CommentTok"/>
        </w:rPr>
        <w:t>开始行，忽略抬头信息</w:t>
      </w:r>
      <w:r>
        <w:rPr>
          <w:rStyle w:val="CommentTok"/>
        </w:rPr>
        <w:t>. The default is 0.</w:t>
      </w:r>
      <w:r>
        <w:br/>
      </w:r>
      <w:r>
        <w:rPr>
          <w:rStyle w:val="CommentTok"/>
        </w:rPr>
        <w:t xml:space="preserve">    boundary_coordi : list(float), optional</w:t>
      </w:r>
      <w:r>
        <w:br/>
      </w:r>
      <w:r>
        <w:rPr>
          <w:rStyle w:val="CommentTok"/>
        </w:rPr>
        <w:t xml:space="preserve">        </w:t>
      </w:r>
      <w:r>
        <w:rPr>
          <w:rStyle w:val="CommentTok"/>
        </w:rPr>
        <w:t>提取边界经纬度信息，格式为</w:t>
      </w:r>
      <w:r>
        <w:rPr>
          <w:rStyle w:val="CommentTok"/>
        </w:rPr>
        <w:t xml:space="preserve"> [lon_min,lon_max,lat_min,lat_max]. The default is None.</w:t>
      </w:r>
      <w:r>
        <w:br/>
      </w:r>
      <w:r>
        <w:br/>
      </w:r>
      <w:r>
        <w:rPr>
          <w:rStyle w:val="CommentTok"/>
        </w:rPr>
        <w:t xml:space="preserve">    Returns</w:t>
      </w:r>
      <w:r>
        <w:br/>
      </w:r>
      <w:r>
        <w:rPr>
          <w:rStyle w:val="CommentTok"/>
        </w:rPr>
        <w:t xml:space="preserve">    -------</w:t>
      </w:r>
      <w:r>
        <w:br/>
      </w:r>
      <w:r>
        <w:rPr>
          <w:rStyle w:val="CommentTok"/>
        </w:rPr>
        <w:t xml:space="preserve">    DataFrame</w:t>
      </w:r>
      <w:r>
        <w:br/>
      </w:r>
      <w:r>
        <w:rPr>
          <w:rStyle w:val="CommentTok"/>
        </w:rPr>
        <w:t xml:space="preserve">        </w:t>
      </w:r>
      <w:r>
        <w:rPr>
          <w:rStyle w:val="CommentTok"/>
        </w:rPr>
        <w:t>位于给定范围内的数据行信息，包括水平瓦片号（</w:t>
      </w:r>
      <w:r>
        <w:rPr>
          <w:rStyle w:val="CommentTok"/>
        </w:rPr>
        <w:t>ih</w:t>
      </w:r>
      <w:r>
        <w:rPr>
          <w:rStyle w:val="CommentTok"/>
        </w:rPr>
        <w:t>）和垂直瓦片号（</w:t>
      </w:r>
      <w:r>
        <w:rPr>
          <w:rStyle w:val="CommentTok"/>
        </w:rPr>
        <w:t>iv.</w:t>
      </w:r>
      <w:r>
        <w:br/>
      </w:r>
      <w:r>
        <w:rPr>
          <w:rStyle w:val="CommentTok"/>
        </w:rPr>
        <w:t xml:space="preserve">        </w:t>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 (fp,</w:t>
      </w:r>
      <w:r>
        <w:rPr>
          <w:rStyle w:val="StringTok"/>
        </w:rPr>
        <w:t>'r'</w:t>
      </w:r>
      <w:r>
        <w:rPr>
          <w:rStyle w:val="NormalTok"/>
        </w:rPr>
        <w:t xml:space="preserve">) </w:t>
      </w:r>
      <w:r>
        <w:rPr>
          <w:rStyle w:val="ImportTok"/>
        </w:rPr>
        <w:t>as</w:t>
      </w:r>
      <w:r>
        <w:rPr>
          <w:rStyle w:val="NormalTok"/>
        </w:rPr>
        <w:t xml:space="preserve"> f:</w:t>
      </w:r>
      <w:r>
        <w:br/>
      </w:r>
      <w:r>
        <w:rPr>
          <w:rStyle w:val="NormalTok"/>
        </w:rPr>
        <w:t xml:space="preserve">        lines</w:t>
      </w:r>
      <w:r>
        <w:rPr>
          <w:rStyle w:val="OperatorTok"/>
        </w:rPr>
        <w:t>=</w:t>
      </w:r>
      <w:r>
        <w:rPr>
          <w:rStyle w:val="NormalTok"/>
        </w:rPr>
        <w:t>f.readlines()[start_idx:</w:t>
      </w:r>
      <w:r>
        <w:rPr>
          <w:rStyle w:val="OperatorTok"/>
        </w:rPr>
        <w:t>-</w:t>
      </w:r>
      <w:r>
        <w:rPr>
          <w:rStyle w:val="DecValTok"/>
        </w:rPr>
        <w:t>2</w:t>
      </w:r>
      <w:r>
        <w:rPr>
          <w:rStyle w:val="NormalTok"/>
        </w:rPr>
        <w:t>]</w:t>
      </w:r>
      <w:r>
        <w:br/>
      </w:r>
      <w:r>
        <w:rPr>
          <w:rStyle w:val="NormalTok"/>
        </w:rPr>
        <w:t xml:space="preserve">    lines_df</w:t>
      </w:r>
      <w:r>
        <w:rPr>
          <w:rStyle w:val="OperatorTok"/>
        </w:rPr>
        <w:t>=</w:t>
      </w:r>
      <w:r>
        <w:rPr>
          <w:rStyle w:val="NormalTok"/>
        </w:rPr>
        <w:t>pd.DataFrame(columns</w:t>
      </w:r>
      <w:r>
        <w:rPr>
          <w:rStyle w:val="OperatorTok"/>
        </w:rPr>
        <w:t>=</w:t>
      </w:r>
      <w:r>
        <w:rPr>
          <w:rStyle w:val="NormalTok"/>
        </w:rPr>
        <w:t>lines[</w:t>
      </w:r>
      <w:r>
        <w:rPr>
          <w:rStyle w:val="DecValTok"/>
        </w:rPr>
        <w:t>0</w:t>
      </w:r>
      <w:r>
        <w:rPr>
          <w:rStyle w:val="NormalTok"/>
        </w:rPr>
        <w:t>].split(),data</w:t>
      </w:r>
      <w:r>
        <w:rPr>
          <w:rStyle w:val="OperatorTok"/>
        </w:rPr>
        <w:t>=</w:t>
      </w:r>
      <w:r>
        <w:rPr>
          <w:rStyle w:val="NormalTok"/>
        </w:rPr>
        <w:t xml:space="preserve">[row.split() </w:t>
      </w:r>
      <w:r>
        <w:rPr>
          <w:rStyle w:val="ControlFlowTok"/>
        </w:rPr>
        <w:t>for</w:t>
      </w:r>
      <w:r>
        <w:rPr>
          <w:rStyle w:val="NormalTok"/>
        </w:rPr>
        <w:t xml:space="preserve"> row </w:t>
      </w:r>
      <w:r>
        <w:rPr>
          <w:rStyle w:val="KeywordTok"/>
        </w:rPr>
        <w:t>in</w:t>
      </w:r>
      <w:r>
        <w:rPr>
          <w:rStyle w:val="NormalTok"/>
        </w:rPr>
        <w:t xml:space="preserve"> lines[</w:t>
      </w:r>
      <w:r>
        <w:rPr>
          <w:rStyle w:val="DecValTok"/>
        </w:rPr>
        <w:t>1</w:t>
      </w:r>
      <w:r>
        <w:rPr>
          <w:rStyle w:val="NormalTok"/>
        </w:rPr>
        <w:t>:]])</w:t>
      </w:r>
      <w:r>
        <w:br/>
      </w:r>
      <w:r>
        <w:rPr>
          <w:rStyle w:val="NormalTok"/>
        </w:rPr>
        <w:t xml:space="preserve">    lines_df</w:t>
      </w:r>
      <w:r>
        <w:rPr>
          <w:rStyle w:val="OperatorTok"/>
        </w:rPr>
        <w:t>=</w:t>
      </w:r>
      <w:r>
        <w:rPr>
          <w:rStyle w:val="NormalTok"/>
        </w:rPr>
        <w:t>lines_df.</w:t>
      </w:r>
      <w:r>
        <w:rPr>
          <w:rStyle w:val="BuiltInTok"/>
        </w:rPr>
        <w:t>apply</w:t>
      </w:r>
      <w:r>
        <w:rPr>
          <w:rStyle w:val="NormalTok"/>
        </w:rPr>
        <w:t>(pd.to_numeric,errors</w:t>
      </w:r>
      <w:r>
        <w:rPr>
          <w:rStyle w:val="OperatorTok"/>
        </w:rPr>
        <w:t>=</w:t>
      </w:r>
      <w:r>
        <w:rPr>
          <w:rStyle w:val="StringTok"/>
        </w:rPr>
        <w:t>'ignore'</w:t>
      </w:r>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within_func(row):</w:t>
      </w:r>
      <w:r>
        <w:br/>
      </w:r>
      <w:r>
        <w:rPr>
          <w:rStyle w:val="NormalTok"/>
        </w:rPr>
        <w:t xml:space="preserve">        lon_sum</w:t>
      </w:r>
      <w:r>
        <w:rPr>
          <w:rStyle w:val="OperatorTok"/>
        </w:rPr>
        <w:t>=</w:t>
      </w:r>
      <w:r>
        <w:rPr>
          <w:rStyle w:val="NormalTok"/>
        </w:rPr>
        <w:t>(row.lon_min</w:t>
      </w:r>
      <w:r>
        <w:rPr>
          <w:rStyle w:val="OperatorTok"/>
        </w:rPr>
        <w:t>&gt;=</w:t>
      </w:r>
      <w:r>
        <w:rPr>
          <w:rStyle w:val="NormalTok"/>
        </w:rPr>
        <w:t xml:space="preserve">lon_min </w:t>
      </w:r>
      <w:r>
        <w:rPr>
          <w:rStyle w:val="KeywordTok"/>
        </w:rPr>
        <w:t>and</w:t>
      </w:r>
      <w:r>
        <w:rPr>
          <w:rStyle w:val="NormalTok"/>
        </w:rPr>
        <w:t xml:space="preserve"> row.lon_min</w:t>
      </w:r>
      <w:r>
        <w:rPr>
          <w:rStyle w:val="OperatorTok"/>
        </w:rPr>
        <w:t>&lt;=</w:t>
      </w:r>
      <w:r>
        <w:rPr>
          <w:rStyle w:val="NormalTok"/>
        </w:rPr>
        <w:t>lon_max)</w:t>
      </w:r>
      <w:r>
        <w:rPr>
          <w:rStyle w:val="OperatorTok"/>
        </w:rPr>
        <w:t>+</w:t>
      </w:r>
      <w:r>
        <w:rPr>
          <w:rStyle w:val="NormalTok"/>
        </w:rPr>
        <w:t>(row.lon_max</w:t>
      </w:r>
      <w:r>
        <w:rPr>
          <w:rStyle w:val="OperatorTok"/>
        </w:rPr>
        <w:t>&gt;=</w:t>
      </w:r>
      <w:r>
        <w:rPr>
          <w:rStyle w:val="NormalTok"/>
        </w:rPr>
        <w:t xml:space="preserve">lon_min </w:t>
      </w:r>
      <w:r>
        <w:rPr>
          <w:rStyle w:val="KeywordTok"/>
        </w:rPr>
        <w:t>and</w:t>
      </w:r>
      <w:r>
        <w:rPr>
          <w:rStyle w:val="NormalTok"/>
        </w:rPr>
        <w:t xml:space="preserve"> row.lon_max</w:t>
      </w:r>
      <w:r>
        <w:rPr>
          <w:rStyle w:val="OperatorTok"/>
        </w:rPr>
        <w:t>&lt;=</w:t>
      </w:r>
      <w:r>
        <w:rPr>
          <w:rStyle w:val="NormalTok"/>
        </w:rPr>
        <w:t xml:space="preserve">lon_max)    </w:t>
      </w:r>
      <w:r>
        <w:br/>
      </w:r>
      <w:r>
        <w:rPr>
          <w:rStyle w:val="NormalTok"/>
        </w:rPr>
        <w:t xml:space="preserve">        lat_sum</w:t>
      </w:r>
      <w:r>
        <w:rPr>
          <w:rStyle w:val="OperatorTok"/>
        </w:rPr>
        <w:t>=</w:t>
      </w:r>
      <w:r>
        <w:rPr>
          <w:rStyle w:val="NormalTok"/>
        </w:rPr>
        <w:t>(row.lat_min</w:t>
      </w:r>
      <w:r>
        <w:rPr>
          <w:rStyle w:val="OperatorTok"/>
        </w:rPr>
        <w:t>&gt;=</w:t>
      </w:r>
      <w:r>
        <w:rPr>
          <w:rStyle w:val="NormalTok"/>
        </w:rPr>
        <w:t xml:space="preserve">lat_min </w:t>
      </w:r>
      <w:r>
        <w:rPr>
          <w:rStyle w:val="KeywordTok"/>
        </w:rPr>
        <w:t>and</w:t>
      </w:r>
      <w:r>
        <w:rPr>
          <w:rStyle w:val="NormalTok"/>
        </w:rPr>
        <w:t xml:space="preserve"> row.lat_min</w:t>
      </w:r>
      <w:r>
        <w:rPr>
          <w:rStyle w:val="OperatorTok"/>
        </w:rPr>
        <w:t>&lt;=</w:t>
      </w:r>
      <w:r>
        <w:rPr>
          <w:rStyle w:val="NormalTok"/>
        </w:rPr>
        <w:t>lat_max)</w:t>
      </w:r>
      <w:r>
        <w:rPr>
          <w:rStyle w:val="OperatorTok"/>
        </w:rPr>
        <w:t>+</w:t>
      </w:r>
      <w:r>
        <w:rPr>
          <w:rStyle w:val="NormalTok"/>
        </w:rPr>
        <w:t>(row.lat_max</w:t>
      </w:r>
      <w:r>
        <w:rPr>
          <w:rStyle w:val="OperatorTok"/>
        </w:rPr>
        <w:t>&gt;=</w:t>
      </w:r>
      <w:r>
        <w:rPr>
          <w:rStyle w:val="NormalTok"/>
        </w:rPr>
        <w:t xml:space="preserve">lat_min </w:t>
      </w:r>
      <w:r>
        <w:rPr>
          <w:rStyle w:val="KeywordTok"/>
        </w:rPr>
        <w:t>and</w:t>
      </w:r>
      <w:r>
        <w:rPr>
          <w:rStyle w:val="NormalTok"/>
        </w:rPr>
        <w:t xml:space="preserve"> row.lat_max</w:t>
      </w:r>
      <w:r>
        <w:rPr>
          <w:rStyle w:val="OperatorTok"/>
        </w:rPr>
        <w:t>&lt;=</w:t>
      </w:r>
      <w:r>
        <w:rPr>
          <w:rStyle w:val="NormalTok"/>
        </w:rPr>
        <w:t>lat_max)</w:t>
      </w:r>
      <w:r>
        <w:br/>
      </w:r>
      <w:r>
        <w:rPr>
          <w:rStyle w:val="NormalTok"/>
        </w:rPr>
        <w:t xml:space="preserve">        </w:t>
      </w:r>
      <w:r>
        <w:rPr>
          <w:rStyle w:val="ControlFlowTok"/>
        </w:rPr>
        <w:t>if</w:t>
      </w:r>
      <w:r>
        <w:rPr>
          <w:rStyle w:val="NormalTok"/>
        </w:rPr>
        <w:t xml:space="preserve"> lon_sum</w:t>
      </w:r>
      <w:r>
        <w:rPr>
          <w:rStyle w:val="OperatorTok"/>
        </w:rPr>
        <w:t>&gt;</w:t>
      </w:r>
      <w:r>
        <w:rPr>
          <w:rStyle w:val="DecValTok"/>
        </w:rPr>
        <w:t>0</w:t>
      </w:r>
      <w:r>
        <w:rPr>
          <w:rStyle w:val="NormalTok"/>
        </w:rPr>
        <w:t xml:space="preserve"> </w:t>
      </w:r>
      <w:r>
        <w:rPr>
          <w:rStyle w:val="KeywordTok"/>
        </w:rPr>
        <w:t>and</w:t>
      </w:r>
      <w:r>
        <w:rPr>
          <w:rStyle w:val="NormalTok"/>
        </w:rPr>
        <w:t xml:space="preserve"> lat_sum</w:t>
      </w:r>
      <w:r>
        <w:rPr>
          <w:rStyle w:val="OperatorTok"/>
        </w:rPr>
        <w:t>&gt;</w:t>
      </w:r>
      <w:r>
        <w:rPr>
          <w:rStyle w:val="DecValTok"/>
        </w:rPr>
        <w:t>0</w:t>
      </w:r>
      <w:r>
        <w:rPr>
          <w:rStyle w:val="NormalTok"/>
        </w:rPr>
        <w:t>:</w:t>
      </w:r>
      <w:r>
        <w:br/>
      </w:r>
      <w:r>
        <w:rPr>
          <w:rStyle w:val="NormalTok"/>
        </w:rPr>
        <w:t xml:space="preserve">            </w:t>
      </w:r>
      <w:r>
        <w:rPr>
          <w:rStyle w:val="ControlFlowTok"/>
        </w:rPr>
        <w:t>return</w:t>
      </w:r>
      <w:r>
        <w:rPr>
          <w:rStyle w:val="NormalTok"/>
        </w:rPr>
        <w:t xml:space="preserve"> </w:t>
      </w:r>
      <w:r>
        <w:rPr>
          <w:rStyle w:val="DecValTok"/>
        </w:rPr>
        <w:t>1</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ControlFlowTok"/>
        </w:rPr>
        <w:t>return</w:t>
      </w:r>
      <w:r>
        <w:rPr>
          <w:rStyle w:val="NormalTok"/>
        </w:rPr>
        <w:t xml:space="preserve"> </w:t>
      </w:r>
      <w:r>
        <w:rPr>
          <w:rStyle w:val="DecValTok"/>
        </w:rPr>
        <w:t>0</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boundary_coordi:</w:t>
      </w:r>
      <w:r>
        <w:br/>
      </w:r>
      <w:r>
        <w:rPr>
          <w:rStyle w:val="NormalTok"/>
        </w:rPr>
        <w:t xml:space="preserve">        lon_min,lon_max,lat_min,lat_max</w:t>
      </w:r>
      <w:r>
        <w:rPr>
          <w:rStyle w:val="OperatorTok"/>
        </w:rPr>
        <w:t>=</w:t>
      </w:r>
      <w:r>
        <w:rPr>
          <w:rStyle w:val="NormalTok"/>
        </w:rPr>
        <w:t>boundary_coordi</w:t>
      </w:r>
      <w:r>
        <w:br/>
      </w:r>
      <w:r>
        <w:rPr>
          <w:rStyle w:val="NormalTok"/>
        </w:rPr>
        <w:t xml:space="preserve">        lines_df[</w:t>
      </w:r>
      <w:r>
        <w:rPr>
          <w:rStyle w:val="StringTok"/>
        </w:rPr>
        <w:t>'mask'</w:t>
      </w:r>
      <w:r>
        <w:rPr>
          <w:rStyle w:val="NormalTok"/>
        </w:rPr>
        <w:t>]</w:t>
      </w:r>
      <w:r>
        <w:rPr>
          <w:rStyle w:val="OperatorTok"/>
        </w:rPr>
        <w:t>=</w:t>
      </w:r>
      <w:r>
        <w:rPr>
          <w:rStyle w:val="NormalTok"/>
        </w:rPr>
        <w:t>lines_df.</w:t>
      </w:r>
      <w:r>
        <w:rPr>
          <w:rStyle w:val="BuiltInTok"/>
        </w:rPr>
        <w:t>apply</w:t>
      </w:r>
      <w:r>
        <w:rPr>
          <w:rStyle w:val="NormalTok"/>
        </w:rPr>
        <w:t>(within_func,axis</w:t>
      </w:r>
      <w:r>
        <w:rPr>
          <w:rStyle w:val="OperatorTok"/>
        </w:rPr>
        <w:t>=</w:t>
      </w:r>
      <w:r>
        <w:rPr>
          <w:rStyle w:val="DecValTok"/>
        </w:rPr>
        <w:t>1</w:t>
      </w:r>
      <w:r>
        <w:rPr>
          <w:rStyle w:val="NormalTok"/>
        </w:rPr>
        <w:t xml:space="preserve">) </w:t>
      </w:r>
      <w:r>
        <w:br/>
      </w:r>
      <w:r>
        <w:rPr>
          <w:rStyle w:val="NormalTok"/>
        </w:rPr>
        <w:t xml:space="preserve">        extracted_rows</w:t>
      </w:r>
      <w:r>
        <w:rPr>
          <w:rStyle w:val="OperatorTok"/>
        </w:rPr>
        <w:t>=</w:t>
      </w:r>
      <w:r>
        <w:rPr>
          <w:rStyle w:val="NormalTok"/>
        </w:rPr>
        <w:t>lines_df[lines_df[</w:t>
      </w:r>
      <w:r>
        <w:rPr>
          <w:rStyle w:val="StringTok"/>
        </w:rPr>
        <w:t>'mask'</w:t>
      </w:r>
      <w:r>
        <w:rPr>
          <w:rStyle w:val="NormalTok"/>
        </w:rPr>
        <w:t>]</w:t>
      </w:r>
      <w:r>
        <w:rPr>
          <w:rStyle w:val="OperatorTok"/>
        </w:rPr>
        <w:t>==</w:t>
      </w:r>
      <w:r>
        <w:rPr>
          <w:rStyle w:val="DecValTok"/>
        </w:rPr>
        <w:t>1</w:t>
      </w:r>
      <w:r>
        <w:rPr>
          <w:rStyle w:val="NormalTok"/>
        </w:rPr>
        <w:t>]</w:t>
      </w:r>
      <w:r>
        <w:br/>
      </w:r>
      <w:r>
        <w:rPr>
          <w:rStyle w:val="NormalTok"/>
        </w:rPr>
        <w:t xml:space="preserve">        extracted_rows[</w:t>
      </w:r>
      <w:r>
        <w:rPr>
          <w:rStyle w:val="StringTok"/>
        </w:rPr>
        <w:t>'identifier'</w:t>
      </w:r>
      <w:r>
        <w:rPr>
          <w:rStyle w:val="NormalTok"/>
        </w:rPr>
        <w:t>]</w:t>
      </w:r>
      <w:r>
        <w:rPr>
          <w:rStyle w:val="OperatorTok"/>
        </w:rPr>
        <w:t>=</w:t>
      </w:r>
      <w:r>
        <w:rPr>
          <w:rStyle w:val="NormalTok"/>
        </w:rPr>
        <w:t>extracted_rows.</w:t>
      </w:r>
      <w:r>
        <w:rPr>
          <w:rStyle w:val="BuiltInTok"/>
        </w:rPr>
        <w:t>apply</w:t>
      </w:r>
      <w:r>
        <w:rPr>
          <w:rStyle w:val="NormalTok"/>
        </w:rPr>
        <w:t>(</w:t>
      </w:r>
      <w:r>
        <w:rPr>
          <w:rStyle w:val="KeywordTok"/>
        </w:rPr>
        <w:t>lambda</w:t>
      </w:r>
      <w:r>
        <w:rPr>
          <w:rStyle w:val="NormalTok"/>
        </w:rPr>
        <w:t xml:space="preserve"> row:</w:t>
      </w:r>
      <w:r>
        <w:rPr>
          <w:rStyle w:val="SpecialStringTok"/>
        </w:rPr>
        <w:t>f"h</w:t>
      </w:r>
      <w:r>
        <w:rPr>
          <w:rStyle w:val="SpecialCharTok"/>
        </w:rPr>
        <w:t>{</w:t>
      </w:r>
      <w:r>
        <w:rPr>
          <w:rStyle w:val="BuiltInTok"/>
        </w:rPr>
        <w:t>int</w:t>
      </w:r>
      <w:r>
        <w:rPr>
          <w:rStyle w:val="NormalTok"/>
        </w:rPr>
        <w:t>(row.ih)</w:t>
      </w:r>
      <w:r>
        <w:rPr>
          <w:rStyle w:val="SpecialCharTok"/>
        </w:rPr>
        <w:t>}</w:t>
      </w:r>
      <w:r>
        <w:rPr>
          <w:rStyle w:val="SpecialStringTok"/>
        </w:rPr>
        <w:t>v</w:t>
      </w:r>
      <w:r>
        <w:rPr>
          <w:rStyle w:val="SpecialCharTok"/>
        </w:rPr>
        <w:t>{</w:t>
      </w:r>
      <w:r>
        <w:rPr>
          <w:rStyle w:val="BuiltInTok"/>
        </w:rPr>
        <w:t>int</w:t>
      </w:r>
      <w:r>
        <w:rPr>
          <w:rStyle w:val="NormalTok"/>
        </w:rPr>
        <w:t>(row.iv)</w:t>
      </w:r>
      <w:r>
        <w:rPr>
          <w:rStyle w:val="SpecialCharTok"/>
        </w:rPr>
        <w:t>:02}</w:t>
      </w:r>
      <w:r>
        <w:rPr>
          <w:rStyle w:val="SpecialStringTok"/>
        </w:rPr>
        <w:t>"</w:t>
      </w:r>
      <w:r>
        <w:rPr>
          <w:rStyle w:val="NormalTok"/>
        </w:rPr>
        <w:t>,axis</w:t>
      </w:r>
      <w:r>
        <w:rPr>
          <w:rStyle w:val="OperatorTok"/>
        </w:rPr>
        <w:t>=</w:t>
      </w:r>
      <w:r>
        <w:rPr>
          <w:rStyle w:val="DecValTok"/>
        </w:rPr>
        <w:t>1</w:t>
      </w:r>
      <w:r>
        <w:rPr>
          <w:rStyle w:val="NormalTok"/>
        </w:rPr>
        <w:t>)</w:t>
      </w:r>
      <w:r>
        <w:br/>
      </w:r>
      <w:r>
        <w:rPr>
          <w:rStyle w:val="NormalTok"/>
        </w:rPr>
        <w:lastRenderedPageBreak/>
        <w:t xml:space="preserve">        </w:t>
      </w:r>
      <w:r>
        <w:rPr>
          <w:rStyle w:val="ControlFlowTok"/>
        </w:rPr>
        <w:t>return</w:t>
      </w:r>
      <w:r>
        <w:rPr>
          <w:rStyle w:val="NormalTok"/>
        </w:rPr>
        <w:t xml:space="preserve"> extracted_rows</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lines_df    </w:t>
      </w:r>
      <w:r>
        <w:br/>
      </w:r>
      <w:r>
        <w:rPr>
          <w:rStyle w:val="NormalTok"/>
        </w:rPr>
        <w:t xml:space="preserve">    </w:t>
      </w:r>
      <w:r>
        <w:br/>
      </w:r>
      <w:r>
        <w:rPr>
          <w:rStyle w:val="NormalTok"/>
        </w:rPr>
        <w:t>modland_ivih_masked</w:t>
      </w:r>
      <w:r>
        <w:rPr>
          <w:rStyle w:val="OperatorTok"/>
        </w:rPr>
        <w:t>=</w:t>
      </w:r>
      <w:r>
        <w:rPr>
          <w:rStyle w:val="NormalTok"/>
        </w:rPr>
        <w:t>modland_grids(args.data.sn_bound_10deg,start_idx</w:t>
      </w:r>
      <w:r>
        <w:rPr>
          <w:rStyle w:val="OperatorTok"/>
        </w:rPr>
        <w:t>=</w:t>
      </w:r>
      <w:r>
        <w:rPr>
          <w:rStyle w:val="DecValTok"/>
        </w:rPr>
        <w:t>6</w:t>
      </w:r>
      <w:r>
        <w:rPr>
          <w:rStyle w:val="NormalTok"/>
        </w:rPr>
        <w:t>,boundary_coordi</w:t>
      </w:r>
      <w:r>
        <w:rPr>
          <w:rStyle w:val="OperatorTok"/>
        </w:rPr>
        <w:t>=</w:t>
      </w:r>
      <w:r>
        <w:rPr>
          <w:rStyle w:val="NormalTok"/>
        </w:rPr>
        <w:t>[</w:t>
      </w:r>
      <w:r>
        <w:rPr>
          <w:rStyle w:val="DecValTok"/>
        </w:rPr>
        <w:t>68</w:t>
      </w:r>
      <w:r>
        <w:rPr>
          <w:rStyle w:val="NormalTok"/>
        </w:rPr>
        <w:t>,</w:t>
      </w:r>
      <w:r>
        <w:rPr>
          <w:rStyle w:val="DecValTok"/>
        </w:rPr>
        <w:t>139</w:t>
      </w:r>
      <w:r>
        <w:rPr>
          <w:rStyle w:val="NormalTok"/>
        </w:rPr>
        <w:t>,</w:t>
      </w:r>
      <w:r>
        <w:rPr>
          <w:rStyle w:val="DecValTok"/>
        </w:rPr>
        <w:t>15</w:t>
      </w:r>
      <w:r>
        <w:rPr>
          <w:rStyle w:val="NormalTok"/>
        </w:rPr>
        <w:t>,</w:t>
      </w:r>
      <w:r>
        <w:rPr>
          <w:rStyle w:val="DecValTok"/>
        </w:rPr>
        <w:t>57</w:t>
      </w:r>
      <w:r>
        <w:rPr>
          <w:rStyle w:val="NormalTok"/>
        </w:rPr>
        <w:t xml:space="preserve">])    </w:t>
      </w:r>
      <w:r>
        <w:br/>
      </w:r>
      <w:r>
        <w:rPr>
          <w:rStyle w:val="BuiltInTok"/>
        </w:rPr>
        <w:t>print</w:t>
      </w:r>
      <w:r>
        <w:rPr>
          <w:rStyle w:val="NormalTok"/>
        </w:rPr>
        <w:t>(modland_ivih_masked.shape)</w:t>
      </w:r>
      <w:r>
        <w:br/>
      </w:r>
      <w:r>
        <w:rPr>
          <w:rStyle w:val="NormalTok"/>
        </w:rPr>
        <w:t>modland_ivih_masked.sort_values(by</w:t>
      </w:r>
      <w:r>
        <w:rPr>
          <w:rStyle w:val="OperatorTok"/>
        </w:rPr>
        <w:t>=</w:t>
      </w:r>
      <w:r>
        <w:rPr>
          <w:rStyle w:val="NormalTok"/>
        </w:rPr>
        <w:t>[</w:t>
      </w:r>
      <w:r>
        <w:rPr>
          <w:rStyle w:val="StringTok"/>
        </w:rPr>
        <w:t>'ih'</w:t>
      </w:r>
      <w:r>
        <w:rPr>
          <w:rStyle w:val="NormalTok"/>
        </w:rPr>
        <w:t>,</w:t>
      </w:r>
      <w:r>
        <w:rPr>
          <w:rStyle w:val="StringTok"/>
        </w:rPr>
        <w:t>'iv'</w:t>
      </w:r>
      <w:r>
        <w:rPr>
          <w:rStyle w:val="NormalTok"/>
        </w:rPr>
        <w:t>])</w:t>
      </w:r>
    </w:p>
    <w:p w14:paraId="2CF1ADD5" w14:textId="42C16C0F"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3866D55" w14:textId="77777777" w:rsidR="00BA1A2E" w:rsidRDefault="00000000">
      <w:pPr>
        <w:pStyle w:val="SourceCode"/>
        <w:rPr>
          <w:rStyle w:val="VerbatimChar"/>
        </w:rPr>
      </w:pPr>
      <w:r>
        <w:rPr>
          <w:rStyle w:val="VerbatimChar"/>
        </w:rPr>
        <w:t>(38, 8)</w:t>
      </w:r>
    </w:p>
    <w:p w14:paraId="667960B4" w14:textId="0729BED2" w:rsidR="000D19A5" w:rsidRPr="000D19A5" w:rsidRDefault="000D19A5" w:rsidP="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53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5"/>
        <w:gridCol w:w="886"/>
        <w:gridCol w:w="885"/>
        <w:gridCol w:w="1890"/>
        <w:gridCol w:w="1890"/>
        <w:gridCol w:w="1732"/>
        <w:gridCol w:w="1732"/>
        <w:gridCol w:w="1224"/>
        <w:gridCol w:w="2240"/>
      </w:tblGrid>
      <w:tr w:rsidR="000D19A5" w:rsidRPr="000D19A5" w14:paraId="1318651E" w14:textId="77777777" w:rsidTr="000D19A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7FBBB2" w14:textId="77777777" w:rsidR="000D19A5" w:rsidRPr="000D19A5" w:rsidRDefault="000D19A5" w:rsidP="000D19A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50817F" w14:textId="77777777" w:rsidR="000D19A5" w:rsidRPr="000D19A5" w:rsidRDefault="000D19A5" w:rsidP="000D19A5">
            <w:pPr>
              <w:spacing w:after="0"/>
              <w:jc w:val="right"/>
              <w:rPr>
                <w:rFonts w:ascii="宋体" w:eastAsia="宋体" w:hAnsi="宋体" w:cs="宋体"/>
                <w:b/>
                <w:bCs/>
                <w:lang w:eastAsia="zh-CN"/>
              </w:rPr>
            </w:pPr>
            <w:r w:rsidRPr="000D19A5">
              <w:rPr>
                <w:rFonts w:ascii="宋体" w:eastAsia="宋体" w:hAnsi="宋体" w:cs="宋体"/>
                <w:b/>
                <w:bCs/>
                <w:lang w:eastAsia="zh-CN"/>
              </w:rPr>
              <w:t>iv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8492D7" w14:textId="77777777" w:rsidR="000D19A5" w:rsidRPr="000D19A5" w:rsidRDefault="000D19A5" w:rsidP="000D19A5">
            <w:pPr>
              <w:spacing w:after="0"/>
              <w:jc w:val="right"/>
              <w:rPr>
                <w:rFonts w:ascii="宋体" w:eastAsia="宋体" w:hAnsi="宋体" w:cs="宋体"/>
                <w:b/>
                <w:bCs/>
                <w:lang w:eastAsia="zh-CN"/>
              </w:rPr>
            </w:pPr>
            <w:proofErr w:type="spellStart"/>
            <w:r w:rsidRPr="000D19A5">
              <w:rPr>
                <w:rFonts w:ascii="宋体" w:eastAsia="宋体" w:hAnsi="宋体" w:cs="宋体"/>
                <w:b/>
                <w:bCs/>
                <w:lang w:eastAsia="zh-CN"/>
              </w:rPr>
              <w:t>ih</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23AAA" w14:textId="77777777" w:rsidR="000D19A5" w:rsidRPr="000D19A5" w:rsidRDefault="000D19A5" w:rsidP="000D19A5">
            <w:pPr>
              <w:spacing w:after="0"/>
              <w:jc w:val="right"/>
              <w:rPr>
                <w:rFonts w:ascii="宋体" w:eastAsia="宋体" w:hAnsi="宋体" w:cs="宋体"/>
                <w:b/>
                <w:bCs/>
                <w:lang w:eastAsia="zh-CN"/>
              </w:rPr>
            </w:pPr>
            <w:proofErr w:type="spellStart"/>
            <w:r w:rsidRPr="000D19A5">
              <w:rPr>
                <w:rFonts w:ascii="宋体" w:eastAsia="宋体" w:hAnsi="宋体" w:cs="宋体"/>
                <w:b/>
                <w:bCs/>
                <w:lang w:eastAsia="zh-CN"/>
              </w:rPr>
              <w:t>lon_min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916FA4" w14:textId="77777777" w:rsidR="000D19A5" w:rsidRPr="000D19A5" w:rsidRDefault="000D19A5" w:rsidP="000D19A5">
            <w:pPr>
              <w:spacing w:after="0"/>
              <w:jc w:val="right"/>
              <w:rPr>
                <w:rFonts w:ascii="宋体" w:eastAsia="宋体" w:hAnsi="宋体" w:cs="宋体"/>
                <w:b/>
                <w:bCs/>
                <w:lang w:eastAsia="zh-CN"/>
              </w:rPr>
            </w:pPr>
            <w:proofErr w:type="spellStart"/>
            <w:r w:rsidRPr="000D19A5">
              <w:rPr>
                <w:rFonts w:ascii="宋体" w:eastAsia="宋体" w:hAnsi="宋体" w:cs="宋体"/>
                <w:b/>
                <w:bCs/>
                <w:lang w:eastAsia="zh-CN"/>
              </w:rPr>
              <w:t>lon_max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749EED" w14:textId="77777777" w:rsidR="000D19A5" w:rsidRPr="000D19A5" w:rsidRDefault="000D19A5" w:rsidP="000D19A5">
            <w:pPr>
              <w:spacing w:after="0"/>
              <w:jc w:val="right"/>
              <w:rPr>
                <w:rFonts w:ascii="宋体" w:eastAsia="宋体" w:hAnsi="宋体" w:cs="宋体"/>
                <w:b/>
                <w:bCs/>
                <w:lang w:eastAsia="zh-CN"/>
              </w:rPr>
            </w:pPr>
            <w:proofErr w:type="spellStart"/>
            <w:r w:rsidRPr="000D19A5">
              <w:rPr>
                <w:rFonts w:ascii="宋体" w:eastAsia="宋体" w:hAnsi="宋体" w:cs="宋体"/>
                <w:b/>
                <w:bCs/>
                <w:lang w:eastAsia="zh-CN"/>
              </w:rPr>
              <w:t>lat_min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01B45B" w14:textId="77777777" w:rsidR="000D19A5" w:rsidRPr="000D19A5" w:rsidRDefault="000D19A5" w:rsidP="000D19A5">
            <w:pPr>
              <w:spacing w:after="0"/>
              <w:jc w:val="right"/>
              <w:rPr>
                <w:rFonts w:ascii="宋体" w:eastAsia="宋体" w:hAnsi="宋体" w:cs="宋体"/>
                <w:b/>
                <w:bCs/>
                <w:lang w:eastAsia="zh-CN"/>
              </w:rPr>
            </w:pPr>
            <w:proofErr w:type="spellStart"/>
            <w:r w:rsidRPr="000D19A5">
              <w:rPr>
                <w:rFonts w:ascii="宋体" w:eastAsia="宋体" w:hAnsi="宋体" w:cs="宋体"/>
                <w:b/>
                <w:bCs/>
                <w:lang w:eastAsia="zh-CN"/>
              </w:rPr>
              <w:t>lat_max</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70BAC2" w14:textId="77777777" w:rsidR="000D19A5" w:rsidRPr="000D19A5" w:rsidRDefault="000D19A5" w:rsidP="000D19A5">
            <w:pPr>
              <w:spacing w:after="0"/>
              <w:jc w:val="right"/>
              <w:rPr>
                <w:rFonts w:ascii="宋体" w:eastAsia="宋体" w:hAnsi="宋体" w:cs="宋体"/>
                <w:b/>
                <w:bCs/>
                <w:lang w:eastAsia="zh-CN"/>
              </w:rPr>
            </w:pPr>
            <w:r w:rsidRPr="000D19A5">
              <w:rPr>
                <w:rFonts w:ascii="宋体" w:eastAsia="宋体" w:hAnsi="宋体" w:cs="宋体"/>
                <w:b/>
                <w:bCs/>
                <w:lang w:eastAsia="zh-CN"/>
              </w:rPr>
              <w:t>mask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B98B0E" w14:textId="77777777" w:rsidR="000D19A5" w:rsidRPr="000D19A5" w:rsidRDefault="000D19A5" w:rsidP="000D19A5">
            <w:pPr>
              <w:spacing w:after="0"/>
              <w:jc w:val="right"/>
              <w:rPr>
                <w:rFonts w:ascii="宋体" w:eastAsia="宋体" w:hAnsi="宋体" w:cs="宋体"/>
                <w:b/>
                <w:bCs/>
                <w:lang w:eastAsia="zh-CN"/>
              </w:rPr>
            </w:pPr>
            <w:r w:rsidRPr="000D19A5">
              <w:rPr>
                <w:rFonts w:ascii="宋体" w:eastAsia="宋体" w:hAnsi="宋体" w:cs="宋体"/>
                <w:b/>
                <w:bCs/>
                <w:lang w:eastAsia="zh-CN"/>
              </w:rPr>
              <w:t>identifier</w:t>
            </w:r>
          </w:p>
        </w:tc>
      </w:tr>
      <w:tr w:rsidR="000D19A5" w:rsidRPr="000D19A5" w14:paraId="463987FE"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BD8E3"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C3DA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060A8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CFD01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46.6717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6EC86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80.0167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0B5DF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2126F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E1E30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D0181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h21v03</w:t>
            </w:r>
          </w:p>
        </w:tc>
      </w:tr>
      <w:tr w:rsidR="000D19A5" w:rsidRPr="000D19A5" w14:paraId="5E820B25"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23005A"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D157C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22753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F8AB9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62.2290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DB47B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100.0167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5B60D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9E1F4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218E4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5B095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h22v03</w:t>
            </w:r>
          </w:p>
        </w:tc>
      </w:tr>
      <w:tr w:rsidR="000D19A5" w:rsidRPr="000D19A5" w14:paraId="418F6C7A"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F281A7"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64BD2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B8968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74407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52.2163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DAEE2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77.7992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EE35F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9A082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36659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E4A4B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h22v04</w:t>
            </w:r>
          </w:p>
        </w:tc>
      </w:tr>
      <w:tr w:rsidR="000D19A5" w:rsidRPr="000D19A5" w14:paraId="622635BE"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414B0E"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E91D8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1F45F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CB36B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77.7862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FE3D1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120.0167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7A101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C91F4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C27CA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33F40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h23v03</w:t>
            </w:r>
          </w:p>
        </w:tc>
      </w:tr>
      <w:tr w:rsidR="000D19A5" w:rsidRPr="000D19A5" w14:paraId="2763D82E"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E89B81"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A289C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8BFF3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CBBBA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65.2704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EBA0A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93.3564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7E36F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0EE8C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053F0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510CC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h23v04</w:t>
            </w:r>
          </w:p>
        </w:tc>
      </w:tr>
      <w:tr w:rsidR="000D19A5" w:rsidRPr="000D19A5" w14:paraId="1D80B30E"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6924CB"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B54F8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B9727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6A344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57.7350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65305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78.3353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FD10B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77077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66F31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87B6E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h23v05</w:t>
            </w:r>
          </w:p>
        </w:tc>
      </w:tr>
      <w:tr w:rsidR="000D19A5" w:rsidRPr="000D19A5" w14:paraId="0DF154A0"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61F294"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A4177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2437A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78915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53.2089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6D422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69.2917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0845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31450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323EC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9FA10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h23v06</w:t>
            </w:r>
          </w:p>
        </w:tc>
      </w:tr>
      <w:tr w:rsidR="000D19A5" w:rsidRPr="000D19A5" w14:paraId="1BA795D3"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4831BF"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A9725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95049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DD240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93.3434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BB722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140.0167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177E6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58809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4A1EE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8FB1D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h24v03</w:t>
            </w:r>
          </w:p>
        </w:tc>
      </w:tr>
      <w:tr w:rsidR="000D19A5" w:rsidRPr="000D19A5" w14:paraId="45C082DF"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2B8304"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4DEF3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DFFF9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5DAE3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78.3244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F1EDD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108.9136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3F2EB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F0375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88C1A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904F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h24v04</w:t>
            </w:r>
          </w:p>
        </w:tc>
      </w:tr>
      <w:tr w:rsidR="000D19A5" w:rsidRPr="000D19A5" w14:paraId="0D3EA29C"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698A9E"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F78E9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2508E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D235B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69.2820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62A99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91.3894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11938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554AF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29533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6A90B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h24v05</w:t>
            </w:r>
          </w:p>
        </w:tc>
      </w:tr>
      <w:tr w:rsidR="000D19A5" w:rsidRPr="000D19A5" w14:paraId="2EC85CE8"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F10441"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3CF35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4F9C7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31FE2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63.8507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F0339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80.8387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F76F9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80A32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FF40C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6585B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h24v06</w:t>
            </w:r>
          </w:p>
        </w:tc>
      </w:tr>
      <w:tr w:rsidR="000D19A5" w:rsidRPr="000D19A5" w14:paraId="79EAFA2B"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A1016E"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C0B37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B0A30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6A5CF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60.9256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7D566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74.5013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67C19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7AD5D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694E1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E6F8F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h24v07</w:t>
            </w:r>
          </w:p>
        </w:tc>
      </w:tr>
      <w:tr w:rsidR="000D19A5" w:rsidRPr="000D19A5" w14:paraId="26820355"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8C31EA"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63C63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8B8A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91864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108.9007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D881C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160.0167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F73CB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E0C9E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AFE26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8CE6E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h25v03</w:t>
            </w:r>
          </w:p>
        </w:tc>
      </w:tr>
      <w:tr w:rsidR="000D19A5" w:rsidRPr="000D19A5" w14:paraId="7D3DA74C"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C69331"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09AB4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D5D0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E7786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91.3785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03594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124.4709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85637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45C88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2B16B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1380B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h25v04</w:t>
            </w:r>
          </w:p>
        </w:tc>
      </w:tr>
      <w:tr w:rsidR="000D19A5" w:rsidRPr="000D19A5" w14:paraId="66BA767A"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47FF14"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116E7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C7C10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44A4F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80.8290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79D23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104.4435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82D8E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C7197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28A90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E906E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h25v05</w:t>
            </w:r>
          </w:p>
        </w:tc>
      </w:tr>
      <w:tr w:rsidR="000D19A5" w:rsidRPr="000D19A5" w14:paraId="5DADC71E"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6006C1"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EFEB2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1E587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3D65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74.4924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B1D78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92.3857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A5A09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0FBA0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61376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962F9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h25v06</w:t>
            </w:r>
          </w:p>
        </w:tc>
      </w:tr>
      <w:tr w:rsidR="000D19A5" w:rsidRPr="000D19A5" w14:paraId="0B693D5A"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BCBA5D"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46744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E7903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95B38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71.0799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15189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85.1431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5D047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81182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878E1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62FBF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h25v07</w:t>
            </w:r>
          </w:p>
        </w:tc>
      </w:tr>
      <w:tr w:rsidR="000D19A5" w:rsidRPr="000D19A5" w14:paraId="0E7BD4B4"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635A85"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lastRenderedPageBreak/>
              <w:t>134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947C5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727E7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69FD1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124.4579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1FFFB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180.0000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A2534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61499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5129A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B7EFE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h26v03</w:t>
            </w:r>
          </w:p>
        </w:tc>
      </w:tr>
      <w:tr w:rsidR="000D19A5" w:rsidRPr="000D19A5" w14:paraId="4E9E2EB7"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9BB80F"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F0F9E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B006A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FD336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104.4326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A9C95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140.0281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9ED18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D9BCC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2B0A3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347CA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h26v04</w:t>
            </w:r>
          </w:p>
        </w:tc>
      </w:tr>
      <w:tr w:rsidR="000D19A5" w:rsidRPr="000D19A5" w14:paraId="033E8B6B"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72F07C"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807BE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1DD88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08B92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92.3760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B45F7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117.4975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C0397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6887A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2814B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AE7EA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h26v05</w:t>
            </w:r>
          </w:p>
        </w:tc>
      </w:tr>
      <w:tr w:rsidR="000D19A5" w:rsidRPr="000D19A5" w14:paraId="2F465918"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72FD0"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71EAE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4E3E9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C4256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85.1342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DBFEF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103.9327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D1310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53D26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BCB8F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1121B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h26v06</w:t>
            </w:r>
          </w:p>
        </w:tc>
      </w:tr>
      <w:tr w:rsidR="000D19A5" w:rsidRPr="000D19A5" w14:paraId="17DA272E"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D4C6BC"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D8EC0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E4425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D2672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81.2341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CC827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95.7849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B5B84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6BDD6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198F3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96E4F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h26v07</w:t>
            </w:r>
          </w:p>
        </w:tc>
      </w:tr>
      <w:tr w:rsidR="000D19A5" w:rsidRPr="000D19A5" w14:paraId="3F09B2F3"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1DCE94"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8AC67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EC1CF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F2A5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117.4867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A8D8F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155.5853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98A24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970F5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34F66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DE30F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h27v04</w:t>
            </w:r>
          </w:p>
        </w:tc>
      </w:tr>
      <w:tr w:rsidR="000D19A5" w:rsidRPr="000D19A5" w14:paraId="3D4674E0"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22DCBB"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7AE49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9FB1F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7A62E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103.9230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06D5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130.5516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E06CE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BE341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E0C78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53148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h27v05</w:t>
            </w:r>
          </w:p>
        </w:tc>
      </w:tr>
      <w:tr w:rsidR="000D19A5" w:rsidRPr="000D19A5" w14:paraId="151A47D9"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FE9150"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197F0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2B2EF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B6C55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95.7760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BDE9E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115.4797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C4404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3B8F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3ACFC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41605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h27v06</w:t>
            </w:r>
          </w:p>
        </w:tc>
      </w:tr>
      <w:tr w:rsidR="000D19A5" w:rsidRPr="000D19A5" w14:paraId="15D50473"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42F992"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6D103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12B31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6E49C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91.3884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116D3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106.4266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980F4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8FF6E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FF03E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44CF6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h27v07</w:t>
            </w:r>
          </w:p>
        </w:tc>
      </w:tr>
      <w:tr w:rsidR="000D19A5" w:rsidRPr="000D19A5" w14:paraId="119CF717"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187071"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172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9E6F8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2944A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3C178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130.5407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08EB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171.1426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4F93B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2A4C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D8433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9704B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h28v04</w:t>
            </w:r>
          </w:p>
        </w:tc>
      </w:tr>
      <w:tr w:rsidR="000D19A5" w:rsidRPr="000D19A5" w14:paraId="59EF0A43"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BFE494"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B0D69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2503A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09B1E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115.4701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FAA03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143.6057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E0574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80688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37C07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DE730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h28v05</w:t>
            </w:r>
          </w:p>
        </w:tc>
      </w:tr>
      <w:tr w:rsidR="000D19A5" w:rsidRPr="000D19A5" w14:paraId="2DC5209D"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6993F7"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5E4C9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ACF8E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D46FC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106.4178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D2282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127.0267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5B0C6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F69F2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44AB0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62222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h28v06</w:t>
            </w:r>
          </w:p>
        </w:tc>
      </w:tr>
      <w:tr w:rsidR="000D19A5" w:rsidRPr="000D19A5" w14:paraId="360AAD25"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80F6FB"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8FF41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95035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ADA4F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101.5427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9DECA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117.0684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8C652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10B87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81BBB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0C544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h28v07</w:t>
            </w:r>
          </w:p>
        </w:tc>
      </w:tr>
      <w:tr w:rsidR="000D19A5" w:rsidRPr="000D19A5" w14:paraId="4E999357"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12D7F"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5B3EC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84F3E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8D859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127.0171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4AACD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156.6598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4F29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6C7AA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AB328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BE9CF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h29v05</w:t>
            </w:r>
          </w:p>
        </w:tc>
      </w:tr>
      <w:tr w:rsidR="000D19A5" w:rsidRPr="000D19A5" w14:paraId="72C2794C"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B64D24"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BA446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E00E9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9CC6D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117.0596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8610D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138.5737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40A19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83A1A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DE4DC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5B972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h29v06</w:t>
            </w:r>
          </w:p>
        </w:tc>
      </w:tr>
      <w:tr w:rsidR="000D19A5" w:rsidRPr="000D19A5" w14:paraId="5C7ABED2"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B4596A"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D6F44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66072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2E632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111.6969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9F8BB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127.7102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C0BC0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FB629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021E3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4DD1E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h29v07</w:t>
            </w:r>
          </w:p>
        </w:tc>
      </w:tr>
      <w:tr w:rsidR="000D19A5" w:rsidRPr="000D19A5" w14:paraId="2C9E7A44"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F75CC5"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AEF3A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C5C10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8A28D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138.5641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4CB18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169.7138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42FBC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C0FD0C"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B8785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EDB0A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h30v05</w:t>
            </w:r>
          </w:p>
        </w:tc>
      </w:tr>
      <w:tr w:rsidR="000D19A5" w:rsidRPr="000D19A5" w14:paraId="6019C83E"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C551C0"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DE24C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3644C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F8853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127.7013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1A83EB"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150.1207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437D0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213BC8"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FF3C4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B73FD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h30v06</w:t>
            </w:r>
          </w:p>
        </w:tc>
      </w:tr>
      <w:tr w:rsidR="000D19A5" w:rsidRPr="000D19A5" w14:paraId="36B2046B"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23CCE3"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77FC8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20902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4612D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121.8512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4D753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138.3520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96477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3FCE6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DE5E7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DC0B81"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h30v07</w:t>
            </w:r>
          </w:p>
        </w:tc>
      </w:tr>
      <w:tr w:rsidR="000D19A5" w:rsidRPr="000D19A5" w14:paraId="5C755347" w14:textId="77777777" w:rsidTr="000D19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04B52"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366973"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782065"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7F7E5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138.3431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1E7332"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161.6677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3629B9"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EB488A"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4AC806"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E86B9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h31v06</w:t>
            </w:r>
          </w:p>
        </w:tc>
      </w:tr>
      <w:tr w:rsidR="000D19A5" w:rsidRPr="000D19A5" w14:paraId="4A4F2A60" w14:textId="77777777" w:rsidTr="000D19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08C48E" w14:textId="77777777" w:rsidR="000D19A5" w:rsidRPr="000D19A5" w:rsidRDefault="000D19A5" w:rsidP="000D19A5">
            <w:pPr>
              <w:spacing w:after="0"/>
              <w:jc w:val="center"/>
              <w:rPr>
                <w:rFonts w:ascii="宋体" w:eastAsia="宋体" w:hAnsi="宋体" w:cs="宋体"/>
                <w:b/>
                <w:bCs/>
                <w:lang w:eastAsia="zh-CN"/>
              </w:rPr>
            </w:pPr>
            <w:r w:rsidRPr="000D19A5">
              <w:rPr>
                <w:rFonts w:ascii="宋体" w:eastAsia="宋体" w:hAnsi="宋体" w:cs="宋体"/>
                <w:b/>
                <w:bCs/>
                <w:lang w:eastAsia="zh-CN"/>
              </w:rPr>
              <w:t>283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69356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339F7E"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7A7924"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132.0055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864827"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148.9938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8AAD20"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207DDD"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896DE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4B642F" w14:textId="77777777" w:rsidR="000D19A5" w:rsidRPr="000D19A5" w:rsidRDefault="000D19A5" w:rsidP="000D19A5">
            <w:pPr>
              <w:spacing w:after="0"/>
              <w:rPr>
                <w:rFonts w:ascii="宋体" w:eastAsia="宋体" w:hAnsi="宋体" w:cs="宋体"/>
                <w:lang w:eastAsia="zh-CN"/>
              </w:rPr>
            </w:pPr>
            <w:r w:rsidRPr="000D19A5">
              <w:rPr>
                <w:rFonts w:ascii="宋体" w:eastAsia="宋体" w:hAnsi="宋体" w:cs="宋体"/>
                <w:lang w:eastAsia="zh-CN"/>
              </w:rPr>
              <w:t>h31v07</w:t>
            </w:r>
          </w:p>
        </w:tc>
      </w:tr>
    </w:tbl>
    <w:p w14:paraId="786DC358" w14:textId="77777777" w:rsidR="000D19A5" w:rsidRDefault="000D19A5">
      <w:pPr>
        <w:pStyle w:val="SourceCode"/>
      </w:pPr>
    </w:p>
    <w:p w14:paraId="45FD2A1F" w14:textId="77777777" w:rsidR="00BA1A2E" w:rsidRDefault="00000000" w:rsidP="000D19A5">
      <w:pPr>
        <w:pStyle w:val="a0"/>
        <w:ind w:firstLineChars="200" w:firstLine="440"/>
      </w:pPr>
      <w:r>
        <w:rPr>
          <w:rStyle w:val="VerbatimChar"/>
        </w:rPr>
        <w:t>modland_grids()</w:t>
      </w:r>
      <w:r>
        <w:t>函数计算返回的</w:t>
      </w:r>
      <w:r>
        <w:t>DataFrame</w:t>
      </w:r>
      <w:r>
        <w:t>增加了一个新列</w:t>
      </w:r>
      <w:r>
        <w:rPr>
          <w:rStyle w:val="VerbatimChar"/>
        </w:rPr>
        <w:t>identifier</w:t>
      </w:r>
      <w:r>
        <w:t>，该列对应下载文件名例如</w:t>
      </w:r>
      <w:r>
        <w:t>“MCD12Q1.A2020001.h21v03.006.2021360001124.hdf”</w:t>
      </w:r>
      <w:r>
        <w:t>中的</w:t>
      </w:r>
      <w:r>
        <w:rPr>
          <w:rStyle w:val="VerbatimChar"/>
        </w:rPr>
        <w:t>h21v03</w:t>
      </w:r>
      <w:r>
        <w:t>，指明下载瓦片区域的水平瓦片号（</w:t>
      </w:r>
      <w:r>
        <w:t>ih</w:t>
      </w:r>
      <w:r>
        <w:t>）和垂直瓦片号（</w:t>
      </w:r>
      <w:r>
        <w:t>iv</w:t>
      </w:r>
      <w:r>
        <w:t>），用于网页数据批量检索提取的标注信息。</w:t>
      </w:r>
    </w:p>
    <w:p w14:paraId="23303F58" w14:textId="0D00450E" w:rsidR="000D19A5" w:rsidRPr="000D19A5" w:rsidRDefault="000D19A5">
      <w:pPr>
        <w:pStyle w:val="SourceCode"/>
        <w:rPr>
          <w:rStyle w:val="NormalTok"/>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1C45D230" w14:textId="6C01FC12" w:rsidR="00BA1A2E" w:rsidRDefault="00000000">
      <w:pPr>
        <w:pStyle w:val="SourceCode"/>
        <w:rPr>
          <w:rStyle w:val="NormalTok"/>
        </w:rPr>
      </w:pPr>
      <w:r>
        <w:rPr>
          <w:rStyle w:val="NormalTok"/>
        </w:rPr>
        <w:t>identifier</w:t>
      </w:r>
      <w:r>
        <w:rPr>
          <w:rStyle w:val="OperatorTok"/>
        </w:rPr>
        <w:t>=</w:t>
      </w:r>
      <w:proofErr w:type="spellStart"/>
      <w:r>
        <w:rPr>
          <w:rStyle w:val="NormalTok"/>
        </w:rPr>
        <w:t>modland_ivih_masked.identifier.to_list</w:t>
      </w:r>
      <w:proofErr w:type="spellEnd"/>
      <w:r>
        <w:rPr>
          <w:rStyle w:val="NormalTok"/>
        </w:rPr>
        <w:t>()</w:t>
      </w:r>
      <w:r>
        <w:br/>
      </w:r>
      <w:r>
        <w:rPr>
          <w:rStyle w:val="BuiltInTok"/>
        </w:rPr>
        <w:t>print</w:t>
      </w:r>
      <w:r>
        <w:rPr>
          <w:rStyle w:val="NormalTok"/>
        </w:rPr>
        <w:t>(identifier)</w:t>
      </w:r>
    </w:p>
    <w:p w14:paraId="030904F9" w14:textId="7045CCF1"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9D36A2" w14:textId="77777777" w:rsidR="00BA1A2E" w:rsidRDefault="00000000">
      <w:pPr>
        <w:pStyle w:val="SourceCode"/>
        <w:rPr>
          <w:rStyle w:val="VerbatimChar"/>
        </w:rPr>
      </w:pPr>
      <w:r>
        <w:rPr>
          <w:rStyle w:val="VerbatimChar"/>
        </w:rPr>
        <w:t>['h21v03', 'h22v03', 'h23v03', 'h24v03', 'h25v03', 'h26v03', 'h22v04', 'h23v04', 'h24v04', 'h25v04', 'h26v04', 'h27v04', 'h28v04', 'h23v05', 'h24v05', 'h25v05', 'h26v05', 'h27v05', 'h28v05', 'h29v05', 'h30v05', 'h23v06', 'h24v06', 'h25v06', 'h26v06', 'h27v06', 'h28v06', 'h29v06', 'h30v06', 'h31v06', 'h24v07', 'h25v07', 'h26v07', 'h27v07', 'h28v07', 'h29v07', 'h30v07', 'h31v07']</w:t>
      </w:r>
    </w:p>
    <w:p w14:paraId="27C981A9" w14:textId="5E8F0596"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345AB5C" w14:textId="77777777" w:rsidR="00BA1A2E" w:rsidRDefault="00000000">
      <w:pPr>
        <w:pStyle w:val="FirstParagraph"/>
      </w:pPr>
      <w:r>
        <w:rPr>
          <w:b/>
          <w:bCs/>
        </w:rPr>
        <w:t>网络抓取（</w:t>
      </w:r>
      <w:r>
        <w:rPr>
          <w:b/>
          <w:bCs/>
        </w:rPr>
        <w:t>Web crawling</w:t>
      </w:r>
      <w:r>
        <w:rPr>
          <w:b/>
          <w:bCs/>
        </w:rPr>
        <w:t>）</w:t>
      </w:r>
    </w:p>
    <w:p w14:paraId="32CBBF57" w14:textId="77777777" w:rsidR="00BA1A2E" w:rsidRDefault="00000000" w:rsidP="000D19A5">
      <w:pPr>
        <w:pStyle w:val="a0"/>
        <w:ind w:firstLineChars="200" w:firstLine="480"/>
        <w:rPr>
          <w:lang w:eastAsia="zh-CN"/>
        </w:rPr>
      </w:pPr>
      <w:r>
        <w:t>下述代码迁移于</w:t>
      </w:r>
      <w:hyperlink r:id="rId15">
        <w:r>
          <w:rPr>
            <w:rStyle w:val="ad"/>
          </w:rPr>
          <w:t>Web crawling with Python</w:t>
        </w:r>
      </w:hyperlink>
      <w:r>
        <w:t>⑧</w:t>
      </w:r>
      <w:r>
        <w:t>中简单的网络抓取代码部分，并做了简单的调整，增加了是否搜索子页的</w:t>
      </w:r>
      <w:r>
        <w:rPr>
          <w:rStyle w:val="VerbatimChar"/>
        </w:rPr>
        <w:t>iter</w:t>
      </w:r>
      <w:r>
        <w:t>初始化参数，如果为</w:t>
      </w:r>
      <w:r>
        <w:rPr>
          <w:rStyle w:val="VerbatimChar"/>
        </w:rPr>
        <w:t>False</w:t>
      </w:r>
      <w:r>
        <w:t>则仅抓取指定页面可下载文件的链接。</w:t>
      </w:r>
      <w:r>
        <w:rPr>
          <w:lang w:eastAsia="zh-CN"/>
        </w:rPr>
        <w:t>同时增加了</w:t>
      </w:r>
      <w:proofErr w:type="spellStart"/>
      <w:r>
        <w:rPr>
          <w:rStyle w:val="VerbatimChar"/>
          <w:lang w:eastAsia="zh-CN"/>
        </w:rPr>
        <w:t>visited_urls_dict</w:t>
      </w:r>
      <w:proofErr w:type="spellEnd"/>
      <w:r>
        <w:rPr>
          <w:lang w:eastAsia="zh-CN"/>
        </w:rPr>
        <w:t>变量，以字典形式存储页面和对应页面可下载文件链接。要在</w:t>
      </w:r>
      <w:r>
        <w:rPr>
          <w:lang w:eastAsia="zh-CN"/>
        </w:rPr>
        <w:t>Python</w:t>
      </w:r>
      <w:r>
        <w:rPr>
          <w:lang w:eastAsia="zh-CN"/>
        </w:rPr>
        <w:t>中建立一个简单的网络爬虫，至少需要一个库来从</w:t>
      </w:r>
      <w:r>
        <w:rPr>
          <w:lang w:eastAsia="zh-CN"/>
        </w:rPr>
        <w:t>URL</w:t>
      </w:r>
      <w:r>
        <w:rPr>
          <w:lang w:eastAsia="zh-CN"/>
        </w:rPr>
        <w:t>中下载</w:t>
      </w:r>
      <w:r>
        <w:rPr>
          <w:lang w:eastAsia="zh-CN"/>
        </w:rPr>
        <w:t>HTML</w:t>
      </w:r>
      <w:r>
        <w:rPr>
          <w:lang w:eastAsia="zh-CN"/>
        </w:rPr>
        <w:t>，及一个</w:t>
      </w:r>
      <w:r>
        <w:rPr>
          <w:lang w:eastAsia="zh-CN"/>
        </w:rPr>
        <w:t>HTML</w:t>
      </w:r>
      <w:r>
        <w:rPr>
          <w:lang w:eastAsia="zh-CN"/>
        </w:rPr>
        <w:t>解析库来提取链接。</w:t>
      </w:r>
      <w:r>
        <w:rPr>
          <w:lang w:eastAsia="zh-CN"/>
        </w:rPr>
        <w:t>Python</w:t>
      </w:r>
      <w:r>
        <w:rPr>
          <w:lang w:eastAsia="zh-CN"/>
        </w:rPr>
        <w:t>提供了用于发出</w:t>
      </w:r>
      <w:r>
        <w:rPr>
          <w:lang w:eastAsia="zh-CN"/>
        </w:rPr>
        <w:t>HTTP</w:t>
      </w:r>
      <w:r>
        <w:rPr>
          <w:lang w:eastAsia="zh-CN"/>
        </w:rPr>
        <w:t>请求的标准库</w:t>
      </w:r>
      <w:proofErr w:type="spellStart"/>
      <w:r>
        <w:rPr>
          <w:rStyle w:val="VerbatimChar"/>
          <w:lang w:eastAsia="zh-CN"/>
        </w:rPr>
        <w:t>urllib</w:t>
      </w:r>
      <w:proofErr w:type="spellEnd"/>
      <w:r>
        <w:rPr>
          <w:lang w:eastAsia="zh-CN"/>
        </w:rPr>
        <w:t>和用于解析</w:t>
      </w:r>
      <w:r>
        <w:rPr>
          <w:lang w:eastAsia="zh-CN"/>
        </w:rPr>
        <w:t>HTML</w:t>
      </w:r>
      <w:r>
        <w:rPr>
          <w:lang w:eastAsia="zh-CN"/>
        </w:rPr>
        <w:t>的</w:t>
      </w:r>
      <w:proofErr w:type="spellStart"/>
      <w:r>
        <w:rPr>
          <w:rStyle w:val="VerbatimChar"/>
          <w:lang w:eastAsia="zh-CN"/>
        </w:rPr>
        <w:t>html.parser</w:t>
      </w:r>
      <w:proofErr w:type="spellEnd"/>
      <w:r>
        <w:rPr>
          <w:lang w:eastAsia="zh-CN"/>
        </w:rPr>
        <w:t>。用于请求和</w:t>
      </w:r>
      <w:r>
        <w:rPr>
          <w:lang w:eastAsia="zh-CN"/>
        </w:rPr>
        <w:t>HTML</w:t>
      </w:r>
      <w:r>
        <w:rPr>
          <w:lang w:eastAsia="zh-CN"/>
        </w:rPr>
        <w:t>解析的标准</w:t>
      </w:r>
      <w:r>
        <w:rPr>
          <w:lang w:eastAsia="zh-CN"/>
        </w:rPr>
        <w:t>Python</w:t>
      </w:r>
      <w:r>
        <w:rPr>
          <w:lang w:eastAsia="zh-CN"/>
        </w:rPr>
        <w:t>库对开发者不是很友好，可使用其它其他流行的库，例如</w:t>
      </w:r>
      <w:r>
        <w:rPr>
          <w:rStyle w:val="VerbatimChar"/>
          <w:lang w:eastAsia="zh-CN"/>
        </w:rPr>
        <w:t>request</w:t>
      </w:r>
      <w:r>
        <w:rPr>
          <w:lang w:eastAsia="zh-CN"/>
        </w:rPr>
        <w:t>和</w:t>
      </w:r>
      <w:r>
        <w:rPr>
          <w:rStyle w:val="VerbatimChar"/>
          <w:lang w:eastAsia="zh-CN"/>
        </w:rPr>
        <w:t>Beautiful Soup</w:t>
      </w:r>
      <w:r>
        <w:rPr>
          <w:lang w:eastAsia="zh-CN"/>
        </w:rPr>
        <w:t>等，提供更好的开发体验。下述定义的</w:t>
      </w:r>
      <w:r>
        <w:rPr>
          <w:rStyle w:val="VerbatimChar"/>
          <w:lang w:eastAsia="zh-CN"/>
        </w:rPr>
        <w:t>Crawler</w:t>
      </w:r>
      <w:r>
        <w:rPr>
          <w:lang w:eastAsia="zh-CN"/>
        </w:rPr>
        <w:t>类，其中的辅助方法是包含使用</w:t>
      </w:r>
      <w:r>
        <w:rPr>
          <w:rStyle w:val="VerbatimChar"/>
          <w:lang w:eastAsia="zh-CN"/>
        </w:rPr>
        <w:t>requests</w:t>
      </w:r>
      <w:r>
        <w:rPr>
          <w:lang w:eastAsia="zh-CN"/>
        </w:rPr>
        <w:t>库的</w:t>
      </w:r>
      <w:r>
        <w:rPr>
          <w:rStyle w:val="VerbatimChar"/>
          <w:lang w:eastAsia="zh-CN"/>
        </w:rPr>
        <w:t>get().text</w:t>
      </w:r>
      <w:r>
        <w:rPr>
          <w:lang w:eastAsia="zh-CN"/>
        </w:rPr>
        <w:t>方法定义的</w:t>
      </w:r>
      <w:proofErr w:type="spellStart"/>
      <w:r>
        <w:rPr>
          <w:rStyle w:val="VerbatimChar"/>
          <w:lang w:eastAsia="zh-CN"/>
        </w:rPr>
        <w:t>download_url</w:t>
      </w:r>
      <w:proofErr w:type="spellEnd"/>
      <w:r>
        <w:rPr>
          <w:rStyle w:val="VerbatimChar"/>
          <w:lang w:eastAsia="zh-CN"/>
        </w:rPr>
        <w:t>()</w:t>
      </w:r>
      <w:r>
        <w:rPr>
          <w:lang w:eastAsia="zh-CN"/>
        </w:rPr>
        <w:t>函数，包含使用</w:t>
      </w:r>
      <w:proofErr w:type="spellStart"/>
      <w:r>
        <w:rPr>
          <w:rStyle w:val="VerbatimChar"/>
          <w:lang w:eastAsia="zh-CN"/>
        </w:rPr>
        <w:t>BeautifulSoup</w:t>
      </w:r>
      <w:proofErr w:type="spellEnd"/>
      <w:r>
        <w:rPr>
          <w:lang w:eastAsia="zh-CN"/>
        </w:rPr>
        <w:t>库定义的</w:t>
      </w:r>
      <w:proofErr w:type="spellStart"/>
      <w:r>
        <w:rPr>
          <w:rStyle w:val="VerbatimChar"/>
          <w:lang w:eastAsia="zh-CN"/>
        </w:rPr>
        <w:t>get_linked_url</w:t>
      </w:r>
      <w:proofErr w:type="spellEnd"/>
      <w:r>
        <w:rPr>
          <w:rStyle w:val="VerbatimChar"/>
          <w:lang w:eastAsia="zh-CN"/>
        </w:rPr>
        <w:t>()</w:t>
      </w:r>
      <w:r>
        <w:rPr>
          <w:lang w:eastAsia="zh-CN"/>
        </w:rPr>
        <w:t>和</w:t>
      </w:r>
      <w:proofErr w:type="spellStart"/>
      <w:r>
        <w:rPr>
          <w:rStyle w:val="VerbatimChar"/>
          <w:lang w:eastAsia="zh-CN"/>
        </w:rPr>
        <w:t>add_url_to_visit</w:t>
      </w:r>
      <w:proofErr w:type="spellEnd"/>
      <w:r>
        <w:rPr>
          <w:rStyle w:val="VerbatimChar"/>
          <w:lang w:eastAsia="zh-CN"/>
        </w:rPr>
        <w:t>()</w:t>
      </w:r>
      <w:r>
        <w:rPr>
          <w:lang w:eastAsia="zh-CN"/>
        </w:rPr>
        <w:t>函数过滤</w:t>
      </w:r>
      <w:r>
        <w:rPr>
          <w:lang w:eastAsia="zh-CN"/>
        </w:rPr>
        <w:t>RUL</w:t>
      </w:r>
      <w:r>
        <w:rPr>
          <w:lang w:eastAsia="zh-CN"/>
        </w:rPr>
        <w:t>。要访问的</w:t>
      </w:r>
      <w:r>
        <w:rPr>
          <w:lang w:eastAsia="zh-CN"/>
        </w:rPr>
        <w:t>URL</w:t>
      </w:r>
      <w:r>
        <w:rPr>
          <w:lang w:eastAsia="zh-CN"/>
        </w:rPr>
        <w:t>和已访问的</w:t>
      </w:r>
      <w:r>
        <w:rPr>
          <w:lang w:eastAsia="zh-CN"/>
        </w:rPr>
        <w:t>URL</w:t>
      </w:r>
      <w:r>
        <w:rPr>
          <w:lang w:eastAsia="zh-CN"/>
        </w:rPr>
        <w:t>被存储在两个独立的列表中，</w:t>
      </w:r>
      <w:proofErr w:type="spellStart"/>
      <w:r>
        <w:rPr>
          <w:rStyle w:val="VerbatimChar"/>
          <w:lang w:eastAsia="zh-CN"/>
        </w:rPr>
        <w:t>visited_urls</w:t>
      </w:r>
      <w:proofErr w:type="spellEnd"/>
      <w:r>
        <w:rPr>
          <w:lang w:eastAsia="zh-CN"/>
        </w:rPr>
        <w:t>和</w:t>
      </w:r>
      <w:proofErr w:type="spellStart"/>
      <w:r>
        <w:rPr>
          <w:rStyle w:val="VerbatimChar"/>
          <w:lang w:eastAsia="zh-CN"/>
        </w:rPr>
        <w:t>visited_urls</w:t>
      </w:r>
      <w:proofErr w:type="spellEnd"/>
      <w:r>
        <w:rPr>
          <w:lang w:eastAsia="zh-CN"/>
        </w:rPr>
        <w:t>。</w:t>
      </w:r>
    </w:p>
    <w:p w14:paraId="398077B3" w14:textId="1ADC12D5" w:rsidR="000D19A5" w:rsidRPr="000D19A5" w:rsidRDefault="000D19A5" w:rsidP="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D783B0E" w14:textId="77777777" w:rsidR="00BA1A2E" w:rsidRDefault="00000000">
      <w:pPr>
        <w:pStyle w:val="SourceCode"/>
        <w:rPr>
          <w:rStyle w:val="NormalTok"/>
        </w:rPr>
      </w:pPr>
      <w:r>
        <w:rPr>
          <w:rStyle w:val="ImportTok"/>
          <w:lang w:eastAsia="zh-CN"/>
        </w:rPr>
        <w:t>import</w:t>
      </w:r>
      <w:r>
        <w:rPr>
          <w:rStyle w:val="NormalTok"/>
          <w:lang w:eastAsia="zh-CN"/>
        </w:rPr>
        <w:t xml:space="preserve"> logging</w:t>
      </w:r>
      <w:r>
        <w:rPr>
          <w:lang w:eastAsia="zh-CN"/>
        </w:rPr>
        <w:br/>
      </w:r>
      <w:r>
        <w:rPr>
          <w:rStyle w:val="ImportTok"/>
          <w:lang w:eastAsia="zh-CN"/>
        </w:rPr>
        <w:t>from</w:t>
      </w:r>
      <w:r>
        <w:rPr>
          <w:rStyle w:val="NormalTok"/>
          <w:lang w:eastAsia="zh-CN"/>
        </w:rPr>
        <w:t xml:space="preserve"> </w:t>
      </w:r>
      <w:proofErr w:type="spellStart"/>
      <w:r>
        <w:rPr>
          <w:rStyle w:val="NormalTok"/>
          <w:lang w:eastAsia="zh-CN"/>
        </w:rPr>
        <w:t>urllib.parse</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urljoin</w:t>
      </w:r>
      <w:proofErr w:type="spellEnd"/>
      <w:r>
        <w:rPr>
          <w:lang w:eastAsia="zh-CN"/>
        </w:rPr>
        <w:br/>
      </w:r>
      <w:r>
        <w:rPr>
          <w:rStyle w:val="ImportTok"/>
          <w:lang w:eastAsia="zh-CN"/>
        </w:rPr>
        <w:t>import</w:t>
      </w:r>
      <w:r>
        <w:rPr>
          <w:rStyle w:val="NormalTok"/>
          <w:lang w:eastAsia="zh-CN"/>
        </w:rPr>
        <w:t xml:space="preserve"> requests</w:t>
      </w:r>
      <w:r>
        <w:rPr>
          <w:lang w:eastAsia="zh-CN"/>
        </w:rPr>
        <w:br/>
      </w:r>
      <w:r>
        <w:rPr>
          <w:rStyle w:val="ImportTok"/>
          <w:lang w:eastAsia="zh-CN"/>
        </w:rPr>
        <w:t>from</w:t>
      </w:r>
      <w:r>
        <w:rPr>
          <w:rStyle w:val="NormalTok"/>
          <w:lang w:eastAsia="zh-CN"/>
        </w:rPr>
        <w:t xml:space="preserve"> bs4 </w:t>
      </w:r>
      <w:r>
        <w:rPr>
          <w:rStyle w:val="ImportTok"/>
          <w:lang w:eastAsia="zh-CN"/>
        </w:rPr>
        <w:t>import</w:t>
      </w:r>
      <w:r>
        <w:rPr>
          <w:rStyle w:val="NormalTok"/>
          <w:lang w:eastAsia="zh-CN"/>
        </w:rPr>
        <w:t xml:space="preserve"> </w:t>
      </w:r>
      <w:proofErr w:type="spellStart"/>
      <w:r>
        <w:rPr>
          <w:rStyle w:val="NormalTok"/>
          <w:lang w:eastAsia="zh-CN"/>
        </w:rPr>
        <w:t>BeautifulSoup</w:t>
      </w:r>
      <w:proofErr w:type="spellEnd"/>
      <w:r>
        <w:rPr>
          <w:lang w:eastAsia="zh-CN"/>
        </w:rPr>
        <w:br/>
      </w:r>
      <w:r>
        <w:rPr>
          <w:lang w:eastAsia="zh-CN"/>
        </w:rPr>
        <w:br/>
      </w:r>
      <w:proofErr w:type="spellStart"/>
      <w:r>
        <w:rPr>
          <w:rStyle w:val="NormalTok"/>
          <w:lang w:eastAsia="zh-CN"/>
        </w:rPr>
        <w:t>logging.basicConfig</w:t>
      </w:r>
      <w:proofErr w:type="spellEnd"/>
      <w:r>
        <w:rPr>
          <w:rStyle w:val="NormalTok"/>
          <w:lang w:eastAsia="zh-CN"/>
        </w:rPr>
        <w:t>(</w:t>
      </w:r>
      <w:r>
        <w:rPr>
          <w:lang w:eastAsia="zh-CN"/>
        </w:rPr>
        <w:br/>
      </w:r>
      <w:r>
        <w:rPr>
          <w:rStyle w:val="NormalTok"/>
          <w:lang w:eastAsia="zh-CN"/>
        </w:rPr>
        <w:t xml:space="preserve">    </w:t>
      </w:r>
      <w:r>
        <w:rPr>
          <w:rStyle w:val="BuiltInTok"/>
          <w:lang w:eastAsia="zh-CN"/>
        </w:rPr>
        <w:t>format</w:t>
      </w:r>
      <w:r>
        <w:rPr>
          <w:rStyle w:val="OperatorTok"/>
          <w:lang w:eastAsia="zh-CN"/>
        </w:rPr>
        <w:t>=</w:t>
      </w:r>
      <w:r>
        <w:rPr>
          <w:rStyle w:val="StringTok"/>
          <w:lang w:eastAsia="zh-CN"/>
        </w:rPr>
        <w:t>'</w:t>
      </w:r>
      <w:r>
        <w:rPr>
          <w:rStyle w:val="SpecialCharTok"/>
          <w:lang w:eastAsia="zh-CN"/>
        </w:rPr>
        <w:t>%(</w:t>
      </w:r>
      <w:proofErr w:type="spellStart"/>
      <w:r>
        <w:rPr>
          <w:rStyle w:val="SpecialCharTok"/>
          <w:lang w:eastAsia="zh-CN"/>
        </w:rPr>
        <w:t>asctime</w:t>
      </w:r>
      <w:proofErr w:type="spellEnd"/>
      <w:r>
        <w:rPr>
          <w:rStyle w:val="SpecialCharTok"/>
          <w:lang w:eastAsia="zh-CN"/>
        </w:rPr>
        <w:t>)s</w:t>
      </w:r>
      <w:r>
        <w:rPr>
          <w:rStyle w:val="StringTok"/>
          <w:lang w:eastAsia="zh-CN"/>
        </w:rPr>
        <w:t xml:space="preserve"> </w:t>
      </w:r>
      <w:r>
        <w:rPr>
          <w:rStyle w:val="SpecialCharTok"/>
          <w:lang w:eastAsia="zh-CN"/>
        </w:rPr>
        <w:t>%(</w:t>
      </w:r>
      <w:proofErr w:type="spellStart"/>
      <w:r>
        <w:rPr>
          <w:rStyle w:val="SpecialCharTok"/>
          <w:lang w:eastAsia="zh-CN"/>
        </w:rPr>
        <w:t>levelname</w:t>
      </w:r>
      <w:proofErr w:type="spellEnd"/>
      <w:r>
        <w:rPr>
          <w:rStyle w:val="SpecialCharTok"/>
          <w:lang w:eastAsia="zh-CN"/>
        </w:rPr>
        <w:t>)s</w:t>
      </w:r>
      <w:r>
        <w:rPr>
          <w:rStyle w:val="StringTok"/>
          <w:lang w:eastAsia="zh-CN"/>
        </w:rPr>
        <w:t>:</w:t>
      </w:r>
      <w:r>
        <w:rPr>
          <w:rStyle w:val="SpecialCharTok"/>
          <w:lang w:eastAsia="zh-CN"/>
        </w:rPr>
        <w:t>%(message)s</w:t>
      </w:r>
      <w:r>
        <w:rPr>
          <w:rStyle w:val="StringTok"/>
          <w:lang w:eastAsia="zh-CN"/>
        </w:rPr>
        <w:t>'</w:t>
      </w:r>
      <w:r>
        <w:rPr>
          <w:rStyle w:val="NormalTok"/>
          <w:lang w:eastAsia="zh-CN"/>
        </w:rPr>
        <w:t>,</w:t>
      </w:r>
      <w:r>
        <w:rPr>
          <w:lang w:eastAsia="zh-CN"/>
        </w:rPr>
        <w:br/>
      </w:r>
      <w:r>
        <w:rPr>
          <w:rStyle w:val="NormalTok"/>
          <w:lang w:eastAsia="zh-CN"/>
        </w:rPr>
        <w:t xml:space="preserve">    level</w:t>
      </w:r>
      <w:r>
        <w:rPr>
          <w:rStyle w:val="OperatorTok"/>
          <w:lang w:eastAsia="zh-CN"/>
        </w:rPr>
        <w:t>=</w:t>
      </w:r>
      <w:r>
        <w:rPr>
          <w:rStyle w:val="NormalTok"/>
          <w:lang w:eastAsia="zh-CN"/>
        </w:rPr>
        <w:t>logging.INFO)</w:t>
      </w:r>
      <w:r>
        <w:rPr>
          <w:lang w:eastAsia="zh-CN"/>
        </w:rPr>
        <w:br/>
      </w:r>
      <w:r>
        <w:rPr>
          <w:lang w:eastAsia="zh-CN"/>
        </w:rPr>
        <w:br/>
      </w:r>
      <w:r>
        <w:rPr>
          <w:rStyle w:val="KeywordTok"/>
          <w:lang w:eastAsia="zh-CN"/>
        </w:rPr>
        <w:t>class</w:t>
      </w:r>
      <w:r>
        <w:rPr>
          <w:rStyle w:val="NormalTok"/>
          <w:lang w:eastAsia="zh-CN"/>
        </w:rPr>
        <w:t xml:space="preserve"> Crawler:</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w:t>
      </w:r>
      <w:r>
        <w:rPr>
          <w:rStyle w:val="CommentTok"/>
          <w:lang w:eastAsia="zh-CN"/>
        </w:rPr>
        <w:t>简单的网络抓取工具，调整迁移于：</w:t>
      </w:r>
      <w:r>
        <w:rPr>
          <w:rStyle w:val="CommentTok"/>
          <w:lang w:eastAsia="zh-CN"/>
        </w:rPr>
        <w:t>Web crawling with Python</w:t>
      </w:r>
      <w:r>
        <w:rPr>
          <w:rStyle w:val="CommentTok"/>
          <w:lang w:eastAsia="zh-CN"/>
        </w:rPr>
        <w:t>，</w:t>
      </w:r>
      <w:r>
        <w:rPr>
          <w:rStyle w:val="CommentTok"/>
          <w:lang w:eastAsia="zh-CN"/>
        </w:rPr>
        <w:t>https://www.scrapingbee.com/blog/crawling-python/</w:t>
      </w:r>
      <w:r>
        <w:rPr>
          <w:lang w:eastAsia="zh-CN"/>
        </w:rPr>
        <w:br/>
      </w:r>
      <w:r>
        <w:rPr>
          <w:rStyle w:val="CommentTok"/>
          <w:lang w:eastAsia="zh-CN"/>
        </w:rPr>
        <w:t xml:space="preserve">    </w:t>
      </w:r>
      <w:r>
        <w:rPr>
          <w:rStyle w:val="CommentTok"/>
          <w:lang w:eastAsia="zh-CN"/>
        </w:rPr>
        <w:t>指定网页，抓取可以下载的文件链接。</w:t>
      </w:r>
      <w:r>
        <w:rPr>
          <w:lang w:eastAsia="zh-CN"/>
        </w:rPr>
        <w:br/>
      </w:r>
      <w:r>
        <w:rPr>
          <w:rStyle w:val="CommentTok"/>
          <w:lang w:eastAsia="zh-CN"/>
        </w:rPr>
        <w:t xml:space="preserve">    </w:t>
      </w:r>
      <w:r>
        <w:rPr>
          <w:rStyle w:val="CommentTok"/>
        </w:rPr>
        <w:t>'''</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w:t>
      </w:r>
      <w:proofErr w:type="spellStart"/>
      <w:r>
        <w:rPr>
          <w:rStyle w:val="NormalTok"/>
        </w:rPr>
        <w:t>urls</w:t>
      </w:r>
      <w:proofErr w:type="spellEnd"/>
      <w:r>
        <w:rPr>
          <w:rStyle w:val="OperatorTok"/>
        </w:rPr>
        <w:t>=</w:t>
      </w:r>
      <w:r>
        <w:rPr>
          <w:rStyle w:val="NormalTok"/>
        </w:rPr>
        <w:t>[],</w:t>
      </w:r>
      <w:proofErr w:type="spellStart"/>
      <w:r>
        <w:rPr>
          <w:rStyle w:val="BuiltInTok"/>
        </w:rPr>
        <w:t>iter</w:t>
      </w:r>
      <w:proofErr w:type="spellEnd"/>
      <w:r>
        <w:rPr>
          <w:rStyle w:val="OperatorTok"/>
        </w:rPr>
        <w:t>=</w:t>
      </w:r>
      <w:r>
        <w:rPr>
          <w:rStyle w:val="VariableTok"/>
        </w:rPr>
        <w:t>True</w:t>
      </w:r>
      <w:r>
        <w:rPr>
          <w:rStyle w:val="NormalTok"/>
        </w:rPr>
        <w:t>):</w:t>
      </w:r>
      <w:r>
        <w:br/>
      </w:r>
      <w:r>
        <w:rPr>
          <w:rStyle w:val="NormalTok"/>
        </w:rPr>
        <w:lastRenderedPageBreak/>
        <w:t xml:space="preserve">        </w:t>
      </w:r>
      <w:proofErr w:type="spellStart"/>
      <w:r>
        <w:rPr>
          <w:rStyle w:val="VariableTok"/>
        </w:rPr>
        <w:t>self</w:t>
      </w:r>
      <w:r>
        <w:rPr>
          <w:rStyle w:val="NormalTok"/>
        </w:rPr>
        <w:t>.visited_urls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VariableTok"/>
        </w:rPr>
        <w:t>self</w:t>
      </w:r>
      <w:r>
        <w:rPr>
          <w:rStyle w:val="NormalTok"/>
        </w:rPr>
        <w:t xml:space="preserve">.urls_to_visit </w:t>
      </w:r>
      <w:r>
        <w:rPr>
          <w:rStyle w:val="OperatorTok"/>
        </w:rPr>
        <w:t>=</w:t>
      </w:r>
      <w:r>
        <w:rPr>
          <w:rStyle w:val="NormalTok"/>
        </w:rPr>
        <w:t xml:space="preserve"> urls</w:t>
      </w:r>
      <w:r>
        <w:br/>
      </w:r>
      <w:r>
        <w:rPr>
          <w:rStyle w:val="NormalTok"/>
        </w:rPr>
        <w:t xml:space="preserve">        </w:t>
      </w:r>
      <w:r>
        <w:rPr>
          <w:rStyle w:val="VariableTok"/>
        </w:rPr>
        <w:t>self</w:t>
      </w:r>
      <w:r>
        <w:rPr>
          <w:rStyle w:val="NormalTok"/>
        </w:rPr>
        <w:t>.</w:t>
      </w:r>
      <w:r>
        <w:rPr>
          <w:rStyle w:val="BuiltInTok"/>
        </w:rPr>
        <w:t>iter</w:t>
      </w:r>
      <w:r>
        <w:rPr>
          <w:rStyle w:val="OperatorTok"/>
        </w:rPr>
        <w:t>=</w:t>
      </w:r>
      <w:r>
        <w:rPr>
          <w:rStyle w:val="BuiltInTok"/>
        </w:rPr>
        <w:t>iter</w:t>
      </w:r>
      <w:r>
        <w:br/>
      </w:r>
      <w:r>
        <w:rPr>
          <w:rStyle w:val="NormalTok"/>
        </w:rPr>
        <w:t xml:space="preserve">        </w:t>
      </w:r>
      <w:r>
        <w:rPr>
          <w:rStyle w:val="VariableTok"/>
        </w:rPr>
        <w:t>self</w:t>
      </w:r>
      <w:r>
        <w:rPr>
          <w:rStyle w:val="NormalTok"/>
        </w:rPr>
        <w:t>.visited_urls_dict</w:t>
      </w:r>
      <w:r>
        <w:rPr>
          <w:rStyle w:val="OperatorTok"/>
        </w:rPr>
        <w:t>=</w:t>
      </w:r>
      <w:r>
        <w:rPr>
          <w:rStyle w:val="NormalTok"/>
        </w:rPr>
        <w:t>{}</w:t>
      </w:r>
      <w:r>
        <w:br/>
      </w:r>
      <w:r>
        <w:br/>
      </w:r>
      <w:r>
        <w:rPr>
          <w:rStyle w:val="NormalTok"/>
        </w:rPr>
        <w:t xml:space="preserve">    </w:t>
      </w:r>
      <w:r>
        <w:rPr>
          <w:rStyle w:val="KeywordTok"/>
        </w:rPr>
        <w:t>def</w:t>
      </w:r>
      <w:r>
        <w:rPr>
          <w:rStyle w:val="NormalTok"/>
        </w:rPr>
        <w:t xml:space="preserve"> download_url(</w:t>
      </w:r>
      <w:r>
        <w:rPr>
          <w:rStyle w:val="VariableTok"/>
        </w:rPr>
        <w:t>self</w:t>
      </w:r>
      <w:r>
        <w:rPr>
          <w:rStyle w:val="NormalTok"/>
        </w:rPr>
        <w:t>, url):</w:t>
      </w:r>
      <w:r>
        <w:br/>
      </w:r>
      <w:r>
        <w:rPr>
          <w:rStyle w:val="NormalTok"/>
        </w:rPr>
        <w:t xml:space="preserve">        </w:t>
      </w:r>
      <w:r>
        <w:rPr>
          <w:rStyle w:val="ControlFlowTok"/>
        </w:rPr>
        <w:t>return</w:t>
      </w:r>
      <w:r>
        <w:rPr>
          <w:rStyle w:val="NormalTok"/>
        </w:rPr>
        <w:t xml:space="preserve"> requests.get(url).text</w:t>
      </w:r>
      <w:r>
        <w:br/>
      </w:r>
      <w:r>
        <w:br/>
      </w:r>
      <w:r>
        <w:rPr>
          <w:rStyle w:val="NormalTok"/>
        </w:rPr>
        <w:t xml:space="preserve">    </w:t>
      </w:r>
      <w:r>
        <w:rPr>
          <w:rStyle w:val="KeywordTok"/>
        </w:rPr>
        <w:t>def</w:t>
      </w:r>
      <w:r>
        <w:rPr>
          <w:rStyle w:val="NormalTok"/>
        </w:rPr>
        <w:t xml:space="preserve"> get_linked_urls(</w:t>
      </w:r>
      <w:r>
        <w:rPr>
          <w:rStyle w:val="VariableTok"/>
        </w:rPr>
        <w:t>self</w:t>
      </w:r>
      <w:r>
        <w:rPr>
          <w:rStyle w:val="NormalTok"/>
        </w:rPr>
        <w:t>, url, html):</w:t>
      </w:r>
      <w:r>
        <w:br/>
      </w:r>
      <w:r>
        <w:rPr>
          <w:rStyle w:val="NormalTok"/>
        </w:rPr>
        <w:t xml:space="preserve">        soup </w:t>
      </w:r>
      <w:r>
        <w:rPr>
          <w:rStyle w:val="OperatorTok"/>
        </w:rPr>
        <w:t>=</w:t>
      </w:r>
      <w:r>
        <w:rPr>
          <w:rStyle w:val="NormalTok"/>
        </w:rPr>
        <w:t xml:space="preserve"> BeautifulSoup(html, </w:t>
      </w:r>
      <w:r>
        <w:rPr>
          <w:rStyle w:val="StringTok"/>
        </w:rPr>
        <w:t>'html.parser'</w:t>
      </w:r>
      <w:r>
        <w:rPr>
          <w:rStyle w:val="NormalTok"/>
        </w:rPr>
        <w:t>)</w:t>
      </w:r>
      <w:r>
        <w:br/>
      </w:r>
      <w:r>
        <w:rPr>
          <w:rStyle w:val="NormalTok"/>
        </w:rPr>
        <w:t xml:space="preserve">        </w:t>
      </w:r>
      <w:r>
        <w:rPr>
          <w:rStyle w:val="ControlFlowTok"/>
        </w:rPr>
        <w:t>for</w:t>
      </w:r>
      <w:r>
        <w:rPr>
          <w:rStyle w:val="NormalTok"/>
        </w:rPr>
        <w:t xml:space="preserve"> link </w:t>
      </w:r>
      <w:r>
        <w:rPr>
          <w:rStyle w:val="KeywordTok"/>
        </w:rPr>
        <w:t>in</w:t>
      </w:r>
      <w:r>
        <w:rPr>
          <w:rStyle w:val="NormalTok"/>
        </w:rPr>
        <w:t xml:space="preserve"> soup.find_all(</w:t>
      </w:r>
      <w:r>
        <w:rPr>
          <w:rStyle w:val="StringTok"/>
        </w:rPr>
        <w:t>'a'</w:t>
      </w:r>
      <w:r>
        <w:rPr>
          <w:rStyle w:val="NormalTok"/>
        </w:rPr>
        <w:t>):</w:t>
      </w:r>
      <w:r>
        <w:br/>
      </w:r>
      <w:r>
        <w:rPr>
          <w:rStyle w:val="NormalTok"/>
        </w:rPr>
        <w:t xml:space="preserve">            path </w:t>
      </w:r>
      <w:r>
        <w:rPr>
          <w:rStyle w:val="OperatorTok"/>
        </w:rPr>
        <w:t>=</w:t>
      </w:r>
      <w:r>
        <w:rPr>
          <w:rStyle w:val="NormalTok"/>
        </w:rPr>
        <w:t xml:space="preserve"> link.get(</w:t>
      </w:r>
      <w:r>
        <w:rPr>
          <w:rStyle w:val="StringTok"/>
        </w:rPr>
        <w:t>'href'</w:t>
      </w:r>
      <w:r>
        <w:rPr>
          <w:rStyle w:val="NormalTok"/>
        </w:rPr>
        <w:t>)</w:t>
      </w:r>
      <w:r>
        <w:br/>
      </w:r>
      <w:r>
        <w:rPr>
          <w:rStyle w:val="NormalTok"/>
        </w:rPr>
        <w:t xml:space="preserve">            </w:t>
      </w:r>
      <w:r>
        <w:rPr>
          <w:rStyle w:val="ControlFlowTok"/>
        </w:rPr>
        <w:t>if</w:t>
      </w:r>
      <w:r>
        <w:rPr>
          <w:rStyle w:val="NormalTok"/>
        </w:rPr>
        <w:t xml:space="preserve"> path </w:t>
      </w:r>
      <w:r>
        <w:rPr>
          <w:rStyle w:val="KeywordTok"/>
        </w:rPr>
        <w:t>and</w:t>
      </w:r>
      <w:r>
        <w:rPr>
          <w:rStyle w:val="NormalTok"/>
        </w:rPr>
        <w:t xml:space="preserve"> path.startswith(</w:t>
      </w:r>
      <w:r>
        <w:rPr>
          <w:rStyle w:val="StringTok"/>
        </w:rPr>
        <w:t>'/'</w:t>
      </w:r>
      <w:r>
        <w:rPr>
          <w:rStyle w:val="NormalTok"/>
        </w:rPr>
        <w:t>):</w:t>
      </w:r>
      <w:r>
        <w:br/>
      </w:r>
      <w:r>
        <w:rPr>
          <w:rStyle w:val="NormalTok"/>
        </w:rPr>
        <w:t xml:space="preserve">                path </w:t>
      </w:r>
      <w:r>
        <w:rPr>
          <w:rStyle w:val="OperatorTok"/>
        </w:rPr>
        <w:t>=</w:t>
      </w:r>
      <w:r>
        <w:rPr>
          <w:rStyle w:val="NormalTok"/>
        </w:rPr>
        <w:t xml:space="preserve"> urljoin(url, path)</w:t>
      </w:r>
      <w:r>
        <w:br/>
      </w:r>
      <w:r>
        <w:rPr>
          <w:rStyle w:val="NormalTok"/>
        </w:rPr>
        <w:t xml:space="preserve">            </w:t>
      </w:r>
      <w:r>
        <w:rPr>
          <w:rStyle w:val="ControlFlowTok"/>
        </w:rPr>
        <w:t>yield</w:t>
      </w:r>
      <w:r>
        <w:rPr>
          <w:rStyle w:val="NormalTok"/>
        </w:rPr>
        <w:t xml:space="preserve"> path</w:t>
      </w:r>
      <w:r>
        <w:br/>
      </w:r>
      <w:r>
        <w:br/>
      </w:r>
      <w:r>
        <w:rPr>
          <w:rStyle w:val="NormalTok"/>
        </w:rPr>
        <w:t xml:space="preserve">    </w:t>
      </w:r>
      <w:r>
        <w:rPr>
          <w:rStyle w:val="KeywordTok"/>
        </w:rPr>
        <w:t>def</w:t>
      </w:r>
      <w:r>
        <w:rPr>
          <w:rStyle w:val="NormalTok"/>
        </w:rPr>
        <w:t xml:space="preserve"> add_url_to_visit(</w:t>
      </w:r>
      <w:r>
        <w:rPr>
          <w:rStyle w:val="VariableTok"/>
        </w:rPr>
        <w:t>self</w:t>
      </w:r>
      <w:r>
        <w:rPr>
          <w:rStyle w:val="NormalTok"/>
        </w:rPr>
        <w:t>, url):</w:t>
      </w:r>
      <w:r>
        <w:br/>
      </w:r>
      <w:r>
        <w:rPr>
          <w:rStyle w:val="NormalTok"/>
        </w:rPr>
        <w:t xml:space="preserve">        </w:t>
      </w:r>
      <w:r>
        <w:rPr>
          <w:rStyle w:val="ControlFlowTok"/>
        </w:rPr>
        <w:t>if</w:t>
      </w:r>
      <w:r>
        <w:rPr>
          <w:rStyle w:val="NormalTok"/>
        </w:rPr>
        <w:t xml:space="preserve"> url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 xml:space="preserve">.visited_urls </w:t>
      </w:r>
      <w:r>
        <w:rPr>
          <w:rStyle w:val="KeywordTok"/>
        </w:rPr>
        <w:t>and</w:t>
      </w:r>
      <w:r>
        <w:rPr>
          <w:rStyle w:val="NormalTok"/>
        </w:rPr>
        <w:t xml:space="preserve"> url </w:t>
      </w:r>
      <w:r>
        <w:rPr>
          <w:rStyle w:val="KeywordTok"/>
        </w:rPr>
        <w:t>not</w:t>
      </w:r>
      <w:r>
        <w:rPr>
          <w:rStyle w:val="NormalTok"/>
        </w:rPr>
        <w:t xml:space="preserve"> </w:t>
      </w:r>
      <w:r>
        <w:rPr>
          <w:rStyle w:val="KeywordTok"/>
        </w:rPr>
        <w:t>in</w:t>
      </w:r>
      <w:r>
        <w:rPr>
          <w:rStyle w:val="NormalTok"/>
        </w:rPr>
        <w:t xml:space="preserve"> </w:t>
      </w:r>
      <w:r>
        <w:rPr>
          <w:rStyle w:val="VariableTok"/>
        </w:rPr>
        <w:t>self</w:t>
      </w:r>
      <w:r>
        <w:rPr>
          <w:rStyle w:val="NormalTok"/>
        </w:rPr>
        <w:t>.urls_to_visit:</w:t>
      </w:r>
      <w:r>
        <w:br/>
      </w:r>
      <w:r>
        <w:rPr>
          <w:rStyle w:val="NormalTok"/>
        </w:rPr>
        <w:t xml:space="preserve">            </w:t>
      </w:r>
      <w:r>
        <w:rPr>
          <w:rStyle w:val="VariableTok"/>
        </w:rPr>
        <w:t>self</w:t>
      </w:r>
      <w:r>
        <w:rPr>
          <w:rStyle w:val="NormalTok"/>
        </w:rPr>
        <w:t>.urls_to_visit.append(url)</w:t>
      </w:r>
      <w:r>
        <w:br/>
      </w:r>
      <w:r>
        <w:br/>
      </w:r>
      <w:r>
        <w:rPr>
          <w:rStyle w:val="NormalTok"/>
        </w:rPr>
        <w:t xml:space="preserve">    </w:t>
      </w:r>
      <w:r>
        <w:rPr>
          <w:rStyle w:val="KeywordTok"/>
        </w:rPr>
        <w:t>def</w:t>
      </w:r>
      <w:r>
        <w:rPr>
          <w:rStyle w:val="NormalTok"/>
        </w:rPr>
        <w:t xml:space="preserve"> crawl(</w:t>
      </w:r>
      <w:r>
        <w:rPr>
          <w:rStyle w:val="VariableTok"/>
        </w:rPr>
        <w:t>self</w:t>
      </w:r>
      <w:r>
        <w:rPr>
          <w:rStyle w:val="NormalTok"/>
        </w:rPr>
        <w:t>, url_):</w:t>
      </w:r>
      <w:r>
        <w:br/>
      </w:r>
      <w:r>
        <w:rPr>
          <w:rStyle w:val="NormalTok"/>
        </w:rPr>
        <w:t xml:space="preserve">        </w:t>
      </w:r>
      <w:r>
        <w:rPr>
          <w:rStyle w:val="VariableTok"/>
        </w:rPr>
        <w:t>self</w:t>
      </w:r>
      <w:r>
        <w:rPr>
          <w:rStyle w:val="NormalTok"/>
        </w:rPr>
        <w:t>.visited_urls_dict[url_]</w:t>
      </w:r>
      <w:r>
        <w:rPr>
          <w:rStyle w:val="OperatorTok"/>
        </w:rPr>
        <w:t>=</w:t>
      </w:r>
      <w:r>
        <w:rPr>
          <w:rStyle w:val="NormalTok"/>
        </w:rPr>
        <w:t>[]</w:t>
      </w:r>
      <w:r>
        <w:br/>
      </w:r>
      <w:r>
        <w:rPr>
          <w:rStyle w:val="NormalTok"/>
        </w:rPr>
        <w:t xml:space="preserve">        html </w:t>
      </w:r>
      <w:r>
        <w:rPr>
          <w:rStyle w:val="OperatorTok"/>
        </w:rPr>
        <w:t>=</w:t>
      </w:r>
      <w:r>
        <w:rPr>
          <w:rStyle w:val="NormalTok"/>
        </w:rPr>
        <w:t xml:space="preserve"> </w:t>
      </w:r>
      <w:r>
        <w:rPr>
          <w:rStyle w:val="VariableTok"/>
        </w:rPr>
        <w:t>self</w:t>
      </w:r>
      <w:r>
        <w:rPr>
          <w:rStyle w:val="NormalTok"/>
        </w:rPr>
        <w:t>.download_url(url_)</w:t>
      </w:r>
      <w:r>
        <w:br/>
      </w:r>
      <w:r>
        <w:rPr>
          <w:rStyle w:val="NormalTok"/>
        </w:rPr>
        <w:t xml:space="preserve">        </w:t>
      </w:r>
      <w:r>
        <w:rPr>
          <w:rStyle w:val="ControlFlowTok"/>
        </w:rPr>
        <w:t>for</w:t>
      </w:r>
      <w:r>
        <w:rPr>
          <w:rStyle w:val="NormalTok"/>
        </w:rPr>
        <w:t xml:space="preserve"> url </w:t>
      </w:r>
      <w:r>
        <w:rPr>
          <w:rStyle w:val="KeywordTok"/>
        </w:rPr>
        <w:t>in</w:t>
      </w:r>
      <w:r>
        <w:rPr>
          <w:rStyle w:val="NormalTok"/>
        </w:rPr>
        <w:t xml:space="preserve"> </w:t>
      </w:r>
      <w:r>
        <w:rPr>
          <w:rStyle w:val="VariableTok"/>
        </w:rPr>
        <w:t>self</w:t>
      </w:r>
      <w:r>
        <w:rPr>
          <w:rStyle w:val="NormalTok"/>
        </w:rPr>
        <w:t>.get_linked_urls(url_, html):</w:t>
      </w:r>
      <w:r>
        <w:br/>
      </w:r>
      <w:r>
        <w:rPr>
          <w:rStyle w:val="NormalTok"/>
        </w:rPr>
        <w:t xml:space="preserve">            </w:t>
      </w:r>
      <w:r>
        <w:rPr>
          <w:rStyle w:val="ControlFlowTok"/>
        </w:rPr>
        <w:t>if</w:t>
      </w:r>
      <w:r>
        <w:rPr>
          <w:rStyle w:val="NormalTok"/>
        </w:rPr>
        <w:t xml:space="preserve"> </w:t>
      </w:r>
      <w:r>
        <w:rPr>
          <w:rStyle w:val="VariableTok"/>
        </w:rPr>
        <w:t>self</w:t>
      </w:r>
      <w:r>
        <w:rPr>
          <w:rStyle w:val="NormalTok"/>
        </w:rPr>
        <w:t>.</w:t>
      </w:r>
      <w:r>
        <w:rPr>
          <w:rStyle w:val="BuiltInTok"/>
        </w:rPr>
        <w:t>iter</w:t>
      </w:r>
      <w:r>
        <w:rPr>
          <w:rStyle w:val="NormalTok"/>
        </w:rPr>
        <w:t>:</w:t>
      </w:r>
      <w:r>
        <w:br/>
      </w:r>
      <w:r>
        <w:rPr>
          <w:rStyle w:val="NormalTok"/>
        </w:rPr>
        <w:t xml:space="preserve">                </w:t>
      </w:r>
      <w:r>
        <w:rPr>
          <w:rStyle w:val="VariableTok"/>
        </w:rPr>
        <w:t>self</w:t>
      </w:r>
      <w:r>
        <w:rPr>
          <w:rStyle w:val="NormalTok"/>
        </w:rPr>
        <w:t>.add_url_to_visit(url)</w:t>
      </w:r>
      <w:r>
        <w:br/>
      </w:r>
      <w:r>
        <w:rPr>
          <w:rStyle w:val="NormalTok"/>
        </w:rPr>
        <w:t xml:space="preserve">            </w:t>
      </w:r>
      <w:r>
        <w:rPr>
          <w:rStyle w:val="ControlFlowTok"/>
        </w:rPr>
        <w:t>else</w:t>
      </w:r>
      <w:r>
        <w:rPr>
          <w:rStyle w:val="NormalTok"/>
        </w:rPr>
        <w:t>:</w:t>
      </w:r>
      <w:r>
        <w:br/>
      </w:r>
      <w:r>
        <w:rPr>
          <w:rStyle w:val="NormalTok"/>
        </w:rPr>
        <w:t xml:space="preserve">                </w:t>
      </w:r>
      <w:r>
        <w:rPr>
          <w:rStyle w:val="VariableTok"/>
        </w:rPr>
        <w:t>self</w:t>
      </w:r>
      <w:r>
        <w:rPr>
          <w:rStyle w:val="NormalTok"/>
        </w:rPr>
        <w:t>.visited_urls_dict[url_].append(url)</w:t>
      </w:r>
      <w:r>
        <w:br/>
      </w:r>
      <w:r>
        <w:br/>
      </w:r>
      <w:r>
        <w:rPr>
          <w:rStyle w:val="NormalTok"/>
        </w:rPr>
        <w:t xml:space="preserve">    </w:t>
      </w:r>
      <w:r>
        <w:rPr>
          <w:rStyle w:val="KeywordTok"/>
        </w:rPr>
        <w:t>def</w:t>
      </w:r>
      <w:r>
        <w:rPr>
          <w:rStyle w:val="NormalTok"/>
        </w:rPr>
        <w:t xml:space="preserve"> run(</w:t>
      </w:r>
      <w:r>
        <w:rPr>
          <w:rStyle w:val="VariableTok"/>
        </w:rPr>
        <w:t>self</w:t>
      </w:r>
      <w:r>
        <w:rPr>
          <w:rStyle w:val="NormalTok"/>
        </w:rPr>
        <w:t>):</w:t>
      </w:r>
      <w:r>
        <w:br/>
      </w:r>
      <w:r>
        <w:rPr>
          <w:rStyle w:val="NormalTok"/>
        </w:rPr>
        <w:t xml:space="preserve">        </w:t>
      </w:r>
      <w:r>
        <w:rPr>
          <w:rStyle w:val="ControlFlowTok"/>
        </w:rPr>
        <w:t>while</w:t>
      </w:r>
      <w:r>
        <w:rPr>
          <w:rStyle w:val="NormalTok"/>
        </w:rPr>
        <w:t xml:space="preserve"> </w:t>
      </w:r>
      <w:r>
        <w:rPr>
          <w:rStyle w:val="VariableTok"/>
        </w:rPr>
        <w:t>self</w:t>
      </w:r>
      <w:r>
        <w:rPr>
          <w:rStyle w:val="NormalTok"/>
        </w:rPr>
        <w:t>.urls_to_visit:</w:t>
      </w:r>
      <w:r>
        <w:br/>
      </w:r>
      <w:r>
        <w:rPr>
          <w:rStyle w:val="NormalTok"/>
        </w:rPr>
        <w:t xml:space="preserve">            url </w:t>
      </w:r>
      <w:r>
        <w:rPr>
          <w:rStyle w:val="OperatorTok"/>
        </w:rPr>
        <w:t>=</w:t>
      </w:r>
      <w:r>
        <w:rPr>
          <w:rStyle w:val="NormalTok"/>
        </w:rPr>
        <w:t xml:space="preserve"> </w:t>
      </w:r>
      <w:r>
        <w:rPr>
          <w:rStyle w:val="VariableTok"/>
        </w:rPr>
        <w:t>self</w:t>
      </w:r>
      <w:r>
        <w:rPr>
          <w:rStyle w:val="NormalTok"/>
        </w:rPr>
        <w:t>.urls_to_visit.pop(</w:t>
      </w:r>
      <w:r>
        <w:rPr>
          <w:rStyle w:val="DecValTok"/>
        </w:rPr>
        <w:t>0</w:t>
      </w:r>
      <w:r>
        <w:rPr>
          <w:rStyle w:val="NormalTok"/>
        </w:rPr>
        <w:t>)</w:t>
      </w:r>
      <w:r>
        <w:br/>
      </w:r>
      <w:r>
        <w:rPr>
          <w:rStyle w:val="NormalTok"/>
        </w:rPr>
        <w:t xml:space="preserve">            logging.info(</w:t>
      </w:r>
      <w:r>
        <w:rPr>
          <w:rStyle w:val="SpecialStringTok"/>
        </w:rPr>
        <w:t xml:space="preserve">f'Crawling: </w:t>
      </w:r>
      <w:r>
        <w:rPr>
          <w:rStyle w:val="SpecialCharTok"/>
        </w:rPr>
        <w:t>{</w:t>
      </w:r>
      <w:r>
        <w:rPr>
          <w:rStyle w:val="NormalTok"/>
        </w:rPr>
        <w:t>url</w:t>
      </w:r>
      <w:r>
        <w:rPr>
          <w:rStyle w:val="SpecialCharTok"/>
        </w:rPr>
        <w:t>}</w:t>
      </w:r>
      <w:r>
        <w:rPr>
          <w:rStyle w:val="SpecialStringTok"/>
        </w:rPr>
        <w:t>'</w:t>
      </w:r>
      <w:r>
        <w:rPr>
          <w:rStyle w:val="NormalTok"/>
        </w:rPr>
        <w:t xml:space="preserve">)            </w:t>
      </w:r>
      <w:r>
        <w:br/>
      </w:r>
      <w:r>
        <w:rPr>
          <w:rStyle w:val="NormalTok"/>
        </w:rPr>
        <w:t xml:space="preserve">            </w:t>
      </w:r>
      <w:r>
        <w:rPr>
          <w:rStyle w:val="ControlFlowTok"/>
        </w:rPr>
        <w:t>try</w:t>
      </w:r>
      <w:r>
        <w:rPr>
          <w:rStyle w:val="NormalTok"/>
        </w:rPr>
        <w:t>:</w:t>
      </w:r>
      <w:r>
        <w:br/>
      </w:r>
      <w:r>
        <w:rPr>
          <w:rStyle w:val="NormalTok"/>
        </w:rPr>
        <w:t xml:space="preserve">                </w:t>
      </w:r>
      <w:r>
        <w:rPr>
          <w:rStyle w:val="VariableTok"/>
        </w:rPr>
        <w:t>self</w:t>
      </w:r>
      <w:r>
        <w:rPr>
          <w:rStyle w:val="NormalTok"/>
        </w:rPr>
        <w:t>.crawl(url)</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w:t>
      </w:r>
      <w:r>
        <w:br/>
      </w:r>
      <w:r>
        <w:rPr>
          <w:rStyle w:val="NormalTok"/>
        </w:rPr>
        <w:t xml:space="preserve">                logging.exception(</w:t>
      </w:r>
      <w:r>
        <w:rPr>
          <w:rStyle w:val="SpecialStringTok"/>
        </w:rPr>
        <w:t xml:space="preserve">f'Failed to crawl: </w:t>
      </w:r>
      <w:r>
        <w:rPr>
          <w:rStyle w:val="SpecialCharTok"/>
        </w:rPr>
        <w:t>{</w:t>
      </w:r>
      <w:r>
        <w:rPr>
          <w:rStyle w:val="NormalTok"/>
        </w:rPr>
        <w:t>url</w:t>
      </w:r>
      <w:r>
        <w:rPr>
          <w:rStyle w:val="SpecialCharTok"/>
        </w:rPr>
        <w:t>}</w:t>
      </w:r>
      <w:r>
        <w:rPr>
          <w:rStyle w:val="SpecialStringTok"/>
        </w:rPr>
        <w:t>'</w:t>
      </w:r>
      <w:r>
        <w:rPr>
          <w:rStyle w:val="NormalTok"/>
        </w:rPr>
        <w:t>)</w:t>
      </w:r>
      <w:r>
        <w:br/>
      </w:r>
      <w:r>
        <w:rPr>
          <w:rStyle w:val="NormalTok"/>
        </w:rPr>
        <w:t xml:space="preserve">            </w:t>
      </w:r>
      <w:r>
        <w:rPr>
          <w:rStyle w:val="ControlFlowTok"/>
        </w:rPr>
        <w:t>finally</w:t>
      </w:r>
      <w:r>
        <w:rPr>
          <w:rStyle w:val="NormalTok"/>
        </w:rPr>
        <w:t>:</w:t>
      </w:r>
      <w:r>
        <w:br/>
      </w:r>
      <w:r>
        <w:rPr>
          <w:rStyle w:val="NormalTok"/>
        </w:rPr>
        <w:t xml:space="preserve">                </w:t>
      </w:r>
      <w:r>
        <w:rPr>
          <w:rStyle w:val="VariableTok"/>
        </w:rPr>
        <w:t>self</w:t>
      </w:r>
      <w:r>
        <w:rPr>
          <w:rStyle w:val="NormalTok"/>
        </w:rPr>
        <w:t xml:space="preserve">.visited_urls.append(url)      </w:t>
      </w:r>
      <w:r>
        <w:br/>
      </w:r>
      <w:r>
        <w:rPr>
          <w:rStyle w:val="NormalTok"/>
        </w:rPr>
        <w:t xml:space="preserve">                </w:t>
      </w:r>
      <w:r>
        <w:br/>
      </w:r>
      <w:r>
        <w:rPr>
          <w:rStyle w:val="ControlFlowTok"/>
        </w:rPr>
        <w:t>if</w:t>
      </w:r>
      <w:r>
        <w:rPr>
          <w:rStyle w:val="NormalTok"/>
        </w:rPr>
        <w:t xml:space="preserve"> </w:t>
      </w:r>
      <w:r>
        <w:rPr>
          <w:rStyle w:val="VariableTok"/>
        </w:rPr>
        <w:t>__name__</w:t>
      </w:r>
      <w:r>
        <w:rPr>
          <w:rStyle w:val="OperatorTok"/>
        </w:rPr>
        <w:t>==</w:t>
      </w:r>
      <w:r>
        <w:rPr>
          <w:rStyle w:val="StringTok"/>
        </w:rPr>
        <w:t>"__main__"</w:t>
      </w:r>
      <w:r>
        <w:rPr>
          <w:rStyle w:val="NormalTok"/>
        </w:rPr>
        <w:t>:</w:t>
      </w:r>
      <w:r>
        <w:br/>
      </w:r>
      <w:r>
        <w:rPr>
          <w:rStyle w:val="NormalTok"/>
        </w:rPr>
        <w:t xml:space="preserve">    url_root_lst</w:t>
      </w:r>
      <w:r>
        <w:rPr>
          <w:rStyle w:val="OperatorTok"/>
        </w:rPr>
        <w:t>=</w:t>
      </w:r>
      <w:r>
        <w:rPr>
          <w:rStyle w:val="NormalTok"/>
        </w:rPr>
        <w:t>[</w:t>
      </w:r>
      <w:r>
        <w:rPr>
          <w:rStyle w:val="SpecialStringTok"/>
        </w:rPr>
        <w:t>f'https://e4ftl01.cr.usgs.gov/MOTA/MCD12Q1.006/</w:t>
      </w:r>
      <w:r>
        <w:rPr>
          <w:rStyle w:val="SpecialCharTok"/>
        </w:rPr>
        <w:t>{</w:t>
      </w:r>
      <w:r>
        <w:rPr>
          <w:rStyle w:val="NormalTok"/>
        </w:rPr>
        <w:t>i</w:t>
      </w:r>
      <w:r>
        <w:rPr>
          <w:rStyle w:val="SpecialCharTok"/>
        </w:rPr>
        <w:t>}</w:t>
      </w:r>
      <w:r>
        <w:rPr>
          <w:rStyle w:val="SpecialStringTok"/>
        </w:rPr>
        <w:t>.01.01/'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2001</w:t>
      </w:r>
      <w:r>
        <w:rPr>
          <w:rStyle w:val="NormalTok"/>
        </w:rPr>
        <w:t>,</w:t>
      </w:r>
      <w:r>
        <w:rPr>
          <w:rStyle w:val="DecValTok"/>
        </w:rPr>
        <w:t>2021</w:t>
      </w:r>
      <w:r>
        <w:rPr>
          <w:rStyle w:val="NormalTok"/>
        </w:rPr>
        <w:t>,</w:t>
      </w:r>
      <w:r>
        <w:rPr>
          <w:rStyle w:val="DecValTok"/>
        </w:rPr>
        <w:t>1</w:t>
      </w:r>
      <w:r>
        <w:rPr>
          <w:rStyle w:val="NormalTok"/>
        </w:rPr>
        <w:t xml:space="preserve">)]       </w:t>
      </w:r>
      <w:r>
        <w:br/>
      </w:r>
      <w:r>
        <w:rPr>
          <w:rStyle w:val="NormalTok"/>
        </w:rPr>
        <w:t xml:space="preserve">    wc</w:t>
      </w:r>
      <w:r>
        <w:rPr>
          <w:rStyle w:val="OperatorTok"/>
        </w:rPr>
        <w:t>=</w:t>
      </w:r>
      <w:r>
        <w:rPr>
          <w:rStyle w:val="NormalTok"/>
        </w:rPr>
        <w:t>Crawler(urls</w:t>
      </w:r>
      <w:r>
        <w:rPr>
          <w:rStyle w:val="OperatorTok"/>
        </w:rPr>
        <w:t>=</w:t>
      </w:r>
      <w:r>
        <w:rPr>
          <w:rStyle w:val="NormalTok"/>
        </w:rPr>
        <w:t>url_root_lst,</w:t>
      </w:r>
      <w:r>
        <w:rPr>
          <w:rStyle w:val="BuiltInTok"/>
        </w:rPr>
        <w:t>iter</w:t>
      </w:r>
      <w:r>
        <w:rPr>
          <w:rStyle w:val="OperatorTok"/>
        </w:rPr>
        <w:t>=</w:t>
      </w:r>
      <w:r>
        <w:rPr>
          <w:rStyle w:val="VariableTok"/>
        </w:rPr>
        <w:t>False</w:t>
      </w:r>
      <w:r>
        <w:rPr>
          <w:rStyle w:val="NormalTok"/>
        </w:rPr>
        <w:t>)</w:t>
      </w:r>
      <w:r>
        <w:br/>
      </w:r>
      <w:r>
        <w:rPr>
          <w:rStyle w:val="NormalTok"/>
        </w:rPr>
        <w:t xml:space="preserve">    wc.run() </w:t>
      </w:r>
    </w:p>
    <w:p w14:paraId="1A27317F" w14:textId="35E3783B"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87E68BF" w14:textId="77777777" w:rsidR="00BA1A2E" w:rsidRDefault="00000000" w:rsidP="000D19A5">
      <w:pPr>
        <w:pStyle w:val="FirstParagraph"/>
        <w:ind w:firstLineChars="200" w:firstLine="480"/>
      </w:pPr>
      <w:proofErr w:type="spellStart"/>
      <w:r>
        <w:lastRenderedPageBreak/>
        <w:t>抓取可获取的网页文件链接，存储在了</w:t>
      </w:r>
      <w:r>
        <w:rPr>
          <w:rStyle w:val="VerbatimChar"/>
        </w:rPr>
        <w:t>visited_urls_dict</w:t>
      </w:r>
      <w:r>
        <w:t>字典中，为避免重复抓取，将该数据存储到本地空间，方便调用</w:t>
      </w:r>
      <w:proofErr w:type="spellEnd"/>
      <w:r>
        <w:t>。</w:t>
      </w:r>
    </w:p>
    <w:p w14:paraId="611EFC11" w14:textId="6DECD52E" w:rsidR="000D19A5" w:rsidRPr="000D19A5" w:rsidRDefault="000D19A5" w:rsidP="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4852700" w14:textId="77777777" w:rsidR="00BA1A2E" w:rsidRDefault="00000000">
      <w:pPr>
        <w:pStyle w:val="SourceCode"/>
        <w:rPr>
          <w:rStyle w:val="NormalTok"/>
        </w:rPr>
      </w:pPr>
      <w:r>
        <w:rPr>
          <w:rStyle w:val="ImportTok"/>
        </w:rPr>
        <w:t>import</w:t>
      </w:r>
      <w:r>
        <w:rPr>
          <w:rStyle w:val="NormalTok"/>
        </w:rPr>
        <w:t xml:space="preserve"> pickle</w:t>
      </w:r>
      <w:r>
        <w:br/>
      </w:r>
      <w:r>
        <w:rPr>
          <w:rStyle w:val="NormalTok"/>
        </w:rPr>
        <w:t>MCD12Q1_crawl_url_fp</w:t>
      </w:r>
      <w:r>
        <w:rPr>
          <w:rStyle w:val="OperatorTok"/>
        </w:rPr>
        <w:t>=</w:t>
      </w:r>
      <w:r>
        <w:rPr>
          <w:rStyle w:val="StringTok"/>
        </w:rPr>
        <w:t>"./data/MCD12Q1_crawl_urls.pickle"</w:t>
      </w:r>
      <w:r>
        <w:br/>
      </w:r>
      <w:r>
        <w:rPr>
          <w:rStyle w:val="ControlFlowTok"/>
        </w:rPr>
        <w:t>with</w:t>
      </w:r>
      <w:r>
        <w:rPr>
          <w:rStyle w:val="NormalTok"/>
        </w:rPr>
        <w:t xml:space="preserve"> </w:t>
      </w:r>
      <w:r>
        <w:rPr>
          <w:rStyle w:val="BuiltInTok"/>
        </w:rPr>
        <w:t>open</w:t>
      </w:r>
      <w:r>
        <w:rPr>
          <w:rStyle w:val="NormalTok"/>
        </w:rPr>
        <w:t>(MCD12Q1_crawl_url_fp,</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pickle.dump(wc.visited_urls_dict,f)</w:t>
      </w:r>
    </w:p>
    <w:p w14:paraId="75373934" w14:textId="58B8B280"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3360D02" w14:textId="77777777" w:rsidR="00BA1A2E" w:rsidRDefault="00000000">
      <w:pPr>
        <w:pStyle w:val="SourceCode"/>
        <w:rPr>
          <w:rStyle w:val="NormalTok"/>
        </w:rPr>
      </w:pPr>
      <w:r>
        <w:rPr>
          <w:rStyle w:val="ControlFlowTok"/>
        </w:rPr>
        <w:t>with</w:t>
      </w:r>
      <w:r>
        <w:rPr>
          <w:rStyle w:val="NormalTok"/>
        </w:rPr>
        <w:t xml:space="preserve"> </w:t>
      </w:r>
      <w:r>
        <w:rPr>
          <w:rStyle w:val="BuiltInTok"/>
        </w:rPr>
        <w:t>open</w:t>
      </w:r>
      <w:r>
        <w:rPr>
          <w:rStyle w:val="NormalTok"/>
        </w:rPr>
        <w:t>(MCD12Q1_crawl_url_fp,</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MCD12Q1_crawl_urls</w:t>
      </w:r>
      <w:r>
        <w:rPr>
          <w:rStyle w:val="OperatorTok"/>
        </w:rPr>
        <w:t>=</w:t>
      </w:r>
      <w:r>
        <w:rPr>
          <w:rStyle w:val="NormalTok"/>
        </w:rPr>
        <w:t>pickle.load(f)</w:t>
      </w:r>
    </w:p>
    <w:p w14:paraId="0C7C8133" w14:textId="6E9917DE"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B9DCFAF" w14:textId="77777777" w:rsidR="00BA1A2E" w:rsidRDefault="00000000">
      <w:pPr>
        <w:pStyle w:val="SourceCode"/>
        <w:rPr>
          <w:rStyle w:val="NormalTok"/>
        </w:rPr>
      </w:pPr>
      <w:r>
        <w:rPr>
          <w:rStyle w:val="BuiltInTok"/>
        </w:rPr>
        <w:t>print</w:t>
      </w:r>
      <w:r>
        <w:rPr>
          <w:rStyle w:val="NormalTok"/>
        </w:rPr>
        <w:t>(</w:t>
      </w:r>
      <w:r>
        <w:rPr>
          <w:rStyle w:val="SpecialStringTok"/>
        </w:rPr>
        <w:t xml:space="preserve">f"keys: </w:t>
      </w:r>
      <w:r>
        <w:rPr>
          <w:rStyle w:val="SpecialCharTok"/>
        </w:rPr>
        <w:t>{</w:t>
      </w:r>
      <w:r>
        <w:rPr>
          <w:rStyle w:val="NormalTok"/>
        </w:rPr>
        <w:t>MCD12Q1_crawl_urls</w:t>
      </w:r>
      <w:r>
        <w:rPr>
          <w:rStyle w:val="SpecialCharTok"/>
        </w:rPr>
        <w:t>.</w:t>
      </w:r>
      <w:r>
        <w:rPr>
          <w:rStyle w:val="NormalTok"/>
        </w:rPr>
        <w:t>keys()</w:t>
      </w:r>
      <w:r>
        <w:rPr>
          <w:rStyle w:val="SpecialCharTok"/>
        </w:rPr>
        <w:t>}</w:t>
      </w:r>
      <w:r>
        <w:rPr>
          <w:rStyle w:val="SpecialStringTok"/>
        </w:rPr>
        <w:t>"</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w:t>
      </w:r>
      <w:r>
        <w:rPr>
          <w:rStyle w:val="SpecialStringTok"/>
        </w:rPr>
        <w:t xml:space="preserve">f"values: </w:t>
      </w:r>
      <w:r>
        <w:rPr>
          <w:rStyle w:val="SpecialCharTok"/>
        </w:rPr>
        <w:t>{</w:t>
      </w:r>
      <w:r>
        <w:rPr>
          <w:rStyle w:val="NormalTok"/>
        </w:rPr>
        <w:t>MCD12Q1_crawl_urls[</w:t>
      </w:r>
      <w:r>
        <w:rPr>
          <w:rStyle w:val="StringTok"/>
        </w:rPr>
        <w:t>'https://e4ftl01.cr.usgs.gov/MOTA/MCD12Q1.006/2001.01.01/'</w:t>
      </w:r>
      <w:r>
        <w:rPr>
          <w:rStyle w:val="NormalTok"/>
        </w:rPr>
        <w:t>][:</w:t>
      </w:r>
      <w:r>
        <w:rPr>
          <w:rStyle w:val="DecValTok"/>
        </w:rPr>
        <w:t>10</w:t>
      </w:r>
      <w:r>
        <w:rPr>
          <w:rStyle w:val="NormalTok"/>
        </w:rPr>
        <w:t>]</w:t>
      </w:r>
      <w:r>
        <w:rPr>
          <w:rStyle w:val="SpecialCharTok"/>
        </w:rPr>
        <w:t>}</w:t>
      </w:r>
      <w:r>
        <w:rPr>
          <w:rStyle w:val="SpecialStringTok"/>
        </w:rPr>
        <w:t>"</w:t>
      </w:r>
      <w:r>
        <w:rPr>
          <w:rStyle w:val="NormalTok"/>
        </w:rPr>
        <w:t>)</w:t>
      </w:r>
    </w:p>
    <w:p w14:paraId="5E61DE98" w14:textId="3F9E07DF"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0352AC4" w14:textId="77777777" w:rsidR="00BA1A2E" w:rsidRDefault="00000000">
      <w:pPr>
        <w:pStyle w:val="SourceCode"/>
        <w:rPr>
          <w:rStyle w:val="VerbatimChar"/>
        </w:rPr>
      </w:pPr>
      <w:r>
        <w:rPr>
          <w:rStyle w:val="VerbatimChar"/>
        </w:rPr>
        <w:t>keys: dict_keys(['https://e4ftl01.cr.usgs.gov/MOTA/MCD12Q1.006/2001.01.01/', 'https://e4ftl01.cr.usgs.gov/MOTA/MCD12Q1.006/2002.01.01/', 'https://e4ftl01.cr.usgs.gov/MOTA/MCD12Q1.006/2003.01.01/', 'https://e4ftl01.cr.usgs.gov/MOTA/MCD12Q1.006/2004.01.01/', 'https://e4ftl01.cr.usgs.gov/MOTA/MCD12Q1.006/2005.01.01/', 'https://e4ftl01.cr.usgs.gov/MOTA/MCD12Q1.006/2006.01.01/', 'https://e4ftl01.cr.usgs.gov/MOTA/MCD12Q1.006/2007.01.01/', 'https://e4ftl01.cr.usgs.gov/MOTA/MCD12Q1.006/2008.01.01/', 'https://e4ftl01.cr.usgs.gov/MOTA/MCD12Q1.006/2009.01.01/', 'https://e4ftl01.cr.usgs.gov/MOTA/MCD12Q1.006/2010.01.01/', 'https://e4ftl01.cr.usgs.gov/MOTA/MCD12Q1.006/2011.01.01/', 'https://e4ftl01.cr.usgs.gov/MOTA/MCD12Q1.006/2012.01.01/', 'https://e4ftl01.cr.usgs.gov/MOTA/MCD12Q1.006/2013.01.01/', 'https://e4ftl01.cr.usgs.gov/MOTA/MCD12Q1.006/2014.01.01/', 'https://e4ftl01.cr.usgs.gov/MOTA/MCD12Q1.006/2015.01.01/', 'https://e4ftl01.cr.usgs.gov/MOTA/MCD12Q1.006/2016.01.01/', 'https://e4ftl01.cr.usgs.gov/MOTA/MCD12Q1.006/2017.01.01/', 'https://e4ftl01.cr.usgs.gov/MOTA/MCD12Q1.006/2018.01.01/', 'https://e4ftl01.cr.usgs.gov/MOTA/MCD12Q1.006/2019.01.01/', 'https://e4ftl01.cr.usgs.gov/MOTA/MCD12Q1.006/2020.01.01/'])</w:t>
      </w:r>
      <w:r>
        <w:br/>
      </w:r>
      <w:r>
        <w:rPr>
          <w:rStyle w:val="VerbatimChar"/>
        </w:rPr>
        <w:t>--------------------------------------------------</w:t>
      </w:r>
      <w:r>
        <w:br/>
      </w:r>
      <w:r>
        <w:rPr>
          <w:rStyle w:val="VerbatimChar"/>
        </w:rPr>
        <w:t>values: ['https://urs.earthdata.nasa.gov/users/new', 'https://lpdaac.usgs.gov/', '?C=N;O=D', '?C=M;O=A', '?C=S;O=A', '?C=D;O=A', 'https://e4ftl01.cr.usgs.gov/MOTA/MCD12Q1.006/', 'MCD12Q1.A2001001.h00v08.006.2018142182903.hdf', 'MCD12Q1.A2001001.h00v08.006.2018142182903.hdf.xml', 'MCD12Q1.A2001001.h00v09.006.2018142182901.hdf']</w:t>
      </w:r>
    </w:p>
    <w:p w14:paraId="32A894F8" w14:textId="0E62C509" w:rsidR="000D19A5" w:rsidRPr="000D19A5" w:rsidRDefault="000D19A5">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2B671E6" w14:textId="77777777" w:rsidR="00BA1A2E" w:rsidRDefault="00000000" w:rsidP="000D19A5">
      <w:pPr>
        <w:pStyle w:val="FirstParagraph"/>
        <w:ind w:firstLineChars="200" w:firstLine="480"/>
      </w:pPr>
      <w:r>
        <w:lastRenderedPageBreak/>
        <w:t>通过</w:t>
      </w:r>
      <w:r>
        <w:rPr>
          <w:rStyle w:val="VerbatimChar"/>
        </w:rPr>
        <w:t>modland_grids()</w:t>
      </w:r>
      <w:r>
        <w:t>函数获取了分析区域的瓦片编号，通过</w:t>
      </w:r>
      <w:r>
        <w:rPr>
          <w:rStyle w:val="VerbatimChar"/>
        </w:rPr>
        <w:t>Crawler</w:t>
      </w:r>
      <w:r>
        <w:t>类抓取了数据文件下载链接，定义</w:t>
      </w:r>
      <w:r>
        <w:rPr>
          <w:rStyle w:val="VerbatimChar"/>
        </w:rPr>
        <w:t>urls_extraction()</w:t>
      </w:r>
      <w:r>
        <w:t>函数，根据瓦片编号提取对应数据文件下载链接，并用</w:t>
      </w:r>
      <w:r>
        <w:rPr>
          <w:rStyle w:val="VerbatimChar"/>
        </w:rPr>
        <w:t>NumPy</w:t>
      </w:r>
      <w:r>
        <w:t>库的</w:t>
      </w:r>
      <w:r>
        <w:rPr>
          <w:rStyle w:val="VerbatimChar"/>
        </w:rPr>
        <w:t>savetxt()</w:t>
      </w:r>
      <w:r>
        <w:t>方法存储提取后的列表数据，方便直接用于浏览器扩展（</w:t>
      </w:r>
      <w:r>
        <w:t>Extensions</w:t>
      </w:r>
      <w:r>
        <w:t>）应用，例</w:t>
      </w:r>
      <w:proofErr w:type="spellStart"/>
      <w:r>
        <w:t>如</w:t>
      </w:r>
      <w:r>
        <w:t>Chrome</w:t>
      </w:r>
      <w:r>
        <w:t>浏览器的</w:t>
      </w:r>
      <w:r>
        <w:rPr>
          <w:rStyle w:val="VerbatimChar"/>
        </w:rPr>
        <w:t>Simple</w:t>
      </w:r>
      <w:proofErr w:type="spellEnd"/>
      <w:r>
        <w:rPr>
          <w:rStyle w:val="VerbatimChar"/>
        </w:rPr>
        <w:t xml:space="preserve"> mass </w:t>
      </w:r>
      <w:proofErr w:type="spellStart"/>
      <w:r>
        <w:rPr>
          <w:rStyle w:val="VerbatimChar"/>
        </w:rPr>
        <w:t>downloader</w:t>
      </w:r>
      <w:r>
        <w:t>工具读取数据链接文件批量下载等</w:t>
      </w:r>
      <w:proofErr w:type="spellEnd"/>
      <w:r>
        <w:t>。</w:t>
      </w:r>
    </w:p>
    <w:p w14:paraId="04153295" w14:textId="4DCDE42F"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C3C7672" w14:textId="77777777" w:rsidR="00BA1A2E" w:rsidRDefault="00000000">
      <w:pPr>
        <w:pStyle w:val="SourceCode"/>
        <w:rPr>
          <w:rStyle w:val="NormalTok"/>
        </w:rPr>
      </w:pPr>
      <w:r>
        <w:rPr>
          <w:rStyle w:val="ImportTok"/>
        </w:rPr>
        <w:t>import</w:t>
      </w:r>
      <w:r>
        <w:rPr>
          <w:rStyle w:val="NormalTok"/>
        </w:rPr>
        <w:t xml:space="preserve"> numpy </w:t>
      </w:r>
      <w:r>
        <w:rPr>
          <w:rStyle w:val="ImportTok"/>
        </w:rPr>
        <w:t>as</w:t>
      </w:r>
      <w:r>
        <w:rPr>
          <w:rStyle w:val="NormalTok"/>
        </w:rPr>
        <w:t xml:space="preserve"> np</w:t>
      </w:r>
      <w:r>
        <w:br/>
      </w:r>
      <w:r>
        <w:br/>
      </w:r>
      <w:r>
        <w:rPr>
          <w:rStyle w:val="KeywordTok"/>
        </w:rPr>
        <w:t>def</w:t>
      </w:r>
      <w:r>
        <w:rPr>
          <w:rStyle w:val="NormalTok"/>
        </w:rPr>
        <w:t xml:space="preserve"> urls_extraction(urls_dict,conditional_chars):</w:t>
      </w:r>
      <w:r>
        <w:br/>
      </w:r>
      <w:r>
        <w:rPr>
          <w:rStyle w:val="NormalTok"/>
        </w:rPr>
        <w:t xml:space="preserve">    </w:t>
      </w:r>
      <w:r>
        <w:rPr>
          <w:rStyle w:val="CommentTok"/>
        </w:rPr>
        <w:t>'''</w:t>
      </w:r>
      <w:r>
        <w:br/>
      </w:r>
      <w:r>
        <w:rPr>
          <w:rStyle w:val="CommentTok"/>
        </w:rPr>
        <w:t xml:space="preserve">    </w:t>
      </w:r>
      <w:r>
        <w:rPr>
          <w:rStyle w:val="CommentTok"/>
        </w:rPr>
        <w:t>根据</w:t>
      </w:r>
      <w:r>
        <w:rPr>
          <w:rStyle w:val="CommentTok"/>
        </w:rPr>
        <w:t>modland_grids()</w:t>
      </w:r>
      <w:r>
        <w:rPr>
          <w:rStyle w:val="CommentTok"/>
        </w:rPr>
        <w:t>函数获取的瓦片编号，提取对应的</w:t>
      </w:r>
      <w:r>
        <w:rPr>
          <w:rStyle w:val="CommentTok"/>
        </w:rPr>
        <w:t>Crawler</w:t>
      </w:r>
      <w:r>
        <w:rPr>
          <w:rStyle w:val="CommentTok"/>
        </w:rPr>
        <w:t>类抓取的数据文件下载链接</w:t>
      </w:r>
      <w:r>
        <w:br/>
      </w:r>
      <w:r>
        <w:br/>
      </w:r>
      <w:r>
        <w:rPr>
          <w:rStyle w:val="CommentTok"/>
        </w:rPr>
        <w:t xml:space="preserve">    Parameters</w:t>
      </w:r>
      <w:r>
        <w:br/>
      </w:r>
      <w:r>
        <w:rPr>
          <w:rStyle w:val="CommentTok"/>
        </w:rPr>
        <w:t xml:space="preserve">    ----------</w:t>
      </w:r>
      <w:r>
        <w:br/>
      </w:r>
      <w:r>
        <w:rPr>
          <w:rStyle w:val="CommentTok"/>
        </w:rPr>
        <w:t xml:space="preserve">    urls_dict : list(string)</w:t>
      </w:r>
      <w:r>
        <w:br/>
      </w:r>
      <w:r>
        <w:rPr>
          <w:rStyle w:val="CommentTok"/>
        </w:rPr>
        <w:t xml:space="preserve">        Crawler</w:t>
      </w:r>
      <w:r>
        <w:rPr>
          <w:rStyle w:val="CommentTok"/>
        </w:rPr>
        <w:t>类抓取的数据文件下载链接</w:t>
      </w:r>
      <w:r>
        <w:rPr>
          <w:rStyle w:val="CommentTok"/>
        </w:rPr>
        <w:t>.</w:t>
      </w:r>
      <w:r>
        <w:br/>
      </w:r>
      <w:r>
        <w:rPr>
          <w:rStyle w:val="CommentTok"/>
        </w:rPr>
        <w:t xml:space="preserve">    conditional_chars : list(string)</w:t>
      </w:r>
      <w:r>
        <w:br/>
      </w:r>
      <w:r>
        <w:rPr>
          <w:rStyle w:val="CommentTok"/>
        </w:rPr>
        <w:t xml:space="preserve">        'hXvX'</w:t>
      </w:r>
      <w:r>
        <w:rPr>
          <w:rStyle w:val="CommentTok"/>
        </w:rPr>
        <w:t>格式标识，例如</w:t>
      </w:r>
      <w:r>
        <w:rPr>
          <w:rStyle w:val="CommentTok"/>
        </w:rPr>
        <w:t>'h21v03'</w:t>
      </w:r>
      <w:r>
        <w:rPr>
          <w:rStyle w:val="CommentTok"/>
        </w:rPr>
        <w:t>，为水平瓦片号（</w:t>
      </w:r>
      <w:r>
        <w:rPr>
          <w:rStyle w:val="CommentTok"/>
        </w:rPr>
        <w:t>ih</w:t>
      </w:r>
      <w:r>
        <w:rPr>
          <w:rStyle w:val="CommentTok"/>
        </w:rPr>
        <w:t>）和垂直瓦片号（</w:t>
      </w:r>
      <w:r>
        <w:rPr>
          <w:rStyle w:val="CommentTok"/>
        </w:rPr>
        <w:t>iv</w:t>
      </w:r>
      <w:r>
        <w:rPr>
          <w:rStyle w:val="CommentTok"/>
        </w:rPr>
        <w:t>）</w:t>
      </w:r>
      <w:r>
        <w:rPr>
          <w:rStyle w:val="CommentTok"/>
        </w:rPr>
        <w:t>.</w:t>
      </w:r>
      <w:r>
        <w:br/>
      </w:r>
      <w:r>
        <w:br/>
      </w:r>
      <w:r>
        <w:rPr>
          <w:rStyle w:val="CommentTok"/>
        </w:rPr>
        <w:t xml:space="preserve">    Returns</w:t>
      </w:r>
      <w:r>
        <w:br/>
      </w:r>
      <w:r>
        <w:rPr>
          <w:rStyle w:val="CommentTok"/>
        </w:rPr>
        <w:t xml:space="preserve">    -------</w:t>
      </w:r>
      <w:r>
        <w:br/>
      </w:r>
      <w:r>
        <w:rPr>
          <w:rStyle w:val="CommentTok"/>
        </w:rPr>
        <w:t xml:space="preserve">    urls_extraction_dict : dict(string:string)</w:t>
      </w:r>
      <w:r>
        <w:br/>
      </w:r>
      <w:r>
        <w:rPr>
          <w:rStyle w:val="CommentTok"/>
        </w:rPr>
        <w:t xml:space="preserve">        </w:t>
      </w:r>
      <w:r>
        <w:rPr>
          <w:rStyle w:val="CommentTok"/>
        </w:rPr>
        <w:t>满足要求的数据文件下载链接，键为下载的文件夹，值为该文件夹下满足要求的数据文件下载链接</w:t>
      </w:r>
      <w:r>
        <w:rPr>
          <w:rStyle w:val="CommentTok"/>
        </w:rPr>
        <w:t>.</w:t>
      </w:r>
      <w:r>
        <w:br/>
      </w:r>
      <w:r>
        <w:rPr>
          <w:rStyle w:val="CommentTok"/>
        </w:rPr>
        <w:t xml:space="preserve">    urls_extraction_lst : list(string)</w:t>
      </w:r>
      <w:r>
        <w:br/>
      </w:r>
      <w:r>
        <w:rPr>
          <w:rStyle w:val="CommentTok"/>
        </w:rPr>
        <w:t xml:space="preserve">        </w:t>
      </w:r>
      <w:r>
        <w:rPr>
          <w:rStyle w:val="CommentTok"/>
        </w:rPr>
        <w:t>所有满足要求的数据文件下载链接列表</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urllib.parse </w:t>
      </w:r>
      <w:r>
        <w:rPr>
          <w:rStyle w:val="ImportTok"/>
        </w:rPr>
        <w:t>import</w:t>
      </w:r>
      <w:r>
        <w:rPr>
          <w:rStyle w:val="NormalTok"/>
        </w:rPr>
        <w:t xml:space="preserve"> urljoin</w:t>
      </w:r>
      <w:r>
        <w:br/>
      </w:r>
      <w:r>
        <w:rPr>
          <w:rStyle w:val="NormalTok"/>
        </w:rPr>
        <w:t xml:space="preserve">    </w:t>
      </w:r>
      <w:r>
        <w:br/>
      </w:r>
      <w:r>
        <w:rPr>
          <w:rStyle w:val="NormalTok"/>
        </w:rPr>
        <w:t xml:space="preserve">    urls_extraction_dict</w:t>
      </w:r>
      <w:r>
        <w:rPr>
          <w:rStyle w:val="OperatorTok"/>
        </w:rPr>
        <w:t>=</w:t>
      </w:r>
      <w:r>
        <w:rPr>
          <w:rStyle w:val="NormalTok"/>
        </w:rPr>
        <w:t>{}</w:t>
      </w:r>
      <w:r>
        <w:br/>
      </w:r>
      <w:r>
        <w:rPr>
          <w:rStyle w:val="NormalTok"/>
        </w:rPr>
        <w:t xml:space="preserve">    urls_extraction_lst</w:t>
      </w:r>
      <w:r>
        <w:rPr>
          <w:rStyle w:val="OperatorTok"/>
        </w:rPr>
        <w:t>=</w:t>
      </w:r>
      <w:r>
        <w:rPr>
          <w:rStyle w:val="NormalTok"/>
        </w:rPr>
        <w:t>[]</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urls_dict.items():</w:t>
      </w:r>
      <w:r>
        <w:br/>
      </w:r>
      <w:r>
        <w:rPr>
          <w:rStyle w:val="NormalTok"/>
        </w:rPr>
        <w:t xml:space="preserve">        urls_extraction_dict[k]</w:t>
      </w:r>
      <w:r>
        <w:rPr>
          <w:rStyle w:val="OperatorTok"/>
        </w:rPr>
        <w:t>=</w:t>
      </w:r>
      <w:r>
        <w:rPr>
          <w:rStyle w:val="NormalTok"/>
        </w:rPr>
        <w:t>[]</w:t>
      </w:r>
      <w:r>
        <w:br/>
      </w:r>
      <w:r>
        <w:rPr>
          <w:rStyle w:val="NormalTok"/>
        </w:rPr>
        <w:t xml:space="preserve">        </w:t>
      </w:r>
      <w:r>
        <w:rPr>
          <w:rStyle w:val="ControlFlowTok"/>
        </w:rPr>
        <w:t>for</w:t>
      </w:r>
      <w:r>
        <w:rPr>
          <w:rStyle w:val="NormalTok"/>
        </w:rPr>
        <w:t xml:space="preserve"> url </w:t>
      </w:r>
      <w:r>
        <w:rPr>
          <w:rStyle w:val="KeywordTok"/>
        </w:rPr>
        <w:t>in</w:t>
      </w:r>
      <w:r>
        <w:rPr>
          <w:rStyle w:val="NormalTok"/>
        </w:rPr>
        <w:t xml:space="preserve"> v:</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identifier:</w:t>
      </w:r>
      <w:r>
        <w:br/>
      </w:r>
      <w:r>
        <w:rPr>
          <w:rStyle w:val="NormalTok"/>
        </w:rPr>
        <w:t xml:space="preserve">                </w:t>
      </w:r>
      <w:r>
        <w:rPr>
          <w:rStyle w:val="ControlFlowTok"/>
        </w:rPr>
        <w:t>if</w:t>
      </w:r>
      <w:r>
        <w:rPr>
          <w:rStyle w:val="NormalTok"/>
        </w:rPr>
        <w:t xml:space="preserve"> i </w:t>
      </w:r>
      <w:r>
        <w:rPr>
          <w:rStyle w:val="KeywordTok"/>
        </w:rPr>
        <w:t>in</w:t>
      </w:r>
      <w:r>
        <w:rPr>
          <w:rStyle w:val="NormalTok"/>
        </w:rPr>
        <w:t xml:space="preserve"> url:</w:t>
      </w:r>
      <w:r>
        <w:br/>
      </w:r>
      <w:r>
        <w:rPr>
          <w:rStyle w:val="NormalTok"/>
        </w:rPr>
        <w:t xml:space="preserve">                    urls_extraction_dict[k].append(urljoin(k,url))</w:t>
      </w:r>
      <w:r>
        <w:br/>
      </w:r>
      <w:r>
        <w:rPr>
          <w:rStyle w:val="NormalTok"/>
        </w:rPr>
        <w:t xml:space="preserve">                    urls_extraction_lst.append(urljoin(k,url))</w:t>
      </w:r>
      <w:r>
        <w:br/>
      </w:r>
      <w:r>
        <w:rPr>
          <w:rStyle w:val="NormalTok"/>
        </w:rPr>
        <w:t xml:space="preserve">    </w:t>
      </w:r>
      <w:r>
        <w:rPr>
          <w:rStyle w:val="ControlFlowTok"/>
        </w:rPr>
        <w:t>return</w:t>
      </w:r>
      <w:r>
        <w:rPr>
          <w:rStyle w:val="NormalTok"/>
        </w:rPr>
        <w:t xml:space="preserve"> urls_extraction_dict,urls_extraction_lst    </w:t>
      </w:r>
      <w:r>
        <w:br/>
      </w:r>
      <w:r>
        <w:rPr>
          <w:rStyle w:val="NormalTok"/>
        </w:rPr>
        <w:t xml:space="preserve">    </w:t>
      </w:r>
      <w:r>
        <w:br/>
      </w:r>
      <w:r>
        <w:rPr>
          <w:rStyle w:val="NormalTok"/>
        </w:rPr>
        <w:t>urls_extraction_dict,urls_extraction_lst</w:t>
      </w:r>
      <w:r>
        <w:rPr>
          <w:rStyle w:val="OperatorTok"/>
        </w:rPr>
        <w:t>=</w:t>
      </w:r>
      <w:r>
        <w:rPr>
          <w:rStyle w:val="NormalTok"/>
        </w:rPr>
        <w:t xml:space="preserve">urls_extraction(MCD12Q1_crawl_urls,identifier)    </w:t>
      </w:r>
      <w:r>
        <w:br/>
      </w:r>
      <w:r>
        <w:rPr>
          <w:rStyle w:val="NormalTok"/>
        </w:rPr>
        <w:t>np.savetxt(</w:t>
      </w:r>
      <w:r>
        <w:rPr>
          <w:rStyle w:val="StringTok"/>
        </w:rPr>
        <w:t>'./data/urls_extraction_lst.txt'</w:t>
      </w:r>
      <w:r>
        <w:rPr>
          <w:rStyle w:val="NormalTok"/>
        </w:rPr>
        <w:t>, urls_extraction_lst, delimiter</w:t>
      </w:r>
      <w:r>
        <w:rPr>
          <w:rStyle w:val="OperatorTok"/>
        </w:rPr>
        <w:t>=</w:t>
      </w:r>
      <w:r>
        <w:rPr>
          <w:rStyle w:val="StringTok"/>
        </w:rPr>
        <w:t>"</w:t>
      </w:r>
      <w:r>
        <w:rPr>
          <w:rStyle w:val="CharTok"/>
        </w:rPr>
        <w:t>\n</w:t>
      </w:r>
      <w:r>
        <w:rPr>
          <w:rStyle w:val="StringTok"/>
        </w:rPr>
        <w:t>"</w:t>
      </w:r>
      <w:r>
        <w:rPr>
          <w:rStyle w:val="NormalTok"/>
        </w:rPr>
        <w:t>, fmt</w:t>
      </w:r>
      <w:r>
        <w:rPr>
          <w:rStyle w:val="OperatorTok"/>
        </w:rPr>
        <w:t>=</w:t>
      </w:r>
      <w:r>
        <w:rPr>
          <w:rStyle w:val="StringTok"/>
        </w:rPr>
        <w:t>"</w:t>
      </w:r>
      <w:r>
        <w:rPr>
          <w:rStyle w:val="SpecialCharTok"/>
        </w:rPr>
        <w:t>%s</w:t>
      </w:r>
      <w:r>
        <w:rPr>
          <w:rStyle w:val="StringTok"/>
        </w:rPr>
        <w:t>"</w:t>
      </w:r>
      <w:r>
        <w:rPr>
          <w:rStyle w:val="NormalTok"/>
        </w:rPr>
        <w:t>)</w:t>
      </w:r>
      <w:r>
        <w:br/>
      </w:r>
      <w:r>
        <w:rPr>
          <w:rStyle w:val="BuiltInTok"/>
        </w:rPr>
        <w:lastRenderedPageBreak/>
        <w:t>print</w:t>
      </w:r>
      <w:r>
        <w:rPr>
          <w:rStyle w:val="NormalTok"/>
        </w:rPr>
        <w:t>(urls_extraction_lst[::</w:t>
      </w:r>
      <w:r>
        <w:rPr>
          <w:rStyle w:val="DecValTok"/>
        </w:rPr>
        <w:t>200</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w:t>
      </w:r>
      <w:r>
        <w:rPr>
          <w:rStyle w:val="SpecialStringTok"/>
        </w:rPr>
        <w:t>f"</w:t>
      </w:r>
      <w:r>
        <w:rPr>
          <w:rStyle w:val="SpecialStringTok"/>
        </w:rPr>
        <w:t>符合要求的数据文件总数量</w:t>
      </w:r>
      <w:r>
        <w:rPr>
          <w:rStyle w:val="SpecialStringTok"/>
        </w:rPr>
        <w:t xml:space="preserve">: </w:t>
      </w:r>
      <w:r>
        <w:rPr>
          <w:rStyle w:val="SpecialCharTok"/>
        </w:rPr>
        <w:t>{</w:t>
      </w:r>
      <w:r>
        <w:rPr>
          <w:rStyle w:val="BuiltInTok"/>
        </w:rPr>
        <w:t>len</w:t>
      </w:r>
      <w:r>
        <w:rPr>
          <w:rStyle w:val="NormalTok"/>
        </w:rPr>
        <w:t>(urls_extraction_lst)</w:t>
      </w:r>
      <w:r>
        <w:rPr>
          <w:rStyle w:val="SpecialCharTok"/>
        </w:rPr>
        <w:t>}</w:t>
      </w:r>
      <w:r>
        <w:rPr>
          <w:rStyle w:val="SpecialStringTok"/>
        </w:rPr>
        <w:t>"</w:t>
      </w:r>
      <w:r>
        <w:rPr>
          <w:rStyle w:val="NormalTok"/>
        </w:rPr>
        <w:t>)</w:t>
      </w:r>
    </w:p>
    <w:p w14:paraId="1C263930" w14:textId="3F50AC8F"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698D0D9" w14:textId="77777777" w:rsidR="00BA1A2E" w:rsidRDefault="00000000">
      <w:pPr>
        <w:pStyle w:val="SourceCode"/>
        <w:rPr>
          <w:rStyle w:val="VerbatimChar"/>
        </w:rPr>
      </w:pPr>
      <w:r>
        <w:rPr>
          <w:rStyle w:val="VerbatimChar"/>
        </w:rPr>
        <w:t>['https://e4ftl01.cr.usgs.gov/MOTA/MCD12Q1.006/2001.01.01/MCD12Q1.A2001001.h21v03.006.2018142213330.hdf', 'https://e4ftl01.cr.usgs.gov/MOTA/MCD12Q1.006/2003.01.01/MCD12Q1.A2003001.h27v06.006.2018144212435.hdf', 'https://e4ftl01.cr.usgs.gov/MOTA/MCD12Q1.006/2006.01.01/MCD12Q1.A2006001.h24v06.006.2018145212751.hdf', 'https://e4ftl01.cr.usgs.gov/MOTA/MCD12Q1.006/2008.01.01/BROWSE.MCD12Q1.A2008001.h29v05.006.2018054191051.1.jpg', 'https://e4ftl01.cr.usgs.gov/MOTA/MCD12Q1.006/2010.01.01/BROWSE.MCD12Q1.A2010001.h22v04.006.2018054201414.1.jpg', 'https://e4ftl01.cr.usgs.gov/MOTA/MCD12Q1.006/2011.01.01/MCD12Q1.A2011001.h27v07.006.2018146004501.hdf', 'https://e4ftl01.cr.usgs.gov/MOTA/MCD12Q1.006/2013.01.01/MCD12Q1.A2013001.h24v07.006.2018146014649.hdf', 'https://e4ftl01.cr.usgs.gov/MOTA/MCD12Q1.006/2015.01.01/BROWSE.MCD12Q1.A2015001.h29v07.006.2018055065547.1.jpg', 'https://e4ftl01.cr.usgs.gov/MOTA/MCD12Q1.006/2017.01.01/BROWSE.MCD12Q1.A2017001.h23v04.006.2019196135638.1.jpg', 'https://e4ftl01.cr.usgs.gov/MOTA/MCD12Q1.006/2018.01.01/MCD12Q1.A2018001.h28v04.006.2019200010243.hdf', 'https://e4ftl01.cr.usgs.gov/MOTA/MCD12Q1.006/2020.01.01/MCD12Q1.A2020001.h25v03.006.2021360020156.hdf']</w:t>
      </w:r>
      <w:r>
        <w:br/>
      </w:r>
      <w:r>
        <w:rPr>
          <w:rStyle w:val="VerbatimChar"/>
        </w:rPr>
        <w:t>--------------------------------------------------</w:t>
      </w:r>
      <w:r>
        <w:br/>
      </w:r>
      <w:proofErr w:type="spellStart"/>
      <w:r>
        <w:rPr>
          <w:rStyle w:val="VerbatimChar"/>
        </w:rPr>
        <w:t>符合要求的数据文件总数量</w:t>
      </w:r>
      <w:proofErr w:type="spellEnd"/>
      <w:r>
        <w:rPr>
          <w:rStyle w:val="VerbatimChar"/>
        </w:rPr>
        <w:t>: 2052</w:t>
      </w:r>
    </w:p>
    <w:p w14:paraId="250C0A13" w14:textId="316A0DDD"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F910213" w14:textId="77777777" w:rsidR="00BA1A2E" w:rsidRDefault="00000000" w:rsidP="00540C96">
      <w:pPr>
        <w:pStyle w:val="FirstParagraph"/>
        <w:ind w:firstLineChars="200" w:firstLine="480"/>
      </w:pPr>
      <w:r>
        <w:t>获取分析区域</w:t>
      </w:r>
      <w:r>
        <w:t>MCD12Q1_v006</w:t>
      </w:r>
      <w:r>
        <w:t>土地覆盖类型数据集数据文件下载链接后，可以用</w:t>
      </w:r>
      <w:r>
        <w:t>python</w:t>
      </w:r>
      <w:r>
        <w:t>继续编写下载程序，也可以直接使用浏览器扩展工具中的下载程序，这里使用了</w:t>
      </w:r>
      <w:r>
        <w:t>Chrome</w:t>
      </w:r>
      <w:r>
        <w:t>浏览器的</w:t>
      </w:r>
      <w:r>
        <w:rPr>
          <w:rStyle w:val="VerbatimChar"/>
        </w:rPr>
        <w:t>Simple mass downloader</w:t>
      </w:r>
      <w:r>
        <w:t>工具加载保存的</w:t>
      </w:r>
      <w:r>
        <w:rPr>
          <w:rStyle w:val="VerbatimChar"/>
        </w:rPr>
        <w:t>urls_extraction_lst.txt</w:t>
      </w:r>
      <w:r>
        <w:t>文件实现批量下载，下载的数据均置于了同一文件夹下。</w:t>
      </w:r>
    </w:p>
    <w:p w14:paraId="73F6FEF7" w14:textId="2FFE8AA6"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9098CCF" w14:textId="77777777" w:rsidR="00BA1A2E" w:rsidRDefault="00000000">
      <w:pPr>
        <w:pStyle w:val="SourceCode"/>
        <w:rPr>
          <w:rStyle w:val="NormalTok"/>
        </w:rPr>
      </w:pPr>
      <w:r>
        <w:rPr>
          <w:rStyle w:val="ImportTok"/>
        </w:rPr>
        <w:t>import</w:t>
      </w:r>
      <w:r>
        <w:rPr>
          <w:rStyle w:val="NormalTok"/>
        </w:rPr>
        <w:t xml:space="preserve"> glob</w:t>
      </w:r>
      <w:r>
        <w:br/>
      </w:r>
      <w:r>
        <w:rPr>
          <w:rStyle w:val="ImportTok"/>
        </w:rPr>
        <w:t>import</w:t>
      </w:r>
      <w:r>
        <w:rPr>
          <w:rStyle w:val="NormalTok"/>
        </w:rPr>
        <w:t xml:space="preserve"> os</w:t>
      </w:r>
      <w:r>
        <w:br/>
      </w:r>
      <w:r>
        <w:rPr>
          <w:rStyle w:val="NormalTok"/>
        </w:rPr>
        <w:t>MCD12Q1v006_2020_fps</w:t>
      </w:r>
      <w:r>
        <w:rPr>
          <w:rStyle w:val="OperatorTok"/>
        </w:rPr>
        <w:t>=</w:t>
      </w:r>
      <w:r>
        <w:rPr>
          <w:rStyle w:val="NormalTok"/>
        </w:rPr>
        <w:t>glob.glob(os.path.join(args.data.MCD12Q1v006_fns,</w:t>
      </w:r>
      <w:r>
        <w:rPr>
          <w:rStyle w:val="StringTok"/>
        </w:rPr>
        <w:t>"*.hdf"</w:t>
      </w:r>
      <w:r>
        <w:rPr>
          <w:rStyle w:val="NormalTok"/>
        </w:rPr>
        <w:t>))</w:t>
      </w:r>
      <w:r>
        <w:br/>
      </w:r>
      <w:r>
        <w:rPr>
          <w:rStyle w:val="NormalTok"/>
        </w:rPr>
        <w:t>MCD12Q1v006_2020_fps[:</w:t>
      </w:r>
      <w:r>
        <w:rPr>
          <w:rStyle w:val="DecValTok"/>
        </w:rPr>
        <w:t>5</w:t>
      </w:r>
      <w:r>
        <w:rPr>
          <w:rStyle w:val="NormalTok"/>
        </w:rPr>
        <w:t>]</w:t>
      </w:r>
    </w:p>
    <w:p w14:paraId="20A999EE" w14:textId="2B69B5F7"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E6BCF58" w14:textId="77777777" w:rsidR="00BA1A2E" w:rsidRDefault="00000000">
      <w:pPr>
        <w:pStyle w:val="SourceCode"/>
        <w:rPr>
          <w:rStyle w:val="VerbatimChar"/>
        </w:rPr>
      </w:pPr>
      <w:r>
        <w:rPr>
          <w:rStyle w:val="VerbatimChar"/>
        </w:rPr>
        <w:t>['G:\\data\\MCD12Q1v006\\data\\all\\MCD12Q1.A2003001.h29v05.006.2018144213302.hdf',</w:t>
      </w:r>
      <w:r>
        <w:br/>
      </w:r>
      <w:r>
        <w:rPr>
          <w:rStyle w:val="VerbatimChar"/>
        </w:rPr>
        <w:t xml:space="preserve"> 'G:\\data\\MCD12Q1v006\\data\\all\\MCD12Q1.A2003001.h29v06.006.2018144213347.hdf',</w:t>
      </w:r>
      <w:r>
        <w:br/>
      </w:r>
      <w:r>
        <w:rPr>
          <w:rStyle w:val="VerbatimChar"/>
        </w:rPr>
        <w:t xml:space="preserve"> 'G:\\data\\MCD12Q1v006\\data\\all\\MCD12Q1.A2003001.h29v07.006.2018144213421.hdf',</w:t>
      </w:r>
      <w:r>
        <w:br/>
      </w:r>
      <w:r>
        <w:rPr>
          <w:rStyle w:val="VerbatimChar"/>
        </w:rPr>
        <w:t xml:space="preserve"> 'G:\\data\\MCD12Q1v006\\data\\all\\MCD12Q1.A2003001.h30v05.006.2018145033504.hdf',</w:t>
      </w:r>
      <w:r>
        <w:br/>
      </w:r>
      <w:r>
        <w:rPr>
          <w:rStyle w:val="VerbatimChar"/>
        </w:rPr>
        <w:lastRenderedPageBreak/>
        <w:t xml:space="preserve"> 'G:\\data\\MCD12Q1v006\\data\\all\\MCD12Q1.A2003001.h30v07.006.2018144214353.hdf']</w:t>
      </w:r>
    </w:p>
    <w:p w14:paraId="0C2FF56D" w14:textId="0788D771"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8FE3D41" w14:textId="77777777" w:rsidR="00BA1A2E" w:rsidRDefault="00000000" w:rsidP="00540C96">
      <w:pPr>
        <w:pStyle w:val="FirstParagraph"/>
        <w:ind w:firstLineChars="200" w:firstLine="480"/>
        <w:rPr>
          <w:lang w:eastAsia="zh-CN"/>
        </w:rPr>
      </w:pPr>
      <w:r>
        <w:rPr>
          <w:lang w:eastAsia="zh-CN"/>
        </w:rPr>
        <w:t>下载的数据文件均位于同一文件夹下，需要按照年份分组提取。根据文件路径名可以观察到</w:t>
      </w:r>
      <w:r>
        <w:rPr>
          <w:rStyle w:val="VerbatimChar"/>
          <w:lang w:eastAsia="zh-CN"/>
        </w:rPr>
        <w:t>A2003001</w:t>
      </w:r>
      <w:r>
        <w:rPr>
          <w:lang w:eastAsia="zh-CN"/>
        </w:rPr>
        <w:t>部分标识有数据年份，因此定义</w:t>
      </w:r>
      <w:proofErr w:type="spellStart"/>
      <w:r>
        <w:rPr>
          <w:rStyle w:val="VerbatimChar"/>
          <w:lang w:eastAsia="zh-CN"/>
        </w:rPr>
        <w:t>data_grouping_basedon_formatting_pattern</w:t>
      </w:r>
      <w:proofErr w:type="spellEnd"/>
      <w:r>
        <w:rPr>
          <w:rStyle w:val="VerbatimChar"/>
          <w:lang w:eastAsia="zh-CN"/>
        </w:rPr>
        <w:t>()</w:t>
      </w:r>
      <w:r>
        <w:rPr>
          <w:lang w:eastAsia="zh-CN"/>
        </w:rPr>
        <w:t>函数按给定的正则表达式提取标识字符，并以标识字符为键，以对应的路径名为值，以字典形式存储分组后数据。</w:t>
      </w:r>
    </w:p>
    <w:p w14:paraId="7F16D8EF" w14:textId="333C0BD7" w:rsidR="00540C96" w:rsidRPr="00540C96" w:rsidRDefault="00540C96" w:rsidP="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C80E217" w14:textId="77777777" w:rsidR="00BA1A2E" w:rsidRDefault="00000000">
      <w:pPr>
        <w:pStyle w:val="SourceCode"/>
        <w:rPr>
          <w:rStyle w:val="NormalTok"/>
        </w:rPr>
      </w:pPr>
      <w:r>
        <w:rPr>
          <w:rStyle w:val="KeywordTok"/>
          <w:lang w:eastAsia="zh-CN"/>
        </w:rPr>
        <w:t>def</w:t>
      </w:r>
      <w:r>
        <w:rPr>
          <w:rStyle w:val="NormalTok"/>
          <w:lang w:eastAsia="zh-CN"/>
        </w:rPr>
        <w:t xml:space="preserve"> </w:t>
      </w:r>
      <w:proofErr w:type="spellStart"/>
      <w:r>
        <w:rPr>
          <w:rStyle w:val="NormalTok"/>
          <w:lang w:eastAsia="zh-CN"/>
        </w:rPr>
        <w:t>data_grouping_basedon_formatting_pattern</w:t>
      </w:r>
      <w:proofErr w:type="spellEnd"/>
      <w:r>
        <w:rPr>
          <w:rStyle w:val="NormalTok"/>
          <w:lang w:eastAsia="zh-CN"/>
        </w:rPr>
        <w:t>(</w:t>
      </w:r>
      <w:proofErr w:type="spellStart"/>
      <w:r>
        <w:rPr>
          <w:rStyle w:val="NormalTok"/>
          <w:lang w:eastAsia="zh-CN"/>
        </w:rPr>
        <w:t>str_data_list,pattern</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w:t>
      </w:r>
      <w:r>
        <w:rPr>
          <w:rStyle w:val="CommentTok"/>
          <w:lang w:eastAsia="zh-CN"/>
        </w:rPr>
        <w:t>按给定的正则表达式分组数据列表</w:t>
      </w:r>
      <w:r>
        <w:rPr>
          <w:lang w:eastAsia="zh-CN"/>
        </w:rPr>
        <w:br/>
      </w:r>
      <w:r>
        <w:rPr>
          <w:lang w:eastAsia="zh-CN"/>
        </w:rPr>
        <w:br/>
      </w:r>
      <w:r>
        <w:rPr>
          <w:rStyle w:val="CommentTok"/>
          <w:lang w:eastAsia="zh-CN"/>
        </w:rPr>
        <w:t xml:space="preserve">    Parameters</w:t>
      </w:r>
      <w:r>
        <w:rPr>
          <w:lang w:eastAsia="zh-CN"/>
        </w:rPr>
        <w:br/>
      </w:r>
      <w:r>
        <w:rPr>
          <w:rStyle w:val="CommentTok"/>
          <w:lang w:eastAsia="zh-CN"/>
        </w:rPr>
        <w:t xml:space="preserve">    ----------</w:t>
      </w:r>
      <w:r>
        <w:rPr>
          <w:lang w:eastAsia="zh-CN"/>
        </w:rPr>
        <w:br/>
      </w:r>
      <w:r>
        <w:rPr>
          <w:rStyle w:val="CommentTok"/>
          <w:lang w:eastAsia="zh-CN"/>
        </w:rPr>
        <w:t xml:space="preserve">    </w:t>
      </w:r>
      <w:proofErr w:type="spellStart"/>
      <w:r>
        <w:rPr>
          <w:rStyle w:val="CommentTok"/>
          <w:lang w:eastAsia="zh-CN"/>
        </w:rPr>
        <w:t>str_data_list</w:t>
      </w:r>
      <w:proofErr w:type="spellEnd"/>
      <w:r>
        <w:rPr>
          <w:rStyle w:val="CommentTok"/>
          <w:lang w:eastAsia="zh-CN"/>
        </w:rPr>
        <w:t xml:space="preserve"> : list(string)</w:t>
      </w:r>
      <w:r>
        <w:rPr>
          <w:lang w:eastAsia="zh-CN"/>
        </w:rPr>
        <w:br/>
      </w:r>
      <w:r>
        <w:rPr>
          <w:rStyle w:val="CommentTok"/>
          <w:lang w:eastAsia="zh-CN"/>
        </w:rPr>
        <w:t xml:space="preserve">        </w:t>
      </w:r>
      <w:r>
        <w:rPr>
          <w:rStyle w:val="CommentTok"/>
          <w:lang w:eastAsia="zh-CN"/>
        </w:rPr>
        <w:t>字符串列表</w:t>
      </w:r>
      <w:r>
        <w:rPr>
          <w:rStyle w:val="CommentTok"/>
          <w:lang w:eastAsia="zh-CN"/>
        </w:rPr>
        <w:t>.</w:t>
      </w:r>
      <w:r>
        <w:rPr>
          <w:lang w:eastAsia="zh-CN"/>
        </w:rPr>
        <w:br/>
      </w:r>
      <w:r>
        <w:rPr>
          <w:rStyle w:val="CommentTok"/>
          <w:lang w:eastAsia="zh-CN"/>
        </w:rPr>
        <w:t xml:space="preserve">    </w:t>
      </w:r>
      <w:r>
        <w:rPr>
          <w:rStyle w:val="CommentTok"/>
        </w:rPr>
        <w:t>pattern : string</w:t>
      </w:r>
      <w:r>
        <w:br/>
      </w:r>
      <w:r>
        <w:rPr>
          <w:rStyle w:val="CommentTok"/>
        </w:rPr>
        <w:t xml:space="preserve">        </w:t>
      </w:r>
      <w:proofErr w:type="spellStart"/>
      <w:r>
        <w:rPr>
          <w:rStyle w:val="CommentTok"/>
        </w:rPr>
        <w:t>正则表达式</w:t>
      </w:r>
      <w:proofErr w:type="spellEnd"/>
      <w:r>
        <w:rPr>
          <w:rStyle w:val="CommentTok"/>
        </w:rPr>
        <w:t>.</w:t>
      </w:r>
      <w:r>
        <w:br/>
      </w:r>
      <w:r>
        <w:br/>
      </w:r>
      <w:r>
        <w:rPr>
          <w:rStyle w:val="CommentTok"/>
        </w:rPr>
        <w:t xml:space="preserve">    Returns</w:t>
      </w:r>
      <w:r>
        <w:br/>
      </w:r>
      <w:r>
        <w:rPr>
          <w:rStyle w:val="CommentTok"/>
        </w:rPr>
        <w:t xml:space="preserve">    -------</w:t>
      </w:r>
      <w:r>
        <w:br/>
      </w:r>
      <w:r>
        <w:rPr>
          <w:rStyle w:val="CommentTok"/>
        </w:rPr>
        <w:t xml:space="preserve">    data_grouping : dict(string:string)</w:t>
      </w:r>
      <w:r>
        <w:br/>
      </w:r>
      <w:r>
        <w:rPr>
          <w:rStyle w:val="CommentTok"/>
        </w:rPr>
        <w:t xml:space="preserve">        </w:t>
      </w:r>
      <w:r>
        <w:rPr>
          <w:rStyle w:val="CommentTok"/>
        </w:rPr>
        <w:t>分组后字典</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re</w:t>
      </w:r>
      <w:r>
        <w:br/>
      </w:r>
      <w:r>
        <w:rPr>
          <w:rStyle w:val="NormalTok"/>
        </w:rPr>
        <w:t xml:space="preserve">    data_grouping</w:t>
      </w:r>
      <w:r>
        <w:rPr>
          <w:rStyle w:val="OperatorTok"/>
        </w:rPr>
        <w:t>=</w:t>
      </w:r>
      <w:r>
        <w:rPr>
          <w:rStyle w:val="NormalTok"/>
        </w:rPr>
        <w:t>{}</w:t>
      </w:r>
      <w:r>
        <w:br/>
      </w:r>
      <w:r>
        <w:rPr>
          <w:rStyle w:val="NormalTok"/>
        </w:rPr>
        <w:t xml:space="preserve">    tabu</w:t>
      </w:r>
      <w:r>
        <w:rPr>
          <w:rStyle w:val="OperatorTok"/>
        </w:rPr>
        <w:t>=</w:t>
      </w:r>
      <w:r>
        <w:rPr>
          <w:rStyle w:val="NormalTok"/>
        </w:rPr>
        <w:t>[]</w:t>
      </w:r>
      <w:r>
        <w:br/>
      </w:r>
      <w:r>
        <w:rPr>
          <w:rStyle w:val="NormalTok"/>
        </w:rPr>
        <w:t xml:space="preserve">    </w:t>
      </w:r>
      <w:r>
        <w:rPr>
          <w:rStyle w:val="ControlFlowTok"/>
        </w:rPr>
        <w:t>for</w:t>
      </w:r>
      <w:r>
        <w:rPr>
          <w:rStyle w:val="NormalTok"/>
        </w:rPr>
        <w:t xml:space="preserve"> text </w:t>
      </w:r>
      <w:r>
        <w:rPr>
          <w:rStyle w:val="KeywordTok"/>
        </w:rPr>
        <w:t>in</w:t>
      </w:r>
      <w:r>
        <w:rPr>
          <w:rStyle w:val="NormalTok"/>
        </w:rPr>
        <w:t xml:space="preserve"> str_data_list:</w:t>
      </w:r>
      <w:r>
        <w:br/>
      </w:r>
      <w:r>
        <w:rPr>
          <w:rStyle w:val="NormalTok"/>
        </w:rPr>
        <w:t xml:space="preserve">        string_match</w:t>
      </w:r>
      <w:r>
        <w:rPr>
          <w:rStyle w:val="OperatorTok"/>
        </w:rPr>
        <w:t>=</w:t>
      </w:r>
      <w:r>
        <w:rPr>
          <w:rStyle w:val="NormalTok"/>
        </w:rPr>
        <w:t>re.findall(pattern,text)[</w:t>
      </w:r>
      <w:r>
        <w:rPr>
          <w:rStyle w:val="DecValTok"/>
        </w:rPr>
        <w:t>0</w:t>
      </w:r>
      <w:r>
        <w:rPr>
          <w:rStyle w:val="NormalTok"/>
        </w:rPr>
        <w:t>]</w:t>
      </w:r>
      <w:r>
        <w:br/>
      </w:r>
      <w:r>
        <w:rPr>
          <w:rStyle w:val="NormalTok"/>
        </w:rPr>
        <w:t xml:space="preserve">        </w:t>
      </w:r>
      <w:r>
        <w:rPr>
          <w:rStyle w:val="ControlFlowTok"/>
        </w:rPr>
        <w:t>if</w:t>
      </w:r>
      <w:r>
        <w:rPr>
          <w:rStyle w:val="NormalTok"/>
        </w:rPr>
        <w:t xml:space="preserve"> string_match </w:t>
      </w:r>
      <w:r>
        <w:rPr>
          <w:rStyle w:val="KeywordTok"/>
        </w:rPr>
        <w:t>not</w:t>
      </w:r>
      <w:r>
        <w:rPr>
          <w:rStyle w:val="NormalTok"/>
        </w:rPr>
        <w:t xml:space="preserve"> </w:t>
      </w:r>
      <w:r>
        <w:rPr>
          <w:rStyle w:val="KeywordTok"/>
        </w:rPr>
        <w:t>in</w:t>
      </w:r>
      <w:r>
        <w:rPr>
          <w:rStyle w:val="NormalTok"/>
        </w:rPr>
        <w:t xml:space="preserve"> tabu:</w:t>
      </w:r>
      <w:r>
        <w:br/>
      </w:r>
      <w:r>
        <w:rPr>
          <w:rStyle w:val="NormalTok"/>
        </w:rPr>
        <w:t xml:space="preserve">            tabu.append(string_match)</w:t>
      </w:r>
      <w:r>
        <w:br/>
      </w:r>
      <w:r>
        <w:rPr>
          <w:rStyle w:val="NormalTok"/>
        </w:rPr>
        <w:t xml:space="preserve">            data_grouping[string_match]</w:t>
      </w:r>
      <w:r>
        <w:rPr>
          <w:rStyle w:val="OperatorTok"/>
        </w:rPr>
        <w:t>=</w:t>
      </w:r>
      <w:r>
        <w:rPr>
          <w:rStyle w:val="NormalTok"/>
        </w:rPr>
        <w:t>[text]</w:t>
      </w:r>
      <w:r>
        <w:br/>
      </w:r>
      <w:r>
        <w:rPr>
          <w:rStyle w:val="NormalTok"/>
        </w:rPr>
        <w:t xml:space="preserve">        </w:t>
      </w:r>
      <w:r>
        <w:rPr>
          <w:rStyle w:val="ControlFlowTok"/>
        </w:rPr>
        <w:t>else</w:t>
      </w:r>
      <w:r>
        <w:rPr>
          <w:rStyle w:val="NormalTok"/>
        </w:rPr>
        <w:t>:</w:t>
      </w:r>
      <w:r>
        <w:br/>
      </w:r>
      <w:r>
        <w:rPr>
          <w:rStyle w:val="NormalTok"/>
        </w:rPr>
        <w:t xml:space="preserve">            data_grouping[string_match].append(text)</w:t>
      </w:r>
      <w:r>
        <w:br/>
      </w:r>
      <w:r>
        <w:rPr>
          <w:rStyle w:val="NormalTok"/>
        </w:rPr>
        <w:t xml:space="preserve">    </w:t>
      </w:r>
      <w:r>
        <w:rPr>
          <w:rStyle w:val="ControlFlowTok"/>
        </w:rPr>
        <w:t>return</w:t>
      </w:r>
      <w:r>
        <w:rPr>
          <w:rStyle w:val="NormalTok"/>
        </w:rPr>
        <w:t xml:space="preserve"> data_grouping</w:t>
      </w:r>
      <w:r>
        <w:br/>
      </w:r>
      <w:r>
        <w:br/>
      </w:r>
      <w:r>
        <w:rPr>
          <w:rStyle w:val="NormalTok"/>
        </w:rPr>
        <w:t>pattern</w:t>
      </w:r>
      <w:r>
        <w:rPr>
          <w:rStyle w:val="OperatorTok"/>
        </w:rPr>
        <w:t>=</w:t>
      </w:r>
      <w:r>
        <w:rPr>
          <w:rStyle w:val="StringTok"/>
        </w:rPr>
        <w:t>"(?x)MCD12Q1\.(.*?)\."</w:t>
      </w:r>
      <w:r>
        <w:rPr>
          <w:rStyle w:val="NormalTok"/>
        </w:rPr>
        <w:t xml:space="preserve">    </w:t>
      </w:r>
      <w:r>
        <w:br/>
      </w:r>
      <w:r>
        <w:rPr>
          <w:rStyle w:val="NormalTok"/>
        </w:rPr>
        <w:t>MCD12Q1v006_group</w:t>
      </w:r>
      <w:r>
        <w:rPr>
          <w:rStyle w:val="OperatorTok"/>
        </w:rPr>
        <w:t>=</w:t>
      </w:r>
      <w:r>
        <w:rPr>
          <w:rStyle w:val="NormalTok"/>
        </w:rPr>
        <w:t>data_grouping_basedon_formatting_pattern(MCD12Q1v006_2020_fps,pattern)</w:t>
      </w:r>
      <w:r>
        <w:br/>
      </w:r>
      <w:r>
        <w:rPr>
          <w:rStyle w:val="BuiltInTok"/>
        </w:rPr>
        <w:t>print</w:t>
      </w:r>
      <w:r>
        <w:rPr>
          <w:rStyle w:val="NormalTok"/>
        </w:rPr>
        <w:t>(MCD12Q1v006_group.keys())</w:t>
      </w:r>
    </w:p>
    <w:p w14:paraId="6AB0CFBE" w14:textId="5FCD7E39"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76E99BE" w14:textId="77777777" w:rsidR="00BA1A2E" w:rsidRDefault="00000000">
      <w:pPr>
        <w:pStyle w:val="SourceCode"/>
        <w:rPr>
          <w:rStyle w:val="VerbatimChar"/>
        </w:rPr>
      </w:pPr>
      <w:proofErr w:type="spellStart"/>
      <w:r>
        <w:rPr>
          <w:rStyle w:val="VerbatimChar"/>
        </w:rPr>
        <w:t>dict_keys</w:t>
      </w:r>
      <w:proofErr w:type="spellEnd"/>
      <w:r>
        <w:rPr>
          <w:rStyle w:val="VerbatimChar"/>
        </w:rPr>
        <w:t>(['A2003001', 'A2004001', 'A2005001', 'A2006001', 'A2001001', 'A2007001', 'A2002001', 'A2008001', 'A2011001', 'A2009001', 'A2012001',</w:t>
      </w:r>
      <w:r>
        <w:rPr>
          <w:rStyle w:val="VerbatimChar"/>
        </w:rPr>
        <w:lastRenderedPageBreak/>
        <w:t xml:space="preserve"> 'A2013001', 'A2010001', 'A2014001', 'A2017001', 'A2015001', 'A2018001', 'A2019001', 'A2016001', 'A2020001'])</w:t>
      </w:r>
    </w:p>
    <w:p w14:paraId="1253298C" w14:textId="57410A53"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90D04EF" w14:textId="77777777" w:rsidR="00BA1A2E" w:rsidRDefault="00000000">
      <w:pPr>
        <w:pStyle w:val="FirstParagraph"/>
      </w:pPr>
      <w:proofErr w:type="spellStart"/>
      <w:r>
        <w:rPr>
          <w:b/>
          <w:bCs/>
        </w:rPr>
        <w:t>颜色值</w:t>
      </w:r>
      <w:proofErr w:type="spellEnd"/>
    </w:p>
    <w:p w14:paraId="338328DB" w14:textId="77777777" w:rsidR="00BA1A2E" w:rsidRDefault="00000000" w:rsidP="00540C96">
      <w:pPr>
        <w:pStyle w:val="a0"/>
        <w:ind w:firstLineChars="200" w:firstLine="480"/>
      </w:pPr>
      <w:r>
        <w:t>打印分类地图时，需要配置类别色彩，</w:t>
      </w:r>
      <w:r>
        <w:rPr>
          <w:rStyle w:val="VerbatimChar"/>
        </w:rPr>
        <w:t>matplotlib</w:t>
      </w:r>
      <w:proofErr w:type="spellStart"/>
      <w:r>
        <w:t>库提供了</w:t>
      </w:r>
      <w:hyperlink r:id="rId16">
        <w:r>
          <w:rPr>
            <w:rStyle w:val="ad"/>
          </w:rPr>
          <w:t>plot_colortable</w:t>
        </w:r>
        <w:proofErr w:type="spellEnd"/>
        <w:r>
          <w:rPr>
            <w:rStyle w:val="ad"/>
          </w:rPr>
          <w:t>()</w:t>
        </w:r>
      </w:hyperlink>
      <w:r>
        <w:t>函数</w:t>
      </w:r>
      <w:r>
        <w:t>⑨</w:t>
      </w:r>
      <w:r>
        <w:t>，可以直接迁移运行查看该库支持的不同色系颜色名称。</w:t>
      </w:r>
    </w:p>
    <w:p w14:paraId="723C5E6F" w14:textId="0AEC728C"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9C31FD7" w14:textId="77777777" w:rsidR="00BA1A2E" w:rsidRDefault="00000000">
      <w:pPr>
        <w:pStyle w:val="SourceCode"/>
        <w:rPr>
          <w:rStyle w:val="NormalTok"/>
        </w:rPr>
      </w:pPr>
      <w:r>
        <w:rPr>
          <w:rStyle w:val="ImportTok"/>
        </w:rPr>
        <w:t>from</w:t>
      </w:r>
      <w:r>
        <w:rPr>
          <w:rStyle w:val="NormalTok"/>
        </w:rPr>
        <w:t xml:space="preserve"> matplotlib.patches </w:t>
      </w:r>
      <w:r>
        <w:rPr>
          <w:rStyle w:val="ImportTok"/>
        </w:rPr>
        <w:t>import</w:t>
      </w:r>
      <w:r>
        <w:rPr>
          <w:rStyle w:val="NormalTok"/>
        </w:rPr>
        <w:t xml:space="preserve"> Rectangle</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matplotlib.colors </w:t>
      </w:r>
      <w:r>
        <w:rPr>
          <w:rStyle w:val="ImportTok"/>
        </w:rPr>
        <w:t>as</w:t>
      </w:r>
      <w:r>
        <w:rPr>
          <w:rStyle w:val="NormalTok"/>
        </w:rPr>
        <w:t xml:space="preserve"> mcolors</w:t>
      </w:r>
      <w:r>
        <w:br/>
      </w:r>
      <w:r>
        <w:br/>
      </w:r>
      <w:r>
        <w:rPr>
          <w:rStyle w:val="KeywordTok"/>
        </w:rPr>
        <w:t>def</w:t>
      </w:r>
      <w:r>
        <w:rPr>
          <w:rStyle w:val="NormalTok"/>
        </w:rPr>
        <w:t xml:space="preserve"> plot_colortable(colors, sort_colors</w:t>
      </w:r>
      <w:r>
        <w:rPr>
          <w:rStyle w:val="OperatorTok"/>
        </w:rPr>
        <w:t>=</w:t>
      </w:r>
      <w:r>
        <w:rPr>
          <w:rStyle w:val="VariableTok"/>
        </w:rPr>
        <w:t>True</w:t>
      </w:r>
      <w:r>
        <w:rPr>
          <w:rStyle w:val="NormalTok"/>
        </w:rPr>
        <w:t>, emptycols</w:t>
      </w:r>
      <w:r>
        <w:rPr>
          <w:rStyle w:val="OperatorTok"/>
        </w:rPr>
        <w:t>=</w:t>
      </w:r>
      <w:r>
        <w:rPr>
          <w:rStyle w:val="DecValTok"/>
        </w:rPr>
        <w:t>0</w:t>
      </w:r>
      <w:r>
        <w:rPr>
          <w:rStyle w:val="NormalTok"/>
        </w:rPr>
        <w:t>):</w:t>
      </w:r>
      <w:r>
        <w:br/>
      </w:r>
      <w:r>
        <w:rPr>
          <w:rStyle w:val="NormalTok"/>
        </w:rPr>
        <w:t xml:space="preserve">    </w:t>
      </w:r>
      <w:r>
        <w:rPr>
          <w:rStyle w:val="CommentTok"/>
        </w:rPr>
        <w:t>'''</w:t>
      </w:r>
      <w:r>
        <w:br/>
      </w:r>
      <w:r>
        <w:rPr>
          <w:rStyle w:val="CommentTok"/>
        </w:rPr>
        <w:t xml:space="preserve">    </w:t>
      </w:r>
      <w:r>
        <w:rPr>
          <w:rStyle w:val="CommentTok"/>
        </w:rPr>
        <w:t>绘制一个</w:t>
      </w:r>
      <w:r>
        <w:rPr>
          <w:rStyle w:val="CommentTok"/>
        </w:rPr>
        <w:t>matplotlib</w:t>
      </w:r>
      <w:r>
        <w:rPr>
          <w:rStyle w:val="CommentTok"/>
        </w:rPr>
        <w:t>支持命名颜色的列表，迁移于</w:t>
      </w:r>
      <w:r>
        <w:rPr>
          <w:rStyle w:val="CommentTok"/>
        </w:rPr>
        <w:t>matplotlib</w:t>
      </w:r>
      <w:r>
        <w:rPr>
          <w:rStyle w:val="CommentTok"/>
        </w:rPr>
        <w:t>库</w:t>
      </w:r>
      <w:r>
        <w:rPr>
          <w:rStyle w:val="CommentTok"/>
        </w:rPr>
        <w:t>“List of named colors”</w:t>
      </w:r>
      <w:r>
        <w:rPr>
          <w:rStyle w:val="CommentTok"/>
        </w:rPr>
        <w:t>，</w:t>
      </w:r>
      <w:r>
        <w:rPr>
          <w:rStyle w:val="CommentTok"/>
        </w:rPr>
        <w:t>https://matplotlib.org/3.1.1/gallery/color/named_colors.html</w:t>
      </w:r>
      <w:r>
        <w:br/>
      </w:r>
      <w:r>
        <w:br/>
      </w:r>
      <w:r>
        <w:rPr>
          <w:rStyle w:val="CommentTok"/>
        </w:rPr>
        <w:t xml:space="preserve">    Parameters</w:t>
      </w:r>
      <w:r>
        <w:br/>
      </w:r>
      <w:r>
        <w:rPr>
          <w:rStyle w:val="CommentTok"/>
        </w:rPr>
        <w:t xml:space="preserve">    ----------</w:t>
      </w:r>
      <w:r>
        <w:br/>
      </w:r>
      <w:r>
        <w:rPr>
          <w:rStyle w:val="CommentTok"/>
        </w:rPr>
        <w:t xml:space="preserve">    colors : dict</w:t>
      </w:r>
      <w:r>
        <w:br/>
      </w:r>
      <w:r>
        <w:rPr>
          <w:rStyle w:val="CommentTok"/>
        </w:rPr>
        <w:t xml:space="preserve">        </w:t>
      </w:r>
      <w:r>
        <w:rPr>
          <w:rStyle w:val="CommentTok"/>
        </w:rPr>
        <w:t>由</w:t>
      </w:r>
      <w:r>
        <w:rPr>
          <w:rStyle w:val="CommentTok"/>
        </w:rPr>
        <w:t>mcolors</w:t>
      </w:r>
      <w:r>
        <w:rPr>
          <w:rStyle w:val="CommentTok"/>
        </w:rPr>
        <w:t>模块提取，例如</w:t>
      </w:r>
      <w:r>
        <w:rPr>
          <w:rStyle w:val="CommentTok"/>
        </w:rPr>
        <w:t>mcolors.BASE_COLORS</w:t>
      </w:r>
      <w:r>
        <w:rPr>
          <w:rStyle w:val="CommentTok"/>
        </w:rPr>
        <w:t>，</w:t>
      </w:r>
      <w:r>
        <w:rPr>
          <w:rStyle w:val="CommentTok"/>
        </w:rPr>
        <w:t>mcolors.TABLEAU_COLORS</w:t>
      </w:r>
      <w:r>
        <w:rPr>
          <w:rStyle w:val="CommentTok"/>
        </w:rPr>
        <w:t>，</w:t>
      </w:r>
      <w:r>
        <w:rPr>
          <w:rStyle w:val="CommentTok"/>
        </w:rPr>
        <w:t>mcolors.CSS4_COLORS</w:t>
      </w:r>
      <w:r>
        <w:rPr>
          <w:rStyle w:val="CommentTok"/>
        </w:rPr>
        <w:t>等</w:t>
      </w:r>
      <w:r>
        <w:rPr>
          <w:rStyle w:val="CommentTok"/>
        </w:rPr>
        <w:t>.</w:t>
      </w:r>
      <w:r>
        <w:br/>
      </w:r>
      <w:r>
        <w:rPr>
          <w:rStyle w:val="CommentTok"/>
        </w:rPr>
        <w:t xml:space="preserve">    sort_colors : bool, optional</w:t>
      </w:r>
      <w:r>
        <w:br/>
      </w:r>
      <w:r>
        <w:rPr>
          <w:rStyle w:val="CommentTok"/>
        </w:rPr>
        <w:t xml:space="preserve">        </w:t>
      </w:r>
      <w:r>
        <w:rPr>
          <w:rStyle w:val="CommentTok"/>
        </w:rPr>
        <w:t>是否排序颜色</w:t>
      </w:r>
      <w:r>
        <w:rPr>
          <w:rStyle w:val="CommentTok"/>
        </w:rPr>
        <w:t>. The default is True.</w:t>
      </w:r>
      <w:r>
        <w:br/>
      </w:r>
      <w:r>
        <w:rPr>
          <w:rStyle w:val="CommentTok"/>
        </w:rPr>
        <w:t xml:space="preserve">    emptycols : int, optional</w:t>
      </w:r>
      <w:r>
        <w:br/>
      </w:r>
      <w:r>
        <w:rPr>
          <w:rStyle w:val="CommentTok"/>
        </w:rPr>
        <w:t xml:space="preserve">        </w:t>
      </w:r>
      <w:r>
        <w:rPr>
          <w:rStyle w:val="CommentTok"/>
        </w:rPr>
        <w:t>调整列数量，避免列中出现空值</w:t>
      </w:r>
      <w:r>
        <w:rPr>
          <w:rStyle w:val="CommentTok"/>
        </w:rPr>
        <w:t>. The default is 0.</w:t>
      </w:r>
      <w:r>
        <w:br/>
      </w:r>
      <w:r>
        <w:br/>
      </w:r>
      <w:r>
        <w:rPr>
          <w:rStyle w:val="CommentTok"/>
        </w:rPr>
        <w:t xml:space="preserve">    Returns</w:t>
      </w:r>
      <w:r>
        <w:br/>
      </w:r>
      <w:r>
        <w:rPr>
          <w:rStyle w:val="CommentTok"/>
        </w:rPr>
        <w:t xml:space="preserve">    -------</w:t>
      </w:r>
      <w:r>
        <w:br/>
      </w:r>
      <w:r>
        <w:rPr>
          <w:rStyle w:val="CommentTok"/>
        </w:rPr>
        <w:t xml:space="preserve">    fig : matplotlib.figure.Figure</w:t>
      </w:r>
      <w:r>
        <w:br/>
      </w:r>
      <w:r>
        <w:rPr>
          <w:rStyle w:val="CommentTok"/>
        </w:rPr>
        <w:t xml:space="preserve">        </w:t>
      </w:r>
      <w:r>
        <w:rPr>
          <w:rStyle w:val="CommentTok"/>
        </w:rPr>
        <w:t>返回图表</w:t>
      </w:r>
      <w:r>
        <w:rPr>
          <w:rStyle w:val="CommentTok"/>
        </w:rPr>
        <w:t>.</w:t>
      </w:r>
      <w:r>
        <w:br/>
      </w:r>
      <w:r>
        <w:br/>
      </w:r>
      <w:r>
        <w:rPr>
          <w:rStyle w:val="CommentTok"/>
        </w:rPr>
        <w:t xml:space="preserve">    '''</w:t>
      </w:r>
      <w:r>
        <w:rPr>
          <w:rStyle w:val="NormalTok"/>
        </w:rPr>
        <w:t xml:space="preserve">      </w:t>
      </w:r>
      <w:r>
        <w:br/>
      </w:r>
      <w:r>
        <w:rPr>
          <w:rStyle w:val="NormalTok"/>
        </w:rPr>
        <w:t xml:space="preserve">    cell_width </w:t>
      </w:r>
      <w:r>
        <w:rPr>
          <w:rStyle w:val="OperatorTok"/>
        </w:rPr>
        <w:t>=</w:t>
      </w:r>
      <w:r>
        <w:rPr>
          <w:rStyle w:val="NormalTok"/>
        </w:rPr>
        <w:t xml:space="preserve"> </w:t>
      </w:r>
      <w:r>
        <w:rPr>
          <w:rStyle w:val="DecValTok"/>
        </w:rPr>
        <w:t>212</w:t>
      </w:r>
      <w:r>
        <w:br/>
      </w:r>
      <w:r>
        <w:rPr>
          <w:rStyle w:val="NormalTok"/>
        </w:rPr>
        <w:t xml:space="preserve">    cell_height </w:t>
      </w:r>
      <w:r>
        <w:rPr>
          <w:rStyle w:val="OperatorTok"/>
        </w:rPr>
        <w:t>=</w:t>
      </w:r>
      <w:r>
        <w:rPr>
          <w:rStyle w:val="NormalTok"/>
        </w:rPr>
        <w:t xml:space="preserve"> </w:t>
      </w:r>
      <w:r>
        <w:rPr>
          <w:rStyle w:val="DecValTok"/>
        </w:rPr>
        <w:t>22</w:t>
      </w:r>
      <w:r>
        <w:br/>
      </w:r>
      <w:r>
        <w:rPr>
          <w:rStyle w:val="NormalTok"/>
        </w:rPr>
        <w:t xml:space="preserve">    swatch_width </w:t>
      </w:r>
      <w:r>
        <w:rPr>
          <w:rStyle w:val="OperatorTok"/>
        </w:rPr>
        <w:t>=</w:t>
      </w:r>
      <w:r>
        <w:rPr>
          <w:rStyle w:val="NormalTok"/>
        </w:rPr>
        <w:t xml:space="preserve"> </w:t>
      </w:r>
      <w:r>
        <w:rPr>
          <w:rStyle w:val="DecValTok"/>
        </w:rPr>
        <w:t>48</w:t>
      </w:r>
      <w:r>
        <w:br/>
      </w:r>
      <w:r>
        <w:rPr>
          <w:rStyle w:val="NormalTok"/>
        </w:rPr>
        <w:t xml:space="preserve">    margin </w:t>
      </w:r>
      <w:r>
        <w:rPr>
          <w:rStyle w:val="OperatorTok"/>
        </w:rPr>
        <w:t>=</w:t>
      </w:r>
      <w:r>
        <w:rPr>
          <w:rStyle w:val="NormalTok"/>
        </w:rPr>
        <w:t xml:space="preserve"> </w:t>
      </w:r>
      <w:r>
        <w:rPr>
          <w:rStyle w:val="DecValTok"/>
        </w:rPr>
        <w:t>12</w:t>
      </w:r>
      <w:r>
        <w:br/>
      </w:r>
      <w:r>
        <w:br/>
      </w:r>
      <w:r>
        <w:rPr>
          <w:rStyle w:val="NormalTok"/>
        </w:rPr>
        <w:t xml:space="preserve">    </w:t>
      </w:r>
      <w:r>
        <w:rPr>
          <w:rStyle w:val="CommentTok"/>
        </w:rPr>
        <w:t># Sort colors by hue, saturation, value and name.</w:t>
      </w:r>
      <w:r>
        <w:br/>
      </w:r>
      <w:r>
        <w:rPr>
          <w:rStyle w:val="NormalTok"/>
        </w:rPr>
        <w:t xml:space="preserve">    </w:t>
      </w:r>
      <w:r>
        <w:rPr>
          <w:rStyle w:val="ControlFlowTok"/>
        </w:rPr>
        <w:t>if</w:t>
      </w:r>
      <w:r>
        <w:rPr>
          <w:rStyle w:val="NormalTok"/>
        </w:rPr>
        <w:t xml:space="preserve"> sort_colors </w:t>
      </w:r>
      <w:r>
        <w:rPr>
          <w:rStyle w:val="KeywordTok"/>
        </w:rPr>
        <w:t>is</w:t>
      </w:r>
      <w:r>
        <w:rPr>
          <w:rStyle w:val="NormalTok"/>
        </w:rPr>
        <w:t xml:space="preserve"> </w:t>
      </w:r>
      <w:r>
        <w:rPr>
          <w:rStyle w:val="VariableTok"/>
        </w:rPr>
        <w:t>True</w:t>
      </w:r>
      <w:r>
        <w:rPr>
          <w:rStyle w:val="NormalTok"/>
        </w:rPr>
        <w:t>:</w:t>
      </w:r>
      <w:r>
        <w:br/>
      </w:r>
      <w:r>
        <w:rPr>
          <w:rStyle w:val="NormalTok"/>
        </w:rPr>
        <w:t xml:space="preserve">        by_hsv </w:t>
      </w:r>
      <w:r>
        <w:rPr>
          <w:rStyle w:val="OperatorTok"/>
        </w:rPr>
        <w:t>=</w:t>
      </w:r>
      <w:r>
        <w:rPr>
          <w:rStyle w:val="NormalTok"/>
        </w:rPr>
        <w:t xml:space="preserve"> </w:t>
      </w:r>
      <w:r>
        <w:rPr>
          <w:rStyle w:val="BuiltInTok"/>
        </w:rPr>
        <w:t>sorted</w:t>
      </w:r>
      <w:r>
        <w:rPr>
          <w:rStyle w:val="NormalTok"/>
        </w:rPr>
        <w:t>((</w:t>
      </w:r>
      <w:r>
        <w:rPr>
          <w:rStyle w:val="BuiltInTok"/>
        </w:rPr>
        <w:t>tuple</w:t>
      </w:r>
      <w:r>
        <w:rPr>
          <w:rStyle w:val="NormalTok"/>
        </w:rPr>
        <w:t>(mcolors.rgb_to_hsv(mcolors.to_rgb(color))),</w:t>
      </w:r>
      <w:r>
        <w:br/>
      </w:r>
      <w:r>
        <w:rPr>
          <w:rStyle w:val="NormalTok"/>
        </w:rPr>
        <w:t xml:space="preserve">                         name)</w:t>
      </w:r>
      <w:r>
        <w:br/>
      </w:r>
      <w:r>
        <w:rPr>
          <w:rStyle w:val="NormalTok"/>
        </w:rPr>
        <w:t xml:space="preserve">                        </w:t>
      </w:r>
      <w:r>
        <w:rPr>
          <w:rStyle w:val="ControlFlowTok"/>
        </w:rPr>
        <w:t>for</w:t>
      </w:r>
      <w:r>
        <w:rPr>
          <w:rStyle w:val="NormalTok"/>
        </w:rPr>
        <w:t xml:space="preserve"> name, color </w:t>
      </w:r>
      <w:r>
        <w:rPr>
          <w:rStyle w:val="KeywordTok"/>
        </w:rPr>
        <w:t>in</w:t>
      </w:r>
      <w:r>
        <w:rPr>
          <w:rStyle w:val="NormalTok"/>
        </w:rPr>
        <w:t xml:space="preserve"> colors.items())</w:t>
      </w:r>
      <w:r>
        <w:br/>
      </w:r>
      <w:r>
        <w:rPr>
          <w:rStyle w:val="NormalTok"/>
        </w:rPr>
        <w:lastRenderedPageBreak/>
        <w:t xml:space="preserve">        names </w:t>
      </w:r>
      <w:r>
        <w:rPr>
          <w:rStyle w:val="OperatorTok"/>
        </w:rPr>
        <w:t>=</w:t>
      </w:r>
      <w:r>
        <w:rPr>
          <w:rStyle w:val="NormalTok"/>
        </w:rPr>
        <w:t xml:space="preserve"> [name </w:t>
      </w:r>
      <w:r>
        <w:rPr>
          <w:rStyle w:val="ControlFlowTok"/>
        </w:rPr>
        <w:t>for</w:t>
      </w:r>
      <w:r>
        <w:rPr>
          <w:rStyle w:val="NormalTok"/>
        </w:rPr>
        <w:t xml:space="preserve"> hsv, name </w:t>
      </w:r>
      <w:r>
        <w:rPr>
          <w:rStyle w:val="KeywordTok"/>
        </w:rPr>
        <w:t>in</w:t>
      </w:r>
      <w:r>
        <w:rPr>
          <w:rStyle w:val="NormalTok"/>
        </w:rPr>
        <w:t xml:space="preserve"> by_hsv]</w:t>
      </w:r>
      <w:r>
        <w:br/>
      </w:r>
      <w:r>
        <w:rPr>
          <w:rStyle w:val="NormalTok"/>
        </w:rPr>
        <w:t xml:space="preserve">    </w:t>
      </w:r>
      <w:r>
        <w:rPr>
          <w:rStyle w:val="ControlFlowTok"/>
        </w:rPr>
        <w:t>else</w:t>
      </w:r>
      <w:r>
        <w:rPr>
          <w:rStyle w:val="NormalTok"/>
        </w:rPr>
        <w:t>:</w:t>
      </w:r>
      <w:r>
        <w:br/>
      </w:r>
      <w:r>
        <w:rPr>
          <w:rStyle w:val="NormalTok"/>
        </w:rPr>
        <w:t xml:space="preserve">        names </w:t>
      </w:r>
      <w:r>
        <w:rPr>
          <w:rStyle w:val="OperatorTok"/>
        </w:rPr>
        <w:t>=</w:t>
      </w:r>
      <w:r>
        <w:rPr>
          <w:rStyle w:val="NormalTok"/>
        </w:rPr>
        <w:t xml:space="preserve"> </w:t>
      </w:r>
      <w:r>
        <w:rPr>
          <w:rStyle w:val="BuiltInTok"/>
        </w:rPr>
        <w:t>list</w:t>
      </w:r>
      <w:r>
        <w:rPr>
          <w:rStyle w:val="NormalTok"/>
        </w:rPr>
        <w:t>(colors)</w:t>
      </w:r>
      <w:r>
        <w:br/>
      </w:r>
      <w:r>
        <w:br/>
      </w:r>
      <w:r>
        <w:rPr>
          <w:rStyle w:val="NormalTok"/>
        </w:rPr>
        <w:t xml:space="preserve">    n </w:t>
      </w:r>
      <w:r>
        <w:rPr>
          <w:rStyle w:val="OperatorTok"/>
        </w:rPr>
        <w:t>=</w:t>
      </w:r>
      <w:r>
        <w:rPr>
          <w:rStyle w:val="NormalTok"/>
        </w:rPr>
        <w:t xml:space="preserve"> </w:t>
      </w:r>
      <w:r>
        <w:rPr>
          <w:rStyle w:val="BuiltInTok"/>
        </w:rPr>
        <w:t>len</w:t>
      </w:r>
      <w:r>
        <w:rPr>
          <w:rStyle w:val="NormalTok"/>
        </w:rPr>
        <w:t>(names)</w:t>
      </w:r>
      <w:r>
        <w:br/>
      </w:r>
      <w:r>
        <w:rPr>
          <w:rStyle w:val="NormalTok"/>
        </w:rPr>
        <w:t xml:space="preserve">    ncols </w:t>
      </w:r>
      <w:r>
        <w:rPr>
          <w:rStyle w:val="OperatorTok"/>
        </w:rPr>
        <w:t>=</w:t>
      </w:r>
      <w:r>
        <w:rPr>
          <w:rStyle w:val="NormalTok"/>
        </w:rPr>
        <w:t xml:space="preserve"> </w:t>
      </w:r>
      <w:r>
        <w:rPr>
          <w:rStyle w:val="DecValTok"/>
        </w:rPr>
        <w:t>4</w:t>
      </w:r>
      <w:r>
        <w:rPr>
          <w:rStyle w:val="NormalTok"/>
        </w:rPr>
        <w:t xml:space="preserve"> </w:t>
      </w:r>
      <w:r>
        <w:rPr>
          <w:rStyle w:val="OperatorTok"/>
        </w:rPr>
        <w:t>-</w:t>
      </w:r>
      <w:r>
        <w:rPr>
          <w:rStyle w:val="NormalTok"/>
        </w:rPr>
        <w:t xml:space="preserve"> emptycols</w:t>
      </w:r>
      <w:r>
        <w:br/>
      </w:r>
      <w:r>
        <w:rPr>
          <w:rStyle w:val="NormalTok"/>
        </w:rPr>
        <w:t xml:space="preserve">    nrows </w:t>
      </w:r>
      <w:r>
        <w:rPr>
          <w:rStyle w:val="OperatorTok"/>
        </w:rPr>
        <w:t>=</w:t>
      </w:r>
      <w:r>
        <w:rPr>
          <w:rStyle w:val="NormalTok"/>
        </w:rPr>
        <w:t xml:space="preserve"> n </w:t>
      </w:r>
      <w:r>
        <w:rPr>
          <w:rStyle w:val="OperatorTok"/>
        </w:rPr>
        <w:t>//</w:t>
      </w:r>
      <w:r>
        <w:rPr>
          <w:rStyle w:val="NormalTok"/>
        </w:rPr>
        <w:t xml:space="preserve"> ncols </w:t>
      </w:r>
      <w:r>
        <w:rPr>
          <w:rStyle w:val="OperatorTok"/>
        </w:rPr>
        <w:t>+</w:t>
      </w:r>
      <w:r>
        <w:rPr>
          <w:rStyle w:val="NormalTok"/>
        </w:rPr>
        <w:t xml:space="preserve"> </w:t>
      </w:r>
      <w:r>
        <w:rPr>
          <w:rStyle w:val="BuiltInTok"/>
        </w:rPr>
        <w:t>int</w:t>
      </w:r>
      <w:r>
        <w:rPr>
          <w:rStyle w:val="NormalTok"/>
        </w:rPr>
        <w:t xml:space="preserve">(n </w:t>
      </w:r>
      <w:r>
        <w:rPr>
          <w:rStyle w:val="OperatorTok"/>
        </w:rPr>
        <w:t>%</w:t>
      </w:r>
      <w:r>
        <w:rPr>
          <w:rStyle w:val="NormalTok"/>
        </w:rPr>
        <w:t xml:space="preserve"> ncols </w:t>
      </w:r>
      <w:r>
        <w:rPr>
          <w:rStyle w:val="OperatorTok"/>
        </w:rPr>
        <w:t>&gt;</w:t>
      </w:r>
      <w:r>
        <w:rPr>
          <w:rStyle w:val="NormalTok"/>
        </w:rPr>
        <w:t xml:space="preserve"> </w:t>
      </w:r>
      <w:r>
        <w:rPr>
          <w:rStyle w:val="DecValTok"/>
        </w:rPr>
        <w:t>0</w:t>
      </w:r>
      <w:r>
        <w:rPr>
          <w:rStyle w:val="NormalTok"/>
        </w:rPr>
        <w:t>)</w:t>
      </w:r>
      <w:r>
        <w:br/>
      </w:r>
      <w:r>
        <w:br/>
      </w:r>
      <w:r>
        <w:rPr>
          <w:rStyle w:val="NormalTok"/>
        </w:rPr>
        <w:t xml:space="preserve">    width </w:t>
      </w:r>
      <w:r>
        <w:rPr>
          <w:rStyle w:val="OperatorTok"/>
        </w:rPr>
        <w:t>=</w:t>
      </w:r>
      <w:r>
        <w:rPr>
          <w:rStyle w:val="NormalTok"/>
        </w:rPr>
        <w:t xml:space="preserve"> cell_width </w:t>
      </w:r>
      <w:r>
        <w:rPr>
          <w:rStyle w:val="OperatorTok"/>
        </w:rPr>
        <w:t>*</w:t>
      </w:r>
      <w:r>
        <w:rPr>
          <w:rStyle w:val="NormalTok"/>
        </w:rPr>
        <w:t xml:space="preserve"> </w:t>
      </w:r>
      <w:r>
        <w:rPr>
          <w:rStyle w:val="DecValTok"/>
        </w:rPr>
        <w:t>4</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margin</w:t>
      </w:r>
      <w:r>
        <w:br/>
      </w:r>
      <w:r>
        <w:rPr>
          <w:rStyle w:val="NormalTok"/>
        </w:rPr>
        <w:t xml:space="preserve">    height </w:t>
      </w:r>
      <w:r>
        <w:rPr>
          <w:rStyle w:val="OperatorTok"/>
        </w:rPr>
        <w:t>=</w:t>
      </w:r>
      <w:r>
        <w:rPr>
          <w:rStyle w:val="NormalTok"/>
        </w:rPr>
        <w:t xml:space="preserve"> cell_height </w:t>
      </w:r>
      <w:r>
        <w:rPr>
          <w:rStyle w:val="OperatorTok"/>
        </w:rPr>
        <w:t>*</w:t>
      </w:r>
      <w:r>
        <w:rPr>
          <w:rStyle w:val="NormalTok"/>
        </w:rPr>
        <w:t xml:space="preserve"> nrows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margin</w:t>
      </w:r>
      <w:r>
        <w:br/>
      </w:r>
      <w:r>
        <w:rPr>
          <w:rStyle w:val="NormalTok"/>
        </w:rPr>
        <w:t xml:space="preserve">    dpi </w:t>
      </w:r>
      <w:r>
        <w:rPr>
          <w:rStyle w:val="OperatorTok"/>
        </w:rPr>
        <w:t>=</w:t>
      </w:r>
      <w:r>
        <w:rPr>
          <w:rStyle w:val="NormalTok"/>
        </w:rPr>
        <w:t xml:space="preserve"> </w:t>
      </w:r>
      <w:r>
        <w:rPr>
          <w:rStyle w:val="DecValTok"/>
        </w:rPr>
        <w:t>72</w:t>
      </w:r>
      <w:r>
        <w:br/>
      </w:r>
      <w:r>
        <w:br/>
      </w:r>
      <w:r>
        <w:rPr>
          <w:rStyle w:val="NormalTok"/>
        </w:rPr>
        <w:t xml:space="preserve">    fig, ax </w:t>
      </w:r>
      <w:r>
        <w:rPr>
          <w:rStyle w:val="OperatorTok"/>
        </w:rPr>
        <w:t>=</w:t>
      </w:r>
      <w:r>
        <w:rPr>
          <w:rStyle w:val="NormalTok"/>
        </w:rPr>
        <w:t xml:space="preserve"> plt.subplots(figsize</w:t>
      </w:r>
      <w:r>
        <w:rPr>
          <w:rStyle w:val="OperatorTok"/>
        </w:rPr>
        <w:t>=</w:t>
      </w:r>
      <w:r>
        <w:rPr>
          <w:rStyle w:val="NormalTok"/>
        </w:rPr>
        <w:t xml:space="preserve">(width </w:t>
      </w:r>
      <w:r>
        <w:rPr>
          <w:rStyle w:val="OperatorTok"/>
        </w:rPr>
        <w:t>/</w:t>
      </w:r>
      <w:r>
        <w:rPr>
          <w:rStyle w:val="NormalTok"/>
        </w:rPr>
        <w:t xml:space="preserve"> dpi, height </w:t>
      </w:r>
      <w:r>
        <w:rPr>
          <w:rStyle w:val="OperatorTok"/>
        </w:rPr>
        <w:t>/</w:t>
      </w:r>
      <w:r>
        <w:rPr>
          <w:rStyle w:val="NormalTok"/>
        </w:rPr>
        <w:t xml:space="preserve"> dpi), dpi</w:t>
      </w:r>
      <w:r>
        <w:rPr>
          <w:rStyle w:val="OperatorTok"/>
        </w:rPr>
        <w:t>=</w:t>
      </w:r>
      <w:r>
        <w:rPr>
          <w:rStyle w:val="NormalTok"/>
        </w:rPr>
        <w:t>dpi)</w:t>
      </w:r>
      <w:r>
        <w:br/>
      </w:r>
      <w:r>
        <w:rPr>
          <w:rStyle w:val="NormalTok"/>
        </w:rPr>
        <w:t xml:space="preserve">    fig.subplots_adjust(margin</w:t>
      </w:r>
      <w:r>
        <w:rPr>
          <w:rStyle w:val="OperatorTok"/>
        </w:rPr>
        <w:t>/</w:t>
      </w:r>
      <w:r>
        <w:rPr>
          <w:rStyle w:val="NormalTok"/>
        </w:rPr>
        <w:t>width, margin</w:t>
      </w:r>
      <w:r>
        <w:rPr>
          <w:rStyle w:val="OperatorTok"/>
        </w:rPr>
        <w:t>/</w:t>
      </w:r>
      <w:r>
        <w:rPr>
          <w:rStyle w:val="NormalTok"/>
        </w:rPr>
        <w:t>height,</w:t>
      </w:r>
      <w:r>
        <w:br/>
      </w:r>
      <w:r>
        <w:rPr>
          <w:rStyle w:val="NormalTok"/>
        </w:rPr>
        <w:t xml:space="preserve">                        (width</w:t>
      </w:r>
      <w:r>
        <w:rPr>
          <w:rStyle w:val="OperatorTok"/>
        </w:rPr>
        <w:t>-</w:t>
      </w:r>
      <w:r>
        <w:rPr>
          <w:rStyle w:val="NormalTok"/>
        </w:rPr>
        <w:t>margin)</w:t>
      </w:r>
      <w:r>
        <w:rPr>
          <w:rStyle w:val="OperatorTok"/>
        </w:rPr>
        <w:t>/</w:t>
      </w:r>
      <w:r>
        <w:rPr>
          <w:rStyle w:val="NormalTok"/>
        </w:rPr>
        <w:t>width, (height</w:t>
      </w:r>
      <w:r>
        <w:rPr>
          <w:rStyle w:val="OperatorTok"/>
        </w:rPr>
        <w:t>-</w:t>
      </w:r>
      <w:r>
        <w:rPr>
          <w:rStyle w:val="NormalTok"/>
        </w:rPr>
        <w:t>margin)</w:t>
      </w:r>
      <w:r>
        <w:rPr>
          <w:rStyle w:val="OperatorTok"/>
        </w:rPr>
        <w:t>/</w:t>
      </w:r>
      <w:r>
        <w:rPr>
          <w:rStyle w:val="NormalTok"/>
        </w:rPr>
        <w:t>height)</w:t>
      </w:r>
      <w:r>
        <w:br/>
      </w:r>
      <w:r>
        <w:rPr>
          <w:rStyle w:val="NormalTok"/>
        </w:rPr>
        <w:t xml:space="preserve">    ax.set_xlim(</w:t>
      </w:r>
      <w:r>
        <w:rPr>
          <w:rStyle w:val="DecValTok"/>
        </w:rPr>
        <w:t>0</w:t>
      </w:r>
      <w:r>
        <w:rPr>
          <w:rStyle w:val="NormalTok"/>
        </w:rPr>
        <w:t xml:space="preserve">, cell_width </w:t>
      </w:r>
      <w:r>
        <w:rPr>
          <w:rStyle w:val="OperatorTok"/>
        </w:rPr>
        <w:t>*</w:t>
      </w:r>
      <w:r>
        <w:rPr>
          <w:rStyle w:val="NormalTok"/>
        </w:rPr>
        <w:t xml:space="preserve"> </w:t>
      </w:r>
      <w:r>
        <w:rPr>
          <w:rStyle w:val="DecValTok"/>
        </w:rPr>
        <w:t>4</w:t>
      </w:r>
      <w:r>
        <w:rPr>
          <w:rStyle w:val="NormalTok"/>
        </w:rPr>
        <w:t>)</w:t>
      </w:r>
      <w:r>
        <w:br/>
      </w:r>
      <w:r>
        <w:rPr>
          <w:rStyle w:val="NormalTok"/>
        </w:rPr>
        <w:t xml:space="preserve">    ax.set_ylim(cell_height </w:t>
      </w:r>
      <w:r>
        <w:rPr>
          <w:rStyle w:val="OperatorTok"/>
        </w:rPr>
        <w:t>*</w:t>
      </w:r>
      <w:r>
        <w:rPr>
          <w:rStyle w:val="NormalTok"/>
        </w:rPr>
        <w:t xml:space="preserve"> (nrows</w:t>
      </w:r>
      <w:r>
        <w:rPr>
          <w:rStyle w:val="OperatorTok"/>
        </w:rPr>
        <w:t>-</w:t>
      </w:r>
      <w:r>
        <w:rPr>
          <w:rStyle w:val="FloatTok"/>
        </w:rPr>
        <w:t>0.5</w:t>
      </w:r>
      <w:r>
        <w:rPr>
          <w:rStyle w:val="NormalTok"/>
        </w:rPr>
        <w:t xml:space="preserve">), </w:t>
      </w:r>
      <w:r>
        <w:rPr>
          <w:rStyle w:val="OperatorTok"/>
        </w:rPr>
        <w:t>-</w:t>
      </w:r>
      <w:r>
        <w:rPr>
          <w:rStyle w:val="NormalTok"/>
        </w:rPr>
        <w:t>cell_height</w:t>
      </w:r>
      <w:r>
        <w:rPr>
          <w:rStyle w:val="OperatorTok"/>
        </w:rPr>
        <w:t>/</w:t>
      </w:r>
      <w:r>
        <w:rPr>
          <w:rStyle w:val="FloatTok"/>
        </w:rPr>
        <w:t>2.</w:t>
      </w:r>
      <w:r>
        <w:rPr>
          <w:rStyle w:val="NormalTok"/>
        </w:rPr>
        <w:t>)</w:t>
      </w:r>
      <w:r>
        <w:br/>
      </w:r>
      <w:r>
        <w:rPr>
          <w:rStyle w:val="NormalTok"/>
        </w:rPr>
        <w:t xml:space="preserve">    ax.yaxis.set_visible(</w:t>
      </w:r>
      <w:r>
        <w:rPr>
          <w:rStyle w:val="VariableTok"/>
        </w:rPr>
        <w:t>False</w:t>
      </w:r>
      <w:r>
        <w:rPr>
          <w:rStyle w:val="NormalTok"/>
        </w:rPr>
        <w:t>)</w:t>
      </w:r>
      <w:r>
        <w:br/>
      </w:r>
      <w:r>
        <w:rPr>
          <w:rStyle w:val="NormalTok"/>
        </w:rPr>
        <w:t xml:space="preserve">    ax.xaxis.set_visible(</w:t>
      </w:r>
      <w:r>
        <w:rPr>
          <w:rStyle w:val="VariableTok"/>
        </w:rPr>
        <w:t>False</w:t>
      </w:r>
      <w:r>
        <w:rPr>
          <w:rStyle w:val="NormalTok"/>
        </w:rPr>
        <w:t>)</w:t>
      </w:r>
      <w:r>
        <w:br/>
      </w:r>
      <w:r>
        <w:rPr>
          <w:rStyle w:val="NormalTok"/>
        </w:rPr>
        <w:t xml:space="preserve">    ax.set_axis_off()</w:t>
      </w:r>
      <w:r>
        <w:br/>
      </w:r>
      <w:r>
        <w:br/>
      </w:r>
      <w:r>
        <w:rPr>
          <w:rStyle w:val="NormalTok"/>
        </w:rPr>
        <w:t xml:space="preserve">    </w:t>
      </w:r>
      <w:r>
        <w:rPr>
          <w:rStyle w:val="ControlFlowTok"/>
        </w:rPr>
        <w:t>for</w:t>
      </w:r>
      <w:r>
        <w:rPr>
          <w:rStyle w:val="NormalTok"/>
        </w:rPr>
        <w:t xml:space="preserve"> i, name </w:t>
      </w:r>
      <w:r>
        <w:rPr>
          <w:rStyle w:val="KeywordTok"/>
        </w:rPr>
        <w:t>in</w:t>
      </w:r>
      <w:r>
        <w:rPr>
          <w:rStyle w:val="NormalTok"/>
        </w:rPr>
        <w:t xml:space="preserve"> </w:t>
      </w:r>
      <w:r>
        <w:rPr>
          <w:rStyle w:val="BuiltInTok"/>
        </w:rPr>
        <w:t>enumerate</w:t>
      </w:r>
      <w:r>
        <w:rPr>
          <w:rStyle w:val="NormalTok"/>
        </w:rPr>
        <w:t>(names):</w:t>
      </w:r>
      <w:r>
        <w:br/>
      </w:r>
      <w:r>
        <w:rPr>
          <w:rStyle w:val="NormalTok"/>
        </w:rPr>
        <w:t xml:space="preserve">        row </w:t>
      </w:r>
      <w:r>
        <w:rPr>
          <w:rStyle w:val="OperatorTok"/>
        </w:rPr>
        <w:t>=</w:t>
      </w:r>
      <w:r>
        <w:rPr>
          <w:rStyle w:val="NormalTok"/>
        </w:rPr>
        <w:t xml:space="preserve"> i </w:t>
      </w:r>
      <w:r>
        <w:rPr>
          <w:rStyle w:val="OperatorTok"/>
        </w:rPr>
        <w:t>%</w:t>
      </w:r>
      <w:r>
        <w:rPr>
          <w:rStyle w:val="NormalTok"/>
        </w:rPr>
        <w:t xml:space="preserve"> nrows</w:t>
      </w:r>
      <w:r>
        <w:br/>
      </w:r>
      <w:r>
        <w:rPr>
          <w:rStyle w:val="NormalTok"/>
        </w:rPr>
        <w:t xml:space="preserve">        col </w:t>
      </w:r>
      <w:r>
        <w:rPr>
          <w:rStyle w:val="OperatorTok"/>
        </w:rPr>
        <w:t>=</w:t>
      </w:r>
      <w:r>
        <w:rPr>
          <w:rStyle w:val="NormalTok"/>
        </w:rPr>
        <w:t xml:space="preserve"> i </w:t>
      </w:r>
      <w:r>
        <w:rPr>
          <w:rStyle w:val="OperatorTok"/>
        </w:rPr>
        <w:t>//</w:t>
      </w:r>
      <w:r>
        <w:rPr>
          <w:rStyle w:val="NormalTok"/>
        </w:rPr>
        <w:t xml:space="preserve"> nrows</w:t>
      </w:r>
      <w:r>
        <w:br/>
      </w:r>
      <w:r>
        <w:rPr>
          <w:rStyle w:val="NormalTok"/>
        </w:rPr>
        <w:t xml:space="preserve">        y </w:t>
      </w:r>
      <w:r>
        <w:rPr>
          <w:rStyle w:val="OperatorTok"/>
        </w:rPr>
        <w:t>=</w:t>
      </w:r>
      <w:r>
        <w:rPr>
          <w:rStyle w:val="NormalTok"/>
        </w:rPr>
        <w:t xml:space="preserve"> row </w:t>
      </w:r>
      <w:r>
        <w:rPr>
          <w:rStyle w:val="OperatorTok"/>
        </w:rPr>
        <w:t>*</w:t>
      </w:r>
      <w:r>
        <w:rPr>
          <w:rStyle w:val="NormalTok"/>
        </w:rPr>
        <w:t xml:space="preserve"> cell_height</w:t>
      </w:r>
      <w:r>
        <w:br/>
      </w:r>
      <w:r>
        <w:br/>
      </w:r>
      <w:r>
        <w:rPr>
          <w:rStyle w:val="NormalTok"/>
        </w:rPr>
        <w:t xml:space="preserve">        swatch_start_x </w:t>
      </w:r>
      <w:r>
        <w:rPr>
          <w:rStyle w:val="OperatorTok"/>
        </w:rPr>
        <w:t>=</w:t>
      </w:r>
      <w:r>
        <w:rPr>
          <w:rStyle w:val="NormalTok"/>
        </w:rPr>
        <w:t xml:space="preserve"> cell_width </w:t>
      </w:r>
      <w:r>
        <w:rPr>
          <w:rStyle w:val="OperatorTok"/>
        </w:rPr>
        <w:t>*</w:t>
      </w:r>
      <w:r>
        <w:rPr>
          <w:rStyle w:val="NormalTok"/>
        </w:rPr>
        <w:t xml:space="preserve"> col</w:t>
      </w:r>
      <w:r>
        <w:br/>
      </w:r>
      <w:r>
        <w:rPr>
          <w:rStyle w:val="NormalTok"/>
        </w:rPr>
        <w:t xml:space="preserve">        text_pos_x </w:t>
      </w:r>
      <w:r>
        <w:rPr>
          <w:rStyle w:val="OperatorTok"/>
        </w:rPr>
        <w:t>=</w:t>
      </w:r>
      <w:r>
        <w:rPr>
          <w:rStyle w:val="NormalTok"/>
        </w:rPr>
        <w:t xml:space="preserve"> cell_width </w:t>
      </w:r>
      <w:r>
        <w:rPr>
          <w:rStyle w:val="OperatorTok"/>
        </w:rPr>
        <w:t>*</w:t>
      </w:r>
      <w:r>
        <w:rPr>
          <w:rStyle w:val="NormalTok"/>
        </w:rPr>
        <w:t xml:space="preserve"> col </w:t>
      </w:r>
      <w:r>
        <w:rPr>
          <w:rStyle w:val="OperatorTok"/>
        </w:rPr>
        <w:t>+</w:t>
      </w:r>
      <w:r>
        <w:rPr>
          <w:rStyle w:val="NormalTok"/>
        </w:rPr>
        <w:t xml:space="preserve"> swatch_width </w:t>
      </w:r>
      <w:r>
        <w:rPr>
          <w:rStyle w:val="OperatorTok"/>
        </w:rPr>
        <w:t>+</w:t>
      </w:r>
      <w:r>
        <w:rPr>
          <w:rStyle w:val="NormalTok"/>
        </w:rPr>
        <w:t xml:space="preserve"> </w:t>
      </w:r>
      <w:r>
        <w:rPr>
          <w:rStyle w:val="DecValTok"/>
        </w:rPr>
        <w:t>7</w:t>
      </w:r>
      <w:r>
        <w:br/>
      </w:r>
      <w:r>
        <w:br/>
      </w:r>
      <w:r>
        <w:rPr>
          <w:rStyle w:val="NormalTok"/>
        </w:rPr>
        <w:t xml:space="preserve">        ax.text(text_pos_x, y, name, fontsize</w:t>
      </w:r>
      <w:r>
        <w:rPr>
          <w:rStyle w:val="OperatorTok"/>
        </w:rPr>
        <w:t>=</w:t>
      </w:r>
      <w:r>
        <w:rPr>
          <w:rStyle w:val="DecValTok"/>
        </w:rPr>
        <w:t>14</w:t>
      </w:r>
      <w:r>
        <w:rPr>
          <w:rStyle w:val="NormalTok"/>
        </w:rPr>
        <w:t>,</w:t>
      </w:r>
      <w:r>
        <w:br/>
      </w:r>
      <w:r>
        <w:rPr>
          <w:rStyle w:val="NormalTok"/>
        </w:rPr>
        <w:t xml:space="preserve">                horizontalalignment</w:t>
      </w:r>
      <w:r>
        <w:rPr>
          <w:rStyle w:val="OperatorTok"/>
        </w:rPr>
        <w:t>=</w:t>
      </w:r>
      <w:r>
        <w:rPr>
          <w:rStyle w:val="StringTok"/>
        </w:rPr>
        <w:t>'left'</w:t>
      </w:r>
      <w:r>
        <w:rPr>
          <w:rStyle w:val="NormalTok"/>
        </w:rPr>
        <w:t>,</w:t>
      </w:r>
      <w:r>
        <w:br/>
      </w:r>
      <w:r>
        <w:rPr>
          <w:rStyle w:val="NormalTok"/>
        </w:rPr>
        <w:t xml:space="preserve">                verticalalignment</w:t>
      </w:r>
      <w:r>
        <w:rPr>
          <w:rStyle w:val="OperatorTok"/>
        </w:rPr>
        <w:t>=</w:t>
      </w:r>
      <w:r>
        <w:rPr>
          <w:rStyle w:val="StringTok"/>
        </w:rPr>
        <w:t>'center'</w:t>
      </w:r>
      <w:r>
        <w:rPr>
          <w:rStyle w:val="NormalTok"/>
        </w:rPr>
        <w:t>)</w:t>
      </w:r>
      <w:r>
        <w:br/>
      </w:r>
      <w:r>
        <w:br/>
      </w:r>
      <w:r>
        <w:rPr>
          <w:rStyle w:val="NormalTok"/>
        </w:rPr>
        <w:t xml:space="preserve">        ax.add_patch(</w:t>
      </w:r>
      <w:r>
        <w:br/>
      </w:r>
      <w:r>
        <w:rPr>
          <w:rStyle w:val="NormalTok"/>
        </w:rPr>
        <w:t xml:space="preserve">            Rectangle(xy</w:t>
      </w:r>
      <w:r>
        <w:rPr>
          <w:rStyle w:val="OperatorTok"/>
        </w:rPr>
        <w:t>=</w:t>
      </w:r>
      <w:r>
        <w:rPr>
          <w:rStyle w:val="NormalTok"/>
        </w:rPr>
        <w:t>(swatch_start_x, y</w:t>
      </w:r>
      <w:r>
        <w:rPr>
          <w:rStyle w:val="OperatorTok"/>
        </w:rPr>
        <w:t>-</w:t>
      </w:r>
      <w:r>
        <w:rPr>
          <w:rStyle w:val="DecValTok"/>
        </w:rPr>
        <w:t>9</w:t>
      </w:r>
      <w:r>
        <w:rPr>
          <w:rStyle w:val="NormalTok"/>
        </w:rPr>
        <w:t>), width</w:t>
      </w:r>
      <w:r>
        <w:rPr>
          <w:rStyle w:val="OperatorTok"/>
        </w:rPr>
        <w:t>=</w:t>
      </w:r>
      <w:r>
        <w:rPr>
          <w:rStyle w:val="NormalTok"/>
        </w:rPr>
        <w:t>swatch_width,</w:t>
      </w:r>
      <w:r>
        <w:br/>
      </w:r>
      <w:r>
        <w:rPr>
          <w:rStyle w:val="NormalTok"/>
        </w:rPr>
        <w:t xml:space="preserve">                      height</w:t>
      </w:r>
      <w:r>
        <w:rPr>
          <w:rStyle w:val="OperatorTok"/>
        </w:rPr>
        <w:t>=</w:t>
      </w:r>
      <w:r>
        <w:rPr>
          <w:rStyle w:val="DecValTok"/>
        </w:rPr>
        <w:t>18</w:t>
      </w:r>
      <w:r>
        <w:rPr>
          <w:rStyle w:val="NormalTok"/>
        </w:rPr>
        <w:t>, facecolor</w:t>
      </w:r>
      <w:r>
        <w:rPr>
          <w:rStyle w:val="OperatorTok"/>
        </w:rPr>
        <w:t>=</w:t>
      </w:r>
      <w:r>
        <w:rPr>
          <w:rStyle w:val="NormalTok"/>
        </w:rPr>
        <w:t>colors[name], edgecolor</w:t>
      </w:r>
      <w:r>
        <w:rPr>
          <w:rStyle w:val="OperatorTok"/>
        </w:rPr>
        <w:t>=</w:t>
      </w:r>
      <w:r>
        <w:rPr>
          <w:rStyle w:val="StringTok"/>
        </w:rPr>
        <w:t>'0.7'</w:t>
      </w:r>
      <w:r>
        <w:rPr>
          <w:rStyle w:val="NormalTok"/>
        </w:rPr>
        <w:t>)</w:t>
      </w:r>
      <w:r>
        <w:br/>
      </w:r>
      <w:r>
        <w:rPr>
          <w:rStyle w:val="NormalTok"/>
        </w:rPr>
        <w:t xml:space="preserve">        )</w:t>
      </w:r>
      <w:r>
        <w:br/>
      </w:r>
      <w:r>
        <w:br/>
      </w:r>
      <w:r>
        <w:rPr>
          <w:rStyle w:val="NormalTok"/>
        </w:rPr>
        <w:t xml:space="preserve">    </w:t>
      </w:r>
      <w:r>
        <w:rPr>
          <w:rStyle w:val="ControlFlowTok"/>
        </w:rPr>
        <w:t>return</w:t>
      </w:r>
      <w:r>
        <w:rPr>
          <w:rStyle w:val="NormalTok"/>
        </w:rPr>
        <w:t xml:space="preserve"> fig</w:t>
      </w:r>
    </w:p>
    <w:p w14:paraId="2605436B" w14:textId="75F361FF"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DA9637B" w14:textId="77777777" w:rsidR="00BA1A2E" w:rsidRDefault="00000000">
      <w:pPr>
        <w:pStyle w:val="SourceCode"/>
      </w:pPr>
      <w:r>
        <w:rPr>
          <w:rStyle w:val="NormalTok"/>
        </w:rPr>
        <w:t>plot_colortable(mcolors.BASE_COLORS, sort_colors</w:t>
      </w:r>
      <w:r>
        <w:rPr>
          <w:rStyle w:val="OperatorTok"/>
        </w:rPr>
        <w:t>=</w:t>
      </w:r>
      <w:r>
        <w:rPr>
          <w:rStyle w:val="VariableTok"/>
        </w:rPr>
        <w:t>False</w:t>
      </w:r>
      <w:r>
        <w:rPr>
          <w:rStyle w:val="NormalTok"/>
        </w:rPr>
        <w:t>, emptycols</w:t>
      </w:r>
      <w:r>
        <w:rPr>
          <w:rStyle w:val="OperatorTok"/>
        </w:rPr>
        <w:t>=</w:t>
      </w:r>
      <w:r>
        <w:rPr>
          <w:rStyle w:val="DecValTok"/>
        </w:rPr>
        <w:t>1</w:t>
      </w:r>
      <w:r>
        <w:rPr>
          <w:rStyle w:val="NormalTok"/>
        </w:rPr>
        <w:t>)</w:t>
      </w:r>
      <w:r>
        <w:br/>
      </w:r>
      <w:r>
        <w:rPr>
          <w:rStyle w:val="NormalTok"/>
        </w:rPr>
        <w:t>plot_colortable(mcolors.TABLEAU_COLORS, sort_colors</w:t>
      </w:r>
      <w:r>
        <w:rPr>
          <w:rStyle w:val="OperatorTok"/>
        </w:rPr>
        <w:t>=</w:t>
      </w:r>
      <w:r>
        <w:rPr>
          <w:rStyle w:val="VariableTok"/>
        </w:rPr>
        <w:t>True</w:t>
      </w:r>
      <w:r>
        <w:rPr>
          <w:rStyle w:val="NormalTok"/>
        </w:rPr>
        <w:t>, emptycols</w:t>
      </w:r>
      <w:r>
        <w:rPr>
          <w:rStyle w:val="OperatorTok"/>
        </w:rPr>
        <w:t>=</w:t>
      </w:r>
      <w:r>
        <w:rPr>
          <w:rStyle w:val="DecValTok"/>
        </w:rPr>
        <w:t>2</w:t>
      </w:r>
      <w:r>
        <w:rPr>
          <w:rStyle w:val="NormalTok"/>
        </w:rPr>
        <w:t>)</w:t>
      </w:r>
      <w:r>
        <w:br/>
      </w:r>
      <w:r>
        <w:rPr>
          <w:rStyle w:val="NormalTok"/>
        </w:rPr>
        <w:t>plot_colortable(mcolors.CSS4_COLORS)</w:t>
      </w:r>
      <w:r>
        <w:br/>
      </w:r>
      <w:r>
        <w:rPr>
          <w:rStyle w:val="NormalTok"/>
        </w:rPr>
        <w:t>plt.show()</w:t>
      </w:r>
    </w:p>
    <w:p w14:paraId="150364B5" w14:textId="77777777" w:rsidR="00540C96" w:rsidRPr="00540C96" w:rsidRDefault="00540C96" w:rsidP="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65A407F" w14:textId="2E1A6D62" w:rsidR="00BA1A2E" w:rsidRDefault="00540C96">
      <w:pPr>
        <w:pStyle w:val="FirstParagraph"/>
      </w:pPr>
      <w:r>
        <w:rPr>
          <w:noProof/>
        </w:rPr>
        <w:lastRenderedPageBreak/>
        <w:drawing>
          <wp:inline distT="0" distB="0" distL="0" distR="0" wp14:anchorId="427ABBF0" wp14:editId="5512AFAC">
            <wp:extent cx="5486400" cy="5269865"/>
            <wp:effectExtent l="0" t="0" r="0" b="0"/>
            <wp:docPr id="55539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14:paraId="5023BBAA" w14:textId="77777777" w:rsidR="00BA1A2E" w:rsidRDefault="00BA1A2E">
      <w:pPr>
        <w:pStyle w:val="a0"/>
      </w:pPr>
    </w:p>
    <w:p w14:paraId="05E33BDB" w14:textId="77777777" w:rsidR="00BA1A2E" w:rsidRDefault="00000000" w:rsidP="00540C96">
      <w:pPr>
        <w:pStyle w:val="a0"/>
        <w:ind w:firstLineChars="200" w:firstLine="480"/>
        <w:rPr>
          <w:lang w:eastAsia="zh-CN"/>
        </w:rPr>
      </w:pPr>
      <w:r>
        <w:rPr>
          <w:lang w:eastAsia="zh-CN"/>
        </w:rPr>
        <w:t xml:space="preserve">MCD12Q1_v006 </w:t>
      </w:r>
      <w:r>
        <w:rPr>
          <w:lang w:eastAsia="zh-CN"/>
        </w:rPr>
        <w:t>土地覆盖类型数据集下载完成后，需要通过打印地图的方式查看下载的数据瓦片是否完全并落于分析区域内。定义</w:t>
      </w:r>
      <w:proofErr w:type="spellStart"/>
      <w:r>
        <w:rPr>
          <w:rStyle w:val="VerbatimChar"/>
          <w:lang w:eastAsia="zh-CN"/>
        </w:rPr>
        <w:t>cmap_patch_build</w:t>
      </w:r>
      <w:proofErr w:type="spellEnd"/>
      <w:r>
        <w:rPr>
          <w:rStyle w:val="VerbatimChar"/>
          <w:lang w:eastAsia="zh-CN"/>
        </w:rPr>
        <w:t>()</w:t>
      </w:r>
      <w:r>
        <w:rPr>
          <w:lang w:eastAsia="zh-CN"/>
        </w:rPr>
        <w:t>函数为分类地图打印配置分类颜色和图例参数。在组织分类信息输入条件时，以字典形式给出如</w:t>
      </w:r>
      <w:proofErr w:type="spellStart"/>
      <w:r>
        <w:rPr>
          <w:rStyle w:val="VerbatimChar"/>
          <w:lang w:eastAsia="zh-CN"/>
        </w:rPr>
        <w:t>labels_cmap_dict</w:t>
      </w:r>
      <w:proofErr w:type="spellEnd"/>
      <w:r>
        <w:rPr>
          <w:lang w:eastAsia="zh-CN"/>
        </w:rPr>
        <w:t>，以分类值为键，以分类名和颜色值列表为值。定义</w:t>
      </w:r>
      <w:r>
        <w:rPr>
          <w:rStyle w:val="VerbatimChar"/>
          <w:lang w:eastAsia="zh-CN"/>
        </w:rPr>
        <w:t>MCD12Q1v006_merge_plot()</w:t>
      </w:r>
      <w:r>
        <w:rPr>
          <w:lang w:eastAsia="zh-CN"/>
        </w:rPr>
        <w:t>函数打印地图，栅格数据处理主要使用的库为</w:t>
      </w:r>
      <w:r>
        <w:fldChar w:fldCharType="begin"/>
      </w:r>
      <w:r>
        <w:rPr>
          <w:lang w:eastAsia="zh-CN"/>
        </w:rPr>
        <w:instrText>HYPERLINK "https://github.com/corteva/rioxarray" \h</w:instrText>
      </w:r>
      <w:r>
        <w:fldChar w:fldCharType="separate"/>
      </w:r>
      <w:r>
        <w:rPr>
          <w:rStyle w:val="ad"/>
          <w:lang w:eastAsia="zh-CN"/>
        </w:rPr>
        <w:t>rioxarray</w:t>
      </w:r>
      <w:r>
        <w:rPr>
          <w:rStyle w:val="ad"/>
        </w:rPr>
        <w:fldChar w:fldCharType="end"/>
      </w:r>
      <w:r>
        <w:rPr>
          <w:lang w:eastAsia="zh-CN"/>
        </w:rPr>
        <w:t>⑩</w:t>
      </w:r>
      <w:r>
        <w:rPr>
          <w:lang w:eastAsia="zh-CN"/>
        </w:rPr>
        <w:t>，</w:t>
      </w:r>
      <w:r>
        <w:rPr>
          <w:lang w:eastAsia="zh-CN"/>
        </w:rPr>
        <w:t>MCD12Q1_v006</w:t>
      </w:r>
      <w:r>
        <w:rPr>
          <w:lang w:eastAsia="zh-CN"/>
        </w:rPr>
        <w:t>的</w:t>
      </w:r>
      <w:r>
        <w:rPr>
          <w:lang w:eastAsia="zh-CN"/>
        </w:rPr>
        <w:t>HDF</w:t>
      </w:r>
      <w:r>
        <w:rPr>
          <w:lang w:eastAsia="zh-CN"/>
        </w:rPr>
        <w:t>格式数据包含有多个层，打印时仅打印一层数据信息，因此需要指定层名称参数</w:t>
      </w:r>
      <w:r>
        <w:rPr>
          <w:rStyle w:val="VerbatimChar"/>
          <w:lang w:eastAsia="zh-CN"/>
        </w:rPr>
        <w:t>layer</w:t>
      </w:r>
      <w:r>
        <w:rPr>
          <w:lang w:eastAsia="zh-CN"/>
        </w:rPr>
        <w:t>，下述打印的层名为</w:t>
      </w:r>
      <w:r>
        <w:rPr>
          <w:rStyle w:val="VerbatimChar"/>
          <w:lang w:eastAsia="zh-CN"/>
        </w:rPr>
        <w:t>LC_Prop1</w:t>
      </w:r>
      <w:r>
        <w:rPr>
          <w:lang w:eastAsia="zh-CN"/>
        </w:rPr>
        <w:t>，即粮农组织</w:t>
      </w:r>
      <w:r>
        <w:rPr>
          <w:lang w:eastAsia="zh-CN"/>
        </w:rPr>
        <w:t>-</w:t>
      </w:r>
      <w:r>
        <w:rPr>
          <w:lang w:eastAsia="zh-CN"/>
        </w:rPr>
        <w:t>土地覆盖分类系统</w:t>
      </w:r>
      <w:r>
        <w:rPr>
          <w:lang w:eastAsia="zh-CN"/>
        </w:rPr>
        <w:t>1</w:t>
      </w:r>
      <w:r>
        <w:rPr>
          <w:lang w:eastAsia="zh-CN"/>
        </w:rPr>
        <w:t>（</w:t>
      </w:r>
      <w:r>
        <w:rPr>
          <w:lang w:eastAsia="zh-CN"/>
        </w:rPr>
        <w:t>LCCS1</w:t>
      </w:r>
      <w:r>
        <w:rPr>
          <w:lang w:eastAsia="zh-CN"/>
        </w:rPr>
        <w:t>）土地覆盖层。</w:t>
      </w:r>
    </w:p>
    <w:p w14:paraId="30619CCE" w14:textId="77BD41C7" w:rsidR="00540C96" w:rsidRPr="00540C96" w:rsidRDefault="00540C96" w:rsidP="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97C04E4" w14:textId="77777777" w:rsidR="00BA1A2E" w:rsidRDefault="00000000">
      <w:pPr>
        <w:pStyle w:val="SourceCode"/>
      </w:pPr>
      <w:r>
        <w:rPr>
          <w:rStyle w:val="KeywordTok"/>
        </w:rPr>
        <w:t>def</w:t>
      </w:r>
      <w:r>
        <w:rPr>
          <w:rStyle w:val="NormalTok"/>
        </w:rPr>
        <w:t xml:space="preserve"> </w:t>
      </w:r>
      <w:proofErr w:type="spellStart"/>
      <w:r>
        <w:rPr>
          <w:rStyle w:val="NormalTok"/>
        </w:rPr>
        <w:t>cmap_patch_build</w:t>
      </w:r>
      <w:proofErr w:type="spellEnd"/>
      <w:r>
        <w:rPr>
          <w:rStyle w:val="NormalTok"/>
        </w:rPr>
        <w:t>(</w:t>
      </w:r>
      <w:proofErr w:type="spellStart"/>
      <w:r>
        <w:rPr>
          <w:rStyle w:val="NormalTok"/>
        </w:rPr>
        <w:t>labels_cmap_dict</w:t>
      </w:r>
      <w:proofErr w:type="spellEnd"/>
      <w:r>
        <w:rPr>
          <w:rStyle w:val="NormalTok"/>
        </w:rPr>
        <w:t>):</w:t>
      </w:r>
      <w:r>
        <w:br/>
      </w:r>
      <w:r>
        <w:rPr>
          <w:rStyle w:val="NormalTok"/>
        </w:rPr>
        <w:t xml:space="preserve">    </w:t>
      </w:r>
      <w:r>
        <w:rPr>
          <w:rStyle w:val="CommentTok"/>
        </w:rPr>
        <w:t>'''</w:t>
      </w:r>
      <w:r>
        <w:br/>
      </w:r>
      <w:r>
        <w:rPr>
          <w:rStyle w:val="CommentTok"/>
        </w:rPr>
        <w:t xml:space="preserve">    </w:t>
      </w:r>
      <w:r>
        <w:rPr>
          <w:rStyle w:val="CommentTok"/>
        </w:rPr>
        <w:t>生成</w:t>
      </w:r>
      <w:r>
        <w:rPr>
          <w:rStyle w:val="CommentTok"/>
        </w:rPr>
        <w:t>matplotlib.colors.ListedColormap</w:t>
      </w:r>
      <w:r>
        <w:rPr>
          <w:rStyle w:val="CommentTok"/>
        </w:rPr>
        <w:t>，</w:t>
      </w:r>
      <w:r>
        <w:rPr>
          <w:rStyle w:val="CommentTok"/>
        </w:rPr>
        <w:t>matplotlib.colors.BoundaryNor</w:t>
      </w:r>
      <w:r>
        <w:rPr>
          <w:rStyle w:val="CommentTok"/>
        </w:rPr>
        <w:lastRenderedPageBreak/>
        <w:t>m</w:t>
      </w:r>
      <w:r>
        <w:rPr>
          <w:rStyle w:val="CommentTok"/>
        </w:rPr>
        <w:t>和</w:t>
      </w:r>
      <w:r>
        <w:rPr>
          <w:rStyle w:val="CommentTok"/>
        </w:rPr>
        <w:t>matplotlib.patches.Patch</w:t>
      </w:r>
      <w:r>
        <w:rPr>
          <w:rStyle w:val="CommentTok"/>
        </w:rPr>
        <w:t>，用于分类数据地图打印并显示图例</w:t>
      </w:r>
      <w:r>
        <w:br/>
      </w:r>
      <w:r>
        <w:br/>
      </w:r>
      <w:r>
        <w:rPr>
          <w:rStyle w:val="CommentTok"/>
        </w:rPr>
        <w:t xml:space="preserve">    Parameters</w:t>
      </w:r>
      <w:r>
        <w:br/>
      </w:r>
      <w:r>
        <w:rPr>
          <w:rStyle w:val="CommentTok"/>
        </w:rPr>
        <w:t xml:space="preserve">    ----------</w:t>
      </w:r>
      <w:r>
        <w:br/>
      </w:r>
      <w:r>
        <w:rPr>
          <w:rStyle w:val="CommentTok"/>
        </w:rPr>
        <w:t xml:space="preserve">    </w:t>
      </w:r>
      <w:proofErr w:type="spellStart"/>
      <w:r>
        <w:rPr>
          <w:rStyle w:val="CommentTok"/>
        </w:rPr>
        <w:t>labels_cmap_dict</w:t>
      </w:r>
      <w:proofErr w:type="spellEnd"/>
      <w:r>
        <w:rPr>
          <w:rStyle w:val="CommentTok"/>
        </w:rPr>
        <w:t xml:space="preserve"> : dict</w:t>
      </w:r>
      <w:r>
        <w:br/>
      </w:r>
      <w:r>
        <w:rPr>
          <w:rStyle w:val="CommentTok"/>
        </w:rPr>
        <w:t xml:space="preserve">        </w:t>
      </w:r>
      <w:r>
        <w:rPr>
          <w:rStyle w:val="CommentTok"/>
        </w:rPr>
        <w:t>字典格式为</w:t>
      </w:r>
      <w:r>
        <w:rPr>
          <w:rStyle w:val="CommentTok"/>
        </w:rPr>
        <w:t>{</w:t>
      </w:r>
      <w:r>
        <w:rPr>
          <w:rStyle w:val="CommentTok"/>
        </w:rPr>
        <w:t>分类值</w:t>
      </w:r>
      <w:r>
        <w:rPr>
          <w:rStyle w:val="CommentTok"/>
        </w:rPr>
        <w:t>:[</w:t>
      </w:r>
      <w:r>
        <w:rPr>
          <w:rStyle w:val="CommentTok"/>
        </w:rPr>
        <w:t>分类名，颜色则</w:t>
      </w:r>
      <w:r>
        <w:rPr>
          <w:rStyle w:val="CommentTok"/>
        </w:rPr>
        <w:t>]}</w:t>
      </w:r>
      <w:r>
        <w:rPr>
          <w:rStyle w:val="CommentTok"/>
        </w:rPr>
        <w:t>，例如</w:t>
      </w:r>
      <w:r>
        <w:rPr>
          <w:rStyle w:val="CommentTok"/>
        </w:rPr>
        <w:t>{1:["Barren",'gray'],2:["Permanent_Snow_and_Ice",'ghostwhite']}.</w:t>
      </w:r>
      <w:r>
        <w:br/>
      </w:r>
      <w:r>
        <w:br/>
      </w:r>
      <w:r>
        <w:rPr>
          <w:rStyle w:val="CommentTok"/>
        </w:rPr>
        <w:t xml:space="preserve">    Returns</w:t>
      </w:r>
      <w:r>
        <w:br/>
      </w:r>
      <w:r>
        <w:rPr>
          <w:rStyle w:val="CommentTok"/>
        </w:rPr>
        <w:t xml:space="preserve">    -------</w:t>
      </w:r>
      <w:r>
        <w:br/>
      </w:r>
      <w:r>
        <w:rPr>
          <w:rStyle w:val="CommentTok"/>
        </w:rPr>
        <w:t xml:space="preserve">    cmap : matplotlib.colors.ListedColormap</w:t>
      </w:r>
      <w:r>
        <w:br/>
      </w:r>
      <w:r>
        <w:rPr>
          <w:rStyle w:val="CommentTok"/>
        </w:rPr>
        <w:t xml:space="preserve">        Colormap object generated from a list of colors. it can also be used to generate special colormaps for ordinary mapping.</w:t>
      </w:r>
      <w:r>
        <w:br/>
      </w:r>
      <w:r>
        <w:rPr>
          <w:rStyle w:val="CommentTok"/>
        </w:rPr>
        <w:t xml:space="preserve">    norm : matplotlib.colors.BoundaryNorm</w:t>
      </w:r>
      <w:r>
        <w:br/>
      </w:r>
      <w:r>
        <w:rPr>
          <w:rStyle w:val="CommentTok"/>
        </w:rPr>
        <w:t xml:space="preserve">        Generate a colormap index based on discrete intervals.</w:t>
      </w:r>
      <w:r>
        <w:br/>
      </w:r>
      <w:r>
        <w:rPr>
          <w:rStyle w:val="CommentTok"/>
        </w:rPr>
        <w:t xml:space="preserve">    patches : matplotlib.patches.Patch</w:t>
      </w:r>
      <w:r>
        <w:br/>
      </w:r>
      <w:r>
        <w:rPr>
          <w:rStyle w:val="CommentTok"/>
        </w:rPr>
        <w:t xml:space="preserve">        A patch is a 2D artist with a face color and an edge color.</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matplotlib.colors </w:t>
      </w:r>
      <w:r>
        <w:rPr>
          <w:rStyle w:val="ImportTok"/>
        </w:rPr>
        <w:t>import</w:t>
      </w:r>
      <w:r>
        <w:rPr>
          <w:rStyle w:val="NormalTok"/>
        </w:rPr>
        <w:t xml:space="preserve"> from_levels_and_colors</w:t>
      </w:r>
      <w:r>
        <w:br/>
      </w:r>
      <w:r>
        <w:rPr>
          <w:rStyle w:val="NormalTok"/>
        </w:rPr>
        <w:t xml:space="preserve">    </w:t>
      </w:r>
      <w:r>
        <w:rPr>
          <w:rStyle w:val="ImportTok"/>
        </w:rPr>
        <w:t>from</w:t>
      </w:r>
      <w:r>
        <w:rPr>
          <w:rStyle w:val="NormalTok"/>
        </w:rPr>
        <w:t xml:space="preserve"> matplotlib </w:t>
      </w:r>
      <w:r>
        <w:rPr>
          <w:rStyle w:val="ImportTok"/>
        </w:rPr>
        <w:t>import</w:t>
      </w:r>
      <w:r>
        <w:rPr>
          <w:rStyle w:val="NormalTok"/>
        </w:rPr>
        <w:t xml:space="preserve"> colors</w:t>
      </w:r>
      <w:r>
        <w:br/>
      </w:r>
      <w:r>
        <w:rPr>
          <w:rStyle w:val="NormalTok"/>
        </w:rPr>
        <w:t xml:space="preserve">    </w:t>
      </w:r>
      <w:r>
        <w:rPr>
          <w:rStyle w:val="ImportTok"/>
        </w:rPr>
        <w:t>import</w:t>
      </w:r>
      <w:r>
        <w:rPr>
          <w:rStyle w:val="NormalTok"/>
        </w:rPr>
        <w:t xml:space="preserve"> matplotlib.patches </w:t>
      </w:r>
      <w:r>
        <w:rPr>
          <w:rStyle w:val="ImportTok"/>
        </w:rPr>
        <w:t>as</w:t>
      </w:r>
      <w:r>
        <w:rPr>
          <w:rStyle w:val="NormalTok"/>
        </w:rPr>
        <w:t xml:space="preserve"> mpatches</w:t>
      </w:r>
      <w:r>
        <w:br/>
      </w:r>
      <w:r>
        <w:rPr>
          <w:rStyle w:val="NormalTok"/>
        </w:rPr>
        <w:t xml:space="preserve">    </w:t>
      </w:r>
      <w:r>
        <w:br/>
      </w:r>
      <w:r>
        <w:rPr>
          <w:rStyle w:val="NormalTok"/>
        </w:rPr>
        <w:t xml:space="preserve">    labels</w:t>
      </w:r>
      <w:r>
        <w:rPr>
          <w:rStyle w:val="OperatorTok"/>
        </w:rPr>
        <w:t>=</w:t>
      </w:r>
      <w:r>
        <w:rPr>
          <w:rStyle w:val="NormalTok"/>
        </w:rPr>
        <w:t>{k:v[</w:t>
      </w:r>
      <w:r>
        <w:rPr>
          <w:rStyle w:val="DecValTok"/>
        </w:rPr>
        <w:t>0</w:t>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labels_cmap_dict.items()}</w:t>
      </w:r>
      <w:r>
        <w:br/>
      </w:r>
      <w:r>
        <w:rPr>
          <w:rStyle w:val="NormalTok"/>
        </w:rPr>
        <w:t xml:space="preserve">    cmap_lst</w:t>
      </w:r>
      <w:r>
        <w:rPr>
          <w:rStyle w:val="OperatorTok"/>
        </w:rPr>
        <w:t>=</w:t>
      </w:r>
      <w:r>
        <w:rPr>
          <w:rStyle w:val="BuiltInTok"/>
        </w:rPr>
        <w:t>list</w:t>
      </w:r>
      <w:r>
        <w:rPr>
          <w:rStyle w:val="NormalTok"/>
        </w:rPr>
        <w:t>(</w:t>
      </w:r>
      <w:r>
        <w:rPr>
          <w:rStyle w:val="BuiltInTok"/>
        </w:rPr>
        <w:t>map</w:t>
      </w:r>
      <w:r>
        <w:rPr>
          <w:rStyle w:val="NormalTok"/>
        </w:rPr>
        <w:t>(</w:t>
      </w:r>
      <w:r>
        <w:rPr>
          <w:rStyle w:val="BuiltInTok"/>
        </w:rPr>
        <w:t>list</w:t>
      </w:r>
      <w:r>
        <w:rPr>
          <w:rStyle w:val="NormalTok"/>
        </w:rPr>
        <w:t>,</w:t>
      </w:r>
      <w:r>
        <w:rPr>
          <w:rStyle w:val="BuiltInTok"/>
        </w:rPr>
        <w:t>zip</w:t>
      </w:r>
      <w:r>
        <w:rPr>
          <w:rStyle w:val="NormalTok"/>
        </w:rPr>
        <w:t>(</w:t>
      </w:r>
      <w:r>
        <w:rPr>
          <w:rStyle w:val="OperatorTok"/>
        </w:rPr>
        <w:t>*</w:t>
      </w:r>
      <w:r>
        <w:rPr>
          <w:rStyle w:val="NormalTok"/>
        </w:rPr>
        <w:t>[[k,v[</w:t>
      </w:r>
      <w:r>
        <w:rPr>
          <w:rStyle w:val="DecValTok"/>
        </w:rPr>
        <w:t>1</w:t>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labels_cmap_dict.items()])))</w:t>
      </w:r>
      <w:r>
        <w:br/>
      </w:r>
      <w:r>
        <w:br/>
      </w:r>
      <w:r>
        <w:rPr>
          <w:rStyle w:val="NormalTok"/>
        </w:rPr>
        <w:t xml:space="preserve">    cmap_dict</w:t>
      </w:r>
      <w:r>
        <w:rPr>
          <w:rStyle w:val="OperatorTok"/>
        </w:rPr>
        <w:t>=</w:t>
      </w:r>
      <w:r>
        <w:rPr>
          <w:rStyle w:val="NormalTok"/>
        </w:rPr>
        <w:t>{k[</w:t>
      </w:r>
      <w:r>
        <w:rPr>
          <w:rStyle w:val="DecValTok"/>
        </w:rPr>
        <w:t>0</w:t>
      </w:r>
      <w:r>
        <w:rPr>
          <w:rStyle w:val="NormalTok"/>
        </w:rPr>
        <w:t>]:colors.to_rgb(k[</w:t>
      </w:r>
      <w:r>
        <w:rPr>
          <w:rStyle w:val="DecValTok"/>
        </w:rPr>
        <w:t>1</w:t>
      </w:r>
      <w:r>
        <w:rPr>
          <w:rStyle w:val="NormalTok"/>
        </w:rPr>
        <w:t xml:space="preserve">]) </w:t>
      </w:r>
      <w:r>
        <w:rPr>
          <w:rStyle w:val="ControlFlowTok"/>
        </w:rPr>
        <w:t>for</w:t>
      </w:r>
      <w:r>
        <w:rPr>
          <w:rStyle w:val="NormalTok"/>
        </w:rPr>
        <w:t xml:space="preserve"> k </w:t>
      </w:r>
      <w:r>
        <w:rPr>
          <w:rStyle w:val="KeywordTok"/>
        </w:rPr>
        <w:t>in</w:t>
      </w:r>
      <w:r>
        <w:rPr>
          <w:rStyle w:val="NormalTok"/>
        </w:rPr>
        <w:t xml:space="preserve"> </w:t>
      </w:r>
      <w:r>
        <w:rPr>
          <w:rStyle w:val="BuiltInTok"/>
        </w:rPr>
        <w:t>zip</w:t>
      </w:r>
      <w:r>
        <w:rPr>
          <w:rStyle w:val="NormalTok"/>
        </w:rPr>
        <w:t>(</w:t>
      </w:r>
      <w:r>
        <w:rPr>
          <w:rStyle w:val="OperatorTok"/>
        </w:rPr>
        <w:t>*</w:t>
      </w:r>
      <w:r>
        <w:rPr>
          <w:rStyle w:val="NormalTok"/>
        </w:rPr>
        <w:t>cmap_lst)}</w:t>
      </w:r>
      <w:r>
        <w:br/>
      </w:r>
      <w:r>
        <w:rPr>
          <w:rStyle w:val="NormalTok"/>
        </w:rPr>
        <w:t xml:space="preserve">    cmap, norm</w:t>
      </w:r>
      <w:r>
        <w:rPr>
          <w:rStyle w:val="OperatorTok"/>
        </w:rPr>
        <w:t>=</w:t>
      </w:r>
      <w:r>
        <w:rPr>
          <w:rStyle w:val="NormalTok"/>
        </w:rPr>
        <w:t>from_levels_and_colors(cmap_lst[</w:t>
      </w:r>
      <w:r>
        <w:rPr>
          <w:rStyle w:val="DecValTok"/>
        </w:rPr>
        <w:t>0</w:t>
      </w:r>
      <w:r>
        <w:rPr>
          <w:rStyle w:val="NormalTok"/>
        </w:rPr>
        <w:t>],cmap_lst[</w:t>
      </w:r>
      <w:r>
        <w:rPr>
          <w:rStyle w:val="DecValTok"/>
        </w:rPr>
        <w:t>1</w:t>
      </w:r>
      <w:r>
        <w:rPr>
          <w:rStyle w:val="NormalTok"/>
        </w:rPr>
        <w:t>][:</w:t>
      </w:r>
      <w:r>
        <w:rPr>
          <w:rStyle w:val="OperatorTok"/>
        </w:rPr>
        <w:t>-</w:t>
      </w:r>
      <w:r>
        <w:rPr>
          <w:rStyle w:val="DecValTok"/>
        </w:rPr>
        <w:t>1</w:t>
      </w:r>
      <w:r>
        <w:rPr>
          <w:rStyle w:val="NormalTok"/>
        </w:rPr>
        <w:t xml:space="preserve">])    </w:t>
      </w:r>
      <w:r>
        <w:br/>
      </w:r>
      <w:r>
        <w:rPr>
          <w:rStyle w:val="NormalTok"/>
        </w:rPr>
        <w:t xml:space="preserve">    patches</w:t>
      </w:r>
      <w:r>
        <w:rPr>
          <w:rStyle w:val="OperatorTok"/>
        </w:rPr>
        <w:t>=</w:t>
      </w:r>
      <w:r>
        <w:rPr>
          <w:rStyle w:val="NormalTok"/>
        </w:rPr>
        <w:t>[mpatches.Patch(color</w:t>
      </w:r>
      <w:r>
        <w:rPr>
          <w:rStyle w:val="OperatorTok"/>
        </w:rPr>
        <w:t>=</w:t>
      </w:r>
      <w:r>
        <w:rPr>
          <w:rStyle w:val="NormalTok"/>
        </w:rPr>
        <w:t>cmap_dict[i],label</w:t>
      </w:r>
      <w:r>
        <w:rPr>
          <w:rStyle w:val="OperatorTok"/>
        </w:rPr>
        <w:t>=</w:t>
      </w:r>
      <w:r>
        <w:rPr>
          <w:rStyle w:val="NormalTok"/>
        </w:rPr>
        <w:t xml:space="preserve">labels[i]) </w:t>
      </w:r>
      <w:r>
        <w:rPr>
          <w:rStyle w:val="ControlFlowTok"/>
        </w:rPr>
        <w:t>for</w:t>
      </w:r>
      <w:r>
        <w:rPr>
          <w:rStyle w:val="NormalTok"/>
        </w:rPr>
        <w:t xml:space="preserve"> i </w:t>
      </w:r>
      <w:r>
        <w:rPr>
          <w:rStyle w:val="KeywordTok"/>
        </w:rPr>
        <w:t>in</w:t>
      </w:r>
      <w:r>
        <w:rPr>
          <w:rStyle w:val="NormalTok"/>
        </w:rPr>
        <w:t xml:space="preserve"> cmap_dict]</w:t>
      </w:r>
      <w:r>
        <w:br/>
      </w:r>
      <w:r>
        <w:rPr>
          <w:rStyle w:val="NormalTok"/>
        </w:rPr>
        <w:t xml:space="preserve">    </w:t>
      </w:r>
      <w:r>
        <w:br/>
      </w:r>
      <w:r>
        <w:rPr>
          <w:rStyle w:val="NormalTok"/>
        </w:rPr>
        <w:t xml:space="preserve">    </w:t>
      </w:r>
      <w:r>
        <w:rPr>
          <w:rStyle w:val="ControlFlowTok"/>
        </w:rPr>
        <w:t>return</w:t>
      </w:r>
      <w:r>
        <w:rPr>
          <w:rStyle w:val="NormalTok"/>
        </w:rPr>
        <w:t xml:space="preserve"> cmap,norm,patches</w:t>
      </w:r>
      <w:r>
        <w:br/>
      </w:r>
      <w:r>
        <w:br/>
      </w:r>
      <w:r>
        <w:rPr>
          <w:rStyle w:val="NormalTok"/>
        </w:rPr>
        <w:t>labels_cmap_dict</w:t>
      </w:r>
      <w:r>
        <w:rPr>
          <w:rStyle w:val="OperatorTok"/>
        </w:rPr>
        <w:t>=</w:t>
      </w:r>
      <w:r>
        <w:rPr>
          <w:rStyle w:val="NormalTok"/>
        </w:rPr>
        <w:t>{</w:t>
      </w:r>
      <w:r>
        <w:rPr>
          <w:rStyle w:val="DecValTok"/>
        </w:rPr>
        <w:t>1</w:t>
      </w:r>
      <w:r>
        <w:rPr>
          <w:rStyle w:val="NormalTok"/>
        </w:rPr>
        <w:t>:[</w:t>
      </w:r>
      <w:r>
        <w:rPr>
          <w:rStyle w:val="StringTok"/>
        </w:rPr>
        <w:t>"Barren"</w:t>
      </w:r>
      <w:r>
        <w:rPr>
          <w:rStyle w:val="NormalTok"/>
        </w:rPr>
        <w:t>,</w:t>
      </w:r>
      <w:r>
        <w:rPr>
          <w:rStyle w:val="StringTok"/>
        </w:rPr>
        <w:t>'gray'</w:t>
      </w:r>
      <w:r>
        <w:rPr>
          <w:rStyle w:val="NormalTok"/>
        </w:rPr>
        <w:t>],</w:t>
      </w:r>
      <w:r>
        <w:br/>
      </w:r>
      <w:r>
        <w:rPr>
          <w:rStyle w:val="NormalTok"/>
        </w:rPr>
        <w:t xml:space="preserve">                  </w:t>
      </w:r>
      <w:r>
        <w:rPr>
          <w:rStyle w:val="DecValTok"/>
        </w:rPr>
        <w:t>2</w:t>
      </w:r>
      <w:r>
        <w:rPr>
          <w:rStyle w:val="NormalTok"/>
        </w:rPr>
        <w:t>:[</w:t>
      </w:r>
      <w:r>
        <w:rPr>
          <w:rStyle w:val="StringTok"/>
        </w:rPr>
        <w:t>"Permanent_Snow_and_Ice"</w:t>
      </w:r>
      <w:r>
        <w:rPr>
          <w:rStyle w:val="NormalTok"/>
        </w:rPr>
        <w:t>,</w:t>
      </w:r>
      <w:r>
        <w:rPr>
          <w:rStyle w:val="StringTok"/>
        </w:rPr>
        <w:t>'ghostwhite'</w:t>
      </w:r>
      <w:r>
        <w:rPr>
          <w:rStyle w:val="NormalTok"/>
        </w:rPr>
        <w:t>],</w:t>
      </w:r>
      <w:r>
        <w:br/>
      </w:r>
      <w:r>
        <w:rPr>
          <w:rStyle w:val="NormalTok"/>
        </w:rPr>
        <w:t xml:space="preserve">                  </w:t>
      </w:r>
      <w:r>
        <w:rPr>
          <w:rStyle w:val="DecValTok"/>
        </w:rPr>
        <w:t>3</w:t>
      </w:r>
      <w:r>
        <w:rPr>
          <w:rStyle w:val="NormalTok"/>
        </w:rPr>
        <w:t>:[</w:t>
      </w:r>
      <w:r>
        <w:rPr>
          <w:rStyle w:val="StringTok"/>
        </w:rPr>
        <w:t>"Water_Bodies"</w:t>
      </w:r>
      <w:r>
        <w:rPr>
          <w:rStyle w:val="NormalTok"/>
        </w:rPr>
        <w:t>,</w:t>
      </w:r>
      <w:r>
        <w:rPr>
          <w:rStyle w:val="StringTok"/>
        </w:rPr>
        <w:t>'deepskyblue'</w:t>
      </w:r>
      <w:r>
        <w:rPr>
          <w:rStyle w:val="NormalTok"/>
        </w:rPr>
        <w:t>],</w:t>
      </w:r>
      <w:r>
        <w:br/>
      </w:r>
      <w:r>
        <w:rPr>
          <w:rStyle w:val="NormalTok"/>
        </w:rPr>
        <w:t xml:space="preserve">                  </w:t>
      </w:r>
      <w:r>
        <w:rPr>
          <w:rStyle w:val="DecValTok"/>
        </w:rPr>
        <w:t>11</w:t>
      </w:r>
      <w:r>
        <w:rPr>
          <w:rStyle w:val="NormalTok"/>
        </w:rPr>
        <w:t>:[</w:t>
      </w:r>
      <w:r>
        <w:rPr>
          <w:rStyle w:val="StringTok"/>
        </w:rPr>
        <w:t>"Evergreen_Needleleaf_Forests"</w:t>
      </w:r>
      <w:r>
        <w:rPr>
          <w:rStyle w:val="NormalTok"/>
        </w:rPr>
        <w:t>,</w:t>
      </w:r>
      <w:r>
        <w:rPr>
          <w:rStyle w:val="StringTok"/>
        </w:rPr>
        <w:t>'teal'</w:t>
      </w:r>
      <w:r>
        <w:rPr>
          <w:rStyle w:val="NormalTok"/>
        </w:rPr>
        <w:t>],</w:t>
      </w:r>
      <w:r>
        <w:br/>
      </w:r>
      <w:r>
        <w:rPr>
          <w:rStyle w:val="NormalTok"/>
        </w:rPr>
        <w:t xml:space="preserve">                  </w:t>
      </w:r>
      <w:r>
        <w:rPr>
          <w:rStyle w:val="DecValTok"/>
        </w:rPr>
        <w:t>13</w:t>
      </w:r>
      <w:r>
        <w:rPr>
          <w:rStyle w:val="NormalTok"/>
        </w:rPr>
        <w:t>:[</w:t>
      </w:r>
      <w:r>
        <w:rPr>
          <w:rStyle w:val="StringTok"/>
        </w:rPr>
        <w:t>"Deciduous_Needleleaf_Forests"</w:t>
      </w:r>
      <w:r>
        <w:rPr>
          <w:rStyle w:val="NormalTok"/>
        </w:rPr>
        <w:t>,</w:t>
      </w:r>
      <w:r>
        <w:rPr>
          <w:rStyle w:val="StringTok"/>
        </w:rPr>
        <w:t>'mediumturquoise'</w:t>
      </w:r>
      <w:r>
        <w:rPr>
          <w:rStyle w:val="NormalTok"/>
        </w:rPr>
        <w:t>],</w:t>
      </w:r>
      <w:r>
        <w:br/>
      </w:r>
      <w:r>
        <w:rPr>
          <w:rStyle w:val="NormalTok"/>
        </w:rPr>
        <w:t xml:space="preserve">                  </w:t>
      </w:r>
      <w:r>
        <w:rPr>
          <w:rStyle w:val="DecValTok"/>
        </w:rPr>
        <w:t>14</w:t>
      </w:r>
      <w:r>
        <w:rPr>
          <w:rStyle w:val="NormalTok"/>
        </w:rPr>
        <w:t>:[</w:t>
      </w:r>
      <w:r>
        <w:rPr>
          <w:rStyle w:val="StringTok"/>
        </w:rPr>
        <w:t>"Deciduous_Broadleaf_Forests"</w:t>
      </w:r>
      <w:r>
        <w:rPr>
          <w:rStyle w:val="NormalTok"/>
        </w:rPr>
        <w:t>,</w:t>
      </w:r>
      <w:r>
        <w:rPr>
          <w:rStyle w:val="StringTok"/>
        </w:rPr>
        <w:t>'green'</w:t>
      </w:r>
      <w:r>
        <w:rPr>
          <w:rStyle w:val="NormalTok"/>
        </w:rPr>
        <w:t>],</w:t>
      </w:r>
      <w:r>
        <w:br/>
      </w:r>
      <w:r>
        <w:rPr>
          <w:rStyle w:val="NormalTok"/>
        </w:rPr>
        <w:t xml:space="preserve">                  </w:t>
      </w:r>
      <w:r>
        <w:rPr>
          <w:rStyle w:val="DecValTok"/>
        </w:rPr>
        <w:t>15</w:t>
      </w:r>
      <w:r>
        <w:rPr>
          <w:rStyle w:val="NormalTok"/>
        </w:rPr>
        <w:t>:[</w:t>
      </w:r>
      <w:r>
        <w:rPr>
          <w:rStyle w:val="StringTok"/>
        </w:rPr>
        <w:t>"Mixed_Broadleaf_Needleleaf_Forests"</w:t>
      </w:r>
      <w:r>
        <w:rPr>
          <w:rStyle w:val="NormalTok"/>
        </w:rPr>
        <w:t>,</w:t>
      </w:r>
      <w:r>
        <w:rPr>
          <w:rStyle w:val="StringTok"/>
        </w:rPr>
        <w:t>'darkgreen'</w:t>
      </w:r>
      <w:r>
        <w:rPr>
          <w:rStyle w:val="NormalTok"/>
        </w:rPr>
        <w:t>],</w:t>
      </w:r>
      <w:r>
        <w:br/>
      </w:r>
      <w:r>
        <w:rPr>
          <w:rStyle w:val="NormalTok"/>
        </w:rPr>
        <w:t xml:space="preserve">                  </w:t>
      </w:r>
      <w:r>
        <w:rPr>
          <w:rStyle w:val="DecValTok"/>
        </w:rPr>
        <w:t>16</w:t>
      </w:r>
      <w:r>
        <w:rPr>
          <w:rStyle w:val="NormalTok"/>
        </w:rPr>
        <w:t>:[</w:t>
      </w:r>
      <w:r>
        <w:rPr>
          <w:rStyle w:val="StringTok"/>
        </w:rPr>
        <w:t>"Mixed_Broadleaf_Forests"</w:t>
      </w:r>
      <w:r>
        <w:rPr>
          <w:rStyle w:val="NormalTok"/>
        </w:rPr>
        <w:t>,</w:t>
      </w:r>
      <w:r>
        <w:rPr>
          <w:rStyle w:val="StringTok"/>
        </w:rPr>
        <w:t>'yellowgreen'</w:t>
      </w:r>
      <w:r>
        <w:rPr>
          <w:rStyle w:val="NormalTok"/>
        </w:rPr>
        <w:t>],</w:t>
      </w:r>
      <w:r>
        <w:br/>
      </w:r>
      <w:r>
        <w:rPr>
          <w:rStyle w:val="NormalTok"/>
        </w:rPr>
        <w:t xml:space="preserve">                  </w:t>
      </w:r>
      <w:r>
        <w:rPr>
          <w:rStyle w:val="DecValTok"/>
        </w:rPr>
        <w:t>21</w:t>
      </w:r>
      <w:r>
        <w:rPr>
          <w:rStyle w:val="NormalTok"/>
        </w:rPr>
        <w:t>:[</w:t>
      </w:r>
      <w:r>
        <w:rPr>
          <w:rStyle w:val="StringTok"/>
        </w:rPr>
        <w:t>"Open_Forests"</w:t>
      </w:r>
      <w:r>
        <w:rPr>
          <w:rStyle w:val="NormalTok"/>
        </w:rPr>
        <w:t>,</w:t>
      </w:r>
      <w:r>
        <w:rPr>
          <w:rStyle w:val="StringTok"/>
        </w:rPr>
        <w:t>'khaki'</w:t>
      </w:r>
      <w:r>
        <w:rPr>
          <w:rStyle w:val="NormalTok"/>
        </w:rPr>
        <w:t>],</w:t>
      </w:r>
      <w:r>
        <w:br/>
      </w:r>
      <w:r>
        <w:rPr>
          <w:rStyle w:val="NormalTok"/>
        </w:rPr>
        <w:t xml:space="preserve">                  </w:t>
      </w:r>
      <w:r>
        <w:rPr>
          <w:rStyle w:val="DecValTok"/>
        </w:rPr>
        <w:t>22</w:t>
      </w:r>
      <w:r>
        <w:rPr>
          <w:rStyle w:val="NormalTok"/>
        </w:rPr>
        <w:t>:[</w:t>
      </w:r>
      <w:r>
        <w:rPr>
          <w:rStyle w:val="StringTok"/>
        </w:rPr>
        <w:t>"Sparse_Forests"</w:t>
      </w:r>
      <w:r>
        <w:rPr>
          <w:rStyle w:val="NormalTok"/>
        </w:rPr>
        <w:t>,</w:t>
      </w:r>
      <w:r>
        <w:rPr>
          <w:rStyle w:val="StringTok"/>
        </w:rPr>
        <w:t>'palegreen'</w:t>
      </w:r>
      <w:r>
        <w:rPr>
          <w:rStyle w:val="NormalTok"/>
        </w:rPr>
        <w:t>],</w:t>
      </w:r>
      <w:r>
        <w:br/>
      </w:r>
      <w:r>
        <w:rPr>
          <w:rStyle w:val="NormalTok"/>
        </w:rPr>
        <w:t xml:space="preserve">                  </w:t>
      </w:r>
      <w:r>
        <w:rPr>
          <w:rStyle w:val="DecValTok"/>
        </w:rPr>
        <w:t>31</w:t>
      </w:r>
      <w:r>
        <w:rPr>
          <w:rStyle w:val="NormalTok"/>
        </w:rPr>
        <w:t>:[</w:t>
      </w:r>
      <w:r>
        <w:rPr>
          <w:rStyle w:val="StringTok"/>
        </w:rPr>
        <w:t>"Dense_Herbaceous"</w:t>
      </w:r>
      <w:r>
        <w:rPr>
          <w:rStyle w:val="NormalTok"/>
        </w:rPr>
        <w:t>,</w:t>
      </w:r>
      <w:r>
        <w:rPr>
          <w:rStyle w:val="StringTok"/>
        </w:rPr>
        <w:t>'goldenrod'</w:t>
      </w:r>
      <w:r>
        <w:rPr>
          <w:rStyle w:val="NormalTok"/>
        </w:rPr>
        <w:t>],</w:t>
      </w:r>
      <w:r>
        <w:br/>
      </w:r>
      <w:r>
        <w:rPr>
          <w:rStyle w:val="NormalTok"/>
        </w:rPr>
        <w:t xml:space="preserve">                  </w:t>
      </w:r>
      <w:r>
        <w:rPr>
          <w:rStyle w:val="DecValTok"/>
        </w:rPr>
        <w:t>32</w:t>
      </w:r>
      <w:r>
        <w:rPr>
          <w:rStyle w:val="NormalTok"/>
        </w:rPr>
        <w:t>:[</w:t>
      </w:r>
      <w:r>
        <w:rPr>
          <w:rStyle w:val="StringTok"/>
        </w:rPr>
        <w:t>"Sparse_Herbaceous"</w:t>
      </w:r>
      <w:r>
        <w:rPr>
          <w:rStyle w:val="NormalTok"/>
        </w:rPr>
        <w:t>,</w:t>
      </w:r>
      <w:r>
        <w:rPr>
          <w:rStyle w:val="StringTok"/>
        </w:rPr>
        <w:t>'beige'</w:t>
      </w:r>
      <w:r>
        <w:rPr>
          <w:rStyle w:val="NormalTok"/>
        </w:rPr>
        <w:t>],</w:t>
      </w:r>
      <w:r>
        <w:br/>
      </w:r>
      <w:r>
        <w:rPr>
          <w:rStyle w:val="NormalTok"/>
        </w:rPr>
        <w:t xml:space="preserve">                  </w:t>
      </w:r>
      <w:r>
        <w:rPr>
          <w:rStyle w:val="DecValTok"/>
        </w:rPr>
        <w:t>42</w:t>
      </w:r>
      <w:r>
        <w:rPr>
          <w:rStyle w:val="NormalTok"/>
        </w:rPr>
        <w:t>:[</w:t>
      </w:r>
      <w:r>
        <w:rPr>
          <w:rStyle w:val="StringTok"/>
        </w:rPr>
        <w:t>"Shrubland_Grassland_Mosaics"</w:t>
      </w:r>
      <w:r>
        <w:rPr>
          <w:rStyle w:val="NormalTok"/>
        </w:rPr>
        <w:t>,</w:t>
      </w:r>
      <w:r>
        <w:rPr>
          <w:rStyle w:val="StringTok"/>
        </w:rPr>
        <w:t>'peru'</w:t>
      </w:r>
      <w:r>
        <w:rPr>
          <w:rStyle w:val="NormalTok"/>
        </w:rPr>
        <w:t>],</w:t>
      </w:r>
      <w:r>
        <w:br/>
      </w:r>
      <w:r>
        <w:rPr>
          <w:rStyle w:val="NormalTok"/>
        </w:rPr>
        <w:t xml:space="preserve">                  </w:t>
      </w:r>
      <w:r>
        <w:rPr>
          <w:rStyle w:val="DecValTok"/>
        </w:rPr>
        <w:t>43</w:t>
      </w:r>
      <w:r>
        <w:rPr>
          <w:rStyle w:val="NormalTok"/>
        </w:rPr>
        <w:t>:[</w:t>
      </w:r>
      <w:r>
        <w:rPr>
          <w:rStyle w:val="StringTok"/>
        </w:rPr>
        <w:t>"Sparse_Shrublands"</w:t>
      </w:r>
      <w:r>
        <w:rPr>
          <w:rStyle w:val="NormalTok"/>
        </w:rPr>
        <w:t>,</w:t>
      </w:r>
      <w:r>
        <w:rPr>
          <w:rStyle w:val="StringTok"/>
        </w:rPr>
        <w:t>'linen'</w:t>
      </w:r>
      <w:r>
        <w:rPr>
          <w:rStyle w:val="NormalTok"/>
        </w:rPr>
        <w:t>],</w:t>
      </w:r>
      <w:r>
        <w:br/>
      </w:r>
      <w:r>
        <w:rPr>
          <w:rStyle w:val="NormalTok"/>
        </w:rPr>
        <w:t xml:space="preserve">                  </w:t>
      </w:r>
      <w:r>
        <w:rPr>
          <w:rStyle w:val="DecValTok"/>
        </w:rPr>
        <w:t>255</w:t>
      </w:r>
      <w:r>
        <w:rPr>
          <w:rStyle w:val="NormalTok"/>
        </w:rPr>
        <w:t>:[</w:t>
      </w:r>
      <w:r>
        <w:rPr>
          <w:rStyle w:val="StringTok"/>
        </w:rPr>
        <w:t>"Unclassified"</w:t>
      </w:r>
      <w:r>
        <w:rPr>
          <w:rStyle w:val="NormalTok"/>
        </w:rPr>
        <w:t>,</w:t>
      </w:r>
      <w:r>
        <w:rPr>
          <w:rStyle w:val="StringTok"/>
        </w:rPr>
        <w:t>'black'</w:t>
      </w:r>
      <w:r>
        <w:rPr>
          <w:rStyle w:val="NormalTok"/>
        </w:rPr>
        <w:t>]}</w:t>
      </w:r>
      <w:r>
        <w:br/>
      </w:r>
      <w:r>
        <w:rPr>
          <w:rStyle w:val="NormalTok"/>
        </w:rPr>
        <w:lastRenderedPageBreak/>
        <w:t>cmap,norm,patches</w:t>
      </w:r>
      <w:r>
        <w:rPr>
          <w:rStyle w:val="OperatorTok"/>
        </w:rPr>
        <w:t>=</w:t>
      </w:r>
      <w:r>
        <w:rPr>
          <w:rStyle w:val="NormalTok"/>
        </w:rPr>
        <w:t>cmap_patch_build(labels_cmap_dict)</w:t>
      </w:r>
      <w:r>
        <w:br/>
      </w:r>
      <w:r>
        <w:rPr>
          <w:rStyle w:val="NormalTok"/>
        </w:rPr>
        <w:t>cmap</w:t>
      </w:r>
    </w:p>
    <w:p w14:paraId="329166BB" w14:textId="77777777" w:rsidR="00540C96" w:rsidRPr="00540C96" w:rsidRDefault="00540C96" w:rsidP="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5D491D8" w14:textId="05529D62" w:rsidR="00BA1A2E" w:rsidRDefault="00540C96">
      <w:pPr>
        <w:pStyle w:val="FirstParagraph"/>
      </w:pPr>
      <w:r>
        <w:rPr>
          <w:noProof/>
        </w:rPr>
        <w:drawing>
          <wp:inline distT="0" distB="0" distL="0" distR="0" wp14:anchorId="1FC5FC48" wp14:editId="7C348155">
            <wp:extent cx="4878705" cy="607695"/>
            <wp:effectExtent l="0" t="0" r="0" b="0"/>
            <wp:docPr id="2610437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705" cy="607695"/>
                    </a:xfrm>
                    <a:prstGeom prst="rect">
                      <a:avLst/>
                    </a:prstGeom>
                    <a:noFill/>
                    <a:ln>
                      <a:noFill/>
                    </a:ln>
                  </pic:spPr>
                </pic:pic>
              </a:graphicData>
            </a:graphic>
          </wp:inline>
        </w:drawing>
      </w:r>
    </w:p>
    <w:p w14:paraId="52391B6C" w14:textId="06F56E01"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6EBDE6A" w14:textId="77777777" w:rsidR="00BA1A2E" w:rsidRDefault="00000000">
      <w:pPr>
        <w:pStyle w:val="SourceCode"/>
      </w:pPr>
      <w:r>
        <w:rPr>
          <w:rStyle w:val="KeywordTok"/>
        </w:rPr>
        <w:t>def</w:t>
      </w:r>
      <w:r>
        <w:rPr>
          <w:rStyle w:val="NormalTok"/>
        </w:rPr>
        <w:t xml:space="preserve"> MCD12Q1v006_merge_plot(fns,layer,cmap,norm,patches,</w:t>
      </w:r>
      <w:r>
        <w:rPr>
          <w:rStyle w:val="OperatorTok"/>
        </w:rPr>
        <w:t>**</w:t>
      </w:r>
      <w:r>
        <w:rPr>
          <w:rStyle w:val="NormalTok"/>
        </w:rPr>
        <w:t>args):</w:t>
      </w:r>
      <w:r>
        <w:br/>
      </w:r>
      <w:r>
        <w:rPr>
          <w:rStyle w:val="NormalTok"/>
        </w:rPr>
        <w:t xml:space="preserve">    </w:t>
      </w:r>
      <w:r>
        <w:rPr>
          <w:rStyle w:val="CommentTok"/>
        </w:rPr>
        <w:t>'''</w:t>
      </w:r>
      <w:r>
        <w:br/>
      </w:r>
      <w:r>
        <w:rPr>
          <w:rStyle w:val="CommentTok"/>
        </w:rPr>
        <w:t xml:space="preserve">    </w:t>
      </w:r>
      <w:r>
        <w:rPr>
          <w:rStyle w:val="CommentTok"/>
        </w:rPr>
        <w:t>指定数据文件夹和层名称，打印</w:t>
      </w:r>
      <w:r>
        <w:rPr>
          <w:rStyle w:val="CommentTok"/>
        </w:rPr>
        <w:t>MCD12Q1v006</w:t>
      </w:r>
      <w:r>
        <w:rPr>
          <w:rStyle w:val="CommentTok"/>
        </w:rPr>
        <w:t>分类数据地图</w:t>
      </w:r>
      <w:r>
        <w:br/>
      </w:r>
      <w:r>
        <w:br/>
      </w:r>
      <w:r>
        <w:rPr>
          <w:rStyle w:val="CommentTok"/>
        </w:rPr>
        <w:t xml:space="preserve">    Parameters</w:t>
      </w:r>
      <w:r>
        <w:br/>
      </w:r>
      <w:r>
        <w:rPr>
          <w:rStyle w:val="CommentTok"/>
        </w:rPr>
        <w:t xml:space="preserve">    ----------</w:t>
      </w:r>
      <w:r>
        <w:br/>
      </w:r>
      <w:r>
        <w:rPr>
          <w:rStyle w:val="CommentTok"/>
        </w:rPr>
        <w:t xml:space="preserve">    fns : list(string)</w:t>
      </w:r>
      <w:r>
        <w:br/>
      </w:r>
      <w:r>
        <w:rPr>
          <w:rStyle w:val="CommentTok"/>
        </w:rPr>
        <w:t xml:space="preserve">        </w:t>
      </w:r>
      <w:r>
        <w:rPr>
          <w:rStyle w:val="CommentTok"/>
        </w:rPr>
        <w:t>数据文件路径列表</w:t>
      </w:r>
      <w:r>
        <w:rPr>
          <w:rStyle w:val="CommentTok"/>
        </w:rPr>
        <w:t>.</w:t>
      </w:r>
      <w:r>
        <w:br/>
      </w:r>
      <w:r>
        <w:rPr>
          <w:rStyle w:val="CommentTok"/>
        </w:rPr>
        <w:t xml:space="preserve">    layer : string</w:t>
      </w:r>
      <w:r>
        <w:br/>
      </w:r>
      <w:r>
        <w:rPr>
          <w:rStyle w:val="CommentTok"/>
        </w:rPr>
        <w:t xml:space="preserve">        MCD12Q1v006</w:t>
      </w:r>
      <w:r>
        <w:rPr>
          <w:rStyle w:val="CommentTok"/>
        </w:rPr>
        <w:t>分类层</w:t>
      </w:r>
      <w:r>
        <w:rPr>
          <w:rStyle w:val="CommentTok"/>
        </w:rPr>
        <w:t>.</w:t>
      </w:r>
      <w:r>
        <w:br/>
      </w:r>
      <w:r>
        <w:rPr>
          <w:rStyle w:val="CommentTok"/>
        </w:rPr>
        <w:t xml:space="preserve">    cmap : matplotlib.colors.ListedColormap</w:t>
      </w:r>
      <w:r>
        <w:br/>
      </w:r>
      <w:r>
        <w:rPr>
          <w:rStyle w:val="CommentTok"/>
        </w:rPr>
        <w:t xml:space="preserve">         Colormap object generated from a list of colors. it can also be used to generate special colormaps for ordinary mapping.</w:t>
      </w:r>
      <w:r>
        <w:br/>
      </w:r>
      <w:r>
        <w:rPr>
          <w:rStyle w:val="CommentTok"/>
        </w:rPr>
        <w:t xml:space="preserve">    norm : matplotlib.colors.BoundaryNorm</w:t>
      </w:r>
      <w:r>
        <w:br/>
      </w:r>
      <w:r>
        <w:rPr>
          <w:rStyle w:val="CommentTok"/>
        </w:rPr>
        <w:t xml:space="preserve">        Generate a colormap index based on discrete intervals.</w:t>
      </w:r>
      <w:r>
        <w:br/>
      </w:r>
      <w:r>
        <w:rPr>
          <w:rStyle w:val="CommentTok"/>
        </w:rPr>
        <w:t xml:space="preserve">    patches : matplotlib.patches.Patch</w:t>
      </w:r>
      <w:r>
        <w:br/>
      </w:r>
      <w:r>
        <w:rPr>
          <w:rStyle w:val="CommentTok"/>
        </w:rPr>
        <w:t xml:space="preserve">        A patch is a 2D artist with a face color and an edge color.</w:t>
      </w:r>
      <w:r>
        <w:br/>
      </w:r>
      <w:r>
        <w:rPr>
          <w:rStyle w:val="CommentTok"/>
        </w:rPr>
        <w:t xml:space="preserve">    **args : </w:t>
      </w:r>
      <w:r>
        <w:rPr>
          <w:rStyle w:val="CommentTok"/>
        </w:rPr>
        <w:t>关键字参数</w:t>
      </w:r>
      <w:r>
        <w:br/>
      </w:r>
      <w:r>
        <w:rPr>
          <w:rStyle w:val="CommentTok"/>
        </w:rPr>
        <w:t xml:space="preserve">        </w:t>
      </w:r>
      <w:r>
        <w:rPr>
          <w:rStyle w:val="CommentTok"/>
        </w:rPr>
        <w:t>包括：</w:t>
      </w:r>
      <w:r>
        <w:rPr>
          <w:rStyle w:val="CommentTok"/>
        </w:rPr>
        <w:t xml:space="preserve">  params=dict(box_to_anchor=(1.9, 1.02),</w:t>
      </w:r>
      <w:r>
        <w:br/>
      </w:r>
      <w:r>
        <w:rPr>
          <w:rStyle w:val="CommentTok"/>
        </w:rPr>
        <w:t xml:space="preserve">               ncol=1,</w:t>
      </w:r>
      <w:r>
        <w:br/>
      </w:r>
      <w:r>
        <w:rPr>
          <w:rStyle w:val="CommentTok"/>
        </w:rPr>
        <w:t xml:space="preserve">               fancybox=True).</w:t>
      </w:r>
      <w:r>
        <w:br/>
      </w:r>
      <w:r>
        <w:br/>
      </w:r>
      <w:r>
        <w:rPr>
          <w:rStyle w:val="CommentTok"/>
        </w:rPr>
        <w:t xml:space="preserve">    Returns</w:t>
      </w:r>
      <w:r>
        <w:br/>
      </w:r>
      <w:r>
        <w:rPr>
          <w:rStyle w:val="CommentTok"/>
        </w:rPr>
        <w:t xml:space="preserve">    -------</w:t>
      </w:r>
      <w:r>
        <w:br/>
      </w:r>
      <w:r>
        <w:rPr>
          <w:rStyle w:val="CommentTok"/>
        </w:rPr>
        <w:t xml:space="preserve">    merged : xarray.core.dataarray.DataArray</w:t>
      </w:r>
      <w:r>
        <w:br/>
      </w:r>
      <w:r>
        <w:rPr>
          <w:rStyle w:val="CommentTok"/>
        </w:rPr>
        <w:t xml:space="preserve">        </w:t>
      </w:r>
      <w:r>
        <w:rPr>
          <w:rStyle w:val="CommentTok"/>
        </w:rPr>
        <w:t>合并后的</w:t>
      </w:r>
      <w:r>
        <w:rPr>
          <w:rStyle w:val="CommentTok"/>
        </w:rPr>
        <w:t>MCD12Q1v006</w:t>
      </w:r>
      <w:r>
        <w:rPr>
          <w:rStyle w:val="CommentTok"/>
        </w:rPr>
        <w:t>分类数据</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rioxarray.merge </w:t>
      </w:r>
      <w:r>
        <w:rPr>
          <w:rStyle w:val="ImportTok"/>
        </w:rPr>
        <w:t>import</w:t>
      </w:r>
      <w:r>
        <w:rPr>
          <w:rStyle w:val="NormalTok"/>
        </w:rPr>
        <w:t xml:space="preserve"> merge_arrays</w:t>
      </w:r>
      <w:r>
        <w:br/>
      </w:r>
      <w:r>
        <w:rPr>
          <w:rStyle w:val="NormalTok"/>
        </w:rPr>
        <w:t xml:space="preserve">    </w:t>
      </w:r>
      <w:r>
        <w:rPr>
          <w:rStyle w:val="ImportTok"/>
        </w:rPr>
        <w:t>import</w:t>
      </w:r>
      <w:r>
        <w:rPr>
          <w:rStyle w:val="NormalTok"/>
        </w:rPr>
        <w:t xml:space="preserve"> rioxarray </w:t>
      </w:r>
      <w:r>
        <w:rPr>
          <w:rStyle w:val="ImportTok"/>
        </w:rPr>
        <w:t>as</w:t>
      </w:r>
      <w:r>
        <w:rPr>
          <w:rStyle w:val="NormalTok"/>
        </w:rPr>
        <w:t xml:space="preserve"> rxr</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br/>
      </w:r>
      <w:r>
        <w:rPr>
          <w:rStyle w:val="NormalTok"/>
        </w:rPr>
        <w:t xml:space="preserve">    params</w:t>
      </w:r>
      <w:r>
        <w:rPr>
          <w:rStyle w:val="OperatorTok"/>
        </w:rPr>
        <w:t>=</w:t>
      </w:r>
      <w:r>
        <w:rPr>
          <w:rStyle w:val="BuiltInTok"/>
        </w:rPr>
        <w:t>dict</w:t>
      </w:r>
      <w:r>
        <w:rPr>
          <w:rStyle w:val="NormalTok"/>
        </w:rPr>
        <w:t>(box_to_anchor</w:t>
      </w:r>
      <w:r>
        <w:rPr>
          <w:rStyle w:val="OperatorTok"/>
        </w:rPr>
        <w:t>=</w:t>
      </w:r>
      <w:r>
        <w:rPr>
          <w:rStyle w:val="NormalTok"/>
        </w:rPr>
        <w:t>(</w:t>
      </w:r>
      <w:r>
        <w:rPr>
          <w:rStyle w:val="FloatTok"/>
        </w:rPr>
        <w:t>1.9</w:t>
      </w:r>
      <w:r>
        <w:rPr>
          <w:rStyle w:val="NormalTok"/>
        </w:rPr>
        <w:t xml:space="preserve">, </w:t>
      </w:r>
      <w:r>
        <w:rPr>
          <w:rStyle w:val="FloatTok"/>
        </w:rPr>
        <w:t>1.02</w:t>
      </w:r>
      <w:r>
        <w:rPr>
          <w:rStyle w:val="NormalTok"/>
        </w:rPr>
        <w:t>),</w:t>
      </w:r>
      <w:r>
        <w:br/>
      </w:r>
      <w:r>
        <w:rPr>
          <w:rStyle w:val="NormalTok"/>
        </w:rPr>
        <w:t xml:space="preserve">               ncol</w:t>
      </w:r>
      <w:r>
        <w:rPr>
          <w:rStyle w:val="OperatorTok"/>
        </w:rPr>
        <w:t>=</w:t>
      </w:r>
      <w:r>
        <w:rPr>
          <w:rStyle w:val="DecValTok"/>
        </w:rPr>
        <w:t>1</w:t>
      </w:r>
      <w:r>
        <w:rPr>
          <w:rStyle w:val="NormalTok"/>
        </w:rPr>
        <w:t>,</w:t>
      </w:r>
      <w:r>
        <w:br/>
      </w:r>
      <w:r>
        <w:rPr>
          <w:rStyle w:val="NormalTok"/>
        </w:rPr>
        <w:t xml:space="preserve">               fancybox</w:t>
      </w:r>
      <w:r>
        <w:rPr>
          <w:rStyle w:val="OperatorTok"/>
        </w:rPr>
        <w:t>=</w:t>
      </w:r>
      <w:r>
        <w:rPr>
          <w:rStyle w:val="VariableTok"/>
        </w:rPr>
        <w:t>True</w:t>
      </w:r>
      <w:r>
        <w:rPr>
          <w:rStyle w:val="NormalTok"/>
        </w:rPr>
        <w:t>)</w:t>
      </w:r>
      <w:r>
        <w:br/>
      </w:r>
      <w:r>
        <w:rPr>
          <w:rStyle w:val="NormalTok"/>
        </w:rPr>
        <w:t xml:space="preserve">    params.update(args)</w:t>
      </w:r>
      <w:r>
        <w:br/>
      </w:r>
      <w:r>
        <w:rPr>
          <w:rStyle w:val="NormalTok"/>
        </w:rPr>
        <w:t xml:space="preserve">    </w:t>
      </w:r>
      <w:r>
        <w:br/>
      </w:r>
      <w:r>
        <w:rPr>
          <w:rStyle w:val="NormalTok"/>
        </w:rPr>
        <w:t xml:space="preserve">    arrays</w:t>
      </w:r>
      <w:r>
        <w:rPr>
          <w:rStyle w:val="OperatorTok"/>
        </w:rPr>
        <w:t>=</w:t>
      </w:r>
      <w:r>
        <w:rPr>
          <w:rStyle w:val="NormalTok"/>
        </w:rPr>
        <w:t>[rxr.open_rasterio(i,masked</w:t>
      </w:r>
      <w:r>
        <w:rPr>
          <w:rStyle w:val="OperatorTok"/>
        </w:rPr>
        <w:t>=</w:t>
      </w:r>
      <w:r>
        <w:rPr>
          <w:rStyle w:val="VariableTok"/>
        </w:rPr>
        <w:t>True</w:t>
      </w:r>
      <w:r>
        <w:rPr>
          <w:rStyle w:val="NormalTok"/>
        </w:rPr>
        <w:t xml:space="preserve">)[layer] </w:t>
      </w:r>
      <w:r>
        <w:rPr>
          <w:rStyle w:val="ControlFlowTok"/>
        </w:rPr>
        <w:t>for</w:t>
      </w:r>
      <w:r>
        <w:rPr>
          <w:rStyle w:val="NormalTok"/>
        </w:rPr>
        <w:t xml:space="preserve"> i </w:t>
      </w:r>
      <w:r>
        <w:rPr>
          <w:rStyle w:val="KeywordTok"/>
        </w:rPr>
        <w:t>in</w:t>
      </w:r>
      <w:r>
        <w:rPr>
          <w:rStyle w:val="NormalTok"/>
        </w:rPr>
        <w:t xml:space="preserve"> fns]</w:t>
      </w:r>
      <w:r>
        <w:br/>
      </w:r>
      <w:r>
        <w:rPr>
          <w:rStyle w:val="NormalTok"/>
        </w:rPr>
        <w:lastRenderedPageBreak/>
        <w:t xml:space="preserve">    merged</w:t>
      </w:r>
      <w:r>
        <w:rPr>
          <w:rStyle w:val="OperatorTok"/>
        </w:rPr>
        <w:t>=</w:t>
      </w:r>
      <w:r>
        <w:rPr>
          <w:rStyle w:val="NormalTok"/>
        </w:rPr>
        <w:t>merge_arrays(arrays)</w:t>
      </w:r>
      <w:r>
        <w:br/>
      </w:r>
      <w:r>
        <w:rPr>
          <w:rStyle w:val="NormalTok"/>
        </w:rPr>
        <w:t xml:space="preserve">    plt.imshow(merged[</w:t>
      </w:r>
      <w:r>
        <w:rPr>
          <w:rStyle w:val="DecValTok"/>
        </w:rPr>
        <w:t>0</w:t>
      </w:r>
      <w:r>
        <w:rPr>
          <w:rStyle w:val="NormalTok"/>
        </w:rPr>
        <w:t>], cmap</w:t>
      </w:r>
      <w:r>
        <w:rPr>
          <w:rStyle w:val="OperatorTok"/>
        </w:rPr>
        <w:t>=</w:t>
      </w:r>
      <w:r>
        <w:rPr>
          <w:rStyle w:val="NormalTok"/>
        </w:rPr>
        <w:t>cmap, norm</w:t>
      </w:r>
      <w:r>
        <w:rPr>
          <w:rStyle w:val="OperatorTok"/>
        </w:rPr>
        <w:t>=</w:t>
      </w:r>
      <w:r>
        <w:rPr>
          <w:rStyle w:val="NormalTok"/>
        </w:rPr>
        <w:t>norm)</w:t>
      </w:r>
      <w:r>
        <w:br/>
      </w:r>
      <w:r>
        <w:rPr>
          <w:rStyle w:val="NormalTok"/>
        </w:rPr>
        <w:t xml:space="preserve">    plt.legend(handles</w:t>
      </w:r>
      <w:r>
        <w:rPr>
          <w:rStyle w:val="OperatorTok"/>
        </w:rPr>
        <w:t>=</w:t>
      </w:r>
      <w:r>
        <w:rPr>
          <w:rStyle w:val="NormalTok"/>
        </w:rPr>
        <w:t>patches, bbox_to_anchor</w:t>
      </w:r>
      <w:r>
        <w:rPr>
          <w:rStyle w:val="OperatorTok"/>
        </w:rPr>
        <w:t>=</w:t>
      </w:r>
      <w:r>
        <w:rPr>
          <w:rStyle w:val="NormalTok"/>
        </w:rPr>
        <w:t>params[</w:t>
      </w:r>
      <w:r>
        <w:rPr>
          <w:rStyle w:val="StringTok"/>
        </w:rPr>
        <w:t>'box_to_anchor'</w:t>
      </w:r>
      <w:r>
        <w:rPr>
          <w:rStyle w:val="NormalTok"/>
        </w:rPr>
        <w:t>],ncol</w:t>
      </w:r>
      <w:r>
        <w:rPr>
          <w:rStyle w:val="OperatorTok"/>
        </w:rPr>
        <w:t>=</w:t>
      </w:r>
      <w:r>
        <w:rPr>
          <w:rStyle w:val="NormalTok"/>
        </w:rPr>
        <w:t>params[</w:t>
      </w:r>
      <w:r>
        <w:rPr>
          <w:rStyle w:val="StringTok"/>
        </w:rPr>
        <w:t>'ncol'</w:t>
      </w:r>
      <w:r>
        <w:rPr>
          <w:rStyle w:val="NormalTok"/>
        </w:rPr>
        <w:t>], fancybox</w:t>
      </w:r>
      <w:r>
        <w:rPr>
          <w:rStyle w:val="OperatorTok"/>
        </w:rPr>
        <w:t>=</w:t>
      </w:r>
      <w:r>
        <w:rPr>
          <w:rStyle w:val="NormalTok"/>
        </w:rPr>
        <w:t>params[</w:t>
      </w:r>
      <w:r>
        <w:rPr>
          <w:rStyle w:val="StringTok"/>
        </w:rPr>
        <w:t>'fancybox'</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merged</w:t>
      </w:r>
      <w:r>
        <w:br/>
      </w:r>
      <w:r>
        <w:rPr>
          <w:rStyle w:val="NormalTok"/>
        </w:rPr>
        <w:t xml:space="preserve">    </w:t>
      </w:r>
      <w:r>
        <w:br/>
      </w:r>
      <w:r>
        <w:rPr>
          <w:rStyle w:val="NormalTok"/>
        </w:rPr>
        <w:t>LCCS1_merged</w:t>
      </w:r>
      <w:r>
        <w:rPr>
          <w:rStyle w:val="OperatorTok"/>
        </w:rPr>
        <w:t>=</w:t>
      </w:r>
      <w:r>
        <w:rPr>
          <w:rStyle w:val="NormalTok"/>
        </w:rPr>
        <w:t>MCD12Q1v006_merge_plot(MCD12Q1v006_group[</w:t>
      </w:r>
      <w:r>
        <w:rPr>
          <w:rStyle w:val="StringTok"/>
        </w:rPr>
        <w:t>'A2002001'</w:t>
      </w:r>
      <w:r>
        <w:rPr>
          <w:rStyle w:val="NormalTok"/>
        </w:rPr>
        <w:t>],</w:t>
      </w:r>
      <w:r>
        <w:rPr>
          <w:rStyle w:val="StringTok"/>
        </w:rPr>
        <w:t>'LC_Prop1'</w:t>
      </w:r>
      <w:r>
        <w:rPr>
          <w:rStyle w:val="NormalTok"/>
        </w:rPr>
        <w:t>,cmap,norm,patches,box_to_anchor</w:t>
      </w:r>
      <w:r>
        <w:rPr>
          <w:rStyle w:val="OperatorTok"/>
        </w:rPr>
        <w:t>=</w:t>
      </w:r>
      <w:r>
        <w:rPr>
          <w:rStyle w:val="NormalTok"/>
        </w:rPr>
        <w:t>(</w:t>
      </w:r>
      <w:r>
        <w:rPr>
          <w:rStyle w:val="FloatTok"/>
        </w:rPr>
        <w:t>1.65</w:t>
      </w:r>
      <w:r>
        <w:rPr>
          <w:rStyle w:val="NormalTok"/>
        </w:rPr>
        <w:t xml:space="preserve">, </w:t>
      </w:r>
      <w:r>
        <w:rPr>
          <w:rStyle w:val="FloatTok"/>
        </w:rPr>
        <w:t>1.03</w:t>
      </w:r>
      <w:r>
        <w:rPr>
          <w:rStyle w:val="NormalTok"/>
        </w:rPr>
        <w:t xml:space="preserve">))    </w:t>
      </w:r>
    </w:p>
    <w:p w14:paraId="1089C50D" w14:textId="77777777" w:rsidR="00540C96" w:rsidRPr="00540C96" w:rsidRDefault="00540C96" w:rsidP="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1C06546" w14:textId="05DB43F1" w:rsidR="00BA1A2E" w:rsidRDefault="00540C96">
      <w:pPr>
        <w:pStyle w:val="FirstParagraph"/>
      </w:pPr>
      <w:r>
        <w:rPr>
          <w:noProof/>
        </w:rPr>
        <w:drawing>
          <wp:inline distT="0" distB="0" distL="0" distR="0" wp14:anchorId="5E104E1E" wp14:editId="34095D30">
            <wp:extent cx="5486400" cy="2138680"/>
            <wp:effectExtent l="0" t="0" r="0" b="0"/>
            <wp:docPr id="12129352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138680"/>
                    </a:xfrm>
                    <a:prstGeom prst="rect">
                      <a:avLst/>
                    </a:prstGeom>
                    <a:noFill/>
                    <a:ln>
                      <a:noFill/>
                    </a:ln>
                  </pic:spPr>
                </pic:pic>
              </a:graphicData>
            </a:graphic>
          </wp:inline>
        </w:drawing>
      </w:r>
    </w:p>
    <w:p w14:paraId="4CF9DCF6" w14:textId="77777777" w:rsidR="00BA1A2E" w:rsidRDefault="00000000">
      <w:pPr>
        <w:pStyle w:val="a0"/>
      </w:pPr>
      <w:r>
        <w:rPr>
          <w:b/>
          <w:bCs/>
        </w:rPr>
        <w:t xml:space="preserve">HDF </w:t>
      </w:r>
      <w:r>
        <w:rPr>
          <w:b/>
          <w:bCs/>
        </w:rPr>
        <w:t>层次化的数据格式（</w:t>
      </w:r>
      <w:r>
        <w:rPr>
          <w:b/>
          <w:bCs/>
        </w:rPr>
        <w:t>Hierarchical Data Format</w:t>
      </w:r>
      <w:r>
        <w:rPr>
          <w:b/>
          <w:bCs/>
        </w:rPr>
        <w:t>）</w:t>
      </w:r>
    </w:p>
    <w:p w14:paraId="289E9B7E" w14:textId="77777777" w:rsidR="00BA1A2E" w:rsidRDefault="00000000" w:rsidP="00540C96">
      <w:pPr>
        <w:pStyle w:val="a0"/>
        <w:ind w:firstLineChars="200" w:firstLine="480"/>
        <w:rPr>
          <w:lang w:eastAsia="zh-CN"/>
        </w:rPr>
      </w:pPr>
      <w:r>
        <w:t>层次数据格式（</w:t>
      </w:r>
      <w:r>
        <w:t>Hierarchical Data Format</w:t>
      </w:r>
      <w:r>
        <w:t>，</w:t>
      </w:r>
      <w:r>
        <w:t>HDF</w:t>
      </w:r>
      <w:r>
        <w:t>）是旨在存储和组织大量的数据一组文件格式（</w:t>
      </w:r>
      <w:r>
        <w:t>HDF4</w:t>
      </w:r>
      <w:r>
        <w:t>，</w:t>
      </w:r>
      <w:r>
        <w:t>HDF5</w:t>
      </w:r>
      <w:r>
        <w:t>），最初由美国国家超级计算应用中心（</w:t>
      </w:r>
      <w:r>
        <w:t>U.S. National Center for Supercomputing Applications</w:t>
      </w:r>
      <w:r>
        <w:t>）开发，由</w:t>
      </w:r>
      <w:r>
        <w:t>HDF</w:t>
      </w:r>
      <w:r>
        <w:t>集团支持，该集团是一个非营利性公司，其使命是确保</w:t>
      </w:r>
      <w:r>
        <w:t>HDF5</w:t>
      </w:r>
      <w:r>
        <w:t>技术的持续发展和以</w:t>
      </w:r>
      <w:r>
        <w:t>HDF</w:t>
      </w:r>
      <w:r>
        <w:t>存储数据的持续可及性。</w:t>
      </w:r>
      <w:r>
        <w:rPr>
          <w:lang w:eastAsia="zh-CN"/>
        </w:rPr>
        <w:t>HDF</w:t>
      </w:r>
      <w:r>
        <w:rPr>
          <w:lang w:eastAsia="zh-CN"/>
        </w:rPr>
        <w:t>数据格式是用于存储</w:t>
      </w:r>
      <w:r>
        <w:rPr>
          <w:lang w:eastAsia="zh-CN"/>
        </w:rPr>
        <w:t>MODIS</w:t>
      </w:r>
      <w:r>
        <w:rPr>
          <w:lang w:eastAsia="zh-CN"/>
        </w:rPr>
        <w:t>遥感数据的常用格式，可以使用</w:t>
      </w:r>
      <w:proofErr w:type="spellStart"/>
      <w:r>
        <w:rPr>
          <w:rStyle w:val="VerbatimChar"/>
          <w:lang w:eastAsia="zh-CN"/>
        </w:rPr>
        <w:t>rioxarray</w:t>
      </w:r>
      <w:proofErr w:type="spellEnd"/>
      <w:r>
        <w:rPr>
          <w:lang w:eastAsia="zh-CN"/>
        </w:rPr>
        <w:t>库读取。因为</w:t>
      </w:r>
      <w:r>
        <w:rPr>
          <w:lang w:eastAsia="zh-CN"/>
        </w:rPr>
        <w:t>HDF</w:t>
      </w:r>
      <w:r>
        <w:rPr>
          <w:lang w:eastAsia="zh-CN"/>
        </w:rPr>
        <w:t>文件的层次化，且元数据包含在数据中，因此需要循环读取主数据集和嵌套在主数据集中的子数据集来访问各层数据，例如</w:t>
      </w:r>
      <w:r>
        <w:rPr>
          <w:lang w:eastAsia="zh-CN"/>
        </w:rPr>
        <w:t>MCD12Q1v006</w:t>
      </w:r>
      <w:r>
        <w:rPr>
          <w:lang w:eastAsia="zh-CN"/>
        </w:rPr>
        <w:t>的不同分类层等。</w:t>
      </w:r>
    </w:p>
    <w:p w14:paraId="67BFFE3F" w14:textId="77777777" w:rsidR="00BA1A2E" w:rsidRDefault="00000000" w:rsidP="00540C96">
      <w:pPr>
        <w:pStyle w:val="a0"/>
        <w:ind w:firstLineChars="200" w:firstLine="480"/>
      </w:pPr>
      <w:r>
        <w:t>下述代码读取了</w:t>
      </w:r>
      <w:r>
        <w:t>MCD12Q1v006</w:t>
      </w:r>
      <w:r>
        <w:t>原始数据集一个瓦片的数据，并打印读取结果，从</w:t>
      </w:r>
      <w:r>
        <w:rPr>
          <w:rStyle w:val="VerbatimChar"/>
        </w:rPr>
        <w:t>Dimensions</w:t>
      </w:r>
      <w:r>
        <w:t>字段可以查看到波段的大小，为</w:t>
      </w:r>
      <w:r>
        <w:t>2400×2400</w:t>
      </w:r>
      <w:r>
        <w:t>；从</w:t>
      </w:r>
      <w:r>
        <w:rPr>
          <w:rStyle w:val="VerbatimChar"/>
        </w:rPr>
        <w:t>Coordinates</w:t>
      </w:r>
      <w:r>
        <w:t>字段可以查看波段的数值类型为</w:t>
      </w:r>
      <w:r>
        <w:rPr>
          <w:rStyle w:val="VerbatimChar"/>
        </w:rPr>
        <w:t>int32</w:t>
      </w:r>
      <w:r>
        <w:t>，</w:t>
      </w:r>
      <w:r>
        <w:t>x</w:t>
      </w:r>
      <w:r>
        <w:t>和</w:t>
      </w:r>
      <w:r>
        <w:t>y</w:t>
      </w:r>
      <w:r>
        <w:t>坐标值数据类型为</w:t>
      </w:r>
      <w:r>
        <w:rPr>
          <w:rStyle w:val="VerbatimChar"/>
        </w:rPr>
        <w:t>float64</w:t>
      </w:r>
      <w:r>
        <w:t>，空间投影</w:t>
      </w:r>
      <w:r>
        <w:rPr>
          <w:rStyle w:val="VerbatimChar"/>
        </w:rPr>
        <w:t>spatial_ref</w:t>
      </w:r>
      <w:r>
        <w:t>则可以通过</w:t>
      </w:r>
      <w:r>
        <w:rPr>
          <w:rStyle w:val="VerbatimChar"/>
        </w:rPr>
        <w:t>tile_single.rio.crs</w:t>
      </w:r>
      <w:r>
        <w:t>方式打印查看；</w:t>
      </w:r>
      <w:r>
        <w:rPr>
          <w:rStyle w:val="VerbatimChar"/>
        </w:rPr>
        <w:t>Data variables</w:t>
      </w:r>
      <w:r>
        <w:t>字段则给出了所有层名称，对应到</w:t>
      </w:r>
      <w:r>
        <w:t>MCD12Q1_v006</w:t>
      </w:r>
      <w:r>
        <w:t>各层分类数据和相关数据层，通过层名可以分别提取各个分类数据；</w:t>
      </w:r>
      <w:r>
        <w:rPr>
          <w:rStyle w:val="VerbatimChar"/>
        </w:rPr>
        <w:t>Attributes</w:t>
      </w:r>
      <w:r>
        <w:t>字段提供了数据集的相关信息。</w:t>
      </w:r>
    </w:p>
    <w:p w14:paraId="6F1E1AC0" w14:textId="08856102"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B89B00C" w14:textId="77777777" w:rsidR="00BA1A2E" w:rsidRDefault="00000000">
      <w:pPr>
        <w:pStyle w:val="SourceCode"/>
        <w:rPr>
          <w:rStyle w:val="NormalTok"/>
        </w:rPr>
      </w:pPr>
      <w:r>
        <w:rPr>
          <w:rStyle w:val="ImportTok"/>
        </w:rPr>
        <w:lastRenderedPageBreak/>
        <w:t>import</w:t>
      </w:r>
      <w:r>
        <w:rPr>
          <w:rStyle w:val="NormalTok"/>
        </w:rPr>
        <w:t xml:space="preserve"> </w:t>
      </w:r>
      <w:proofErr w:type="spellStart"/>
      <w:r>
        <w:rPr>
          <w:rStyle w:val="NormalTok"/>
        </w:rPr>
        <w:t>rioxarray</w:t>
      </w:r>
      <w:proofErr w:type="spellEnd"/>
      <w:r>
        <w:rPr>
          <w:rStyle w:val="NormalTok"/>
        </w:rPr>
        <w:t xml:space="preserve"> </w:t>
      </w:r>
      <w:r>
        <w:rPr>
          <w:rStyle w:val="ImportTok"/>
        </w:rPr>
        <w:t>as</w:t>
      </w:r>
      <w:r>
        <w:rPr>
          <w:rStyle w:val="NormalTok"/>
        </w:rPr>
        <w:t xml:space="preserve"> </w:t>
      </w:r>
      <w:proofErr w:type="spellStart"/>
      <w:r>
        <w:rPr>
          <w:rStyle w:val="NormalTok"/>
        </w:rPr>
        <w:t>rxr</w:t>
      </w:r>
      <w:proofErr w:type="spellEnd"/>
      <w:r>
        <w:br/>
      </w:r>
      <w:r>
        <w:br/>
      </w:r>
      <w:proofErr w:type="spellStart"/>
      <w:r>
        <w:rPr>
          <w:rStyle w:val="NormalTok"/>
        </w:rPr>
        <w:t>tile_single</w:t>
      </w:r>
      <w:proofErr w:type="spellEnd"/>
      <w:r>
        <w:rPr>
          <w:rStyle w:val="OperatorTok"/>
        </w:rPr>
        <w:t>=</w:t>
      </w:r>
      <w:proofErr w:type="spellStart"/>
      <w:r>
        <w:rPr>
          <w:rStyle w:val="NormalTok"/>
        </w:rPr>
        <w:t>rxr.open_rasterio</w:t>
      </w:r>
      <w:proofErr w:type="spellEnd"/>
      <w:r>
        <w:rPr>
          <w:rStyle w:val="NormalTok"/>
        </w:rPr>
        <w:t>(MCD12Q1v006_group[</w:t>
      </w:r>
      <w:r>
        <w:rPr>
          <w:rStyle w:val="StringTok"/>
        </w:rPr>
        <w:t>'A2002001'</w:t>
      </w:r>
      <w:r>
        <w:rPr>
          <w:rStyle w:val="NormalTok"/>
        </w:rPr>
        <w:t>][</w:t>
      </w:r>
      <w:r>
        <w:rPr>
          <w:rStyle w:val="DecValTok"/>
        </w:rPr>
        <w:t>0</w:t>
      </w:r>
      <w:r>
        <w:rPr>
          <w:rStyle w:val="NormalTok"/>
        </w:rPr>
        <w:t>], masked</w:t>
      </w:r>
      <w:r>
        <w:rPr>
          <w:rStyle w:val="OperatorTok"/>
        </w:rPr>
        <w:t>=</w:t>
      </w:r>
      <w:r>
        <w:rPr>
          <w:rStyle w:val="VariableTok"/>
        </w:rPr>
        <w:t>True</w:t>
      </w:r>
      <w:r>
        <w:rPr>
          <w:rStyle w:val="NormalTok"/>
        </w:rPr>
        <w:t>)</w:t>
      </w:r>
      <w:r>
        <w:br/>
      </w:r>
      <w:proofErr w:type="spellStart"/>
      <w:r>
        <w:rPr>
          <w:rStyle w:val="NormalTok"/>
        </w:rPr>
        <w:t>tile_single</w:t>
      </w:r>
      <w:proofErr w:type="spellEnd"/>
    </w:p>
    <w:p w14:paraId="68376220" w14:textId="670BE52C"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C338B2E" w14:textId="77777777" w:rsidR="00BA1A2E" w:rsidRDefault="00000000">
      <w:pPr>
        <w:pStyle w:val="SourceCode"/>
        <w:rPr>
          <w:rStyle w:val="VerbatimChar"/>
        </w:rPr>
      </w:pPr>
      <w:r>
        <w:rPr>
          <w:rStyle w:val="VerbatimChar"/>
        </w:rPr>
        <w:t>xarray.Dataset</w:t>
      </w:r>
      <w:r>
        <w:br/>
      </w:r>
      <w:r>
        <w:rPr>
          <w:rStyle w:val="VerbatimChar"/>
        </w:rPr>
        <w:t>Dimensions:              (band: 1, x: 2400, y: 2400)</w:t>
      </w:r>
      <w:r>
        <w:br/>
      </w:r>
      <w:r>
        <w:rPr>
          <w:rStyle w:val="VerbatimChar"/>
        </w:rPr>
        <w:t>Coordinates:</w:t>
      </w:r>
      <w:r>
        <w:br/>
      </w:r>
      <w:r>
        <w:rPr>
          <w:rStyle w:val="VerbatimChar"/>
        </w:rPr>
        <w:t>* band                 (band) int32 1</w:t>
      </w:r>
      <w:r>
        <w:br/>
      </w:r>
      <w:r>
        <w:rPr>
          <w:rStyle w:val="VerbatimChar"/>
        </w:rPr>
        <w:t>* x                    (x) float64 4.448e+06 4.448e+06 ... 5.559e+06 5.56e+06</w:t>
      </w:r>
      <w:r>
        <w:br/>
      </w:r>
      <w:r>
        <w:rPr>
          <w:rStyle w:val="VerbatimChar"/>
        </w:rPr>
        <w:t>* y                    (y) float64 6.671e+06 6.671e+06 ... 5.56e+06 5.56e+06</w:t>
      </w:r>
      <w:r>
        <w:br/>
      </w:r>
      <w:r>
        <w:rPr>
          <w:rStyle w:val="VerbatimChar"/>
        </w:rPr>
        <w:t xml:space="preserve">    spatial_ref          int32 0</w:t>
      </w:r>
      <w:r>
        <w:br/>
      </w:r>
      <w:r>
        <w:rPr>
          <w:rStyle w:val="VerbatimChar"/>
        </w:rPr>
        <w:t>Data variables: (12/13)</w:t>
      </w:r>
      <w:r>
        <w:br/>
      </w:r>
      <w:r>
        <w:rPr>
          <w:rStyle w:val="VerbatimChar"/>
        </w:rPr>
        <w:t xml:space="preserve">    LC_Type1             (band, y, x) float32 ...</w:t>
      </w:r>
      <w:r>
        <w:br/>
      </w:r>
      <w:r>
        <w:rPr>
          <w:rStyle w:val="VerbatimChar"/>
        </w:rPr>
        <w:t xml:space="preserve">    LC_Prop2             (band, y, x) float32 ...</w:t>
      </w:r>
      <w:r>
        <w:br/>
      </w:r>
      <w:r>
        <w:rPr>
          <w:rStyle w:val="VerbatimChar"/>
        </w:rPr>
        <w:t xml:space="preserve">    LC_Prop3             (band, y, x) float32 ...</w:t>
      </w:r>
      <w:r>
        <w:br/>
      </w:r>
      <w:r>
        <w:rPr>
          <w:rStyle w:val="VerbatimChar"/>
        </w:rPr>
        <w:t xml:space="preserve">    QC                   (band, y, x) float32 ...</w:t>
      </w:r>
      <w:r>
        <w:br/>
      </w:r>
      <w:r>
        <w:rPr>
          <w:rStyle w:val="VerbatimChar"/>
        </w:rPr>
        <w:t xml:space="preserve">    LW                   (band, y, x) float32 ...</w:t>
      </w:r>
      <w:r>
        <w:br/>
      </w:r>
      <w:r>
        <w:rPr>
          <w:rStyle w:val="VerbatimChar"/>
        </w:rPr>
        <w:t xml:space="preserve">    LC_Type2             (band, y, x) float32 ...</w:t>
      </w:r>
      <w:r>
        <w:br/>
      </w:r>
      <w:r>
        <w:rPr>
          <w:rStyle w:val="VerbatimChar"/>
        </w:rPr>
        <w:t xml:space="preserve">    ...                   ...</w:t>
      </w:r>
      <w:r>
        <w:br/>
      </w:r>
      <w:r>
        <w:rPr>
          <w:rStyle w:val="VerbatimChar"/>
        </w:rPr>
        <w:t xml:space="preserve">    LC_Type4             (band, y, x) float32 ...</w:t>
      </w:r>
      <w:r>
        <w:br/>
      </w:r>
      <w:r>
        <w:rPr>
          <w:rStyle w:val="VerbatimChar"/>
        </w:rPr>
        <w:t xml:space="preserve">    LC_Type5             (band, y, x) float32 ...</w:t>
      </w:r>
      <w:r>
        <w:br/>
      </w:r>
      <w:r>
        <w:rPr>
          <w:rStyle w:val="VerbatimChar"/>
        </w:rPr>
        <w:t xml:space="preserve">    LC_Prop1_Assessment  (band, y, x) float32 ...</w:t>
      </w:r>
      <w:r>
        <w:br/>
      </w:r>
      <w:r>
        <w:rPr>
          <w:rStyle w:val="VerbatimChar"/>
        </w:rPr>
        <w:t xml:space="preserve">    LC_Prop2_Assessment  (band, y, x) float32 ...</w:t>
      </w:r>
      <w:r>
        <w:br/>
      </w:r>
      <w:r>
        <w:rPr>
          <w:rStyle w:val="VerbatimChar"/>
        </w:rPr>
        <w:t xml:space="preserve">    LC_Prop3_Assessment  (band, y, x) float32 ...</w:t>
      </w:r>
      <w:r>
        <w:br/>
      </w:r>
      <w:r>
        <w:rPr>
          <w:rStyle w:val="VerbatimChar"/>
        </w:rPr>
        <w:t xml:space="preserve">    LC_Prop1             (band, y, x) float32 ...</w:t>
      </w:r>
      <w:r>
        <w:br/>
      </w:r>
      <w:r>
        <w:rPr>
          <w:rStyle w:val="VerbatimChar"/>
        </w:rPr>
        <w:t>Attributes: (12/64)</w:t>
      </w:r>
      <w:r>
        <w:br/>
      </w:r>
      <w:r>
        <w:rPr>
          <w:rStyle w:val="VerbatimChar"/>
        </w:rPr>
        <w:t xml:space="preserve">    ALGORITHMPACKAGEACCEPTANCEDATE:     1998-01-01</w:t>
      </w:r>
      <w:r>
        <w:br/>
      </w:r>
      <w:r>
        <w:rPr>
          <w:rStyle w:val="VerbatimChar"/>
        </w:rPr>
        <w:t xml:space="preserve">    ALGORITHMPACKAGEMATURITYCODE:       LAUNCH</w:t>
      </w:r>
      <w:r>
        <w:br/>
      </w:r>
      <w:r>
        <w:rPr>
          <w:rStyle w:val="VerbatimChar"/>
        </w:rPr>
        <w:t xml:space="preserve">    ALGORITHMPACKAGENAME:               MOD12Q1</w:t>
      </w:r>
      <w:r>
        <w:br/>
      </w:r>
      <w:r>
        <w:rPr>
          <w:rStyle w:val="VerbatimChar"/>
        </w:rPr>
        <w:t xml:space="preserve">    ALGORITHMPACKAGEVERSION:            V2.0</w:t>
      </w:r>
      <w:r>
        <w:br/>
      </w:r>
      <w:r>
        <w:rPr>
          <w:rStyle w:val="VerbatimChar"/>
        </w:rPr>
        <w:t xml:space="preserve">    ASSOCIATEDINSTRUMENTSHORTNAME.1:    MODIS</w:t>
      </w:r>
      <w:r>
        <w:br/>
      </w:r>
      <w:r>
        <w:rPr>
          <w:rStyle w:val="VerbatimChar"/>
        </w:rPr>
        <w:t xml:space="preserve">    ASSOCIATEDINSTRUMENTSHORTNAME.2:    MODIS</w:t>
      </w:r>
      <w:r>
        <w:br/>
      </w:r>
      <w:r>
        <w:rPr>
          <w:rStyle w:val="VerbatimChar"/>
        </w:rPr>
        <w:t xml:space="preserve">    ...                                 ...</w:t>
      </w:r>
      <w:r>
        <w:br/>
      </w:r>
      <w:r>
        <w:rPr>
          <w:rStyle w:val="VerbatimChar"/>
        </w:rPr>
        <w:t xml:space="preserve">    SOUTHBOUNDINGCOORDINATE:            50.0</w:t>
      </w:r>
      <w:r>
        <w:br/>
      </w:r>
      <w:r>
        <w:rPr>
          <w:rStyle w:val="VerbatimChar"/>
        </w:rPr>
        <w:t xml:space="preserve">    SPSOPARAMETERS:                     2669</w:t>
      </w:r>
      <w:r>
        <w:br/>
      </w:r>
      <w:r>
        <w:rPr>
          <w:rStyle w:val="VerbatimChar"/>
        </w:rPr>
        <w:t xml:space="preserve">    TileID:                             51022003</w:t>
      </w:r>
      <w:r>
        <w:br/>
      </w:r>
      <w:r>
        <w:rPr>
          <w:rStyle w:val="VerbatimChar"/>
        </w:rPr>
        <w:t xml:space="preserve">    VERSIONID:                          6</w:t>
      </w:r>
      <w:r>
        <w:br/>
      </w:r>
      <w:r>
        <w:rPr>
          <w:rStyle w:val="VerbatimChar"/>
        </w:rPr>
        <w:t xml:space="preserve">    VERTICALTILENUMBER:                 3</w:t>
      </w:r>
      <w:r>
        <w:br/>
      </w:r>
      <w:r>
        <w:rPr>
          <w:rStyle w:val="VerbatimChar"/>
        </w:rPr>
        <w:t xml:space="preserve">    WESTBOUNDINGCOORDINATE:             62.228953</w:t>
      </w:r>
    </w:p>
    <w:p w14:paraId="622D6A82" w14:textId="78925399"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6F6735" w14:textId="77777777" w:rsidR="00BA1A2E" w:rsidRDefault="00000000" w:rsidP="00540C96">
      <w:pPr>
        <w:pStyle w:val="FirstParagraph"/>
        <w:ind w:firstLineChars="200" w:firstLine="480"/>
      </w:pPr>
      <w:r>
        <w:lastRenderedPageBreak/>
        <w:t>查看数据的投影信息，可以使用</w:t>
      </w:r>
      <w:r>
        <w:rPr>
          <w:rStyle w:val="VerbatimChar"/>
        </w:rPr>
        <w:t>tile_single.rio.crs</w:t>
      </w:r>
      <w:r>
        <w:t>，</w:t>
      </w:r>
      <w:proofErr w:type="spellStart"/>
      <w:r>
        <w:t>或者</w:t>
      </w:r>
      <w:r>
        <w:rPr>
          <w:rStyle w:val="VerbatimChar"/>
        </w:rPr>
        <w:t>tile_single.spatial_ref</w:t>
      </w:r>
      <w:r>
        <w:t>方式，前者仅返回</w:t>
      </w:r>
      <w:r>
        <w:t>CRS</w:t>
      </w:r>
      <w:r>
        <w:t>信息，后者则可以返回更多投影相关信息</w:t>
      </w:r>
      <w:proofErr w:type="spellEnd"/>
      <w:r>
        <w:t>。</w:t>
      </w:r>
    </w:p>
    <w:p w14:paraId="594F71F6" w14:textId="12D10F31"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CD75411" w14:textId="77777777" w:rsidR="00BA1A2E" w:rsidRDefault="00000000">
      <w:pPr>
        <w:pStyle w:val="SourceCode"/>
        <w:rPr>
          <w:rStyle w:val="NormalTok"/>
        </w:rPr>
      </w:pPr>
      <w:proofErr w:type="spellStart"/>
      <w:r>
        <w:rPr>
          <w:rStyle w:val="NormalTok"/>
        </w:rPr>
        <w:t>tile_single.rio.crs</w:t>
      </w:r>
      <w:proofErr w:type="spellEnd"/>
    </w:p>
    <w:p w14:paraId="39E2FF58" w14:textId="1CAAC4E8"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BC0D4A9" w14:textId="77777777" w:rsidR="00BA1A2E" w:rsidRDefault="00000000">
      <w:pPr>
        <w:pStyle w:val="SourceCode"/>
        <w:rPr>
          <w:rStyle w:val="VerbatimChar"/>
        </w:rPr>
      </w:pPr>
      <w:proofErr w:type="spellStart"/>
      <w:r>
        <w:rPr>
          <w:rStyle w:val="VerbatimChar"/>
        </w:rPr>
        <w:t>CRS.from_wkt</w:t>
      </w:r>
      <w:proofErr w:type="spellEnd"/>
      <w:r>
        <w:rPr>
          <w:rStyle w:val="VerbatimChar"/>
        </w:rPr>
        <w:t>('PROJCS["</w:t>
      </w:r>
      <w:proofErr w:type="spellStart"/>
      <w:r>
        <w:rPr>
          <w:rStyle w:val="VerbatimChar"/>
        </w:rPr>
        <w:t>unnamed",GEOGCS</w:t>
      </w:r>
      <w:proofErr w:type="spellEnd"/>
      <w:r>
        <w:rPr>
          <w:rStyle w:val="VerbatimChar"/>
        </w:rPr>
        <w:t>["Unknown datum based upon the custom spheroid",DATUM["Not specified (based on custom spheroid)",SPHEROID["Custom spheroid",6371007.181,0]],PRIMEM["Greenwich",0],UNIT["degree",0.0174532925199433,AUTHORITY["EPSG","9122"]]],PROJECTION["Sinusoidal"],PARAMETER["longitude_of_center",0],PARAMETER["false_easting",0],PARAMETER["false_northing",0],UNIT["Meter",1],AXIS["Easting",EAST],AXIS["Northing",NORTH]]')</w:t>
      </w:r>
    </w:p>
    <w:p w14:paraId="5A13298A" w14:textId="69DC2E89"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FAB31FC" w14:textId="77777777" w:rsidR="00BA1A2E" w:rsidRDefault="00000000">
      <w:pPr>
        <w:pStyle w:val="SourceCode"/>
        <w:rPr>
          <w:rStyle w:val="NormalTok"/>
        </w:rPr>
      </w:pPr>
      <w:proofErr w:type="spellStart"/>
      <w:r>
        <w:rPr>
          <w:rStyle w:val="NormalTok"/>
        </w:rPr>
        <w:t>tile_single.spatial_ref</w:t>
      </w:r>
      <w:proofErr w:type="spellEnd"/>
    </w:p>
    <w:p w14:paraId="6B212F14" w14:textId="7CAEE12A"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A95B2D" w14:textId="77777777" w:rsidR="00BA1A2E" w:rsidRDefault="00000000">
      <w:pPr>
        <w:pStyle w:val="SourceCode"/>
        <w:rPr>
          <w:rStyle w:val="VerbatimChar"/>
        </w:rPr>
      </w:pPr>
      <w:proofErr w:type="spellStart"/>
      <w:r>
        <w:rPr>
          <w:rStyle w:val="VerbatimChar"/>
        </w:rPr>
        <w:t>xarray.DataArrays</w:t>
      </w:r>
      <w:proofErr w:type="spellEnd"/>
      <w:r>
        <w:rPr>
          <w:rStyle w:val="VerbatimChar"/>
        </w:rPr>
        <w:t xml:space="preserve"> '</w:t>
      </w:r>
      <w:proofErr w:type="spellStart"/>
      <w:r>
        <w:rPr>
          <w:rStyle w:val="VerbatimChar"/>
        </w:rPr>
        <w:t>spatial_ref</w:t>
      </w:r>
      <w:proofErr w:type="spellEnd"/>
      <w:r>
        <w:rPr>
          <w:rStyle w:val="VerbatimChar"/>
        </w:rPr>
        <w:t>'</w:t>
      </w:r>
      <w:r>
        <w:br/>
      </w:r>
      <w:r>
        <w:rPr>
          <w:rStyle w:val="VerbatimChar"/>
        </w:rPr>
        <w:t>array(0)</w:t>
      </w:r>
      <w:r>
        <w:br/>
      </w:r>
      <w:r>
        <w:rPr>
          <w:rStyle w:val="VerbatimChar"/>
        </w:rPr>
        <w:t>Coordinates:</w:t>
      </w:r>
      <w:r>
        <w:br/>
      </w:r>
      <w:r>
        <w:rPr>
          <w:rStyle w:val="VerbatimChar"/>
        </w:rPr>
        <w:t xml:space="preserve">    </w:t>
      </w:r>
      <w:proofErr w:type="spellStart"/>
      <w:r>
        <w:rPr>
          <w:rStyle w:val="VerbatimChar"/>
        </w:rPr>
        <w:t>spatial_ref</w:t>
      </w:r>
      <w:proofErr w:type="spellEnd"/>
      <w:r>
        <w:rPr>
          <w:rStyle w:val="VerbatimChar"/>
        </w:rPr>
        <w:t xml:space="preserve">  int32 0</w:t>
      </w:r>
      <w:r>
        <w:br/>
      </w:r>
      <w:r>
        <w:rPr>
          <w:rStyle w:val="VerbatimChar"/>
        </w:rPr>
        <w:t>Attributes: (12/16)</w:t>
      </w:r>
      <w:r>
        <w:br/>
      </w:r>
      <w:r>
        <w:rPr>
          <w:rStyle w:val="VerbatimChar"/>
        </w:rPr>
        <w:t xml:space="preserve">    crs_wkt:                         PROJCS[&amp;quot;unnamed&amp;quot;,GEOGCS[&amp;quot;Unknown datum b...</w:t>
      </w:r>
      <w:r>
        <w:br/>
      </w:r>
      <w:r>
        <w:rPr>
          <w:rStyle w:val="VerbatimChar"/>
        </w:rPr>
        <w:t xml:space="preserve">    semi_major_axis:                 6371007.181</w:t>
      </w:r>
      <w:r>
        <w:br/>
      </w:r>
      <w:r>
        <w:rPr>
          <w:rStyle w:val="VerbatimChar"/>
        </w:rPr>
        <w:t xml:space="preserve">    semi_minor_axis:                 6371007.181</w:t>
      </w:r>
      <w:r>
        <w:br/>
      </w:r>
      <w:r>
        <w:rPr>
          <w:rStyle w:val="VerbatimChar"/>
        </w:rPr>
        <w:t xml:space="preserve">    inverse_flattening:              0.0</w:t>
      </w:r>
      <w:r>
        <w:br/>
      </w:r>
      <w:r>
        <w:rPr>
          <w:rStyle w:val="VerbatimChar"/>
        </w:rPr>
        <w:t xml:space="preserve">    reference_ellipsoid_name:        Custom spheroid</w:t>
      </w:r>
      <w:r>
        <w:br/>
      </w:r>
      <w:r>
        <w:rPr>
          <w:rStyle w:val="VerbatimChar"/>
        </w:rPr>
        <w:t xml:space="preserve">    longitude_of_prime_meridian:     0.0</w:t>
      </w:r>
      <w:r>
        <w:br/>
      </w:r>
      <w:r>
        <w:rPr>
          <w:rStyle w:val="VerbatimChar"/>
        </w:rPr>
        <w:t xml:space="preserve">    ...                              ...</w:t>
      </w:r>
      <w:r>
        <w:br/>
      </w:r>
      <w:r>
        <w:rPr>
          <w:rStyle w:val="VerbatimChar"/>
        </w:rPr>
        <w:t xml:space="preserve">    grid_mapping_name:               sinusoidal</w:t>
      </w:r>
      <w:r>
        <w:br/>
      </w:r>
      <w:r>
        <w:rPr>
          <w:rStyle w:val="VerbatimChar"/>
        </w:rPr>
        <w:t xml:space="preserve">    longitude_of_projection_origin:  0.0</w:t>
      </w:r>
      <w:r>
        <w:br/>
      </w:r>
      <w:r>
        <w:rPr>
          <w:rStyle w:val="VerbatimChar"/>
        </w:rPr>
        <w:t xml:space="preserve">    false_easting:                   0.0</w:t>
      </w:r>
      <w:r>
        <w:br/>
      </w:r>
      <w:r>
        <w:rPr>
          <w:rStyle w:val="VerbatimChar"/>
        </w:rPr>
        <w:t xml:space="preserve">    false_northing:                  0.0</w:t>
      </w:r>
      <w:r>
        <w:br/>
      </w:r>
      <w:r>
        <w:rPr>
          <w:rStyle w:val="VerbatimChar"/>
        </w:rPr>
        <w:t xml:space="preserve">    spatial_ref:                     PROJCS[&amp;quot;unnamed&amp;quot;,GEOGCS[&amp;quot;Unknown datum b...</w:t>
      </w:r>
      <w:r>
        <w:br/>
      </w:r>
      <w:r>
        <w:rPr>
          <w:rStyle w:val="VerbatimChar"/>
        </w:rPr>
        <w:t xml:space="preserve">    GeoTransform:                    4447802.078667 463.31271652750013 0.0 66...</w:t>
      </w:r>
    </w:p>
    <w:p w14:paraId="309CD25F" w14:textId="179CE2AD"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1BA3E4" w14:textId="77777777" w:rsidR="00BA1A2E" w:rsidRDefault="00000000" w:rsidP="00540C96">
      <w:pPr>
        <w:pStyle w:val="FirstParagraph"/>
        <w:ind w:firstLineChars="200" w:firstLine="480"/>
      </w:pPr>
      <w:r>
        <w:t>读取分类数据层，可以用</w:t>
      </w:r>
      <w:r>
        <w:rPr>
          <w:rStyle w:val="VerbatimChar"/>
        </w:rPr>
        <w:t>tile_single.LC_Prop1</w:t>
      </w:r>
      <w:r>
        <w:t>或者</w:t>
      </w:r>
      <w:r>
        <w:rPr>
          <w:rStyle w:val="VerbatimChar"/>
        </w:rPr>
        <w:t>tile_single['LC_Prop1']</w:t>
      </w:r>
      <w:r>
        <w:t>方式。分类数据层仅显示该层相关信息，从</w:t>
      </w:r>
      <w:r>
        <w:rPr>
          <w:rStyle w:val="VerbatimChar"/>
        </w:rPr>
        <w:t>Attributes</w:t>
      </w:r>
      <w:r>
        <w:lastRenderedPageBreak/>
        <w:t>字段可以查看到分类的名称和对应的栅格值。如果只查看</w:t>
      </w:r>
      <w:r>
        <w:rPr>
          <w:rStyle w:val="VerbatimChar"/>
        </w:rPr>
        <w:t>Attributes</w:t>
      </w:r>
      <w:r>
        <w:t>字段信息，可以执行</w:t>
      </w:r>
      <w:r>
        <w:rPr>
          <w:rStyle w:val="VerbatimChar"/>
        </w:rPr>
        <w:t>tile_single.LC_Prop1.attrs</w:t>
      </w:r>
      <w:r>
        <w:t>代码。</w:t>
      </w:r>
    </w:p>
    <w:p w14:paraId="7770A510" w14:textId="7B7BD129"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86B33CC" w14:textId="77777777" w:rsidR="00BA1A2E" w:rsidRDefault="00000000">
      <w:pPr>
        <w:pStyle w:val="SourceCode"/>
        <w:rPr>
          <w:rStyle w:val="NormalTok"/>
        </w:rPr>
      </w:pPr>
      <w:r>
        <w:rPr>
          <w:rStyle w:val="NormalTok"/>
        </w:rPr>
        <w:t xml:space="preserve">tile_single.LC_Prop1 </w:t>
      </w:r>
    </w:p>
    <w:p w14:paraId="1324308F" w14:textId="1781E5EB"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3AF0E5F" w14:textId="77777777" w:rsidR="00BA1A2E" w:rsidRDefault="00000000">
      <w:pPr>
        <w:pStyle w:val="SourceCode"/>
        <w:rPr>
          <w:rStyle w:val="VerbatimChar"/>
        </w:rPr>
      </w:pPr>
      <w:r>
        <w:rPr>
          <w:rStyle w:val="VerbatimChar"/>
        </w:rPr>
        <w:t>xarray.DataArray LC_Prop1 (band: 1, y: 2400, x: 2400)</w:t>
      </w:r>
      <w:r>
        <w:br/>
      </w:r>
      <w:r>
        <w:rPr>
          <w:rStyle w:val="VerbatimChar"/>
        </w:rPr>
        <w:t>[5760000 values with dtype=float32]</w:t>
      </w:r>
      <w:r>
        <w:br/>
      </w:r>
      <w:r>
        <w:rPr>
          <w:rStyle w:val="VerbatimChar"/>
        </w:rPr>
        <w:t>Coordinates:</w:t>
      </w:r>
      <w:r>
        <w:br/>
      </w:r>
      <w:r>
        <w:rPr>
          <w:rStyle w:val="VerbatimChar"/>
        </w:rPr>
        <w:t>* band         (band) int32 1</w:t>
      </w:r>
      <w:r>
        <w:br/>
      </w:r>
      <w:r>
        <w:rPr>
          <w:rStyle w:val="VerbatimChar"/>
        </w:rPr>
        <w:t>* x            (x) float64 4.448e+06 4.448e+06 ... 5.559e+06 5.56e+06</w:t>
      </w:r>
      <w:r>
        <w:br/>
      </w:r>
      <w:r>
        <w:rPr>
          <w:rStyle w:val="VerbatimChar"/>
        </w:rPr>
        <w:t>* y            (y) float64 6.671e+06 6.671e+06 6.671e+06 ... 5.56e+06 5.56e+06</w:t>
      </w:r>
      <w:r>
        <w:br/>
      </w:r>
      <w:r>
        <w:rPr>
          <w:rStyle w:val="VerbatimChar"/>
        </w:rPr>
        <w:t xml:space="preserve">    spatial_ref  int32 0</w:t>
      </w:r>
      <w:r>
        <w:br/>
      </w:r>
      <w:r>
        <w:rPr>
          <w:rStyle w:val="VerbatimChar"/>
        </w:rPr>
        <w:t>Attributes: (12/21)</w:t>
      </w:r>
      <w:r>
        <w:br/>
      </w:r>
      <w:r>
        <w:rPr>
          <w:rStyle w:val="VerbatimChar"/>
        </w:rPr>
        <w:t xml:space="preserve">    Barren:                              1</w:t>
      </w:r>
      <w:r>
        <w:br/>
      </w:r>
      <w:r>
        <w:rPr>
          <w:rStyle w:val="VerbatimChar"/>
        </w:rPr>
        <w:t xml:space="preserve">    Deciduous Broadleaf Forests:         14</w:t>
      </w:r>
      <w:r>
        <w:br/>
      </w:r>
      <w:r>
        <w:rPr>
          <w:rStyle w:val="VerbatimChar"/>
        </w:rPr>
        <w:t xml:space="preserve">    Deciduous Needleleaf Forests:        13</w:t>
      </w:r>
      <w:r>
        <w:br/>
      </w:r>
      <w:r>
        <w:rPr>
          <w:rStyle w:val="VerbatimChar"/>
        </w:rPr>
        <w:t xml:space="preserve">    Dense Herbaceous:                    31</w:t>
      </w:r>
      <w:r>
        <w:br/>
      </w:r>
      <w:r>
        <w:rPr>
          <w:rStyle w:val="VerbatimChar"/>
        </w:rPr>
        <w:t xml:space="preserve">    Dense Shrublands:                    41</w:t>
      </w:r>
      <w:r>
        <w:br/>
      </w:r>
      <w:r>
        <w:rPr>
          <w:rStyle w:val="VerbatimChar"/>
        </w:rPr>
        <w:t xml:space="preserve">    Evergreen Broadleaf Forests:         12</w:t>
      </w:r>
      <w:r>
        <w:br/>
      </w:r>
      <w:r>
        <w:rPr>
          <w:rStyle w:val="VerbatimChar"/>
        </w:rPr>
        <w:t xml:space="preserve">    ...                                  ...</w:t>
      </w:r>
      <w:r>
        <w:br/>
      </w:r>
      <w:r>
        <w:rPr>
          <w:rStyle w:val="VerbatimChar"/>
        </w:rPr>
        <w:t xml:space="preserve">    Sparse Shrublands:                   43</w:t>
      </w:r>
      <w:r>
        <w:br/>
      </w:r>
      <w:r>
        <w:rPr>
          <w:rStyle w:val="VerbatimChar"/>
        </w:rPr>
        <w:t xml:space="preserve">    Unclassified:                        255</w:t>
      </w:r>
      <w:r>
        <w:br/>
      </w:r>
      <w:r>
        <w:rPr>
          <w:rStyle w:val="VerbatimChar"/>
        </w:rPr>
        <w:t xml:space="preserve">    valid_range:                         1, 43</w:t>
      </w:r>
      <w:r>
        <w:br/>
      </w:r>
      <w:r>
        <w:rPr>
          <w:rStyle w:val="VerbatimChar"/>
        </w:rPr>
        <w:t xml:space="preserve">    Water Bodies:                        3</w:t>
      </w:r>
      <w:r>
        <w:br/>
      </w:r>
      <w:r>
        <w:rPr>
          <w:rStyle w:val="VerbatimChar"/>
        </w:rPr>
        <w:t xml:space="preserve">    scale_factor:                        1.0</w:t>
      </w:r>
      <w:r>
        <w:br/>
      </w:r>
      <w:r>
        <w:rPr>
          <w:rStyle w:val="VerbatimChar"/>
        </w:rPr>
        <w:t xml:space="preserve">    </w:t>
      </w:r>
      <w:proofErr w:type="spellStart"/>
      <w:r>
        <w:rPr>
          <w:rStyle w:val="VerbatimChar"/>
        </w:rPr>
        <w:t>add_offset</w:t>
      </w:r>
      <w:proofErr w:type="spellEnd"/>
      <w:r>
        <w:rPr>
          <w:rStyle w:val="VerbatimChar"/>
        </w:rPr>
        <w:t>:                          0.0</w:t>
      </w:r>
    </w:p>
    <w:p w14:paraId="4EC0E11B" w14:textId="0EC2F5BC"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DC7369E" w14:textId="77777777" w:rsidR="00BA1A2E" w:rsidRDefault="00000000" w:rsidP="00540C96">
      <w:pPr>
        <w:pStyle w:val="FirstParagraph"/>
        <w:ind w:firstLineChars="200" w:firstLine="440"/>
      </w:pPr>
      <w:r>
        <w:rPr>
          <w:rStyle w:val="VerbatimChar"/>
        </w:rPr>
        <w:t>tile_single.LC_Prop1.values</w:t>
      </w:r>
      <w:r>
        <w:t>方式可以提取波段数值。</w:t>
      </w:r>
    </w:p>
    <w:p w14:paraId="5E01FBB7" w14:textId="02D56499"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E8718A5" w14:textId="77777777" w:rsidR="00BA1A2E" w:rsidRDefault="00000000">
      <w:pPr>
        <w:pStyle w:val="SourceCode"/>
        <w:rPr>
          <w:rStyle w:val="NormalTok"/>
        </w:rPr>
      </w:pPr>
      <w:r>
        <w:rPr>
          <w:rStyle w:val="NormalTok"/>
        </w:rPr>
        <w:t>tile_single.LC_Prop1.values</w:t>
      </w:r>
    </w:p>
    <w:p w14:paraId="4A2368BD" w14:textId="097EE9AA"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FC97C90" w14:textId="77777777" w:rsidR="00BA1A2E" w:rsidRDefault="00000000">
      <w:pPr>
        <w:pStyle w:val="SourceCode"/>
        <w:rPr>
          <w:rStyle w:val="VerbatimChar"/>
        </w:rPr>
      </w:pPr>
      <w:r>
        <w:rPr>
          <w:rStyle w:val="VerbatimChar"/>
        </w:rPr>
        <w:t>array([[[31., 31., 22., ..., 21., 21., 21.],</w:t>
      </w:r>
      <w:r>
        <w:br/>
      </w:r>
      <w:r>
        <w:rPr>
          <w:rStyle w:val="VerbatimChar"/>
        </w:rPr>
        <w:t xml:space="preserve">        [31., 31., 31., ..., 21., 21., 21.],</w:t>
      </w:r>
      <w:r>
        <w:br/>
      </w:r>
      <w:r>
        <w:rPr>
          <w:rStyle w:val="VerbatimChar"/>
        </w:rPr>
        <w:t xml:space="preserve">        [22., 22., 31., ..., 21., 21., 21.],</w:t>
      </w:r>
      <w:r>
        <w:br/>
      </w:r>
      <w:r>
        <w:rPr>
          <w:rStyle w:val="VerbatimChar"/>
        </w:rPr>
        <w:t xml:space="preserve">        ...,</w:t>
      </w:r>
      <w:r>
        <w:br/>
      </w:r>
      <w:r>
        <w:rPr>
          <w:rStyle w:val="VerbatimChar"/>
        </w:rPr>
        <w:t xml:space="preserve">        [31., 32., 32., ..., 32., 32., 32.],</w:t>
      </w:r>
      <w:r>
        <w:br/>
      </w:r>
      <w:r>
        <w:rPr>
          <w:rStyle w:val="VerbatimChar"/>
        </w:rPr>
        <w:t xml:space="preserve">        [31., 31., 31., ..., 32., 32., 32.],</w:t>
      </w:r>
      <w:r>
        <w:br/>
      </w:r>
      <w:r>
        <w:rPr>
          <w:rStyle w:val="VerbatimChar"/>
        </w:rPr>
        <w:t xml:space="preserve">        [31., 31., 31., ..., 32., 32., 32.]]], dtype=float32)</w:t>
      </w:r>
    </w:p>
    <w:p w14:paraId="201B3BAB" w14:textId="0200E354" w:rsidR="00540C96" w:rsidRPr="00540C96" w:rsidRDefault="00540C96">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FBC554A" w14:textId="77777777" w:rsidR="00BA1A2E" w:rsidRDefault="00000000" w:rsidP="00540C96">
      <w:pPr>
        <w:pStyle w:val="FirstParagraph"/>
        <w:ind w:firstLineChars="200" w:firstLine="480"/>
      </w:pPr>
      <w:r>
        <w:rPr>
          <w:lang w:eastAsia="zh-CN"/>
        </w:rPr>
        <w:lastRenderedPageBreak/>
        <w:t>下述则打印了</w:t>
      </w:r>
      <w:r>
        <w:rPr>
          <w:lang w:eastAsia="zh-CN"/>
        </w:rPr>
        <w:t>MCD12Q1v006</w:t>
      </w:r>
      <w:r>
        <w:rPr>
          <w:lang w:eastAsia="zh-CN"/>
        </w:rPr>
        <w:t>合并的数据，因为仅合并了</w:t>
      </w:r>
      <w:r>
        <w:rPr>
          <w:rStyle w:val="VerbatimChar"/>
          <w:lang w:eastAsia="zh-CN"/>
        </w:rPr>
        <w:t>LC_Prop1</w:t>
      </w:r>
      <w:r>
        <w:rPr>
          <w:lang w:eastAsia="zh-CN"/>
        </w:rPr>
        <w:t>层，为</w:t>
      </w:r>
      <w:r>
        <w:rPr>
          <w:lang w:eastAsia="zh-CN"/>
        </w:rPr>
        <w:t>LCCS1</w:t>
      </w:r>
      <w:r>
        <w:rPr>
          <w:lang w:eastAsia="zh-CN"/>
        </w:rPr>
        <w:t>分类数据。</w:t>
      </w:r>
      <w:proofErr w:type="spellStart"/>
      <w:r>
        <w:t>从打印信息可以得知波段大小为</w:t>
      </w:r>
      <w:r>
        <w:rPr>
          <w:rStyle w:val="VerbatimChar"/>
        </w:rPr>
        <w:t>y</w:t>
      </w:r>
      <w:proofErr w:type="spellEnd"/>
      <w:r>
        <w:rPr>
          <w:rStyle w:val="VerbatimChar"/>
        </w:rPr>
        <w:t>: 12000 x: 26401</w:t>
      </w:r>
      <w:r>
        <w:t>，</w:t>
      </w:r>
      <w:r>
        <w:rPr>
          <w:rStyle w:val="VerbatimChar"/>
        </w:rPr>
        <w:t>Attributes</w:t>
      </w:r>
      <w:r>
        <w:t>信息同上述单个瓦片的</w:t>
      </w:r>
      <w:r>
        <w:rPr>
          <w:rStyle w:val="VerbatimChar"/>
        </w:rPr>
        <w:t>LC_Prop1</w:t>
      </w:r>
      <w:r>
        <w:t>层信息。</w:t>
      </w:r>
    </w:p>
    <w:p w14:paraId="0E3F17F7" w14:textId="35B6ACB4" w:rsidR="00540C96" w:rsidRPr="00540C96" w:rsidRDefault="00540C96" w:rsidP="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720BB78" w14:textId="77777777" w:rsidR="00BA1A2E" w:rsidRDefault="00000000">
      <w:pPr>
        <w:pStyle w:val="SourceCode"/>
        <w:rPr>
          <w:rStyle w:val="NormalTok"/>
        </w:rPr>
      </w:pPr>
      <w:r>
        <w:rPr>
          <w:rStyle w:val="NormalTok"/>
        </w:rPr>
        <w:t>LCCS1_merged</w:t>
      </w:r>
    </w:p>
    <w:p w14:paraId="3F95F89D" w14:textId="0AFE553B"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DC4BE4A" w14:textId="77777777" w:rsidR="00BA1A2E" w:rsidRDefault="00000000">
      <w:pPr>
        <w:pStyle w:val="SourceCode"/>
        <w:rPr>
          <w:rStyle w:val="VerbatimChar"/>
        </w:rPr>
      </w:pPr>
      <w:r>
        <w:rPr>
          <w:rStyle w:val="VerbatimChar"/>
        </w:rPr>
        <w:t>xarray.DataArray LC_Prop1 (band: 1, y: 12000, x: 26401)</w:t>
      </w:r>
      <w:r>
        <w:br/>
      </w:r>
      <w:r>
        <w:rPr>
          <w:rStyle w:val="VerbatimChar"/>
        </w:rPr>
        <w:t>array([[[15., 15., 15., ..., nan, nan, nan],</w:t>
      </w:r>
      <w:r>
        <w:br/>
      </w:r>
      <w:r>
        <w:rPr>
          <w:rStyle w:val="VerbatimChar"/>
        </w:rPr>
        <w:t xml:space="preserve">        [15., 15., 15., ..., nan, nan, nan],</w:t>
      </w:r>
      <w:r>
        <w:br/>
      </w:r>
      <w:r>
        <w:rPr>
          <w:rStyle w:val="VerbatimChar"/>
        </w:rPr>
        <w:t xml:space="preserve">        [15., 15., 15., ..., nan, nan, nan],</w:t>
      </w:r>
      <w:r>
        <w:br/>
      </w:r>
      <w:r>
        <w:rPr>
          <w:rStyle w:val="VerbatimChar"/>
        </w:rPr>
        <w:t xml:space="preserve">        ...,</w:t>
      </w:r>
      <w:r>
        <w:br/>
      </w:r>
      <w:r>
        <w:rPr>
          <w:rStyle w:val="VerbatimChar"/>
        </w:rPr>
        <w:t xml:space="preserve">        [nan, nan, nan, ...,  3.,  3., nan],</w:t>
      </w:r>
      <w:r>
        <w:br/>
      </w:r>
      <w:r>
        <w:rPr>
          <w:rStyle w:val="VerbatimChar"/>
        </w:rPr>
        <w:t xml:space="preserve">        [nan, nan, nan, ...,  3.,  3., nan],</w:t>
      </w:r>
      <w:r>
        <w:br/>
      </w:r>
      <w:r>
        <w:rPr>
          <w:rStyle w:val="VerbatimChar"/>
        </w:rPr>
        <w:t xml:space="preserve">        [nan, nan, nan, ...,  3.,  3., nan]]], dtype=float32)</w:t>
      </w:r>
      <w:r>
        <w:br/>
      </w:r>
      <w:r>
        <w:rPr>
          <w:rStyle w:val="VerbatimChar"/>
        </w:rPr>
        <w:t>Coordinates:</w:t>
      </w:r>
      <w:r>
        <w:br/>
      </w:r>
      <w:r>
        <w:rPr>
          <w:rStyle w:val="VerbatimChar"/>
        </w:rPr>
        <w:t>* x            (x) float64 3.336e+06 3.337e+06 ... 1.557e+07 1.557e+07</w:t>
      </w:r>
      <w:r>
        <w:br/>
      </w:r>
      <w:r>
        <w:rPr>
          <w:rStyle w:val="VerbatimChar"/>
        </w:rPr>
        <w:t>* y            (y) float64 6.671e+06 6.671e+06 ... 1.113e+06 1.112e+06</w:t>
      </w:r>
      <w:r>
        <w:br/>
      </w:r>
      <w:r>
        <w:rPr>
          <w:rStyle w:val="VerbatimChar"/>
        </w:rPr>
        <w:t>* band         (band) int32 1</w:t>
      </w:r>
      <w:r>
        <w:br/>
      </w:r>
      <w:r>
        <w:rPr>
          <w:rStyle w:val="VerbatimChar"/>
        </w:rPr>
        <w:t xml:space="preserve">    spatial_ref  int32 0</w:t>
      </w:r>
      <w:r>
        <w:br/>
      </w:r>
      <w:r>
        <w:rPr>
          <w:rStyle w:val="VerbatimChar"/>
        </w:rPr>
        <w:t>Attributes: (12/22)</w:t>
      </w:r>
      <w:r>
        <w:br/>
      </w:r>
      <w:r>
        <w:rPr>
          <w:rStyle w:val="VerbatimChar"/>
        </w:rPr>
        <w:t xml:space="preserve">    Barren:                              1</w:t>
      </w:r>
      <w:r>
        <w:br/>
      </w:r>
      <w:r>
        <w:rPr>
          <w:rStyle w:val="VerbatimChar"/>
        </w:rPr>
        <w:t xml:space="preserve">    Deciduous Broadleaf Forests:         14</w:t>
      </w:r>
      <w:r>
        <w:br/>
      </w:r>
      <w:r>
        <w:rPr>
          <w:rStyle w:val="VerbatimChar"/>
        </w:rPr>
        <w:t xml:space="preserve">    Deciduous Needleleaf Forests:        13</w:t>
      </w:r>
      <w:r>
        <w:br/>
      </w:r>
      <w:r>
        <w:rPr>
          <w:rStyle w:val="VerbatimChar"/>
        </w:rPr>
        <w:t xml:space="preserve">    Dense Herbaceous:                    31</w:t>
      </w:r>
      <w:r>
        <w:br/>
      </w:r>
      <w:r>
        <w:rPr>
          <w:rStyle w:val="VerbatimChar"/>
        </w:rPr>
        <w:t xml:space="preserve">    Dense Shrublands:                    41</w:t>
      </w:r>
      <w:r>
        <w:br/>
      </w:r>
      <w:r>
        <w:rPr>
          <w:rStyle w:val="VerbatimChar"/>
        </w:rPr>
        <w:t xml:space="preserve">    Evergreen Broadleaf Forests:         12</w:t>
      </w:r>
      <w:r>
        <w:br/>
      </w:r>
      <w:r>
        <w:rPr>
          <w:rStyle w:val="VerbatimChar"/>
        </w:rPr>
        <w:t xml:space="preserve">    ...                                  ...</w:t>
      </w:r>
      <w:r>
        <w:br/>
      </w:r>
      <w:r>
        <w:rPr>
          <w:rStyle w:val="VerbatimChar"/>
        </w:rPr>
        <w:t xml:space="preserve">    Unclassified:                        255</w:t>
      </w:r>
      <w:r>
        <w:br/>
      </w:r>
      <w:r>
        <w:rPr>
          <w:rStyle w:val="VerbatimChar"/>
        </w:rPr>
        <w:t xml:space="preserve">    valid_range:                         1, 43</w:t>
      </w:r>
      <w:r>
        <w:br/>
      </w:r>
      <w:r>
        <w:rPr>
          <w:rStyle w:val="VerbatimChar"/>
        </w:rPr>
        <w:t xml:space="preserve">    Water Bodies:                        3</w:t>
      </w:r>
      <w:r>
        <w:br/>
      </w:r>
      <w:r>
        <w:rPr>
          <w:rStyle w:val="VerbatimChar"/>
        </w:rPr>
        <w:t xml:space="preserve">    scale_factor:                        1.0</w:t>
      </w:r>
      <w:r>
        <w:br/>
      </w:r>
      <w:r>
        <w:rPr>
          <w:rStyle w:val="VerbatimChar"/>
        </w:rPr>
        <w:t xml:space="preserve">    add_offset:                          0.0</w:t>
      </w:r>
      <w:r>
        <w:br/>
      </w:r>
      <w:r>
        <w:rPr>
          <w:rStyle w:val="VerbatimChar"/>
        </w:rPr>
        <w:t xml:space="preserve">    _</w:t>
      </w:r>
      <w:proofErr w:type="spellStart"/>
      <w:r>
        <w:rPr>
          <w:rStyle w:val="VerbatimChar"/>
        </w:rPr>
        <w:t>FillValue</w:t>
      </w:r>
      <w:proofErr w:type="spellEnd"/>
      <w:r>
        <w:rPr>
          <w:rStyle w:val="VerbatimChar"/>
        </w:rPr>
        <w:t>:                          nan</w:t>
      </w:r>
    </w:p>
    <w:p w14:paraId="76D690F8" w14:textId="11D96F73"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FC4F29B" w14:textId="77777777" w:rsidR="00BA1A2E" w:rsidRDefault="00000000">
      <w:pPr>
        <w:pStyle w:val="FirstParagraph"/>
        <w:rPr>
          <w:lang w:eastAsia="zh-CN"/>
        </w:rPr>
      </w:pPr>
      <w:r>
        <w:rPr>
          <w:lang w:eastAsia="zh-CN"/>
        </w:rPr>
        <w:t>合并的原始</w:t>
      </w:r>
      <w:r>
        <w:rPr>
          <w:lang w:eastAsia="zh-CN"/>
        </w:rPr>
        <w:t>MCD12Q1v006</w:t>
      </w:r>
      <w:r>
        <w:rPr>
          <w:lang w:eastAsia="zh-CN"/>
        </w:rPr>
        <w:t>数据，通常需要重新配置投影并裁切到更明确的分析区域。</w:t>
      </w:r>
    </w:p>
    <w:p w14:paraId="119BCFFF" w14:textId="77777777" w:rsidR="00BA1A2E" w:rsidRDefault="00000000">
      <w:pPr>
        <w:pStyle w:val="Compact"/>
        <w:numPr>
          <w:ilvl w:val="0"/>
          <w:numId w:val="14"/>
        </w:numPr>
      </w:pPr>
      <w:proofErr w:type="spellStart"/>
      <w:r>
        <w:t>通过定义</w:t>
      </w:r>
      <w:r>
        <w:rPr>
          <w:rStyle w:val="VerbatimChar"/>
        </w:rPr>
        <w:t>gdf_box_construction</w:t>
      </w:r>
      <w:proofErr w:type="spellEnd"/>
      <w:r>
        <w:rPr>
          <w:rStyle w:val="VerbatimChar"/>
        </w:rPr>
        <w:t>()</w:t>
      </w:r>
      <w:proofErr w:type="spellStart"/>
      <w:r>
        <w:t>函数，构建具有地理空间坐标和投影，用于裁切的矩形对象</w:t>
      </w:r>
      <w:proofErr w:type="spellEnd"/>
      <w:r>
        <w:t>；</w:t>
      </w:r>
    </w:p>
    <w:p w14:paraId="21871925" w14:textId="77777777" w:rsidR="00BA1A2E" w:rsidRDefault="00000000">
      <w:pPr>
        <w:pStyle w:val="Compact"/>
        <w:numPr>
          <w:ilvl w:val="0"/>
          <w:numId w:val="14"/>
        </w:numPr>
        <w:rPr>
          <w:lang w:eastAsia="zh-CN"/>
        </w:rPr>
      </w:pPr>
      <w:r>
        <w:rPr>
          <w:lang w:eastAsia="zh-CN"/>
        </w:rPr>
        <w:t>为了方便地图观察，裁切前先对分类数据通过</w:t>
      </w:r>
      <w:proofErr w:type="spellStart"/>
      <w:r>
        <w:rPr>
          <w:rStyle w:val="VerbatimChar"/>
          <w:lang w:eastAsia="zh-CN"/>
        </w:rPr>
        <w:t>xarray.rio.reproject</w:t>
      </w:r>
      <w:proofErr w:type="spellEnd"/>
      <w:r>
        <w:rPr>
          <w:lang w:eastAsia="zh-CN"/>
        </w:rPr>
        <w:t>方法重投影，投影来自于中国科学院资源环境科学与数据中心的</w:t>
      </w:r>
      <w:r>
        <w:fldChar w:fldCharType="begin"/>
      </w:r>
      <w:r>
        <w:rPr>
          <w:lang w:eastAsia="zh-CN"/>
        </w:rPr>
        <w:instrText>HYPERLINK "https://www.resdc.cn/data.aspx?DATAID=200" \h</w:instrText>
      </w:r>
      <w:r>
        <w:fldChar w:fldCharType="separate"/>
      </w:r>
      <w:r>
        <w:rPr>
          <w:rStyle w:val="ad"/>
          <w:lang w:eastAsia="zh-CN"/>
        </w:rPr>
        <w:t>2015</w:t>
      </w:r>
      <w:r>
        <w:rPr>
          <w:rStyle w:val="ad"/>
          <w:lang w:eastAsia="zh-CN"/>
        </w:rPr>
        <w:t>年中国省级行政边界数据</w:t>
      </w:r>
      <w:r>
        <w:rPr>
          <w:rStyle w:val="ad"/>
        </w:rPr>
        <w:fldChar w:fldCharType="end"/>
      </w:r>
      <w:r>
        <w:rPr>
          <w:lang w:eastAsia="zh-CN"/>
        </w:rPr>
        <w:t>⑪</w:t>
      </w:r>
      <w:r>
        <w:rPr>
          <w:lang w:eastAsia="zh-CN"/>
        </w:rPr>
        <w:t>。为了方便投影信息调用，将其存储于</w:t>
      </w:r>
      <w:proofErr w:type="spellStart"/>
      <w:r>
        <w:rPr>
          <w:lang w:eastAsia="zh-CN"/>
        </w:rPr>
        <w:t>AttrDict</w:t>
      </w:r>
      <w:proofErr w:type="spellEnd"/>
      <w:r>
        <w:rPr>
          <w:lang w:eastAsia="zh-CN"/>
        </w:rPr>
        <w:t>类方法实例化对象属性字典下；</w:t>
      </w:r>
    </w:p>
    <w:p w14:paraId="56DC5A0F" w14:textId="77777777" w:rsidR="00BA1A2E" w:rsidRDefault="00000000">
      <w:pPr>
        <w:pStyle w:val="Compact"/>
        <w:numPr>
          <w:ilvl w:val="0"/>
          <w:numId w:val="14"/>
        </w:numPr>
      </w:pPr>
      <w:proofErr w:type="spellStart"/>
      <w:r>
        <w:lastRenderedPageBreak/>
        <w:t>裁切的方法使用</w:t>
      </w:r>
      <w:r>
        <w:rPr>
          <w:rStyle w:val="VerbatimChar"/>
        </w:rPr>
        <w:t>rioxarray</w:t>
      </w:r>
      <w:r>
        <w:t>库提供的</w:t>
      </w:r>
      <w:r>
        <w:rPr>
          <w:rStyle w:val="VerbatimChar"/>
        </w:rPr>
        <w:t>xarray.rio.clip</w:t>
      </w:r>
      <w:r>
        <w:t>方法，裁切边界外的单元将被</w:t>
      </w:r>
      <w:r>
        <w:rPr>
          <w:rStyle w:val="VerbatimChar"/>
        </w:rPr>
        <w:t>nan</w:t>
      </w:r>
      <w:r>
        <w:t>替换</w:t>
      </w:r>
      <w:proofErr w:type="spellEnd"/>
      <w:r>
        <w:t>；</w:t>
      </w:r>
    </w:p>
    <w:p w14:paraId="2B8935D2" w14:textId="480172FF" w:rsidR="00540C96" w:rsidRPr="00540C96" w:rsidRDefault="00000000" w:rsidP="00540C96">
      <w:pPr>
        <w:pStyle w:val="Compact"/>
        <w:numPr>
          <w:ilvl w:val="0"/>
          <w:numId w:val="14"/>
        </w:numPr>
        <w:rPr>
          <w:rStyle w:val="ImportTok"/>
          <w:rFonts w:asciiTheme="minorHAnsi" w:hAnsiTheme="minorHAnsi"/>
          <w:b w:val="0"/>
          <w:color w:val="auto"/>
          <w:sz w:val="24"/>
          <w:lang w:eastAsia="zh-CN"/>
        </w:rPr>
      </w:pPr>
      <w:r>
        <w:rPr>
          <w:lang w:eastAsia="zh-CN"/>
        </w:rPr>
        <w:t>因为被裁切的区域填充为</w:t>
      </w:r>
      <w:r>
        <w:rPr>
          <w:rStyle w:val="VerbatimChar"/>
          <w:lang w:eastAsia="zh-CN"/>
        </w:rPr>
        <w:t>nan</w:t>
      </w:r>
      <w:r>
        <w:rPr>
          <w:lang w:eastAsia="zh-CN"/>
        </w:rPr>
        <w:t>，为了聚焦分析区域并减小数据量，需要移除全部为空的行或列，定义</w:t>
      </w:r>
      <w:r>
        <w:rPr>
          <w:rStyle w:val="VerbatimChar"/>
          <w:lang w:eastAsia="zh-CN"/>
        </w:rPr>
        <w:t>array2d_drop_allNanRowCol()</w:t>
      </w:r>
      <w:r>
        <w:rPr>
          <w:lang w:eastAsia="zh-CN"/>
        </w:rPr>
        <w:t>函数实现。</w:t>
      </w:r>
    </w:p>
    <w:p w14:paraId="299BF735" w14:textId="21597ADA" w:rsidR="00540C96" w:rsidRPr="00540C96" w:rsidRDefault="00540C96">
      <w:pPr>
        <w:pStyle w:val="SourceCode"/>
        <w:rPr>
          <w:rStyle w:val="ImportTok"/>
          <w:rFonts w:hint="eastAsia"/>
          <w:b w:val="0"/>
          <w:i/>
          <w:color w:val="60A0B0"/>
          <w:lang w:eastAsia="zh-CN"/>
        </w:rPr>
      </w:pPr>
      <w:r w:rsidRPr="004B7077">
        <w:rPr>
          <w:rFonts w:hint="eastAsia"/>
          <w:u w:val="single"/>
          <w:lang w:eastAsia="zh-CN"/>
        </w:rPr>
        <w:t xml:space="preserve"> </w:t>
      </w:r>
      <w:r w:rsidRPr="004B7077">
        <w:rPr>
          <w:u w:val="single"/>
          <w:lang w:eastAsia="zh-CN"/>
        </w:rPr>
        <w:t xml:space="preserve">                                                                                                                                                                  </w:t>
      </w:r>
    </w:p>
    <w:p w14:paraId="38A9DA6C" w14:textId="21ADF4FB" w:rsidR="00BA1A2E" w:rsidRDefault="00000000">
      <w:pPr>
        <w:pStyle w:val="SourceCode"/>
        <w:rPr>
          <w:rStyle w:val="OperatorTok"/>
        </w:rPr>
      </w:pP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NormalTok"/>
        </w:rPr>
        <w:t>ch_provincial_borders</w:t>
      </w:r>
      <w:r>
        <w:rPr>
          <w:rStyle w:val="OperatorTok"/>
        </w:rPr>
        <w:t>=</w:t>
      </w:r>
      <w:r>
        <w:rPr>
          <w:rStyle w:val="NormalTok"/>
        </w:rPr>
        <w:t>gpd.read_file(args.data.CH_provincial_borders_fn)</w:t>
      </w:r>
      <w:r>
        <w:br/>
      </w:r>
      <w:r>
        <w:rPr>
          <w:rStyle w:val="NormalTok"/>
        </w:rPr>
        <w:t>proj_Krasovsky_1940_Albers</w:t>
      </w:r>
      <w:r>
        <w:rPr>
          <w:rStyle w:val="OperatorTok"/>
        </w:rPr>
        <w:t>=</w:t>
      </w:r>
      <w:proofErr w:type="spellStart"/>
      <w:r>
        <w:rPr>
          <w:rStyle w:val="NormalTok"/>
        </w:rPr>
        <w:t>ch_provincial_borders.crs</w:t>
      </w:r>
      <w:proofErr w:type="spellEnd"/>
      <w:r>
        <w:br/>
      </w:r>
      <w:r>
        <w:rPr>
          <w:rStyle w:val="NormalTok"/>
        </w:rPr>
        <w:t>__C.gi.Krasovsky_1940_Albers</w:t>
      </w:r>
      <w:r>
        <w:rPr>
          <w:rStyle w:val="OperatorTok"/>
        </w:rPr>
        <w:t>=</w:t>
      </w:r>
      <w:r>
        <w:rPr>
          <w:rStyle w:val="NormalTok"/>
        </w:rPr>
        <w:t>proj_Krasovsky_1940_Albers</w:t>
      </w:r>
      <w:r>
        <w:br/>
      </w:r>
      <w:r>
        <w:br/>
      </w:r>
      <w:r>
        <w:rPr>
          <w:rStyle w:val="BuiltInTok"/>
        </w:rPr>
        <w:t>print</w:t>
      </w:r>
      <w:r>
        <w:rPr>
          <w:rStyle w:val="NormalTok"/>
        </w:rPr>
        <w:t>(args.gi.Krasovsky_1940_Albers)</w:t>
      </w:r>
      <w:r>
        <w:br/>
      </w:r>
      <w:proofErr w:type="spellStart"/>
      <w:r>
        <w:rPr>
          <w:rStyle w:val="NormalTok"/>
        </w:rPr>
        <w:t>ch_provincial_borders.plot</w:t>
      </w:r>
      <w:proofErr w:type="spellEnd"/>
      <w:r>
        <w:rPr>
          <w:rStyle w:val="NormalTok"/>
        </w:rPr>
        <w:t>()</w:t>
      </w:r>
      <w:r>
        <w:rPr>
          <w:rStyle w:val="OperatorTok"/>
        </w:rPr>
        <w:t>;</w:t>
      </w:r>
    </w:p>
    <w:p w14:paraId="2D56B73B" w14:textId="514FAC86" w:rsidR="00540C96" w:rsidRPr="00540C96" w:rsidRDefault="00540C96">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72D27D1" w14:textId="77777777" w:rsidR="00BA1A2E" w:rsidRDefault="00000000">
      <w:pPr>
        <w:pStyle w:val="SourceCode"/>
      </w:pPr>
      <w:r>
        <w:rPr>
          <w:rStyle w:val="VerbatimChar"/>
        </w:rPr>
        <w:t>PROJCS["Krasovsky_1940_Albers",GEOGCS["Unknown datum based upon the Krassowsky 1940 ellipsoid",DATUM["Not_specified_based_on_Krassowsky_1940_ellipsoid",SPHEROID["Krassowsky 1940",6378245,298.3,AUTHORITY["EPSG","7024"]],AUTHORITY["EPSG","6024"]],PRIMEM["Greenwich",0],UNIT["Degree",0.0174532925199433]],PROJECTION["Albers_Conic_Equal_Area"],PARAMETER["latitude_of_center",0],PARAMETER["longitude_of_center",105],PARAMETER["standard_parallel_1",25],PARAMETER["standard_parallel_2",47],PARAMETER["false_easting",0],PARAMETER["false_northing",0],UNIT["metre",1,AUTHORITY["EPSG","9001"]],AXIS["Easting",EAST],AXIS["Northing",NORTH]]</w:t>
      </w:r>
    </w:p>
    <w:p w14:paraId="4A5D5AD0" w14:textId="57F2369B" w:rsidR="00BA1A2E" w:rsidRDefault="00540C96" w:rsidP="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4989C7" w14:textId="0E627E99" w:rsidR="00540C96" w:rsidRPr="00540C96" w:rsidRDefault="00540C96" w:rsidP="00540C96">
      <w:pPr>
        <w:pStyle w:val="SourceCode"/>
        <w:rPr>
          <w:rFonts w:ascii="Consolas" w:hAnsi="Consolas"/>
          <w:i/>
          <w:color w:val="60A0B0"/>
          <w:sz w:val="22"/>
          <w:lang w:eastAsia="zh-CN"/>
        </w:rPr>
      </w:pPr>
      <w:r>
        <w:rPr>
          <w:noProof/>
        </w:rPr>
        <w:drawing>
          <wp:inline distT="0" distB="0" distL="0" distR="0" wp14:anchorId="3CA87B48" wp14:editId="07F1644C">
            <wp:extent cx="2721331" cy="3352800"/>
            <wp:effectExtent l="0" t="0" r="0" b="0"/>
            <wp:docPr id="14699327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3301" cy="3355227"/>
                    </a:xfrm>
                    <a:prstGeom prst="rect">
                      <a:avLst/>
                    </a:prstGeom>
                    <a:noFill/>
                    <a:ln>
                      <a:noFill/>
                    </a:ln>
                  </pic:spPr>
                </pic:pic>
              </a:graphicData>
            </a:graphic>
          </wp:inline>
        </w:drawing>
      </w:r>
    </w:p>
    <w:p w14:paraId="139C7EF6" w14:textId="46D860A2" w:rsidR="00540C96" w:rsidRPr="00540C96" w:rsidRDefault="00540C96">
      <w:pPr>
        <w:pStyle w:val="SourceCode"/>
        <w:rPr>
          <w:rStyle w:val="KeywordTok"/>
          <w:rFonts w:asciiTheme="minorHAnsi" w:hAnsiTheme="minorHAnsi" w:hint="eastAsia"/>
          <w:b w:val="0"/>
          <w:color w:val="auto"/>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A71A7E3" w14:textId="10CFEBFA" w:rsidR="00BA1A2E" w:rsidRDefault="00000000">
      <w:pPr>
        <w:pStyle w:val="SourceCode"/>
      </w:pPr>
      <w:r>
        <w:rPr>
          <w:rStyle w:val="KeywordTok"/>
        </w:rPr>
        <w:t>def</w:t>
      </w:r>
      <w:r>
        <w:rPr>
          <w:rStyle w:val="NormalTok"/>
        </w:rPr>
        <w:t xml:space="preserve"> </w:t>
      </w:r>
      <w:proofErr w:type="spellStart"/>
      <w:r>
        <w:rPr>
          <w:rStyle w:val="NormalTok"/>
        </w:rPr>
        <w:t>gdf_box_construction</w:t>
      </w:r>
      <w:proofErr w:type="spellEnd"/>
      <w:r>
        <w:rPr>
          <w:rStyle w:val="NormalTok"/>
        </w:rPr>
        <w:t>(</w:t>
      </w:r>
      <w:proofErr w:type="spellStart"/>
      <w:r>
        <w:rPr>
          <w:rStyle w:val="NormalTok"/>
        </w:rPr>
        <w:t>bounding,crs</w:t>
      </w:r>
      <w:proofErr w:type="spellEnd"/>
      <w:r>
        <w:rPr>
          <w:rStyle w:val="OperatorTok"/>
        </w:rPr>
        <w:t>=</w:t>
      </w:r>
      <w:r>
        <w:rPr>
          <w:rStyle w:val="DecValTok"/>
        </w:rPr>
        <w:t>4326</w:t>
      </w:r>
      <w:r>
        <w:rPr>
          <w:rStyle w:val="NormalTok"/>
        </w:rPr>
        <w:t>):</w:t>
      </w:r>
      <w:r>
        <w:br/>
      </w:r>
      <w:r>
        <w:rPr>
          <w:rStyle w:val="NormalTok"/>
        </w:rPr>
        <w:t xml:space="preserve">    </w:t>
      </w:r>
      <w:r>
        <w:rPr>
          <w:rStyle w:val="CommentTok"/>
        </w:rPr>
        <w:t>'''</w:t>
      </w:r>
      <w:r>
        <w:br/>
      </w:r>
      <w:r>
        <w:rPr>
          <w:rStyle w:val="CommentTok"/>
        </w:rPr>
        <w:t xml:space="preserve">    </w:t>
      </w:r>
      <w:proofErr w:type="spellStart"/>
      <w:r>
        <w:rPr>
          <w:rStyle w:val="CommentTok"/>
        </w:rPr>
        <w:t>根据指定的经纬度范围建立具有空间坐标和投影的矩形（盒体）</w:t>
      </w:r>
      <w:r>
        <w:rPr>
          <w:rStyle w:val="CommentTok"/>
        </w:rPr>
        <w:t>GeoDataFrame</w:t>
      </w:r>
      <w:r>
        <w:rPr>
          <w:rStyle w:val="CommentTok"/>
        </w:rPr>
        <w:t>格式数据对象，通常用于地理数据的裁切提取操作</w:t>
      </w:r>
      <w:proofErr w:type="spellEnd"/>
      <w:r>
        <w:br/>
      </w:r>
      <w:r>
        <w:br/>
      </w:r>
      <w:r>
        <w:rPr>
          <w:rStyle w:val="CommentTok"/>
        </w:rPr>
        <w:t xml:space="preserve">    Parameters</w:t>
      </w:r>
      <w:r>
        <w:br/>
      </w:r>
      <w:r>
        <w:rPr>
          <w:rStyle w:val="CommentTok"/>
        </w:rPr>
        <w:t xml:space="preserve">    ----------</w:t>
      </w:r>
      <w:r>
        <w:br/>
      </w:r>
      <w:r>
        <w:rPr>
          <w:rStyle w:val="CommentTok"/>
        </w:rPr>
        <w:t xml:space="preserve">    bounding : list(float)</w:t>
      </w:r>
      <w:r>
        <w:br/>
      </w:r>
      <w:r>
        <w:rPr>
          <w:rStyle w:val="CommentTok"/>
        </w:rPr>
        <w:t xml:space="preserve">        </w:t>
      </w:r>
      <w:r>
        <w:rPr>
          <w:rStyle w:val="CommentTok"/>
        </w:rPr>
        <w:t>边界经纬度坐标，顺序为</w:t>
      </w:r>
      <w:r>
        <w:rPr>
          <w:rStyle w:val="CommentTok"/>
        </w:rPr>
        <w:t>[minx, miny, maxx, maxy].</w:t>
      </w:r>
      <w:r>
        <w:br/>
      </w:r>
      <w:r>
        <w:rPr>
          <w:rStyle w:val="CommentTok"/>
        </w:rPr>
        <w:t xml:space="preserve">    crs : CRS, optional</w:t>
      </w:r>
      <w:r>
        <w:br/>
      </w:r>
      <w:r>
        <w:rPr>
          <w:rStyle w:val="CommentTok"/>
        </w:rPr>
        <w:t xml:space="preserve">        </w:t>
      </w:r>
      <w:r>
        <w:rPr>
          <w:rStyle w:val="CommentTok"/>
        </w:rPr>
        <w:t>指定转换的投影坐标，</w:t>
      </w:r>
      <w:r>
        <w:rPr>
          <w:rStyle w:val="CommentTok"/>
        </w:rPr>
        <w:t>crs</w:t>
      </w:r>
      <w:r>
        <w:rPr>
          <w:rStyle w:val="CommentTok"/>
        </w:rPr>
        <w:t>形式</w:t>
      </w:r>
      <w:r>
        <w:rPr>
          <w:rStyle w:val="CommentTok"/>
        </w:rPr>
        <w:t>. The default is 4326.</w:t>
      </w:r>
      <w:r>
        <w:br/>
      </w:r>
      <w:r>
        <w:br/>
      </w:r>
      <w:r>
        <w:rPr>
          <w:rStyle w:val="CommentTok"/>
        </w:rPr>
        <w:t xml:space="preserve">    Returns</w:t>
      </w:r>
      <w:r>
        <w:br/>
      </w:r>
      <w:r>
        <w:rPr>
          <w:rStyle w:val="CommentTok"/>
        </w:rPr>
        <w:t xml:space="preserve">    -------</w:t>
      </w:r>
      <w:r>
        <w:br/>
      </w:r>
      <w:r>
        <w:rPr>
          <w:rStyle w:val="CommentTok"/>
        </w:rPr>
        <w:t xml:space="preserve">    geodf : GeoDataFrame</w:t>
      </w:r>
      <w:r>
        <w:br/>
      </w:r>
      <w:r>
        <w:rPr>
          <w:rStyle w:val="CommentTok"/>
        </w:rPr>
        <w:t xml:space="preserve">        </w:t>
      </w:r>
      <w:r>
        <w:rPr>
          <w:rStyle w:val="CommentTok"/>
        </w:rPr>
        <w:t>具有空间坐标和投影的矩形区域</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box</w:t>
      </w:r>
      <w:r>
        <w:br/>
      </w:r>
      <w:r>
        <w:br/>
      </w:r>
      <w:r>
        <w:rPr>
          <w:rStyle w:val="NormalTok"/>
        </w:rPr>
        <w:t xml:space="preserve">    geodf</w:t>
      </w:r>
      <w:r>
        <w:rPr>
          <w:rStyle w:val="OperatorTok"/>
        </w:rPr>
        <w:t>=</w:t>
      </w:r>
      <w:r>
        <w:rPr>
          <w:rStyle w:val="NormalTok"/>
        </w:rPr>
        <w:t>gpd.GeoDataFrame(</w:t>
      </w:r>
      <w:r>
        <w:br/>
      </w:r>
      <w:r>
        <w:rPr>
          <w:rStyle w:val="NormalTok"/>
        </w:rPr>
        <w:t xml:space="preserve">        geometry</w:t>
      </w:r>
      <w:r>
        <w:rPr>
          <w:rStyle w:val="OperatorTok"/>
        </w:rPr>
        <w:t>=</w:t>
      </w:r>
      <w:r>
        <w:rPr>
          <w:rStyle w:val="NormalTok"/>
        </w:rPr>
        <w:t>[</w:t>
      </w:r>
      <w:r>
        <w:br/>
      </w:r>
      <w:r>
        <w:rPr>
          <w:rStyle w:val="NormalTok"/>
        </w:rPr>
        <w:t xml:space="preserve">            box(</w:t>
      </w:r>
      <w:r>
        <w:rPr>
          <w:rStyle w:val="OperatorTok"/>
        </w:rPr>
        <w:t>*</w:t>
      </w:r>
      <w:r>
        <w:rPr>
          <w:rStyle w:val="NormalTok"/>
        </w:rPr>
        <w:t>bounding)</w:t>
      </w:r>
      <w:r>
        <w:br/>
      </w:r>
      <w:r>
        <w:rPr>
          <w:rStyle w:val="NormalTok"/>
        </w:rPr>
        <w:t xml:space="preserve">        ],</w:t>
      </w:r>
      <w:r>
        <w:br/>
      </w:r>
      <w:r>
        <w:rPr>
          <w:rStyle w:val="NormalTok"/>
        </w:rPr>
        <w:t xml:space="preserve">        crs</w:t>
      </w:r>
      <w:r>
        <w:rPr>
          <w:rStyle w:val="OperatorTok"/>
        </w:rPr>
        <w:t>=</w:t>
      </w:r>
      <w:r>
        <w:rPr>
          <w:rStyle w:val="DecValTok"/>
        </w:rPr>
        <w:t>4326</w:t>
      </w:r>
      <w:r>
        <w:br/>
      </w:r>
      <w:r>
        <w:rPr>
          <w:rStyle w:val="NormalTok"/>
        </w:rPr>
        <w:t xml:space="preserve">    )</w:t>
      </w:r>
      <w:r>
        <w:br/>
      </w:r>
      <w:r>
        <w:rPr>
          <w:rStyle w:val="NormalTok"/>
        </w:rPr>
        <w:t xml:space="preserve">    geodf.to_crs(crs,inplace</w:t>
      </w:r>
      <w:r>
        <w:rPr>
          <w:rStyle w:val="OperatorTok"/>
        </w:rPr>
        <w:t>=</w:t>
      </w:r>
      <w:r>
        <w:rPr>
          <w:rStyle w:val="VariableTok"/>
        </w:rPr>
        <w:t>True</w:t>
      </w:r>
      <w:r>
        <w:rPr>
          <w:rStyle w:val="NormalTok"/>
        </w:rPr>
        <w:t>)</w:t>
      </w:r>
      <w:r>
        <w:br/>
      </w:r>
      <w:r>
        <w:rPr>
          <w:rStyle w:val="NormalTok"/>
        </w:rPr>
        <w:t xml:space="preserve">    geodf.plot()    </w:t>
      </w:r>
      <w:r>
        <w:br/>
      </w:r>
      <w:r>
        <w:rPr>
          <w:rStyle w:val="NormalTok"/>
        </w:rPr>
        <w:t xml:space="preserve">    </w:t>
      </w:r>
      <w:r>
        <w:br/>
      </w:r>
      <w:r>
        <w:rPr>
          <w:rStyle w:val="NormalTok"/>
        </w:rPr>
        <w:t xml:space="preserve">    </w:t>
      </w:r>
      <w:r>
        <w:rPr>
          <w:rStyle w:val="ControlFlowTok"/>
        </w:rPr>
        <w:t>return</w:t>
      </w:r>
      <w:r>
        <w:rPr>
          <w:rStyle w:val="NormalTok"/>
        </w:rPr>
        <w:t xml:space="preserve"> geodf</w:t>
      </w:r>
      <w:r>
        <w:br/>
      </w:r>
      <w:r>
        <w:rPr>
          <w:rStyle w:val="NormalTok"/>
        </w:rPr>
        <w:t xml:space="preserve">    </w:t>
      </w:r>
      <w:r>
        <w:br/>
      </w:r>
      <w:r>
        <w:rPr>
          <w:rStyle w:val="NormalTok"/>
        </w:rPr>
        <w:t>bounding_gdf</w:t>
      </w:r>
      <w:r>
        <w:rPr>
          <w:rStyle w:val="OperatorTok"/>
        </w:rPr>
        <w:t>=</w:t>
      </w:r>
      <w:r>
        <w:rPr>
          <w:rStyle w:val="NormalTok"/>
        </w:rPr>
        <w:t>gdf_box_construction(bounding</w:t>
      </w:r>
      <w:r>
        <w:rPr>
          <w:rStyle w:val="OperatorTok"/>
        </w:rPr>
        <w:t>=</w:t>
      </w:r>
      <w:r>
        <w:rPr>
          <w:rStyle w:val="NormalTok"/>
        </w:rPr>
        <w:t>[</w:t>
      </w:r>
      <w:r>
        <w:rPr>
          <w:rStyle w:val="FloatTok"/>
        </w:rPr>
        <w:t>73.14</w:t>
      </w:r>
      <w:r>
        <w:rPr>
          <w:rStyle w:val="NormalTok"/>
        </w:rPr>
        <w:t xml:space="preserve">, </w:t>
      </w:r>
      <w:r>
        <w:rPr>
          <w:rStyle w:val="FloatTok"/>
        </w:rPr>
        <w:t>11.56</w:t>
      </w:r>
      <w:r>
        <w:rPr>
          <w:rStyle w:val="NormalTok"/>
        </w:rPr>
        <w:t xml:space="preserve">, </w:t>
      </w:r>
      <w:r>
        <w:rPr>
          <w:rStyle w:val="FloatTok"/>
        </w:rPr>
        <w:t>137.00</w:t>
      </w:r>
      <w:r>
        <w:rPr>
          <w:rStyle w:val="NormalTok"/>
        </w:rPr>
        <w:t xml:space="preserve">, </w:t>
      </w:r>
      <w:r>
        <w:rPr>
          <w:rStyle w:val="FloatTok"/>
        </w:rPr>
        <w:t>57.55</w:t>
      </w:r>
      <w:r>
        <w:rPr>
          <w:rStyle w:val="NormalTok"/>
        </w:rPr>
        <w:t>],crs</w:t>
      </w:r>
      <w:r>
        <w:rPr>
          <w:rStyle w:val="OperatorTok"/>
        </w:rPr>
        <w:t>=</w:t>
      </w:r>
      <w:r>
        <w:rPr>
          <w:rStyle w:val="NormalTok"/>
        </w:rPr>
        <w:t xml:space="preserve">args.gi.Krasovsky_1940_Albers)  </w:t>
      </w:r>
    </w:p>
    <w:p w14:paraId="76000E2D" w14:textId="77777777" w:rsidR="00540C96" w:rsidRDefault="00540C96" w:rsidP="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42B6DB" w14:textId="1528A84A" w:rsidR="00BA1A2E" w:rsidRDefault="00540C96">
      <w:pPr>
        <w:pStyle w:val="FirstParagraph"/>
      </w:pPr>
      <w:r>
        <w:rPr>
          <w:noProof/>
        </w:rPr>
        <w:lastRenderedPageBreak/>
        <w:drawing>
          <wp:inline distT="0" distB="0" distL="0" distR="0" wp14:anchorId="1B663579" wp14:editId="194CC5C3">
            <wp:extent cx="3946739" cy="2990850"/>
            <wp:effectExtent l="0" t="0" r="0" b="0"/>
            <wp:docPr id="9640172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8414" cy="2992119"/>
                    </a:xfrm>
                    <a:prstGeom prst="rect">
                      <a:avLst/>
                    </a:prstGeom>
                    <a:noFill/>
                    <a:ln>
                      <a:noFill/>
                    </a:ln>
                  </pic:spPr>
                </pic:pic>
              </a:graphicData>
            </a:graphic>
          </wp:inline>
        </w:drawing>
      </w:r>
    </w:p>
    <w:p w14:paraId="3CA82955" w14:textId="114F16D3" w:rsidR="00540C96" w:rsidRPr="00540C96" w:rsidRDefault="00540C96" w:rsidP="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6DF875" w14:textId="77777777" w:rsidR="00BA1A2E" w:rsidRDefault="00000000">
      <w:pPr>
        <w:pStyle w:val="SourceCode"/>
        <w:rPr>
          <w:rStyle w:val="NormalTok"/>
        </w:rPr>
      </w:pPr>
      <w:r>
        <w:rPr>
          <w:rStyle w:val="NormalTok"/>
        </w:rPr>
        <w:t>LCCS1_merged_KA</w:t>
      </w:r>
      <w:r>
        <w:rPr>
          <w:rStyle w:val="OperatorTok"/>
        </w:rPr>
        <w:t>=</w:t>
      </w:r>
      <w:r>
        <w:rPr>
          <w:rStyle w:val="NormalTok"/>
        </w:rPr>
        <w:t xml:space="preserve">LCCS1_merged.rio.reproject(args.gi.Krasovsky_1940_Albers) </w:t>
      </w:r>
      <w:r>
        <w:br/>
      </w:r>
      <w:r>
        <w:rPr>
          <w:rStyle w:val="NormalTok"/>
        </w:rPr>
        <w:t>LCCS1_merged_KA_clipped</w:t>
      </w:r>
      <w:r>
        <w:rPr>
          <w:rStyle w:val="OperatorTok"/>
        </w:rPr>
        <w:t>=</w:t>
      </w:r>
      <w:r>
        <w:rPr>
          <w:rStyle w:val="NormalTok"/>
        </w:rPr>
        <w:t xml:space="preserve">LCCS1_merged_KA.rio.clip(bounding_gdf.geometry.values, </w:t>
      </w:r>
      <w:proofErr w:type="spellStart"/>
      <w:r>
        <w:rPr>
          <w:rStyle w:val="NormalTok"/>
        </w:rPr>
        <w:t>bounding_gdf.crs</w:t>
      </w:r>
      <w:proofErr w:type="spellEnd"/>
      <w:r>
        <w:rPr>
          <w:rStyle w:val="NormalTok"/>
        </w:rPr>
        <w:t>, drop</w:t>
      </w:r>
      <w:r>
        <w:rPr>
          <w:rStyle w:val="OperatorTok"/>
        </w:rPr>
        <w:t>=</w:t>
      </w:r>
      <w:r>
        <w:rPr>
          <w:rStyle w:val="VariableTok"/>
        </w:rPr>
        <w:t>False</w:t>
      </w:r>
      <w:r>
        <w:rPr>
          <w:rStyle w:val="NormalTok"/>
        </w:rPr>
        <w:t>)</w:t>
      </w:r>
      <w:proofErr w:type="spellStart"/>
      <w:r>
        <w:rPr>
          <w:rStyle w:val="NormalTok"/>
        </w:rPr>
        <w:t>merged_reproject_clipped</w:t>
      </w:r>
      <w:proofErr w:type="spellEnd"/>
    </w:p>
    <w:p w14:paraId="73490CAC" w14:textId="20EB7F45" w:rsidR="00540C96" w:rsidRPr="00540C96" w:rsidRDefault="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E14E95" w14:textId="77777777" w:rsidR="00BA1A2E" w:rsidRDefault="00000000">
      <w:pPr>
        <w:pStyle w:val="SourceCode"/>
        <w:rPr>
          <w:rStyle w:val="NormalTok"/>
        </w:rPr>
      </w:pPr>
      <w:r>
        <w:rPr>
          <w:rStyle w:val="KeywordTok"/>
        </w:rPr>
        <w:t>def</w:t>
      </w:r>
      <w:r>
        <w:rPr>
          <w:rStyle w:val="NormalTok"/>
        </w:rPr>
        <w:t xml:space="preserve"> array2d_drop_allNanRowCol(</w:t>
      </w:r>
      <w:proofErr w:type="spellStart"/>
      <w:r>
        <w:rPr>
          <w:rStyle w:val="NormalTok"/>
        </w:rPr>
        <w:t>array,drop_rows</w:t>
      </w:r>
      <w:proofErr w:type="spellEnd"/>
      <w:r>
        <w:rPr>
          <w:rStyle w:val="OperatorTok"/>
        </w:rPr>
        <w:t>=</w:t>
      </w:r>
      <w:proofErr w:type="spellStart"/>
      <w:r>
        <w:rPr>
          <w:rStyle w:val="VariableTok"/>
        </w:rPr>
        <w:t>True</w:t>
      </w:r>
      <w:r>
        <w:rPr>
          <w:rStyle w:val="NormalTok"/>
        </w:rPr>
        <w:t>,drop_cols</w:t>
      </w:r>
      <w:proofErr w:type="spellEnd"/>
      <w:r>
        <w:rPr>
          <w:rStyle w:val="OperatorTok"/>
        </w:rPr>
        <w:t>=</w:t>
      </w:r>
      <w:r>
        <w:rPr>
          <w:rStyle w:val="VariableTok"/>
        </w:rPr>
        <w:t>True</w:t>
      </w:r>
      <w:r>
        <w:rPr>
          <w:rStyle w:val="NormalTok"/>
        </w:rPr>
        <w:t>):</w:t>
      </w:r>
      <w:r>
        <w:br/>
      </w:r>
      <w:r>
        <w:rPr>
          <w:rStyle w:val="NormalTok"/>
        </w:rPr>
        <w:t xml:space="preserve">    </w:t>
      </w:r>
      <w:r>
        <w:rPr>
          <w:rStyle w:val="CommentTok"/>
        </w:rPr>
        <w:t>'''</w:t>
      </w:r>
      <w:r>
        <w:br/>
      </w:r>
      <w:r>
        <w:rPr>
          <w:rStyle w:val="CommentTok"/>
        </w:rPr>
        <w:t xml:space="preserve">    </w:t>
      </w:r>
      <w:r>
        <w:rPr>
          <w:rStyle w:val="CommentTok"/>
        </w:rPr>
        <w:t>移除</w:t>
      </w:r>
      <w:r>
        <w:rPr>
          <w:rStyle w:val="CommentTok"/>
        </w:rPr>
        <w:t>2D</w:t>
      </w:r>
      <w:r>
        <w:rPr>
          <w:rStyle w:val="CommentTok"/>
        </w:rPr>
        <w:t>数组全空行或列</w:t>
      </w:r>
      <w:r>
        <w:rPr>
          <w:rStyle w:val="CommentTok"/>
        </w:rPr>
        <w:t xml:space="preserve"> </w:t>
      </w:r>
      <w:r>
        <w:br/>
      </w:r>
      <w:r>
        <w:br/>
      </w:r>
      <w:r>
        <w:rPr>
          <w:rStyle w:val="CommentTok"/>
        </w:rPr>
        <w:t xml:space="preserve">    Parameters</w:t>
      </w:r>
      <w:r>
        <w:br/>
      </w:r>
      <w:r>
        <w:rPr>
          <w:rStyle w:val="CommentTok"/>
        </w:rPr>
        <w:t xml:space="preserve">    ----------</w:t>
      </w:r>
      <w:r>
        <w:br/>
      </w:r>
      <w:r>
        <w:rPr>
          <w:rStyle w:val="CommentTok"/>
        </w:rPr>
        <w:t xml:space="preserve">    array : array</w:t>
      </w:r>
      <w:r>
        <w:br/>
      </w:r>
      <w:r>
        <w:rPr>
          <w:rStyle w:val="CommentTok"/>
        </w:rPr>
        <w:t xml:space="preserve">        2D</w:t>
      </w:r>
      <w:r>
        <w:rPr>
          <w:rStyle w:val="CommentTok"/>
        </w:rPr>
        <w:t>数组</w:t>
      </w:r>
      <w:r>
        <w:rPr>
          <w:rStyle w:val="CommentTok"/>
        </w:rPr>
        <w:t>.</w:t>
      </w:r>
      <w:r>
        <w:br/>
      </w:r>
      <w:r>
        <w:rPr>
          <w:rStyle w:val="CommentTok"/>
        </w:rPr>
        <w:t xml:space="preserve">    drop_rows : bool, optional</w:t>
      </w:r>
      <w:r>
        <w:br/>
      </w:r>
      <w:r>
        <w:rPr>
          <w:rStyle w:val="CommentTok"/>
        </w:rPr>
        <w:t xml:space="preserve">        </w:t>
      </w:r>
      <w:r>
        <w:rPr>
          <w:rStyle w:val="CommentTok"/>
        </w:rPr>
        <w:t>如果为</w:t>
      </w:r>
      <w:r>
        <w:rPr>
          <w:rStyle w:val="CommentTok"/>
        </w:rPr>
        <w:t>True</w:t>
      </w:r>
      <w:r>
        <w:rPr>
          <w:rStyle w:val="CommentTok"/>
        </w:rPr>
        <w:t>，则移除全空行</w:t>
      </w:r>
      <w:r>
        <w:rPr>
          <w:rStyle w:val="CommentTok"/>
        </w:rPr>
        <w:t>. The default is True.</w:t>
      </w:r>
      <w:r>
        <w:br/>
      </w:r>
      <w:r>
        <w:rPr>
          <w:rStyle w:val="CommentTok"/>
        </w:rPr>
        <w:t xml:space="preserve">    drop_cols : bool, optional</w:t>
      </w:r>
      <w:r>
        <w:br/>
      </w:r>
      <w:r>
        <w:rPr>
          <w:rStyle w:val="CommentTok"/>
        </w:rPr>
        <w:t xml:space="preserve">        </w:t>
      </w:r>
      <w:r>
        <w:rPr>
          <w:rStyle w:val="CommentTok"/>
        </w:rPr>
        <w:t>如果为</w:t>
      </w:r>
      <w:r>
        <w:rPr>
          <w:rStyle w:val="CommentTok"/>
        </w:rPr>
        <w:t>True</w:t>
      </w:r>
      <w:r>
        <w:rPr>
          <w:rStyle w:val="CommentTok"/>
        </w:rPr>
        <w:t>，则移除全空列</w:t>
      </w:r>
      <w:r>
        <w:rPr>
          <w:rStyle w:val="CommentTok"/>
        </w:rPr>
        <w:t>. The default is True.</w:t>
      </w:r>
      <w:r>
        <w:br/>
      </w:r>
      <w:r>
        <w:br/>
      </w:r>
      <w:r>
        <w:rPr>
          <w:rStyle w:val="CommentTok"/>
        </w:rPr>
        <w:t xml:space="preserve">    Returns</w:t>
      </w:r>
      <w:r>
        <w:br/>
      </w:r>
      <w:r>
        <w:rPr>
          <w:rStyle w:val="CommentTok"/>
        </w:rPr>
        <w:t xml:space="preserve">    -------</w:t>
      </w:r>
      <w:r>
        <w:br/>
      </w:r>
      <w:r>
        <w:rPr>
          <w:rStyle w:val="CommentTok"/>
        </w:rPr>
        <w:t xml:space="preserve">    array</w:t>
      </w:r>
      <w:r>
        <w:br/>
      </w:r>
      <w:r>
        <w:rPr>
          <w:rStyle w:val="CommentTok"/>
        </w:rPr>
        <w:t xml:space="preserve">        </w:t>
      </w:r>
      <w:r>
        <w:rPr>
          <w:rStyle w:val="CommentTok"/>
        </w:rPr>
        <w:t>移除全空行或列的数组</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br/>
      </w:r>
      <w:r>
        <w:rPr>
          <w:rStyle w:val="NormalTok"/>
        </w:rPr>
        <w:lastRenderedPageBreak/>
        <w:t xml:space="preserve">    </w:t>
      </w:r>
      <w:r>
        <w:rPr>
          <w:rStyle w:val="ControlFlowTok"/>
        </w:rPr>
        <w:t>if</w:t>
      </w:r>
      <w:r>
        <w:rPr>
          <w:rStyle w:val="NormalTok"/>
        </w:rPr>
        <w:t xml:space="preserve"> drop_rows </w:t>
      </w:r>
      <w:r>
        <w:rPr>
          <w:rStyle w:val="KeywordTok"/>
        </w:rPr>
        <w:t>and</w:t>
      </w:r>
      <w:r>
        <w:rPr>
          <w:rStyle w:val="NormalTok"/>
        </w:rPr>
        <w:t xml:space="preserve"> drop_cols:</w:t>
      </w:r>
      <w:r>
        <w:br/>
      </w:r>
      <w:r>
        <w:rPr>
          <w:rStyle w:val="NormalTok"/>
        </w:rPr>
        <w:t xml:space="preserve">        </w:t>
      </w:r>
      <w:r>
        <w:rPr>
          <w:rStyle w:val="ControlFlowTok"/>
        </w:rPr>
        <w:t>return</w:t>
      </w:r>
      <w:r>
        <w:rPr>
          <w:rStyle w:val="NormalTok"/>
        </w:rPr>
        <w:t xml:space="preserve"> array[</w:t>
      </w:r>
      <w:r>
        <w:rPr>
          <w:rStyle w:val="OperatorTok"/>
        </w:rPr>
        <w:t>~</w:t>
      </w:r>
      <w:r>
        <w:rPr>
          <w:rStyle w:val="NormalTok"/>
        </w:rPr>
        <w:t>np.</w:t>
      </w:r>
      <w:r>
        <w:rPr>
          <w:rStyle w:val="BuiltInTok"/>
        </w:rPr>
        <w:t>all</w:t>
      </w:r>
      <w:r>
        <w:rPr>
          <w:rStyle w:val="NormalTok"/>
        </w:rPr>
        <w:t>(np.isnan(array),axis</w:t>
      </w:r>
      <w:r>
        <w:rPr>
          <w:rStyle w:val="OperatorTok"/>
        </w:rPr>
        <w:t>=</w:t>
      </w:r>
      <w:r>
        <w:rPr>
          <w:rStyle w:val="DecValTok"/>
        </w:rPr>
        <w:t>1</w:t>
      </w:r>
      <w:r>
        <w:rPr>
          <w:rStyle w:val="NormalTok"/>
        </w:rPr>
        <w:t>),</w:t>
      </w:r>
      <w:r>
        <w:rPr>
          <w:rStyle w:val="OperatorTok"/>
        </w:rPr>
        <w:t>~</w:t>
      </w:r>
      <w:r>
        <w:rPr>
          <w:rStyle w:val="NormalTok"/>
        </w:rPr>
        <w:t>np.</w:t>
      </w:r>
      <w:r>
        <w:rPr>
          <w:rStyle w:val="BuiltInTok"/>
        </w:rPr>
        <w:t>all</w:t>
      </w:r>
      <w:r>
        <w:rPr>
          <w:rStyle w:val="NormalTok"/>
        </w:rPr>
        <w:t>(np.isnan(array),axis</w:t>
      </w:r>
      <w:r>
        <w:rPr>
          <w:rStyle w:val="OperatorTok"/>
        </w:rPr>
        <w:t>=</w:t>
      </w:r>
      <w:r>
        <w:rPr>
          <w:rStyle w:val="DecValTok"/>
        </w:rPr>
        <w:t>0</w:t>
      </w:r>
      <w:r>
        <w:rPr>
          <w:rStyle w:val="NormalTok"/>
        </w:rPr>
        <w:t>)]</w:t>
      </w:r>
      <w:r>
        <w:br/>
      </w:r>
      <w:r>
        <w:rPr>
          <w:rStyle w:val="NormalTok"/>
        </w:rPr>
        <w:t xml:space="preserve">    </w:t>
      </w:r>
      <w:r>
        <w:rPr>
          <w:rStyle w:val="ControlFlowTok"/>
        </w:rPr>
        <w:t>elif</w:t>
      </w:r>
      <w:r>
        <w:rPr>
          <w:rStyle w:val="NormalTok"/>
        </w:rPr>
        <w:t xml:space="preserve"> drop_rows </w:t>
      </w:r>
      <w:r>
        <w:rPr>
          <w:rStyle w:val="KeywordTok"/>
        </w:rPr>
        <w:t>and</w:t>
      </w:r>
      <w:r>
        <w:rPr>
          <w:rStyle w:val="NormalTok"/>
        </w:rPr>
        <w:t xml:space="preserve"> </w:t>
      </w:r>
      <w:r>
        <w:rPr>
          <w:rStyle w:val="KeywordTok"/>
        </w:rPr>
        <w:t>not</w:t>
      </w:r>
      <w:r>
        <w:rPr>
          <w:rStyle w:val="NormalTok"/>
        </w:rPr>
        <w:t xml:space="preserve"> drop_cols:</w:t>
      </w:r>
      <w:r>
        <w:br/>
      </w:r>
      <w:r>
        <w:rPr>
          <w:rStyle w:val="NormalTok"/>
        </w:rPr>
        <w:t xml:space="preserve">        </w:t>
      </w:r>
      <w:r>
        <w:rPr>
          <w:rStyle w:val="ControlFlowTok"/>
        </w:rPr>
        <w:t>return</w:t>
      </w:r>
      <w:r>
        <w:rPr>
          <w:rStyle w:val="NormalTok"/>
        </w:rPr>
        <w:t xml:space="preserve"> array[</w:t>
      </w:r>
      <w:r>
        <w:rPr>
          <w:rStyle w:val="OperatorTok"/>
        </w:rPr>
        <w:t>~</w:t>
      </w:r>
      <w:r>
        <w:rPr>
          <w:rStyle w:val="NormalTok"/>
        </w:rPr>
        <w:t>np.</w:t>
      </w:r>
      <w:r>
        <w:rPr>
          <w:rStyle w:val="BuiltInTok"/>
        </w:rPr>
        <w:t>all</w:t>
      </w:r>
      <w:r>
        <w:rPr>
          <w:rStyle w:val="NormalTok"/>
        </w:rPr>
        <w:t>(np.isnan(array),axis</w:t>
      </w:r>
      <w:r>
        <w:rPr>
          <w:rStyle w:val="OperatorTok"/>
        </w:rPr>
        <w:t>=</w:t>
      </w:r>
      <w:r>
        <w:rPr>
          <w:rStyle w:val="DecValTok"/>
        </w:rPr>
        <w:t>1</w:t>
      </w:r>
      <w:r>
        <w:rPr>
          <w:rStyle w:val="NormalTok"/>
        </w:rPr>
        <w:t>),:]</w:t>
      </w:r>
      <w:r>
        <w:br/>
      </w:r>
      <w:r>
        <w:rPr>
          <w:rStyle w:val="NormalTok"/>
        </w:rPr>
        <w:t xml:space="preserve">    </w:t>
      </w:r>
      <w:r>
        <w:rPr>
          <w:rStyle w:val="ControlFlowTok"/>
        </w:rPr>
        <w:t>elif</w:t>
      </w:r>
      <w:r>
        <w:rPr>
          <w:rStyle w:val="NormalTok"/>
        </w:rPr>
        <w:t xml:space="preserve"> drop_cols </w:t>
      </w:r>
      <w:r>
        <w:rPr>
          <w:rStyle w:val="KeywordTok"/>
        </w:rPr>
        <w:t>and</w:t>
      </w:r>
      <w:r>
        <w:rPr>
          <w:rStyle w:val="NormalTok"/>
        </w:rPr>
        <w:t xml:space="preserve"> </w:t>
      </w:r>
      <w:r>
        <w:rPr>
          <w:rStyle w:val="KeywordTok"/>
        </w:rPr>
        <w:t>not</w:t>
      </w:r>
      <w:r>
        <w:rPr>
          <w:rStyle w:val="NormalTok"/>
        </w:rPr>
        <w:t xml:space="preserve"> drop_rows:</w:t>
      </w:r>
      <w:r>
        <w:br/>
      </w:r>
      <w:r>
        <w:rPr>
          <w:rStyle w:val="NormalTok"/>
        </w:rPr>
        <w:t xml:space="preserve">        </w:t>
      </w:r>
      <w:r>
        <w:rPr>
          <w:rStyle w:val="ControlFlowTok"/>
        </w:rPr>
        <w:t>return</w:t>
      </w:r>
      <w:r>
        <w:rPr>
          <w:rStyle w:val="NormalTok"/>
        </w:rPr>
        <w:t xml:space="preserve"> array[:,</w:t>
      </w:r>
      <w:r>
        <w:rPr>
          <w:rStyle w:val="OperatorTok"/>
        </w:rPr>
        <w:t>~</w:t>
      </w:r>
      <w:r>
        <w:rPr>
          <w:rStyle w:val="NormalTok"/>
        </w:rPr>
        <w:t>np.</w:t>
      </w:r>
      <w:r>
        <w:rPr>
          <w:rStyle w:val="BuiltInTok"/>
        </w:rPr>
        <w:t>all</w:t>
      </w:r>
      <w:r>
        <w:rPr>
          <w:rStyle w:val="NormalTok"/>
        </w:rPr>
        <w:t>(np.isnan(array),axis</w:t>
      </w:r>
      <w:r>
        <w:rPr>
          <w:rStyle w:val="OperatorTok"/>
        </w:rPr>
        <w:t>=</w:t>
      </w:r>
      <w:r>
        <w:rPr>
          <w:rStyle w:val="DecValTok"/>
        </w:rPr>
        <w:t>0</w:t>
      </w:r>
      <w:r>
        <w:rPr>
          <w:rStyle w:val="NormalTok"/>
        </w:rPr>
        <w:t>)]</w:t>
      </w:r>
      <w:r>
        <w:br/>
      </w:r>
      <w:r>
        <w:br/>
      </w:r>
      <w:r>
        <w:rPr>
          <w:rStyle w:val="NormalTok"/>
        </w:rPr>
        <w:t>LCCS1_merged_KA_clipped_notna</w:t>
      </w:r>
      <w:r>
        <w:rPr>
          <w:rStyle w:val="OperatorTok"/>
        </w:rPr>
        <w:t>=</w:t>
      </w:r>
      <w:r>
        <w:rPr>
          <w:rStyle w:val="NormalTok"/>
        </w:rPr>
        <w:t>array2d_drop_allNanRowCol(LCCS1_merged_KA_clipped[</w:t>
      </w:r>
      <w:r>
        <w:rPr>
          <w:rStyle w:val="DecValTok"/>
        </w:rPr>
        <w:t>0</w:t>
      </w:r>
      <w:r>
        <w:rPr>
          <w:rStyle w:val="NormalTok"/>
        </w:rPr>
        <w:t xml:space="preserve">])   </w:t>
      </w:r>
    </w:p>
    <w:p w14:paraId="5993E665" w14:textId="3AA74055" w:rsidR="00540C96" w:rsidRPr="00540C96" w:rsidRDefault="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909F2B" w14:textId="77777777" w:rsidR="00BA1A2E" w:rsidRDefault="00000000">
      <w:pPr>
        <w:pStyle w:val="SourceCode"/>
      </w:pP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NormalTok"/>
        </w:rPr>
        <w:t>plt.imshow(LCCS1_merged_KA_clipped_notna, cmap</w:t>
      </w:r>
      <w:r>
        <w:rPr>
          <w:rStyle w:val="OperatorTok"/>
        </w:rPr>
        <w:t>=</w:t>
      </w:r>
      <w:r>
        <w:rPr>
          <w:rStyle w:val="NormalTok"/>
        </w:rPr>
        <w:t>cmap, norm</w:t>
      </w:r>
      <w:r>
        <w:rPr>
          <w:rStyle w:val="OperatorTok"/>
        </w:rPr>
        <w:t>=</w:t>
      </w:r>
      <w:r>
        <w:rPr>
          <w:rStyle w:val="NormalTok"/>
        </w:rPr>
        <w:t>norm)</w:t>
      </w:r>
      <w:r>
        <w:br/>
      </w:r>
      <w:r>
        <w:rPr>
          <w:rStyle w:val="NormalTok"/>
        </w:rPr>
        <w:t>plt.legend(handles</w:t>
      </w:r>
      <w:r>
        <w:rPr>
          <w:rStyle w:val="OperatorTok"/>
        </w:rPr>
        <w:t>=</w:t>
      </w:r>
      <w:r>
        <w:rPr>
          <w:rStyle w:val="NormalTok"/>
        </w:rPr>
        <w:t>patches, bbox_to_anchor</w:t>
      </w:r>
      <w:r>
        <w:rPr>
          <w:rStyle w:val="OperatorTok"/>
        </w:rPr>
        <w:t>=</w:t>
      </w:r>
      <w:r>
        <w:rPr>
          <w:rStyle w:val="NormalTok"/>
        </w:rPr>
        <w:t>(</w:t>
      </w:r>
      <w:r>
        <w:rPr>
          <w:rStyle w:val="FloatTok"/>
        </w:rPr>
        <w:t>1.65</w:t>
      </w:r>
      <w:r>
        <w:rPr>
          <w:rStyle w:val="NormalTok"/>
        </w:rPr>
        <w:t xml:space="preserve">, </w:t>
      </w:r>
      <w:r>
        <w:rPr>
          <w:rStyle w:val="FloatTok"/>
        </w:rPr>
        <w:t>1.03</w:t>
      </w:r>
      <w:r>
        <w:rPr>
          <w:rStyle w:val="NormalTok"/>
        </w:rPr>
        <w:t>),ncol</w:t>
      </w:r>
      <w:r>
        <w:rPr>
          <w:rStyle w:val="OperatorTok"/>
        </w:rPr>
        <w:t>=</w:t>
      </w:r>
      <w:r>
        <w:rPr>
          <w:rStyle w:val="DecValTok"/>
        </w:rPr>
        <w:t>1</w:t>
      </w:r>
      <w:r>
        <w:rPr>
          <w:rStyle w:val="NormalTok"/>
        </w:rPr>
        <w:t>, fancybox</w:t>
      </w:r>
      <w:r>
        <w:rPr>
          <w:rStyle w:val="OperatorTok"/>
        </w:rPr>
        <w:t>=</w:t>
      </w:r>
      <w:r>
        <w:rPr>
          <w:rStyle w:val="VariableTok"/>
        </w:rPr>
        <w:t>True</w:t>
      </w:r>
      <w:r>
        <w:rPr>
          <w:rStyle w:val="NormalTok"/>
        </w:rPr>
        <w:t>,)</w:t>
      </w:r>
      <w:r>
        <w:rPr>
          <w:rStyle w:val="OperatorTok"/>
        </w:rPr>
        <w:t>;</w:t>
      </w:r>
    </w:p>
    <w:p w14:paraId="3D5BBD2B" w14:textId="77777777" w:rsidR="00540C96" w:rsidRDefault="00540C96" w:rsidP="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13703D1" w14:textId="3BB1997B" w:rsidR="00BA1A2E" w:rsidRDefault="00540C96">
      <w:pPr>
        <w:pStyle w:val="FirstParagraph"/>
      </w:pPr>
      <w:r>
        <w:rPr>
          <w:noProof/>
        </w:rPr>
        <w:drawing>
          <wp:inline distT="0" distB="0" distL="0" distR="0" wp14:anchorId="6E670F80" wp14:editId="0B005685">
            <wp:extent cx="5486400" cy="2334260"/>
            <wp:effectExtent l="0" t="0" r="0" b="0"/>
            <wp:docPr id="78673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p>
    <w:p w14:paraId="669A68E7" w14:textId="77777777" w:rsidR="00BA1A2E" w:rsidRDefault="00000000" w:rsidP="00540C96">
      <w:pPr>
        <w:pStyle w:val="a0"/>
        <w:ind w:firstLineChars="200" w:firstLine="480"/>
      </w:pPr>
      <w:r>
        <w:t>上述使用了自定义矩形裁切边界裁切数据，如果仅保留中国国界内的数据，则可以使用</w:t>
      </w:r>
      <w:r>
        <w:rPr>
          <w:rStyle w:val="VerbatimChar"/>
        </w:rPr>
        <w:t>ch_provincial_borders</w:t>
      </w:r>
      <w:r>
        <w:t>数据进行裁切，并且使用自定义函数</w:t>
      </w:r>
      <w:r>
        <w:rPr>
          <w:rStyle w:val="VerbatimChar"/>
        </w:rPr>
        <w:t>array2d_drop_allNanRowCol()</w:t>
      </w:r>
      <w:r>
        <w:t>再次移除全空行或列。</w:t>
      </w:r>
    </w:p>
    <w:p w14:paraId="30AACA97" w14:textId="603F1561" w:rsidR="00540C96" w:rsidRPr="00540C96" w:rsidRDefault="00540C96" w:rsidP="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B7490C" w14:textId="77777777" w:rsidR="00BA1A2E" w:rsidRDefault="00000000">
      <w:pPr>
        <w:pStyle w:val="SourceCode"/>
        <w:rPr>
          <w:rStyle w:val="NormalTok"/>
        </w:rPr>
      </w:pPr>
      <w:r>
        <w:rPr>
          <w:rStyle w:val="NormalTok"/>
        </w:rPr>
        <w:t>LCCS1_merged_KA_clipped_CH</w:t>
      </w:r>
      <w:r>
        <w:rPr>
          <w:rStyle w:val="OperatorTok"/>
        </w:rPr>
        <w:t>=</w:t>
      </w:r>
      <w:r>
        <w:rPr>
          <w:rStyle w:val="NormalTok"/>
        </w:rPr>
        <w:t>LCCS1_merged_KA_clipped_notna.rio.clip(ch_provincial_borders.geometry.values, ch_provincial_borders.crs, drop</w:t>
      </w:r>
      <w:r>
        <w:rPr>
          <w:rStyle w:val="OperatorTok"/>
        </w:rPr>
        <w:t>=</w:t>
      </w:r>
      <w:r>
        <w:rPr>
          <w:rStyle w:val="VariableTok"/>
        </w:rPr>
        <w:t>False</w:t>
      </w:r>
      <w:r>
        <w:rPr>
          <w:rStyle w:val="NormalTok"/>
        </w:rPr>
        <w:t>)</w:t>
      </w:r>
      <w:r>
        <w:br/>
      </w:r>
      <w:r>
        <w:rPr>
          <w:rStyle w:val="NormalTok"/>
        </w:rPr>
        <w:t>LCCS1_merged_KA_clipped_notna_CH</w:t>
      </w:r>
      <w:r>
        <w:rPr>
          <w:rStyle w:val="OperatorTok"/>
        </w:rPr>
        <w:t>=</w:t>
      </w:r>
      <w:r>
        <w:rPr>
          <w:rStyle w:val="NormalTok"/>
        </w:rPr>
        <w:t xml:space="preserve">array2d_drop_allNanRowCol(LCCS1_merged_KA_clipped_CH)  </w:t>
      </w:r>
    </w:p>
    <w:p w14:paraId="565B06CE" w14:textId="7204CF1A"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7A371D" w14:textId="77777777" w:rsidR="00BA1A2E" w:rsidRDefault="00000000">
      <w:pPr>
        <w:pStyle w:val="SourceCode"/>
        <w:rPr>
          <w:rStyle w:val="OperatorTok"/>
        </w:rPr>
      </w:pPr>
      <w:r>
        <w:rPr>
          <w:rStyle w:val="NormalTok"/>
        </w:rPr>
        <w:t>plt.imshow(LCCS1_merged_KA_clipped_notna_CH, cmap</w:t>
      </w:r>
      <w:r>
        <w:rPr>
          <w:rStyle w:val="OperatorTok"/>
        </w:rPr>
        <w:t>=</w:t>
      </w:r>
      <w:r>
        <w:rPr>
          <w:rStyle w:val="NormalTok"/>
        </w:rPr>
        <w:t>cmap, norm</w:t>
      </w:r>
      <w:r>
        <w:rPr>
          <w:rStyle w:val="OperatorTok"/>
        </w:rPr>
        <w:t>=</w:t>
      </w:r>
      <w:r>
        <w:rPr>
          <w:rStyle w:val="NormalTok"/>
        </w:rPr>
        <w:t>norm)</w:t>
      </w:r>
      <w:r>
        <w:br/>
      </w:r>
      <w:proofErr w:type="spellStart"/>
      <w:r>
        <w:rPr>
          <w:rStyle w:val="NormalTok"/>
        </w:rPr>
        <w:t>plt.legend</w:t>
      </w:r>
      <w:proofErr w:type="spellEnd"/>
      <w:r>
        <w:rPr>
          <w:rStyle w:val="NormalTok"/>
        </w:rPr>
        <w:t>(handles</w:t>
      </w:r>
      <w:r>
        <w:rPr>
          <w:rStyle w:val="OperatorTok"/>
        </w:rPr>
        <w:t>=</w:t>
      </w:r>
      <w:r>
        <w:rPr>
          <w:rStyle w:val="NormalTok"/>
        </w:rPr>
        <w:t xml:space="preserve">patches, </w:t>
      </w:r>
      <w:proofErr w:type="spellStart"/>
      <w:r>
        <w:rPr>
          <w:rStyle w:val="NormalTok"/>
        </w:rPr>
        <w:t>bbox_to_anchor</w:t>
      </w:r>
      <w:proofErr w:type="spellEnd"/>
      <w:r>
        <w:rPr>
          <w:rStyle w:val="OperatorTok"/>
        </w:rPr>
        <w:t>=</w:t>
      </w:r>
      <w:r>
        <w:rPr>
          <w:rStyle w:val="NormalTok"/>
        </w:rPr>
        <w:t>(</w:t>
      </w:r>
      <w:r>
        <w:rPr>
          <w:rStyle w:val="FloatTok"/>
        </w:rPr>
        <w:t>1.75</w:t>
      </w:r>
      <w:r>
        <w:rPr>
          <w:rStyle w:val="NormalTok"/>
        </w:rPr>
        <w:t xml:space="preserve">, </w:t>
      </w:r>
      <w:r>
        <w:rPr>
          <w:rStyle w:val="FloatTok"/>
        </w:rPr>
        <w:t>1.03</w:t>
      </w:r>
      <w:r>
        <w:rPr>
          <w:rStyle w:val="NormalTok"/>
        </w:rPr>
        <w:t>),</w:t>
      </w:r>
      <w:proofErr w:type="spellStart"/>
      <w:r>
        <w:rPr>
          <w:rStyle w:val="NormalTok"/>
        </w:rPr>
        <w:t>ncol</w:t>
      </w:r>
      <w:proofErr w:type="spellEnd"/>
      <w:r>
        <w:rPr>
          <w:rStyle w:val="OperatorTok"/>
        </w:rPr>
        <w:t>=</w:t>
      </w:r>
      <w:r>
        <w:rPr>
          <w:rStyle w:val="DecValTok"/>
        </w:rPr>
        <w:t>1</w:t>
      </w:r>
      <w:r>
        <w:rPr>
          <w:rStyle w:val="NormalTok"/>
        </w:rPr>
        <w:t xml:space="preserve">, </w:t>
      </w:r>
      <w:proofErr w:type="spellStart"/>
      <w:r>
        <w:rPr>
          <w:rStyle w:val="NormalTok"/>
        </w:rPr>
        <w:t>fancybox</w:t>
      </w:r>
      <w:proofErr w:type="spellEnd"/>
      <w:r>
        <w:rPr>
          <w:rStyle w:val="OperatorTok"/>
        </w:rPr>
        <w:t>=</w:t>
      </w:r>
      <w:r>
        <w:rPr>
          <w:rStyle w:val="VariableTok"/>
        </w:rPr>
        <w:t>True</w:t>
      </w:r>
      <w:r>
        <w:rPr>
          <w:rStyle w:val="NormalTok"/>
        </w:rPr>
        <w:t>,)</w:t>
      </w:r>
      <w:r>
        <w:rPr>
          <w:rStyle w:val="OperatorTok"/>
        </w:rPr>
        <w:t>;</w:t>
      </w:r>
    </w:p>
    <w:p w14:paraId="411F1D35" w14:textId="77777777" w:rsidR="00540C96" w:rsidRPr="00540C96" w:rsidRDefault="00540C96" w:rsidP="00540C96">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6AF60BD" w14:textId="1A2BF72F" w:rsidR="00540C96" w:rsidRDefault="00540C96">
      <w:pPr>
        <w:pStyle w:val="SourceCode"/>
      </w:pPr>
      <w:r>
        <w:rPr>
          <w:noProof/>
        </w:rPr>
        <w:drawing>
          <wp:inline distT="0" distB="0" distL="0" distR="0" wp14:anchorId="5F28D611" wp14:editId="1802FBE1">
            <wp:extent cx="5486400" cy="2741295"/>
            <wp:effectExtent l="0" t="0" r="0" b="0"/>
            <wp:docPr id="13081614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41295"/>
                    </a:xfrm>
                    <a:prstGeom prst="rect">
                      <a:avLst/>
                    </a:prstGeom>
                    <a:noFill/>
                    <a:ln>
                      <a:noFill/>
                    </a:ln>
                  </pic:spPr>
                </pic:pic>
              </a:graphicData>
            </a:graphic>
          </wp:inline>
        </w:drawing>
      </w:r>
    </w:p>
    <w:p w14:paraId="21A120A3" w14:textId="77777777" w:rsidR="00BA1A2E" w:rsidRDefault="00BA1A2E">
      <w:pPr>
        <w:pStyle w:val="FirstParagraph"/>
      </w:pPr>
    </w:p>
    <w:p w14:paraId="3D6DE388" w14:textId="77777777" w:rsidR="00BA1A2E" w:rsidRDefault="00000000">
      <w:pPr>
        <w:pStyle w:val="a0"/>
      </w:pPr>
      <w:r>
        <w:rPr>
          <w:b/>
          <w:bCs/>
        </w:rPr>
        <w:t xml:space="preserve">xarray.DataArray </w:t>
      </w:r>
      <w:r>
        <w:rPr>
          <w:b/>
          <w:bCs/>
        </w:rPr>
        <w:t>数据保存</w:t>
      </w:r>
    </w:p>
    <w:p w14:paraId="3BBEBBD6" w14:textId="77777777" w:rsidR="00BA1A2E" w:rsidRDefault="00000000" w:rsidP="00540C96">
      <w:pPr>
        <w:pStyle w:val="a0"/>
        <w:ind w:firstLineChars="200" w:firstLine="440"/>
        <w:rPr>
          <w:lang w:eastAsia="zh-CN"/>
        </w:rPr>
      </w:pPr>
      <w:r>
        <w:rPr>
          <w:rStyle w:val="VerbatimChar"/>
        </w:rPr>
        <w:t>rioxarray</w:t>
      </w:r>
      <w:r>
        <w:t>库是</w:t>
      </w:r>
      <w:r>
        <w:rPr>
          <w:rStyle w:val="VerbatimChar"/>
        </w:rPr>
        <w:t>rasterio</w:t>
      </w:r>
      <w:r>
        <w:t>库对</w:t>
      </w:r>
      <w:hyperlink r:id="rId24">
        <w:r>
          <w:rPr>
            <w:rStyle w:val="ad"/>
          </w:rPr>
          <w:t>Xarray</w:t>
        </w:r>
      </w:hyperlink>
      <w:r>
        <w:t>⑫</w:t>
      </w:r>
      <w:r>
        <w:t>的扩展。</w:t>
      </w:r>
      <w:r>
        <w:rPr>
          <w:rStyle w:val="VerbatimChar"/>
        </w:rPr>
        <w:t>Xarray</w:t>
      </w:r>
      <w:proofErr w:type="spellStart"/>
      <w:r>
        <w:t>是一个用于处理标记多维（</w:t>
      </w:r>
      <w:r>
        <w:t>N-dimensional</w:t>
      </w:r>
      <w:proofErr w:type="spellEnd"/>
      <w:r>
        <w:t xml:space="preserve">, </w:t>
      </w:r>
      <w:proofErr w:type="spellStart"/>
      <w:r>
        <w:t>ND</w:t>
      </w:r>
      <w:r>
        <w:t>）数组的</w:t>
      </w:r>
      <w:r>
        <w:t>Python</w:t>
      </w:r>
      <w:r>
        <w:t>库，且包括高级分析和可视化等功能。</w:t>
      </w:r>
      <w:r>
        <w:rPr>
          <w:rStyle w:val="VerbatimChar"/>
          <w:lang w:eastAsia="zh-CN"/>
        </w:rPr>
        <w:t>Pandas</w:t>
      </w:r>
      <w:proofErr w:type="spellEnd"/>
      <w:r>
        <w:rPr>
          <w:lang w:eastAsia="zh-CN"/>
        </w:rPr>
        <w:t>库的数据结构包括</w:t>
      </w:r>
      <w:r>
        <w:rPr>
          <w:rStyle w:val="VerbatimChar"/>
          <w:lang w:eastAsia="zh-CN"/>
        </w:rPr>
        <w:t>Series</w:t>
      </w:r>
      <w:r>
        <w:rPr>
          <w:lang w:eastAsia="zh-CN"/>
        </w:rPr>
        <w:t>和</w:t>
      </w:r>
      <w:proofErr w:type="spellStart"/>
      <w:r>
        <w:rPr>
          <w:rStyle w:val="VerbatimChar"/>
          <w:lang w:eastAsia="zh-CN"/>
        </w:rPr>
        <w:t>DataFramd</w:t>
      </w:r>
      <w:proofErr w:type="spellEnd"/>
      <w:r>
        <w:rPr>
          <w:lang w:eastAsia="zh-CN"/>
        </w:rPr>
        <w:t>两种，为</w:t>
      </w:r>
      <w:r>
        <w:rPr>
          <w:lang w:eastAsia="zh-CN"/>
        </w:rPr>
        <w:t>1</w:t>
      </w:r>
      <w:r>
        <w:rPr>
          <w:lang w:eastAsia="zh-CN"/>
        </w:rPr>
        <w:t>维度和</w:t>
      </w:r>
      <w:r>
        <w:rPr>
          <w:lang w:eastAsia="zh-CN"/>
        </w:rPr>
        <w:t>2</w:t>
      </w:r>
      <w:r>
        <w:rPr>
          <w:lang w:eastAsia="zh-CN"/>
        </w:rPr>
        <w:t>维度；</w:t>
      </w:r>
      <w:r>
        <w:rPr>
          <w:rStyle w:val="VerbatimChar"/>
          <w:lang w:eastAsia="zh-CN"/>
        </w:rPr>
        <w:t>NumPy</w:t>
      </w:r>
      <w:r>
        <w:rPr>
          <w:lang w:eastAsia="zh-CN"/>
        </w:rPr>
        <w:t>库不限维度，处理多维数组，但是每一数组只能有一种数据类型，因此</w:t>
      </w:r>
      <w:proofErr w:type="spellStart"/>
      <w:r>
        <w:rPr>
          <w:rStyle w:val="VerbatimChar"/>
          <w:lang w:eastAsia="zh-CN"/>
        </w:rPr>
        <w:t>Xarray</w:t>
      </w:r>
      <w:proofErr w:type="spellEnd"/>
      <w:r>
        <w:rPr>
          <w:lang w:eastAsia="zh-CN"/>
        </w:rPr>
        <w:t>库试图解决多维数据且具有不同数据类型的问题：</w:t>
      </w:r>
    </w:p>
    <w:p w14:paraId="1F38DC02" w14:textId="77777777" w:rsidR="00BA1A2E" w:rsidRDefault="00000000">
      <w:pPr>
        <w:pStyle w:val="Compact"/>
        <w:numPr>
          <w:ilvl w:val="0"/>
          <w:numId w:val="15"/>
        </w:numPr>
        <w:rPr>
          <w:lang w:eastAsia="zh-CN"/>
        </w:rPr>
      </w:pPr>
      <w:proofErr w:type="spellStart"/>
      <w:r>
        <w:rPr>
          <w:rStyle w:val="VerbatimChar"/>
          <w:lang w:eastAsia="zh-CN"/>
        </w:rPr>
        <w:t>Xarray</w:t>
      </w:r>
      <w:proofErr w:type="spellEnd"/>
      <w:r>
        <w:rPr>
          <w:lang w:eastAsia="zh-CN"/>
        </w:rPr>
        <w:t>库使用命名的维度来代替轴标签，使得数据选择和维度操作更容易；</w:t>
      </w:r>
    </w:p>
    <w:p w14:paraId="635CF557" w14:textId="77777777" w:rsidR="00BA1A2E" w:rsidRDefault="00000000">
      <w:pPr>
        <w:pStyle w:val="Compact"/>
        <w:numPr>
          <w:ilvl w:val="0"/>
          <w:numId w:val="15"/>
        </w:numPr>
        <w:rPr>
          <w:lang w:eastAsia="zh-CN"/>
        </w:rPr>
      </w:pPr>
      <w:proofErr w:type="spellStart"/>
      <w:r>
        <w:rPr>
          <w:rStyle w:val="VerbatimChar"/>
          <w:lang w:eastAsia="zh-CN"/>
        </w:rPr>
        <w:t>Xarray</w:t>
      </w:r>
      <w:proofErr w:type="spellEnd"/>
      <w:r>
        <w:rPr>
          <w:lang w:eastAsia="zh-CN"/>
        </w:rPr>
        <w:t>库支持多种类型数据，可以在一个</w:t>
      </w:r>
      <w:r>
        <w:rPr>
          <w:lang w:eastAsia="zh-CN"/>
        </w:rPr>
        <w:t>ND</w:t>
      </w:r>
      <w:r>
        <w:rPr>
          <w:lang w:eastAsia="zh-CN"/>
        </w:rPr>
        <w:t>数组中保存异质数据；</w:t>
      </w:r>
    </w:p>
    <w:p w14:paraId="003D08CA" w14:textId="77777777" w:rsidR="00BA1A2E" w:rsidRDefault="00000000">
      <w:pPr>
        <w:pStyle w:val="Compact"/>
        <w:numPr>
          <w:ilvl w:val="0"/>
          <w:numId w:val="15"/>
        </w:numPr>
        <w:rPr>
          <w:lang w:eastAsia="zh-CN"/>
        </w:rPr>
      </w:pPr>
      <w:proofErr w:type="spellStart"/>
      <w:r>
        <w:rPr>
          <w:rStyle w:val="VerbatimChar"/>
          <w:lang w:eastAsia="zh-CN"/>
        </w:rPr>
        <w:t>obj.attrs</w:t>
      </w:r>
      <w:proofErr w:type="spellEnd"/>
      <w:r>
        <w:rPr>
          <w:lang w:eastAsia="zh-CN"/>
        </w:rPr>
        <w:t>方法可以追踪对象任意元数据。</w:t>
      </w:r>
    </w:p>
    <w:p w14:paraId="4086DC5D" w14:textId="77777777" w:rsidR="00BA1A2E" w:rsidRDefault="00000000" w:rsidP="00540C96">
      <w:pPr>
        <w:pStyle w:val="FirstParagraph"/>
        <w:ind w:firstLineChars="200" w:firstLine="440"/>
      </w:pPr>
      <w:r>
        <w:rPr>
          <w:rStyle w:val="VerbatimChar"/>
        </w:rPr>
        <w:t>Xarray</w:t>
      </w:r>
      <w:r>
        <w:t>有两类数据结构，为</w:t>
      </w:r>
      <w:r>
        <w:rPr>
          <w:rStyle w:val="VerbatimChar"/>
        </w:rPr>
        <w:t>DataArray</w:t>
      </w:r>
      <w:r>
        <w:t>和</w:t>
      </w:r>
      <w:r>
        <w:rPr>
          <w:rStyle w:val="VerbatimChar"/>
        </w:rPr>
        <w:t>DataSet</w:t>
      </w:r>
      <w:r>
        <w:t>。</w:t>
      </w:r>
      <w:r>
        <w:rPr>
          <w:rStyle w:val="VerbatimChar"/>
        </w:rPr>
        <w:t>DataArray</w:t>
      </w:r>
      <w:r>
        <w:t>用于单个数据变量，</w:t>
      </w:r>
      <w:r>
        <w:rPr>
          <w:rStyle w:val="VerbatimChar"/>
        </w:rPr>
        <w:t>DataSet</w:t>
      </w:r>
      <w:r>
        <w:t>为多个</w:t>
      </w:r>
      <w:r>
        <w:rPr>
          <w:rStyle w:val="VerbatimChar"/>
        </w:rPr>
        <w:t>DataArray</w:t>
      </w:r>
      <w:r>
        <w:t>数据变量的容器。</w:t>
      </w:r>
    </w:p>
    <w:p w14:paraId="10C0B15C" w14:textId="77777777" w:rsidR="00BA1A2E" w:rsidRDefault="00000000" w:rsidP="00540C96">
      <w:pPr>
        <w:pStyle w:val="a0"/>
        <w:ind w:firstLineChars="200" w:firstLine="480"/>
        <w:rPr>
          <w:lang w:eastAsia="zh-CN"/>
        </w:rPr>
      </w:pPr>
      <w:r>
        <w:t>上述合并、裁切后的</w:t>
      </w:r>
      <w:r>
        <w:rPr>
          <w:rStyle w:val="VerbatimChar"/>
        </w:rPr>
        <w:t>LCCS1_merged_KA_clipped_notna_CH</w:t>
      </w:r>
      <w:r>
        <w:t>数据，为</w:t>
      </w:r>
      <w:r>
        <w:rPr>
          <w:rStyle w:val="VerbatimChar"/>
        </w:rPr>
        <w:t>DataArray</w:t>
      </w:r>
      <w:r>
        <w:t>格式数据，</w:t>
      </w:r>
      <w:r>
        <w:rPr>
          <w:rStyle w:val="VerbatimChar"/>
        </w:rPr>
        <w:t>Xarray</w:t>
      </w:r>
      <w:r>
        <w:t>库提供了多种保存的方法，下述代码采用了两种方式，一种是</w:t>
      </w:r>
      <w:r>
        <w:rPr>
          <w:rStyle w:val="VerbatimChar"/>
        </w:rPr>
        <w:t>ojb.rio.to_raster</w:t>
      </w:r>
      <w:r>
        <w:t>方法，将</w:t>
      </w:r>
      <w:r>
        <w:rPr>
          <w:rStyle w:val="VerbatimChar"/>
        </w:rPr>
        <w:t>DataArray</w:t>
      </w:r>
      <w:r>
        <w:t>对象存储为</w:t>
      </w:r>
      <w:r>
        <w:rPr>
          <w:rStyle w:val="VerbatimChar"/>
        </w:rPr>
        <w:t>TIFF</w:t>
      </w:r>
      <w:r>
        <w:t>格式数据；另一种是</w:t>
      </w:r>
      <w:r>
        <w:rPr>
          <w:rStyle w:val="VerbatimChar"/>
        </w:rPr>
        <w:t>obj.to_netcdf</w:t>
      </w:r>
      <w:r>
        <w:t>方法，将</w:t>
      </w:r>
      <w:r>
        <w:rPr>
          <w:rStyle w:val="VerbatimChar"/>
        </w:rPr>
        <w:t>DataArray</w:t>
      </w:r>
      <w:r>
        <w:t>对象存储为</w:t>
      </w:r>
      <w:hyperlink r:id="rId25">
        <w:r>
          <w:rPr>
            <w:rStyle w:val="ad"/>
          </w:rPr>
          <w:t>netCDF</w:t>
        </w:r>
        <w:r>
          <w:rPr>
            <w:rStyle w:val="ad"/>
          </w:rPr>
          <w:t>（</w:t>
        </w:r>
        <w:r>
          <w:rPr>
            <w:rStyle w:val="ad"/>
          </w:rPr>
          <w:t>Network Common Data Form</w:t>
        </w:r>
        <w:r>
          <w:rPr>
            <w:rStyle w:val="ad"/>
          </w:rPr>
          <w:t>）</w:t>
        </w:r>
      </w:hyperlink>
      <w:r>
        <w:t>⑬</w:t>
      </w:r>
      <w:proofErr w:type="spellStart"/>
      <w:r>
        <w:t>格式文件。</w:t>
      </w:r>
      <w:r>
        <w:rPr>
          <w:rStyle w:val="VerbatimChar"/>
          <w:lang w:eastAsia="zh-CN"/>
        </w:rPr>
        <w:t>netCDF</w:t>
      </w:r>
      <w:proofErr w:type="spellEnd"/>
      <w:r>
        <w:rPr>
          <w:lang w:eastAsia="zh-CN"/>
        </w:rPr>
        <w:t>是一种用于创建、存储、访问和共享面向多维科学数据的文件格式，具有自我描述性（</w:t>
      </w:r>
      <w:r>
        <w:rPr>
          <w:lang w:eastAsia="zh-CN"/>
        </w:rPr>
        <w:t>self-describing</w:t>
      </w:r>
      <w:r>
        <w:rPr>
          <w:lang w:eastAsia="zh-CN"/>
        </w:rPr>
        <w:t>）。</w:t>
      </w:r>
      <w:r>
        <w:rPr>
          <w:rStyle w:val="VerbatimChar"/>
          <w:lang w:eastAsia="zh-CN"/>
        </w:rPr>
        <w:t>TIFF</w:t>
      </w:r>
      <w:r>
        <w:rPr>
          <w:lang w:eastAsia="zh-CN"/>
        </w:rPr>
        <w:t>格式数据仅为栅格数据，并不包括属性等说明，而</w:t>
      </w:r>
      <w:proofErr w:type="spellStart"/>
      <w:r>
        <w:rPr>
          <w:rStyle w:val="VerbatimChar"/>
          <w:lang w:eastAsia="zh-CN"/>
        </w:rPr>
        <w:t>netCDF</w:t>
      </w:r>
      <w:proofErr w:type="spellEnd"/>
      <w:r>
        <w:rPr>
          <w:lang w:eastAsia="zh-CN"/>
        </w:rPr>
        <w:t>的自我描述性使得数据存储的信息更加全面。保存为</w:t>
      </w:r>
      <w:proofErr w:type="spellStart"/>
      <w:r>
        <w:rPr>
          <w:rStyle w:val="VerbatimChar"/>
          <w:lang w:eastAsia="zh-CN"/>
        </w:rPr>
        <w:t>netCDF</w:t>
      </w:r>
      <w:proofErr w:type="spellEnd"/>
      <w:r>
        <w:rPr>
          <w:lang w:eastAsia="zh-CN"/>
        </w:rPr>
        <w:t>数据文件，仍可以使用</w:t>
      </w:r>
      <w:proofErr w:type="spellStart"/>
      <w:r>
        <w:rPr>
          <w:rStyle w:val="VerbatimChar"/>
          <w:lang w:eastAsia="zh-CN"/>
        </w:rPr>
        <w:t>rioxarray</w:t>
      </w:r>
      <w:proofErr w:type="spellEnd"/>
      <w:r>
        <w:rPr>
          <w:lang w:eastAsia="zh-CN"/>
        </w:rPr>
        <w:t>库的</w:t>
      </w:r>
      <w:proofErr w:type="spellStart"/>
      <w:r>
        <w:rPr>
          <w:rStyle w:val="VerbatimChar"/>
          <w:lang w:eastAsia="zh-CN"/>
        </w:rPr>
        <w:t>open_rasterio</w:t>
      </w:r>
      <w:proofErr w:type="spellEnd"/>
      <w:r>
        <w:rPr>
          <w:lang w:eastAsia="zh-CN"/>
        </w:rPr>
        <w:t>方法读取。</w:t>
      </w:r>
    </w:p>
    <w:p w14:paraId="4B60C28E" w14:textId="77777777" w:rsidR="00BA1A2E" w:rsidRDefault="00000000" w:rsidP="00540C96">
      <w:pPr>
        <w:pStyle w:val="a0"/>
        <w:ind w:firstLineChars="200" w:firstLine="480"/>
        <w:rPr>
          <w:lang w:eastAsia="zh-CN"/>
        </w:rPr>
      </w:pPr>
      <w:r>
        <w:rPr>
          <w:lang w:eastAsia="zh-CN"/>
        </w:rPr>
        <w:lastRenderedPageBreak/>
        <w:t>在执行</w:t>
      </w:r>
      <w:proofErr w:type="spellStart"/>
      <w:r>
        <w:rPr>
          <w:rStyle w:val="VerbatimChar"/>
          <w:lang w:eastAsia="zh-CN"/>
        </w:rPr>
        <w:t>obj.to_netcdf</w:t>
      </w:r>
      <w:proofErr w:type="spellEnd"/>
      <w:r>
        <w:rPr>
          <w:lang w:eastAsia="zh-CN"/>
        </w:rPr>
        <w:t>时，如果属性值等命名不符合要求，则会提示错误，例如元数据中的属性值，即分类字典中包含有</w:t>
      </w:r>
      <w:r>
        <w:rPr>
          <w:rStyle w:val="VerbatimChar"/>
          <w:lang w:eastAsia="zh-CN"/>
        </w:rPr>
        <w:t>/</w:t>
      </w:r>
      <w:r>
        <w:rPr>
          <w:lang w:eastAsia="zh-CN"/>
        </w:rPr>
        <w:t xml:space="preserve"> </w:t>
      </w:r>
      <w:r>
        <w:rPr>
          <w:lang w:eastAsia="zh-CN"/>
        </w:rPr>
        <w:t>等非法字符，例如</w:t>
      </w:r>
      <w:r>
        <w:rPr>
          <w:lang w:eastAsia="zh-CN"/>
        </w:rPr>
        <w:t>’Mixed Broadleaf/Needleleaf Forests’</w:t>
      </w:r>
      <w:r>
        <w:rPr>
          <w:lang w:eastAsia="zh-CN"/>
        </w:rPr>
        <w:t>，因此需要替换该字符。为了避免直接修改原数据，可以使用</w:t>
      </w:r>
      <w:proofErr w:type="spellStart"/>
      <w:r>
        <w:rPr>
          <w:rStyle w:val="VerbatimChar"/>
          <w:lang w:eastAsia="zh-CN"/>
        </w:rPr>
        <w:t>obj.copy</w:t>
      </w:r>
      <w:proofErr w:type="spellEnd"/>
      <w:r>
        <w:rPr>
          <w:rStyle w:val="VerbatimChar"/>
          <w:lang w:eastAsia="zh-CN"/>
        </w:rPr>
        <w:t>()</w:t>
      </w:r>
      <w:r>
        <w:rPr>
          <w:lang w:eastAsia="zh-CN"/>
        </w:rPr>
        <w:t>复制为一个副本。</w:t>
      </w:r>
    </w:p>
    <w:p w14:paraId="6646F94D" w14:textId="162DAEC8" w:rsidR="00540C96" w:rsidRPr="00540C96" w:rsidRDefault="00540C96" w:rsidP="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A149AE6" w14:textId="77777777" w:rsidR="00BA1A2E" w:rsidRDefault="00000000">
      <w:pPr>
        <w:pStyle w:val="SourceCode"/>
        <w:rPr>
          <w:rStyle w:val="NormalTok"/>
        </w:rPr>
      </w:pPr>
      <w:r>
        <w:rPr>
          <w:rStyle w:val="NormalTok"/>
        </w:rPr>
        <w:t>save_temp_tif_fn</w:t>
      </w:r>
      <w:r>
        <w:rPr>
          <w:rStyle w:val="OperatorTok"/>
        </w:rPr>
        <w:t>=</w:t>
      </w:r>
      <w:r>
        <w:rPr>
          <w:rStyle w:val="VerbatimStringTok"/>
        </w:rPr>
        <w:t>r"G:\data\MCD12Q1v006\temp\LCCS1_merged_KA_clipped_notna_CH.tif"</w:t>
      </w:r>
      <w:r>
        <w:br/>
      </w:r>
      <w:r>
        <w:rPr>
          <w:rStyle w:val="NormalTok"/>
        </w:rPr>
        <w:t>LCCS1_merged_KA_clipped_notna_CH.rio.to_raster(</w:t>
      </w:r>
      <w:proofErr w:type="spellStart"/>
      <w:r>
        <w:rPr>
          <w:rStyle w:val="NormalTok"/>
        </w:rPr>
        <w:t>save_temp_tif_fn</w:t>
      </w:r>
      <w:proofErr w:type="spellEnd"/>
      <w:r>
        <w:rPr>
          <w:rStyle w:val="NormalTok"/>
        </w:rPr>
        <w:t>)</w:t>
      </w:r>
    </w:p>
    <w:p w14:paraId="456AF8A5" w14:textId="0B1187DA"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387572C" w14:textId="77777777" w:rsidR="00BA1A2E" w:rsidRDefault="00000000">
      <w:pPr>
        <w:pStyle w:val="SourceCode"/>
        <w:rPr>
          <w:rStyle w:val="NormalTok"/>
        </w:rPr>
      </w:pPr>
      <w:r>
        <w:rPr>
          <w:rStyle w:val="NormalTok"/>
        </w:rPr>
        <w:t>LCCS1_merged_KA_clipped_notna_CH_copy</w:t>
      </w:r>
      <w:r>
        <w:rPr>
          <w:rStyle w:val="OperatorTok"/>
        </w:rPr>
        <w:t>=</w:t>
      </w:r>
      <w:r>
        <w:rPr>
          <w:rStyle w:val="NormalTok"/>
        </w:rPr>
        <w:t>LCCS1_merged_KA_clipped_notna_CH.copy()</w:t>
      </w:r>
      <w:r>
        <w:br/>
      </w:r>
      <w:r>
        <w:rPr>
          <w:rStyle w:val="NormalTok"/>
        </w:rPr>
        <w:t>LCCS1_merged_KA_clipped_notna_CH_copy_attrs</w:t>
      </w:r>
      <w:r>
        <w:rPr>
          <w:rStyle w:val="OperatorTok"/>
        </w:rPr>
        <w:t>=</w:t>
      </w:r>
      <w:r>
        <w:rPr>
          <w:rStyle w:val="NormalTok"/>
        </w:rPr>
        <w:t>LCCS1_merged_KA_clipped_notna_CH_copy.attrs</w:t>
      </w:r>
      <w:r>
        <w:br/>
      </w:r>
      <w:r>
        <w:rPr>
          <w:rStyle w:val="NormalTok"/>
        </w:rPr>
        <w:t>LCCS1_merged_KA_clipped_notna_CH_copy_attrs_update</w:t>
      </w:r>
      <w:r>
        <w:rPr>
          <w:rStyle w:val="OperatorTok"/>
        </w:rPr>
        <w:t>=</w:t>
      </w:r>
      <w:r>
        <w:rPr>
          <w:rStyle w:val="NormalTok"/>
        </w:rPr>
        <w:t>{k.replace(</w:t>
      </w:r>
      <w:r>
        <w:rPr>
          <w:rStyle w:val="StringTok"/>
        </w:rPr>
        <w:t>"/"</w:t>
      </w:r>
      <w:r>
        <w:rPr>
          <w:rStyle w:val="NormalTok"/>
        </w:rPr>
        <w:t>,</w:t>
      </w:r>
      <w:r>
        <w:rPr>
          <w:rStyle w:val="StringTok"/>
        </w:rPr>
        <w:t>"_"</w:t>
      </w:r>
      <w:r>
        <w:rPr>
          <w:rStyle w:val="NormalTok"/>
        </w:rPr>
        <w:t xml:space="preserve">):v </w:t>
      </w:r>
      <w:r>
        <w:rPr>
          <w:rStyle w:val="ControlFlowTok"/>
        </w:rPr>
        <w:t>for</w:t>
      </w:r>
      <w:r>
        <w:rPr>
          <w:rStyle w:val="NormalTok"/>
        </w:rPr>
        <w:t xml:space="preserve"> </w:t>
      </w:r>
      <w:proofErr w:type="spellStart"/>
      <w:r>
        <w:rPr>
          <w:rStyle w:val="NormalTok"/>
        </w:rPr>
        <w:t>k,v</w:t>
      </w:r>
      <w:proofErr w:type="spellEnd"/>
      <w:r>
        <w:rPr>
          <w:rStyle w:val="NormalTok"/>
        </w:rPr>
        <w:t xml:space="preserve"> </w:t>
      </w:r>
      <w:r>
        <w:rPr>
          <w:rStyle w:val="KeywordTok"/>
        </w:rPr>
        <w:t>in</w:t>
      </w:r>
      <w:r>
        <w:rPr>
          <w:rStyle w:val="NormalTok"/>
        </w:rPr>
        <w:t xml:space="preserve"> LCCS1_merged_KA_clipped_notna_CH_copy_attrs.items()}</w:t>
      </w:r>
      <w:r>
        <w:br/>
      </w:r>
      <w:r>
        <w:rPr>
          <w:rStyle w:val="NormalTok"/>
        </w:rPr>
        <w:t>LCCS1_merged_KA_clipped_notna_CH_copy.attrs</w:t>
      </w:r>
      <w:r>
        <w:rPr>
          <w:rStyle w:val="OperatorTok"/>
        </w:rPr>
        <w:t>=</w:t>
      </w:r>
      <w:r>
        <w:rPr>
          <w:rStyle w:val="NormalTok"/>
        </w:rPr>
        <w:t>LCCS1_merged_KA_clipped_notna_CH_copy_attrs_update</w:t>
      </w:r>
      <w:r>
        <w:br/>
      </w:r>
      <w:r>
        <w:rPr>
          <w:rStyle w:val="NormalTok"/>
        </w:rPr>
        <w:t>LCCS1_merged_KA_clipped_notna_CH_copy</w:t>
      </w:r>
    </w:p>
    <w:p w14:paraId="12F7E6A8" w14:textId="1C492F3E"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282938" w14:textId="77777777" w:rsidR="00BA1A2E" w:rsidRDefault="00000000">
      <w:pPr>
        <w:pStyle w:val="SourceCode"/>
        <w:rPr>
          <w:rStyle w:val="VerbatimChar"/>
        </w:rPr>
      </w:pPr>
      <w:r>
        <w:rPr>
          <w:rStyle w:val="VerbatimChar"/>
        </w:rPr>
        <w:t>xarray.DataArray LC_Prop1 (y: 13477, x: 16046)</w:t>
      </w:r>
      <w:r>
        <w:br/>
      </w:r>
      <w:r>
        <w:rPr>
          <w:rStyle w:val="VerbatimChar"/>
        </w:rPr>
        <w:t>array([[nan, nan, nan, ..., nan, nan, nan],</w:t>
      </w:r>
      <w:r>
        <w:br/>
      </w:r>
      <w:r>
        <w:rPr>
          <w:rStyle w:val="VerbatimChar"/>
        </w:rPr>
        <w:t xml:space="preserve">    [nan, nan, nan, ..., nan, nan, nan],</w:t>
      </w:r>
      <w:r>
        <w:br/>
      </w:r>
      <w:r>
        <w:rPr>
          <w:rStyle w:val="VerbatimChar"/>
        </w:rPr>
        <w:t xml:space="preserve">    [nan, nan, nan, ..., nan, nan, nan],</w:t>
      </w:r>
      <w:r>
        <w:br/>
      </w:r>
      <w:r>
        <w:rPr>
          <w:rStyle w:val="VerbatimChar"/>
        </w:rPr>
        <w:t xml:space="preserve">    ...,</w:t>
      </w:r>
      <w:r>
        <w:br/>
      </w:r>
      <w:r>
        <w:rPr>
          <w:rStyle w:val="VerbatimChar"/>
        </w:rPr>
        <w:t xml:space="preserve">    [nan, nan, nan, ..., nan, nan, nan],</w:t>
      </w:r>
      <w:r>
        <w:br/>
      </w:r>
      <w:r>
        <w:rPr>
          <w:rStyle w:val="VerbatimChar"/>
        </w:rPr>
        <w:t xml:space="preserve">    [nan, nan, nan, ..., nan, nan, nan],</w:t>
      </w:r>
      <w:r>
        <w:br/>
      </w:r>
      <w:r>
        <w:rPr>
          <w:rStyle w:val="VerbatimChar"/>
        </w:rPr>
        <w:t xml:space="preserve">    [nan, nan, nan, ..., nan, nan, nan]], dtype=float32)</w:t>
      </w:r>
      <w:r>
        <w:br/>
      </w:r>
      <w:r>
        <w:rPr>
          <w:rStyle w:val="VerbatimChar"/>
        </w:rPr>
        <w:t>Coordinates:</w:t>
      </w:r>
      <w:r>
        <w:br/>
      </w:r>
      <w:r>
        <w:rPr>
          <w:rStyle w:val="VerbatimChar"/>
        </w:rPr>
        <w:t>* x            (x) float64 -2.626e+06 -2.626e+06 ... 2.207e+06 2.207e+06</w:t>
      </w:r>
      <w:r>
        <w:br/>
      </w:r>
      <w:r>
        <w:rPr>
          <w:rStyle w:val="VerbatimChar"/>
        </w:rPr>
        <w:t>* y            (y) float64 5.922e+06 5.921e+06 ... 1.753e+06 1.753e+06</w:t>
      </w:r>
      <w:r>
        <w:br/>
      </w:r>
      <w:r>
        <w:rPr>
          <w:rStyle w:val="VerbatimChar"/>
        </w:rPr>
        <w:t xml:space="preserve">    band         int32 1</w:t>
      </w:r>
      <w:r>
        <w:br/>
      </w:r>
      <w:r>
        <w:rPr>
          <w:rStyle w:val="VerbatimChar"/>
        </w:rPr>
        <w:t xml:space="preserve">    spatial_ref  int32 0</w:t>
      </w:r>
      <w:r>
        <w:br/>
      </w:r>
      <w:r>
        <w:rPr>
          <w:rStyle w:val="VerbatimChar"/>
        </w:rPr>
        <w:t>Attributes: (12/22)</w:t>
      </w:r>
      <w:r>
        <w:br/>
      </w:r>
      <w:r>
        <w:rPr>
          <w:rStyle w:val="VerbatimChar"/>
        </w:rPr>
        <w:t xml:space="preserve">    Barren:                              1</w:t>
      </w:r>
      <w:r>
        <w:br/>
      </w:r>
      <w:r>
        <w:rPr>
          <w:rStyle w:val="VerbatimChar"/>
        </w:rPr>
        <w:t xml:space="preserve">    Deciduous Broadleaf Forests:         14</w:t>
      </w:r>
      <w:r>
        <w:br/>
      </w:r>
      <w:r>
        <w:rPr>
          <w:rStyle w:val="VerbatimChar"/>
        </w:rPr>
        <w:t xml:space="preserve">    Deciduous Needleleaf Forests:        13</w:t>
      </w:r>
      <w:r>
        <w:br/>
      </w:r>
      <w:r>
        <w:rPr>
          <w:rStyle w:val="VerbatimChar"/>
        </w:rPr>
        <w:t xml:space="preserve">    Dense Herbaceous:                    31</w:t>
      </w:r>
      <w:r>
        <w:br/>
      </w:r>
      <w:r>
        <w:rPr>
          <w:rStyle w:val="VerbatimChar"/>
        </w:rPr>
        <w:t xml:space="preserve">    Dense Shrublands:                    41</w:t>
      </w:r>
      <w:r>
        <w:br/>
      </w:r>
      <w:r>
        <w:rPr>
          <w:rStyle w:val="VerbatimChar"/>
        </w:rPr>
        <w:t xml:space="preserve">    Evergreen Broadleaf Forests:         12</w:t>
      </w:r>
      <w:r>
        <w:br/>
      </w:r>
      <w:r>
        <w:rPr>
          <w:rStyle w:val="VerbatimChar"/>
        </w:rPr>
        <w:t xml:space="preserve">    ...                                  ...</w:t>
      </w:r>
      <w:r>
        <w:br/>
      </w:r>
      <w:r>
        <w:rPr>
          <w:rStyle w:val="VerbatimChar"/>
        </w:rPr>
        <w:t xml:space="preserve">    Unclassified:                        255</w:t>
      </w:r>
      <w:r>
        <w:br/>
      </w:r>
      <w:r>
        <w:rPr>
          <w:rStyle w:val="VerbatimChar"/>
        </w:rPr>
        <w:t xml:space="preserve">    valid_range:                         1, 43</w:t>
      </w:r>
      <w:r>
        <w:br/>
      </w:r>
      <w:r>
        <w:rPr>
          <w:rStyle w:val="VerbatimChar"/>
        </w:rPr>
        <w:t xml:space="preserve">    Water Bodies:                        3</w:t>
      </w:r>
      <w:r>
        <w:br/>
      </w:r>
      <w:r>
        <w:rPr>
          <w:rStyle w:val="VerbatimChar"/>
        </w:rPr>
        <w:lastRenderedPageBreak/>
        <w:t xml:space="preserve">    scale_factor:                        1.0</w:t>
      </w:r>
      <w:r>
        <w:br/>
      </w:r>
      <w:r>
        <w:rPr>
          <w:rStyle w:val="VerbatimChar"/>
        </w:rPr>
        <w:t xml:space="preserve">    add_offset:                          0.0</w:t>
      </w:r>
      <w:r>
        <w:br/>
      </w:r>
      <w:r>
        <w:rPr>
          <w:rStyle w:val="VerbatimChar"/>
        </w:rPr>
        <w:t xml:space="preserve">    _</w:t>
      </w:r>
      <w:proofErr w:type="spellStart"/>
      <w:r>
        <w:rPr>
          <w:rStyle w:val="VerbatimChar"/>
        </w:rPr>
        <w:t>FillValue</w:t>
      </w:r>
      <w:proofErr w:type="spellEnd"/>
      <w:r>
        <w:rPr>
          <w:rStyle w:val="VerbatimChar"/>
        </w:rPr>
        <w:t>:                          nan</w:t>
      </w:r>
    </w:p>
    <w:p w14:paraId="07B292F7" w14:textId="2A757523"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C23B4F" w14:textId="77777777" w:rsidR="00BA1A2E" w:rsidRDefault="00000000">
      <w:pPr>
        <w:pStyle w:val="SourceCode"/>
        <w:rPr>
          <w:rStyle w:val="NormalTok"/>
        </w:rPr>
      </w:pPr>
      <w:r>
        <w:rPr>
          <w:rStyle w:val="NormalTok"/>
        </w:rPr>
        <w:t>save_temp_hdf_fn</w:t>
      </w:r>
      <w:r>
        <w:rPr>
          <w:rStyle w:val="OperatorTok"/>
        </w:rPr>
        <w:t>=</w:t>
      </w:r>
      <w:r>
        <w:rPr>
          <w:rStyle w:val="VerbatimStringTok"/>
        </w:rPr>
        <w:t>r"G:\data\MCD12Q1v006\temp\LCCS1_merged_KA_clipped_notna_CH.nc"</w:t>
      </w:r>
      <w:r>
        <w:br/>
      </w:r>
      <w:r>
        <w:rPr>
          <w:rStyle w:val="NormalTok"/>
        </w:rPr>
        <w:t>LCCS1_merged_KA_clipped_notna_CH_copy.to_netcdf(save_temp_hdf_fn)</w:t>
      </w:r>
    </w:p>
    <w:p w14:paraId="769A0861" w14:textId="5780E27D"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6A2A1B" w14:textId="77777777" w:rsidR="00BA1A2E" w:rsidRDefault="00000000">
      <w:pPr>
        <w:pStyle w:val="FirstParagraph"/>
        <w:rPr>
          <w:lang w:eastAsia="zh-CN"/>
        </w:rPr>
      </w:pPr>
      <w:r>
        <w:rPr>
          <w:b/>
          <w:bCs/>
          <w:lang w:eastAsia="zh-CN"/>
        </w:rPr>
        <w:t>批量处理和保存</w:t>
      </w:r>
      <w:r>
        <w:rPr>
          <w:b/>
          <w:bCs/>
          <w:lang w:eastAsia="zh-CN"/>
        </w:rPr>
        <w:t xml:space="preserve">MCD12Q1_v006 </w:t>
      </w:r>
      <w:r>
        <w:rPr>
          <w:b/>
          <w:bCs/>
          <w:lang w:eastAsia="zh-CN"/>
        </w:rPr>
        <w:t>各年数据</w:t>
      </w:r>
    </w:p>
    <w:p w14:paraId="3ADE1092" w14:textId="77777777" w:rsidR="00BA1A2E" w:rsidRDefault="00000000" w:rsidP="00540C96">
      <w:pPr>
        <w:pStyle w:val="a0"/>
        <w:ind w:firstLineChars="200" w:firstLine="480"/>
        <w:rPr>
          <w:lang w:eastAsia="zh-CN"/>
        </w:rPr>
      </w:pPr>
      <w:r>
        <w:t>批量处理</w:t>
      </w:r>
      <w:r>
        <w:t>MCD12Q1_v006</w:t>
      </w:r>
      <w:r>
        <w:t>各年数据，将上述合并、重投影、裁切和保存的过程置于一个函数</w:t>
      </w:r>
      <w:r>
        <w:rPr>
          <w:rStyle w:val="VerbatimChar"/>
        </w:rPr>
        <w:t>MCD12Q1v006_batch_processing()</w:t>
      </w:r>
      <w:r>
        <w:t>之内，简化操作流程。保存的数据类型为</w:t>
      </w:r>
      <w:r>
        <w:t>netCDF</w:t>
      </w:r>
      <w:r>
        <w:t>格式文件，通过配置</w:t>
      </w:r>
      <w:r>
        <w:rPr>
          <w:rStyle w:val="VerbatimChar"/>
        </w:rPr>
        <w:t>group</w:t>
      </w:r>
      <w:r>
        <w:t>参数可以将各年的数据存储于同一文件下，避免不方便管理的零散数据文件。</w:t>
      </w:r>
      <w:r>
        <w:rPr>
          <w:lang w:eastAsia="zh-CN"/>
        </w:rPr>
        <w:t>合并存储后的数据文件（中国区域）约</w:t>
      </w:r>
      <w:r>
        <w:rPr>
          <w:lang w:eastAsia="zh-CN"/>
        </w:rPr>
        <w:t>17G</w:t>
      </w:r>
      <w:r>
        <w:rPr>
          <w:lang w:eastAsia="zh-CN"/>
        </w:rPr>
        <w:t>大小，如果单个存储文件过大，可以存储时分批存储于不同的文件下，减少单个文件的大小。</w:t>
      </w:r>
    </w:p>
    <w:p w14:paraId="6751539B" w14:textId="3517FFF3" w:rsidR="00540C96" w:rsidRPr="00540C96" w:rsidRDefault="00540C96" w:rsidP="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42E84CE" w14:textId="77777777" w:rsidR="00BA1A2E" w:rsidRDefault="00000000">
      <w:pPr>
        <w:pStyle w:val="SourceCode"/>
        <w:rPr>
          <w:rStyle w:val="NormalTok"/>
        </w:rPr>
      </w:pPr>
      <w:r>
        <w:rPr>
          <w:rStyle w:val="KeywordTok"/>
        </w:rPr>
        <w:t>def</w:t>
      </w:r>
      <w:r>
        <w:rPr>
          <w:rStyle w:val="NormalTok"/>
        </w:rPr>
        <w:t xml:space="preserve"> MCD12Q1v006_batch_processing(fns_group,clip_border,layer,save_fn):</w:t>
      </w:r>
      <w:r>
        <w:br/>
      </w:r>
      <w:r>
        <w:rPr>
          <w:rStyle w:val="NormalTok"/>
        </w:rPr>
        <w:t xml:space="preserve">    </w:t>
      </w:r>
      <w:r>
        <w:rPr>
          <w:rStyle w:val="CommentTok"/>
        </w:rPr>
        <w:t>'''</w:t>
      </w:r>
      <w:r>
        <w:br/>
      </w:r>
      <w:r>
        <w:rPr>
          <w:rStyle w:val="CommentTok"/>
        </w:rPr>
        <w:t xml:space="preserve">    </w:t>
      </w:r>
      <w:r>
        <w:rPr>
          <w:rStyle w:val="CommentTok"/>
        </w:rPr>
        <w:t>批量处理</w:t>
      </w:r>
      <w:r>
        <w:rPr>
          <w:rStyle w:val="CommentTok"/>
        </w:rPr>
        <w:t>MCD12Q1v006</w:t>
      </w:r>
      <w:r>
        <w:rPr>
          <w:rStyle w:val="CommentTok"/>
        </w:rPr>
        <w:t>各年数据，包括合并、重投影、裁切，保存等过程。投影将转换为裁切对象投影。保存数据文件类型为</w:t>
      </w:r>
      <w:r>
        <w:rPr>
          <w:rStyle w:val="CommentTok"/>
        </w:rPr>
        <w:t>netcdf</w:t>
      </w:r>
      <w:r>
        <w:rPr>
          <w:rStyle w:val="CommentTok"/>
        </w:rPr>
        <w:t>，并配置</w:t>
      </w:r>
      <w:r>
        <w:rPr>
          <w:rStyle w:val="CommentTok"/>
        </w:rPr>
        <w:t>`group`</w:t>
      </w:r>
      <w:r>
        <w:rPr>
          <w:rStyle w:val="CommentTok"/>
        </w:rPr>
        <w:t>参数，将合并后的各年数据存于同一个文件下</w:t>
      </w:r>
      <w:r>
        <w:br/>
      </w:r>
      <w:r>
        <w:br/>
      </w:r>
      <w:r>
        <w:rPr>
          <w:rStyle w:val="CommentTok"/>
        </w:rPr>
        <w:t xml:space="preserve">    Parameters</w:t>
      </w:r>
      <w:r>
        <w:br/>
      </w:r>
      <w:r>
        <w:rPr>
          <w:rStyle w:val="CommentTok"/>
        </w:rPr>
        <w:t xml:space="preserve">    ----------</w:t>
      </w:r>
      <w:r>
        <w:br/>
      </w:r>
      <w:r>
        <w:rPr>
          <w:rStyle w:val="CommentTok"/>
        </w:rPr>
        <w:t xml:space="preserve">    fns_group : dict(string:string)</w:t>
      </w:r>
      <w:r>
        <w:br/>
      </w:r>
      <w:r>
        <w:rPr>
          <w:rStyle w:val="CommentTok"/>
        </w:rPr>
        <w:t xml:space="preserve">        </w:t>
      </w:r>
      <w:r>
        <w:rPr>
          <w:rStyle w:val="CommentTok"/>
        </w:rPr>
        <w:t>由</w:t>
      </w:r>
      <w:r>
        <w:rPr>
          <w:rStyle w:val="CommentTok"/>
        </w:rPr>
        <w:t>data_grouping_basedon_formatting_pattern()</w:t>
      </w:r>
      <w:r>
        <w:rPr>
          <w:rStyle w:val="CommentTok"/>
        </w:rPr>
        <w:t>函数计算获取，为按年份分组后的数据集</w:t>
      </w:r>
      <w:r>
        <w:rPr>
          <w:rStyle w:val="CommentTok"/>
        </w:rPr>
        <w:t>.</w:t>
      </w:r>
      <w:r>
        <w:br/>
      </w:r>
      <w:r>
        <w:rPr>
          <w:rStyle w:val="CommentTok"/>
        </w:rPr>
        <w:t xml:space="preserve">    clip_border : GeoDataFrame</w:t>
      </w:r>
      <w:r>
        <w:br/>
      </w:r>
      <w:r>
        <w:rPr>
          <w:rStyle w:val="CommentTok"/>
        </w:rPr>
        <w:t xml:space="preserve">        </w:t>
      </w:r>
      <w:r>
        <w:rPr>
          <w:rStyle w:val="CommentTok"/>
        </w:rPr>
        <w:t>用于裁切的</w:t>
      </w:r>
      <w:r>
        <w:rPr>
          <w:rStyle w:val="CommentTok"/>
        </w:rPr>
        <w:t>Polygon</w:t>
      </w:r>
      <w:r>
        <w:rPr>
          <w:rStyle w:val="CommentTok"/>
        </w:rPr>
        <w:t>对象</w:t>
      </w:r>
      <w:r>
        <w:rPr>
          <w:rStyle w:val="CommentTok"/>
        </w:rPr>
        <w:t>.</w:t>
      </w:r>
      <w:r>
        <w:br/>
      </w:r>
      <w:r>
        <w:rPr>
          <w:rStyle w:val="CommentTok"/>
        </w:rPr>
        <w:t xml:space="preserve">    layer : string</w:t>
      </w:r>
      <w:r>
        <w:br/>
      </w:r>
      <w:r>
        <w:rPr>
          <w:rStyle w:val="CommentTok"/>
        </w:rPr>
        <w:t xml:space="preserve">        MCD12Q1v006</w:t>
      </w:r>
      <w:r>
        <w:rPr>
          <w:rStyle w:val="CommentTok"/>
        </w:rPr>
        <w:t>分类层</w:t>
      </w:r>
      <w:r>
        <w:rPr>
          <w:rStyle w:val="CommentTok"/>
        </w:rPr>
        <w:t>.</w:t>
      </w:r>
      <w:r>
        <w:br/>
      </w:r>
      <w:r>
        <w:rPr>
          <w:rStyle w:val="CommentTok"/>
        </w:rPr>
        <w:t xml:space="preserve">    save_fn : string</w:t>
      </w:r>
      <w:r>
        <w:br/>
      </w:r>
      <w:r>
        <w:rPr>
          <w:rStyle w:val="CommentTok"/>
        </w:rPr>
        <w:t xml:space="preserve">        </w:t>
      </w:r>
      <w:r>
        <w:rPr>
          <w:rStyle w:val="CommentTok"/>
        </w:rPr>
        <w:t>保存文件路径，后缀名通常为</w:t>
      </w:r>
      <w:r>
        <w:rPr>
          <w:rStyle w:val="CommentTok"/>
        </w:rPr>
        <w:t>'.nc'.</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rioxarray.merge </w:t>
      </w:r>
      <w:r>
        <w:rPr>
          <w:rStyle w:val="ImportTok"/>
        </w:rPr>
        <w:t>import</w:t>
      </w:r>
      <w:r>
        <w:rPr>
          <w:rStyle w:val="NormalTok"/>
        </w:rPr>
        <w:t xml:space="preserve"> merge_arrays</w:t>
      </w:r>
      <w:r>
        <w:br/>
      </w:r>
      <w:r>
        <w:rPr>
          <w:rStyle w:val="NormalTok"/>
        </w:rPr>
        <w:t xml:space="preserve">    </w:t>
      </w:r>
      <w:r>
        <w:rPr>
          <w:rStyle w:val="ImportTok"/>
        </w:rPr>
        <w:t>import</w:t>
      </w:r>
      <w:r>
        <w:rPr>
          <w:rStyle w:val="NormalTok"/>
        </w:rPr>
        <w:t xml:space="preserve"> rioxarray </w:t>
      </w:r>
      <w:r>
        <w:rPr>
          <w:rStyle w:val="ImportTok"/>
        </w:rPr>
        <w:t>as</w:t>
      </w:r>
      <w:r>
        <w:rPr>
          <w:rStyle w:val="NormalTok"/>
        </w:rPr>
        <w:t xml:space="preserve"> rxr</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lastRenderedPageBreak/>
        <w:t xml:space="preserve">    </w:t>
      </w:r>
      <w:r>
        <w:rPr>
          <w:rStyle w:val="ImportTok"/>
        </w:rPr>
        <w:t>from</w:t>
      </w:r>
      <w:r>
        <w:rPr>
          <w:rStyle w:val="NormalTok"/>
        </w:rPr>
        <w:t xml:space="preserve"> tqdm </w:t>
      </w:r>
      <w:r>
        <w:rPr>
          <w:rStyle w:val="ImportTok"/>
        </w:rPr>
        <w:t>import</w:t>
      </w:r>
      <w:r>
        <w:rPr>
          <w:rStyle w:val="NormalTok"/>
        </w:rPr>
        <w:t xml:space="preserve"> tqdm</w:t>
      </w:r>
      <w:r>
        <w:br/>
      </w:r>
      <w:r>
        <w:br/>
      </w:r>
      <w:r>
        <w:rPr>
          <w:rStyle w:val="NormalTok"/>
        </w:rPr>
        <w:t xml:space="preserve">    </w:t>
      </w:r>
      <w:r>
        <w:rPr>
          <w:rStyle w:val="ControlFlowTok"/>
        </w:rPr>
        <w:t>for</w:t>
      </w:r>
      <w:r>
        <w:rPr>
          <w:rStyle w:val="NormalTok"/>
        </w:rPr>
        <w:t xml:space="preserve"> g </w:t>
      </w:r>
      <w:r>
        <w:rPr>
          <w:rStyle w:val="KeywordTok"/>
        </w:rPr>
        <w:t>in</w:t>
      </w:r>
      <w:r>
        <w:rPr>
          <w:rStyle w:val="NormalTok"/>
        </w:rPr>
        <w:t xml:space="preserve"> tqdm(fns_group):</w:t>
      </w:r>
      <w:r>
        <w:br/>
      </w:r>
      <w:r>
        <w:rPr>
          <w:rStyle w:val="NormalTok"/>
        </w:rPr>
        <w:t xml:space="preserve">        arrays</w:t>
      </w:r>
      <w:r>
        <w:rPr>
          <w:rStyle w:val="OperatorTok"/>
        </w:rPr>
        <w:t>=</w:t>
      </w:r>
      <w:r>
        <w:rPr>
          <w:rStyle w:val="NormalTok"/>
        </w:rPr>
        <w:t>[rxr.open_rasterio(i,masked</w:t>
      </w:r>
      <w:r>
        <w:rPr>
          <w:rStyle w:val="OperatorTok"/>
        </w:rPr>
        <w:t>=</w:t>
      </w:r>
      <w:r>
        <w:rPr>
          <w:rStyle w:val="VariableTok"/>
        </w:rPr>
        <w:t>True</w:t>
      </w:r>
      <w:r>
        <w:rPr>
          <w:rStyle w:val="NormalTok"/>
        </w:rPr>
        <w:t xml:space="preserve">)[layer] </w:t>
      </w:r>
      <w:r>
        <w:rPr>
          <w:rStyle w:val="ControlFlowTok"/>
        </w:rPr>
        <w:t>for</w:t>
      </w:r>
      <w:r>
        <w:rPr>
          <w:rStyle w:val="NormalTok"/>
        </w:rPr>
        <w:t xml:space="preserve"> i </w:t>
      </w:r>
      <w:r>
        <w:rPr>
          <w:rStyle w:val="KeywordTok"/>
        </w:rPr>
        <w:t>in</w:t>
      </w:r>
      <w:r>
        <w:rPr>
          <w:rStyle w:val="NormalTok"/>
        </w:rPr>
        <w:t xml:space="preserve"> fns_group[g]]</w:t>
      </w:r>
      <w:r>
        <w:br/>
      </w:r>
      <w:r>
        <w:rPr>
          <w:rStyle w:val="NormalTok"/>
        </w:rPr>
        <w:t xml:space="preserve">        merged</w:t>
      </w:r>
      <w:r>
        <w:rPr>
          <w:rStyle w:val="OperatorTok"/>
        </w:rPr>
        <w:t>=</w:t>
      </w:r>
      <w:r>
        <w:rPr>
          <w:rStyle w:val="NormalTok"/>
        </w:rPr>
        <w:t>merge_arrays(arrays)</w:t>
      </w:r>
      <w:r>
        <w:br/>
      </w:r>
      <w:r>
        <w:rPr>
          <w:rStyle w:val="NormalTok"/>
        </w:rPr>
        <w:t xml:space="preserve">        merged_reproject</w:t>
      </w:r>
      <w:r>
        <w:rPr>
          <w:rStyle w:val="OperatorTok"/>
        </w:rPr>
        <w:t>=</w:t>
      </w:r>
      <w:r>
        <w:rPr>
          <w:rStyle w:val="NormalTok"/>
        </w:rPr>
        <w:t xml:space="preserve">merged.rio.reproject(clip_border.crs)         </w:t>
      </w:r>
      <w:r>
        <w:br/>
      </w:r>
      <w:r>
        <w:rPr>
          <w:rStyle w:val="NormalTok"/>
        </w:rPr>
        <w:t xml:space="preserve">        merged_reproject_clipped</w:t>
      </w:r>
      <w:r>
        <w:rPr>
          <w:rStyle w:val="OperatorTok"/>
        </w:rPr>
        <w:t>=</w:t>
      </w:r>
      <w:r>
        <w:rPr>
          <w:rStyle w:val="NormalTok"/>
        </w:rPr>
        <w:t>merged_reproject.rio.clip(clip_border.geometry.values, clip_border.crs, drop</w:t>
      </w:r>
      <w:r>
        <w:rPr>
          <w:rStyle w:val="OperatorTok"/>
        </w:rPr>
        <w:t>=</w:t>
      </w:r>
      <w:r>
        <w:rPr>
          <w:rStyle w:val="VariableTok"/>
        </w:rPr>
        <w:t>False</w:t>
      </w:r>
      <w:r>
        <w:rPr>
          <w:rStyle w:val="NormalTok"/>
        </w:rPr>
        <w:t>)</w:t>
      </w:r>
      <w:r>
        <w:br/>
      </w:r>
      <w:r>
        <w:rPr>
          <w:rStyle w:val="NormalTok"/>
        </w:rPr>
        <w:t xml:space="preserve">        array</w:t>
      </w:r>
      <w:r>
        <w:rPr>
          <w:rStyle w:val="OperatorTok"/>
        </w:rPr>
        <w:t>=</w:t>
      </w:r>
      <w:r>
        <w:rPr>
          <w:rStyle w:val="NormalTok"/>
        </w:rPr>
        <w:t>merged_reproject_clipped[</w:t>
      </w:r>
      <w:r>
        <w:rPr>
          <w:rStyle w:val="DecValTok"/>
        </w:rPr>
        <w:t>0</w:t>
      </w:r>
      <w:r>
        <w:rPr>
          <w:rStyle w:val="NormalTok"/>
        </w:rPr>
        <w:t>]</w:t>
      </w:r>
      <w:r>
        <w:br/>
      </w:r>
      <w:r>
        <w:rPr>
          <w:rStyle w:val="NormalTok"/>
        </w:rPr>
        <w:t xml:space="preserve">        merged_reproject_clipped_notna</w:t>
      </w:r>
      <w:r>
        <w:rPr>
          <w:rStyle w:val="OperatorTok"/>
        </w:rPr>
        <w:t>=</w:t>
      </w:r>
      <w:r>
        <w:rPr>
          <w:rStyle w:val="NormalTok"/>
        </w:rPr>
        <w:t>array[</w:t>
      </w:r>
      <w:r>
        <w:rPr>
          <w:rStyle w:val="OperatorTok"/>
        </w:rPr>
        <w:t>~</w:t>
      </w:r>
      <w:r>
        <w:rPr>
          <w:rStyle w:val="NormalTok"/>
        </w:rPr>
        <w:t>np.</w:t>
      </w:r>
      <w:r>
        <w:rPr>
          <w:rStyle w:val="BuiltInTok"/>
        </w:rPr>
        <w:t>all</w:t>
      </w:r>
      <w:r>
        <w:rPr>
          <w:rStyle w:val="NormalTok"/>
        </w:rPr>
        <w:t>(np.isnan(array),axis</w:t>
      </w:r>
      <w:r>
        <w:rPr>
          <w:rStyle w:val="OperatorTok"/>
        </w:rPr>
        <w:t>=</w:t>
      </w:r>
      <w:r>
        <w:rPr>
          <w:rStyle w:val="DecValTok"/>
        </w:rPr>
        <w:t>1</w:t>
      </w:r>
      <w:r>
        <w:rPr>
          <w:rStyle w:val="NormalTok"/>
        </w:rPr>
        <w:t>),</w:t>
      </w:r>
      <w:r>
        <w:rPr>
          <w:rStyle w:val="OperatorTok"/>
        </w:rPr>
        <w:t>~</w:t>
      </w:r>
      <w:r>
        <w:rPr>
          <w:rStyle w:val="NormalTok"/>
        </w:rPr>
        <w:t>np.</w:t>
      </w:r>
      <w:r>
        <w:rPr>
          <w:rStyle w:val="BuiltInTok"/>
        </w:rPr>
        <w:t>all</w:t>
      </w:r>
      <w:r>
        <w:rPr>
          <w:rStyle w:val="NormalTok"/>
        </w:rPr>
        <w:t>(np.isnan(array),axis</w:t>
      </w:r>
      <w:r>
        <w:rPr>
          <w:rStyle w:val="OperatorTok"/>
        </w:rPr>
        <w:t>=</w:t>
      </w:r>
      <w:r>
        <w:rPr>
          <w:rStyle w:val="DecValTok"/>
        </w:rPr>
        <w:t>0</w:t>
      </w:r>
      <w:r>
        <w:rPr>
          <w:rStyle w:val="NormalTok"/>
        </w:rPr>
        <w:t>)]</w:t>
      </w:r>
      <w:r>
        <w:br/>
      </w:r>
      <w:r>
        <w:rPr>
          <w:rStyle w:val="NormalTok"/>
        </w:rPr>
        <w:t xml:space="preserve">        attrs</w:t>
      </w:r>
      <w:r>
        <w:rPr>
          <w:rStyle w:val="OperatorTok"/>
        </w:rPr>
        <w:t>=</w:t>
      </w:r>
      <w:r>
        <w:rPr>
          <w:rStyle w:val="NormalTok"/>
        </w:rPr>
        <w:t>merged_reproject_clipped_notna.attrs</w:t>
      </w:r>
      <w:r>
        <w:br/>
      </w:r>
      <w:r>
        <w:rPr>
          <w:rStyle w:val="NormalTok"/>
        </w:rPr>
        <w:t xml:space="preserve">        attrs_update</w:t>
      </w:r>
      <w:r>
        <w:rPr>
          <w:rStyle w:val="OperatorTok"/>
        </w:rPr>
        <w:t>=</w:t>
      </w:r>
      <w:r>
        <w:rPr>
          <w:rStyle w:val="NormalTok"/>
        </w:rPr>
        <w:t>{k.replace(</w:t>
      </w:r>
      <w:r>
        <w:rPr>
          <w:rStyle w:val="StringTok"/>
        </w:rPr>
        <w:t>"/"</w:t>
      </w:r>
      <w:r>
        <w:rPr>
          <w:rStyle w:val="NormalTok"/>
        </w:rPr>
        <w:t>,</w:t>
      </w:r>
      <w:r>
        <w:rPr>
          <w:rStyle w:val="StringTok"/>
        </w:rPr>
        <w:t>"_"</w:t>
      </w:r>
      <w:r>
        <w:rPr>
          <w:rStyle w:val="NormalTok"/>
        </w:rPr>
        <w:t xml:space="preserve">):v </w:t>
      </w:r>
      <w:r>
        <w:rPr>
          <w:rStyle w:val="ControlFlowTok"/>
        </w:rPr>
        <w:t>for</w:t>
      </w:r>
      <w:r>
        <w:rPr>
          <w:rStyle w:val="NormalTok"/>
        </w:rPr>
        <w:t xml:space="preserve"> k,v </w:t>
      </w:r>
      <w:r>
        <w:rPr>
          <w:rStyle w:val="KeywordTok"/>
        </w:rPr>
        <w:t>in</w:t>
      </w:r>
      <w:r>
        <w:rPr>
          <w:rStyle w:val="NormalTok"/>
        </w:rPr>
        <w:t xml:space="preserve"> attrs.items()}</w:t>
      </w:r>
      <w:r>
        <w:br/>
      </w:r>
      <w:r>
        <w:rPr>
          <w:rStyle w:val="NormalTok"/>
        </w:rPr>
        <w:t xml:space="preserve">        merged_reproject_clipped_notna.attrs</w:t>
      </w:r>
      <w:r>
        <w:rPr>
          <w:rStyle w:val="OperatorTok"/>
        </w:rPr>
        <w:t>=</w:t>
      </w:r>
      <w:r>
        <w:rPr>
          <w:rStyle w:val="NormalTok"/>
        </w:rPr>
        <w:t>attrs_update</w:t>
      </w:r>
      <w:r>
        <w:br/>
      </w:r>
      <w:r>
        <w:rPr>
          <w:rStyle w:val="NormalTok"/>
        </w:rPr>
        <w:t xml:space="preserve">        </w:t>
      </w:r>
      <w:r>
        <w:br/>
      </w:r>
      <w:r>
        <w:rPr>
          <w:rStyle w:val="NormalTok"/>
        </w:rPr>
        <w:t xml:space="preserve">        merged_reproject_clipped_notna.to_netcdf(save_fn,</w:t>
      </w:r>
      <w:r>
        <w:rPr>
          <w:rStyle w:val="StringTok"/>
        </w:rPr>
        <w:t>"a"</w:t>
      </w:r>
      <w:r>
        <w:rPr>
          <w:rStyle w:val="NormalTok"/>
        </w:rPr>
        <w:t>,group</w:t>
      </w:r>
      <w:r>
        <w:rPr>
          <w:rStyle w:val="OperatorTok"/>
        </w:rPr>
        <w:t>=</w:t>
      </w:r>
      <w:r>
        <w:rPr>
          <w:rStyle w:val="NormalTok"/>
        </w:rPr>
        <w:t>g,engine</w:t>
      </w:r>
      <w:r>
        <w:rPr>
          <w:rStyle w:val="OperatorTok"/>
        </w:rPr>
        <w:t>=</w:t>
      </w:r>
      <w:r>
        <w:rPr>
          <w:rStyle w:val="StringTok"/>
        </w:rPr>
        <w:t>"netcdf4"</w:t>
      </w:r>
      <w:r>
        <w:rPr>
          <w:rStyle w:val="NormalTok"/>
        </w:rPr>
        <w:t xml:space="preserve">) </w:t>
      </w:r>
      <w:r>
        <w:rPr>
          <w:rStyle w:val="CommentTok"/>
        </w:rPr>
        <w:t xml:space="preserve"># engine="netcdf4"        </w:t>
      </w:r>
      <w:r>
        <w:br/>
      </w:r>
      <w:r>
        <w:br/>
      </w:r>
      <w:r>
        <w:rPr>
          <w:rStyle w:val="NormalTok"/>
        </w:rPr>
        <w:t>MCD12Q1v006_batch_processing(MCD12Q1v006_group,ch_provincial_borders,</w:t>
      </w:r>
      <w:r>
        <w:rPr>
          <w:rStyle w:val="StringTok"/>
        </w:rPr>
        <w:t>'LC_Prop1'</w:t>
      </w:r>
      <w:r>
        <w:rPr>
          <w:rStyle w:val="NormalTok"/>
        </w:rPr>
        <w:t>,save_fn</w:t>
      </w:r>
      <w:r>
        <w:rPr>
          <w:rStyle w:val="OperatorTok"/>
        </w:rPr>
        <w:t>=</w:t>
      </w:r>
      <w:r>
        <w:rPr>
          <w:rStyle w:val="NormalTok"/>
        </w:rPr>
        <w:t>args.data.MCD12Q1v006_preprocessed)</w:t>
      </w:r>
    </w:p>
    <w:p w14:paraId="7251D0C7" w14:textId="2B678DC0" w:rsidR="00540C96" w:rsidRPr="00540C96" w:rsidRDefault="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7A9D5E3" w14:textId="77777777" w:rsidR="00BA1A2E" w:rsidRDefault="00000000">
      <w:pPr>
        <w:pStyle w:val="SourceCode"/>
        <w:rPr>
          <w:rStyle w:val="VerbatimChar"/>
        </w:rPr>
      </w:pPr>
      <w:r>
        <w:rPr>
          <w:rStyle w:val="VerbatimChar"/>
        </w:rPr>
        <w:t xml:space="preserve">100%|██████████| 20/20 [32:28&lt;00:00, 97.45s/it] </w:t>
      </w:r>
    </w:p>
    <w:p w14:paraId="5F46216B" w14:textId="71A1FAA8" w:rsidR="00540C96" w:rsidRPr="00540C96" w:rsidRDefault="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7F3378" w14:textId="77777777" w:rsidR="00BA1A2E" w:rsidRDefault="00000000" w:rsidP="00540C96">
      <w:pPr>
        <w:pStyle w:val="FirstParagraph"/>
        <w:ind w:firstLineChars="200" w:firstLine="480"/>
        <w:rPr>
          <w:lang w:eastAsia="zh-CN"/>
        </w:rPr>
      </w:pPr>
      <w:r>
        <w:t>读取给定</w:t>
      </w:r>
      <w:r>
        <w:rPr>
          <w:rStyle w:val="VerbatimChar"/>
        </w:rPr>
        <w:t>group</w:t>
      </w:r>
      <w:r>
        <w:t>参数保存的</w:t>
      </w:r>
      <w:r>
        <w:t>netcdf</w:t>
      </w:r>
      <w:r>
        <w:t>数据格式文件，在读取时使用</w:t>
      </w:r>
      <w:r>
        <w:rPr>
          <w:rStyle w:val="VerbatimChar"/>
        </w:rPr>
        <w:t>rioxarray.open_rasterio</w:t>
      </w:r>
      <w:r>
        <w:t>方法或</w:t>
      </w:r>
      <w:r>
        <w:rPr>
          <w:rStyle w:val="VerbatimChar"/>
        </w:rPr>
        <w:t>xarray</w:t>
      </w:r>
      <w:r>
        <w:t>库的</w:t>
      </w:r>
      <w:r>
        <w:rPr>
          <w:rStyle w:val="VerbatimChar"/>
        </w:rPr>
        <w:t>xarray.open_dataset</w:t>
      </w:r>
      <w:r>
        <w:t>方法，但是需要给出组名参数</w:t>
      </w:r>
      <w:r>
        <w:rPr>
          <w:rStyle w:val="VerbatimChar"/>
        </w:rPr>
        <w:t>group</w:t>
      </w:r>
      <w:r>
        <w:t>，例如</w:t>
      </w:r>
      <w:r>
        <w:rPr>
          <w:rStyle w:val="VerbatimChar"/>
        </w:rPr>
        <w:t>rxr.open_rasterio(args.data.MCD12Q1v006_preprocessed, group='A2001001')</w:t>
      </w:r>
      <w:r>
        <w:t>。</w:t>
      </w:r>
      <w:r>
        <w:rPr>
          <w:lang w:eastAsia="zh-CN"/>
        </w:rPr>
        <w:t>为了按年顺序读取文件，提取组名中时间信息转换为</w:t>
      </w:r>
      <w:r>
        <w:rPr>
          <w:rStyle w:val="VerbatimChar"/>
          <w:lang w:eastAsia="zh-CN"/>
        </w:rPr>
        <w:t>datetime</w:t>
      </w:r>
      <w:r>
        <w:rPr>
          <w:lang w:eastAsia="zh-CN"/>
        </w:rPr>
        <w:t>对象并按其排序构建列表。</w:t>
      </w:r>
    </w:p>
    <w:p w14:paraId="4DE67E44" w14:textId="5D547377" w:rsidR="00540C96" w:rsidRPr="00540C96" w:rsidRDefault="00540C96" w:rsidP="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FE63970" w14:textId="77777777" w:rsidR="00BA1A2E" w:rsidRDefault="00000000">
      <w:pPr>
        <w:pStyle w:val="SourceCode"/>
        <w:rPr>
          <w:rStyle w:val="NormalTok"/>
        </w:rPr>
      </w:pPr>
      <w:r>
        <w:rPr>
          <w:rStyle w:val="ImportTok"/>
        </w:rPr>
        <w:t>from</w:t>
      </w:r>
      <w:r>
        <w:rPr>
          <w:rStyle w:val="NormalTok"/>
        </w:rPr>
        <w:t xml:space="preserve"> datetime </w:t>
      </w:r>
      <w:r>
        <w:rPr>
          <w:rStyle w:val="ImportTok"/>
        </w:rPr>
        <w:t>import</w:t>
      </w:r>
      <w:r>
        <w:rPr>
          <w:rStyle w:val="NormalTok"/>
        </w:rPr>
        <w:t xml:space="preserve"> datetime</w:t>
      </w:r>
      <w:r>
        <w:br/>
      </w:r>
      <w:r>
        <w:br/>
      </w:r>
      <w:proofErr w:type="spellStart"/>
      <w:r>
        <w:rPr>
          <w:rStyle w:val="NormalTok"/>
        </w:rPr>
        <w:t>g_names</w:t>
      </w:r>
      <w:proofErr w:type="spellEnd"/>
      <w:r>
        <w:rPr>
          <w:rStyle w:val="OperatorTok"/>
        </w:rPr>
        <w:t>=</w:t>
      </w:r>
      <w:r>
        <w:rPr>
          <w:rStyle w:val="NormalTok"/>
        </w:rPr>
        <w:t>MCD12Q1v006_group.keys()</w:t>
      </w:r>
      <w:r>
        <w:br/>
      </w:r>
      <w:proofErr w:type="spellStart"/>
      <w:r>
        <w:rPr>
          <w:rStyle w:val="NormalTok"/>
        </w:rPr>
        <w:t>g_names_dt</w:t>
      </w:r>
      <w:proofErr w:type="spellEnd"/>
      <w:r>
        <w:rPr>
          <w:rStyle w:val="OperatorTok"/>
        </w:rPr>
        <w:t>=</w:t>
      </w:r>
      <w:r>
        <w:rPr>
          <w:rStyle w:val="NormalTok"/>
        </w:rPr>
        <w:t>[(</w:t>
      </w:r>
      <w:proofErr w:type="spellStart"/>
      <w:r>
        <w:rPr>
          <w:rStyle w:val="NormalTok"/>
        </w:rPr>
        <w:t>g,datetime.strptime</w:t>
      </w:r>
      <w:proofErr w:type="spellEnd"/>
      <w:r>
        <w:rPr>
          <w:rStyle w:val="NormalTok"/>
        </w:rPr>
        <w:t>(g[</w:t>
      </w:r>
      <w:r>
        <w:rPr>
          <w:rStyle w:val="DecValTok"/>
        </w:rPr>
        <w:t>1</w:t>
      </w:r>
      <w:r>
        <w:rPr>
          <w:rStyle w:val="NormalTok"/>
        </w:rPr>
        <w:t>:</w:t>
      </w:r>
      <w:r>
        <w:rPr>
          <w:rStyle w:val="DecValTok"/>
        </w:rPr>
        <w:t>5</w:t>
      </w:r>
      <w:r>
        <w:rPr>
          <w:rStyle w:val="NormalTok"/>
        </w:rPr>
        <w:t>],</w:t>
      </w:r>
      <w:r>
        <w:rPr>
          <w:rStyle w:val="StringTok"/>
        </w:rPr>
        <w:t>'%Y'</w:t>
      </w:r>
      <w:r>
        <w:rPr>
          <w:rStyle w:val="NormalTok"/>
        </w:rPr>
        <w:t xml:space="preserve">)) </w:t>
      </w:r>
      <w:r>
        <w:rPr>
          <w:rStyle w:val="ControlFlowTok"/>
        </w:rPr>
        <w:t>for</w:t>
      </w:r>
      <w:r>
        <w:rPr>
          <w:rStyle w:val="NormalTok"/>
        </w:rPr>
        <w:t xml:space="preserve"> g </w:t>
      </w:r>
      <w:r>
        <w:rPr>
          <w:rStyle w:val="KeywordTok"/>
        </w:rPr>
        <w:t>in</w:t>
      </w:r>
      <w:r>
        <w:rPr>
          <w:rStyle w:val="NormalTok"/>
        </w:rPr>
        <w:t xml:space="preserve"> </w:t>
      </w:r>
      <w:proofErr w:type="spellStart"/>
      <w:r>
        <w:rPr>
          <w:rStyle w:val="NormalTok"/>
        </w:rPr>
        <w:t>g_names</w:t>
      </w:r>
      <w:proofErr w:type="spellEnd"/>
      <w:r>
        <w:rPr>
          <w:rStyle w:val="NormalTok"/>
        </w:rPr>
        <w:t>]</w:t>
      </w:r>
      <w:r>
        <w:br/>
      </w:r>
      <w:proofErr w:type="spellStart"/>
      <w:r>
        <w:rPr>
          <w:rStyle w:val="NormalTok"/>
        </w:rPr>
        <w:t>g_names_dt.sort</w:t>
      </w:r>
      <w:proofErr w:type="spellEnd"/>
      <w:r>
        <w:rPr>
          <w:rStyle w:val="NormalTok"/>
        </w:rPr>
        <w:t>(key</w:t>
      </w:r>
      <w:r>
        <w:rPr>
          <w:rStyle w:val="OperatorTok"/>
        </w:rPr>
        <w:t>=</w:t>
      </w:r>
      <w:r>
        <w:rPr>
          <w:rStyle w:val="KeywordTok"/>
        </w:rPr>
        <w:t>lambda</w:t>
      </w:r>
      <w:r>
        <w:rPr>
          <w:rStyle w:val="NormalTok"/>
        </w:rPr>
        <w:t xml:space="preserve"> x:x[</w:t>
      </w:r>
      <w:r>
        <w:rPr>
          <w:rStyle w:val="DecValTok"/>
        </w:rPr>
        <w:t>1</w:t>
      </w:r>
      <w:r>
        <w:rPr>
          <w:rStyle w:val="NormalTok"/>
        </w:rPr>
        <w:t>])</w:t>
      </w:r>
      <w:r>
        <w:br/>
      </w:r>
      <w:proofErr w:type="spellStart"/>
      <w:r>
        <w:rPr>
          <w:rStyle w:val="NormalTok"/>
        </w:rPr>
        <w:t>g_names_dt</w:t>
      </w:r>
      <w:proofErr w:type="spellEnd"/>
    </w:p>
    <w:p w14:paraId="728689A3" w14:textId="793D208D"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367C64" w14:textId="77777777" w:rsidR="00BA1A2E" w:rsidRDefault="00000000">
      <w:pPr>
        <w:pStyle w:val="SourceCode"/>
        <w:rPr>
          <w:rStyle w:val="VerbatimChar"/>
        </w:rPr>
      </w:pPr>
      <w:r>
        <w:rPr>
          <w:rStyle w:val="VerbatimChar"/>
        </w:rPr>
        <w:t>[('A2001001', datetime.datetime(2001, 1, 1, 0, 0)),</w:t>
      </w:r>
      <w:r>
        <w:br/>
      </w:r>
      <w:r>
        <w:rPr>
          <w:rStyle w:val="VerbatimChar"/>
        </w:rPr>
        <w:t xml:space="preserve"> ('A2002001', datetime.datetime(2002, 1, 1, 0, 0)),</w:t>
      </w:r>
      <w:r>
        <w:br/>
      </w:r>
      <w:r>
        <w:rPr>
          <w:rStyle w:val="VerbatimChar"/>
        </w:rPr>
        <w:t xml:space="preserve"> ('A2003001', datetime.datetime(2003, 1, 1, 0, 0)),</w:t>
      </w:r>
      <w:r>
        <w:br/>
      </w:r>
      <w:r>
        <w:rPr>
          <w:rStyle w:val="VerbatimChar"/>
        </w:rPr>
        <w:t xml:space="preserve"> ('A2004001', datetime.datetime(2004, 1, 1, 0, 0)),</w:t>
      </w:r>
      <w:r>
        <w:br/>
      </w:r>
      <w:r>
        <w:rPr>
          <w:rStyle w:val="VerbatimChar"/>
        </w:rPr>
        <w:lastRenderedPageBreak/>
        <w:t xml:space="preserve"> ('A2005001', datetime.datetime(2005, 1, 1, 0, 0)),</w:t>
      </w:r>
      <w:r>
        <w:br/>
      </w:r>
      <w:r>
        <w:rPr>
          <w:rStyle w:val="VerbatimChar"/>
        </w:rPr>
        <w:t xml:space="preserve"> ('A2006001', datetime.datetime(2006, 1, 1, 0, 0)),</w:t>
      </w:r>
      <w:r>
        <w:br/>
      </w:r>
      <w:r>
        <w:rPr>
          <w:rStyle w:val="VerbatimChar"/>
        </w:rPr>
        <w:t xml:space="preserve"> ('A2007001', datetime.datetime(2007, 1, 1, 0, 0)),</w:t>
      </w:r>
      <w:r>
        <w:br/>
      </w:r>
      <w:r>
        <w:rPr>
          <w:rStyle w:val="VerbatimChar"/>
        </w:rPr>
        <w:t xml:space="preserve"> ('A2008001', datetime.datetime(2008, 1, 1, 0, 0)),</w:t>
      </w:r>
      <w:r>
        <w:br/>
      </w:r>
      <w:r>
        <w:rPr>
          <w:rStyle w:val="VerbatimChar"/>
        </w:rPr>
        <w:t xml:space="preserve"> ('A2009001', datetime.datetime(2009, 1, 1, 0, 0)),</w:t>
      </w:r>
      <w:r>
        <w:br/>
      </w:r>
      <w:r>
        <w:rPr>
          <w:rStyle w:val="VerbatimChar"/>
        </w:rPr>
        <w:t xml:space="preserve"> ('A2010001', datetime.datetime(2010, 1, 1, 0, 0)),</w:t>
      </w:r>
      <w:r>
        <w:br/>
      </w:r>
      <w:r>
        <w:rPr>
          <w:rStyle w:val="VerbatimChar"/>
        </w:rPr>
        <w:t xml:space="preserve"> ('A2011001', datetime.datetime(2011, 1, 1, 0, 0)),</w:t>
      </w:r>
      <w:r>
        <w:br/>
      </w:r>
      <w:r>
        <w:rPr>
          <w:rStyle w:val="VerbatimChar"/>
        </w:rPr>
        <w:t xml:space="preserve"> ('A2012001', datetime.datetime(2012, 1, 1, 0, 0)),</w:t>
      </w:r>
      <w:r>
        <w:br/>
      </w:r>
      <w:r>
        <w:rPr>
          <w:rStyle w:val="VerbatimChar"/>
        </w:rPr>
        <w:t xml:space="preserve"> ('A2013001', datetime.datetime(2013, 1, 1, 0, 0)),</w:t>
      </w:r>
      <w:r>
        <w:br/>
      </w:r>
      <w:r>
        <w:rPr>
          <w:rStyle w:val="VerbatimChar"/>
        </w:rPr>
        <w:t xml:space="preserve"> ('A2014001', datetime.datetime(2014, 1, 1, 0, 0)),</w:t>
      </w:r>
      <w:r>
        <w:br/>
      </w:r>
      <w:r>
        <w:rPr>
          <w:rStyle w:val="VerbatimChar"/>
        </w:rPr>
        <w:t xml:space="preserve"> ('A2015001', datetime.datetime(2015, 1, 1, 0, 0)),</w:t>
      </w:r>
      <w:r>
        <w:br/>
      </w:r>
      <w:r>
        <w:rPr>
          <w:rStyle w:val="VerbatimChar"/>
        </w:rPr>
        <w:t xml:space="preserve"> ('A2016001', datetime.datetime(2016, 1, 1, 0, 0)),</w:t>
      </w:r>
      <w:r>
        <w:br/>
      </w:r>
      <w:r>
        <w:rPr>
          <w:rStyle w:val="VerbatimChar"/>
        </w:rPr>
        <w:t xml:space="preserve"> ('A2017001', datetime.datetime(2017, 1, 1, 0, 0)),</w:t>
      </w:r>
      <w:r>
        <w:br/>
      </w:r>
      <w:r>
        <w:rPr>
          <w:rStyle w:val="VerbatimChar"/>
        </w:rPr>
        <w:t xml:space="preserve"> ('A2018001', datetime.datetime(2018, 1, 1, 0, 0)),</w:t>
      </w:r>
      <w:r>
        <w:br/>
      </w:r>
      <w:r>
        <w:rPr>
          <w:rStyle w:val="VerbatimChar"/>
        </w:rPr>
        <w:t xml:space="preserve"> ('A2019001', datetime.datetime(2019, 1, 1, 0, 0)),</w:t>
      </w:r>
      <w:r>
        <w:br/>
      </w:r>
      <w:r>
        <w:rPr>
          <w:rStyle w:val="VerbatimChar"/>
        </w:rPr>
        <w:t xml:space="preserve"> ('A2020001', datetime.datetime(2020, 1, 1, 0, 0))]</w:t>
      </w:r>
    </w:p>
    <w:p w14:paraId="356C8DEF" w14:textId="7D6F6D6B" w:rsidR="00540C96" w:rsidRPr="00540C96" w:rsidRDefault="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4EE829" w14:textId="77777777" w:rsidR="00BA1A2E" w:rsidRDefault="00000000" w:rsidP="00540C96">
      <w:pPr>
        <w:pStyle w:val="FirstParagraph"/>
        <w:ind w:firstLineChars="200" w:firstLine="480"/>
      </w:pPr>
      <w:r>
        <w:t>在存储为</w:t>
      </w:r>
      <w:r>
        <w:t>netcdf</w:t>
      </w:r>
      <w:r>
        <w:t>数据格式文件时，保留了原始</w:t>
      </w:r>
      <w:r>
        <w:t>MCD12Q1_v006</w:t>
      </w:r>
      <w:r>
        <w:t>数据的信息，如果直接打印</w:t>
      </w:r>
      <w:r>
        <w:rPr>
          <w:rStyle w:val="VerbatimChar"/>
        </w:rPr>
        <w:t>MCD12Q1v006_2001</w:t>
      </w:r>
      <w:r>
        <w:t>时，会提示有</w:t>
      </w:r>
      <w:r>
        <w:rPr>
          <w:rStyle w:val="VerbatimChar"/>
        </w:rPr>
        <w:t>Data variables</w:t>
      </w:r>
      <w:r>
        <w:t>变量层为</w:t>
      </w:r>
      <w:r>
        <w:rPr>
          <w:rStyle w:val="VerbatimChar"/>
        </w:rPr>
        <w:t>LC_Prop1</w:t>
      </w:r>
      <w:r>
        <w:t>，因此如果只读取变量，执行</w:t>
      </w:r>
      <w:r>
        <w:rPr>
          <w:rStyle w:val="VerbatimChar"/>
        </w:rPr>
        <w:t>MCD12Q1v006_2001.LC_Prop1</w:t>
      </w:r>
      <w:r>
        <w:t>即可。</w:t>
      </w:r>
    </w:p>
    <w:p w14:paraId="6A290C94" w14:textId="4441A3B9" w:rsidR="00540C96" w:rsidRPr="00540C96" w:rsidRDefault="00540C96" w:rsidP="00540C9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D2D5305" w14:textId="77777777" w:rsidR="00BA1A2E" w:rsidRDefault="00000000">
      <w:pPr>
        <w:pStyle w:val="SourceCode"/>
        <w:rPr>
          <w:rStyle w:val="NormalTok"/>
        </w:rPr>
      </w:pPr>
      <w:r>
        <w:rPr>
          <w:rStyle w:val="ImportTok"/>
        </w:rPr>
        <w:t>import</w:t>
      </w:r>
      <w:r>
        <w:rPr>
          <w:rStyle w:val="NormalTok"/>
        </w:rPr>
        <w:t xml:space="preserve"> </w:t>
      </w:r>
      <w:proofErr w:type="spellStart"/>
      <w:r>
        <w:rPr>
          <w:rStyle w:val="NormalTok"/>
        </w:rPr>
        <w:t>rioxarray</w:t>
      </w:r>
      <w:proofErr w:type="spellEnd"/>
      <w:r>
        <w:rPr>
          <w:rStyle w:val="NormalTok"/>
        </w:rPr>
        <w:t xml:space="preserve"> </w:t>
      </w:r>
      <w:r>
        <w:rPr>
          <w:rStyle w:val="ImportTok"/>
        </w:rPr>
        <w:t>as</w:t>
      </w:r>
      <w:r>
        <w:rPr>
          <w:rStyle w:val="NormalTok"/>
        </w:rPr>
        <w:t xml:space="preserve"> </w:t>
      </w:r>
      <w:proofErr w:type="spellStart"/>
      <w:r>
        <w:rPr>
          <w:rStyle w:val="NormalTok"/>
        </w:rPr>
        <w:t>rxr</w:t>
      </w:r>
      <w:proofErr w:type="spellEnd"/>
      <w:r>
        <w:br/>
      </w:r>
      <w:r>
        <w:rPr>
          <w:rStyle w:val="NormalTok"/>
        </w:rPr>
        <w:t>MCD12Q1v006_2001</w:t>
      </w:r>
      <w:r>
        <w:rPr>
          <w:rStyle w:val="OperatorTok"/>
        </w:rPr>
        <w:t>=</w:t>
      </w:r>
      <w:r>
        <w:rPr>
          <w:rStyle w:val="NormalTok"/>
        </w:rPr>
        <w:t>rxr.open_rasterio(args.data.MCD12Q1v006_preprocessed, group</w:t>
      </w:r>
      <w:r>
        <w:rPr>
          <w:rStyle w:val="OperatorTok"/>
        </w:rPr>
        <w:t>=</w:t>
      </w:r>
      <w:r>
        <w:rPr>
          <w:rStyle w:val="StringTok"/>
        </w:rPr>
        <w:t>'A2001001'</w:t>
      </w:r>
      <w:r>
        <w:rPr>
          <w:rStyle w:val="NormalTok"/>
        </w:rPr>
        <w:t>)</w:t>
      </w:r>
      <w:r>
        <w:br/>
      </w:r>
      <w:r>
        <w:rPr>
          <w:rStyle w:val="NormalTok"/>
        </w:rPr>
        <w:t>MCD12Q1v006_2001.LC_Prop1</w:t>
      </w:r>
    </w:p>
    <w:p w14:paraId="26FCD15D" w14:textId="1BF692AB" w:rsidR="00540C96" w:rsidRPr="00540C96" w:rsidRDefault="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ED6D6C3" w14:textId="77777777" w:rsidR="00BA1A2E" w:rsidRDefault="00000000">
      <w:pPr>
        <w:pStyle w:val="SourceCode"/>
        <w:rPr>
          <w:rStyle w:val="VerbatimChar"/>
        </w:rPr>
      </w:pPr>
      <w:proofErr w:type="spellStart"/>
      <w:r>
        <w:rPr>
          <w:rStyle w:val="VerbatimChar"/>
        </w:rPr>
        <w:t>xarray.DataArray</w:t>
      </w:r>
      <w:proofErr w:type="spellEnd"/>
      <w:r>
        <w:rPr>
          <w:rStyle w:val="VerbatimChar"/>
        </w:rPr>
        <w:t xml:space="preserve"> LC_Prop1 (band: 1, y: 14313, x: 16045)</w:t>
      </w:r>
      <w:r>
        <w:br/>
      </w:r>
      <w:r>
        <w:rPr>
          <w:rStyle w:val="VerbatimChar"/>
        </w:rPr>
        <w:t>[229652085 values with dtype=float32]</w:t>
      </w:r>
      <w:r>
        <w:br/>
      </w:r>
      <w:r>
        <w:rPr>
          <w:rStyle w:val="VerbatimChar"/>
        </w:rPr>
        <w:t>Coordinates:</w:t>
      </w:r>
      <w:r>
        <w:br/>
      </w:r>
      <w:r>
        <w:rPr>
          <w:rStyle w:val="VerbatimChar"/>
        </w:rPr>
        <w:t>* band         (band) int32 1</w:t>
      </w:r>
      <w:r>
        <w:br/>
      </w:r>
      <w:r>
        <w:rPr>
          <w:rStyle w:val="VerbatimChar"/>
        </w:rPr>
        <w:t>* x            (x) float64 -2.626e+06 -2.626e+06 ... 2.206e+06 2.207e+06</w:t>
      </w:r>
      <w:r>
        <w:br/>
      </w:r>
      <w:r>
        <w:rPr>
          <w:rStyle w:val="VerbatimChar"/>
        </w:rPr>
        <w:t>* y            (y) float64 5.922e+06 5.921e+06 ... 1.049e+06 1.048e+06</w:t>
      </w:r>
      <w:r>
        <w:br/>
      </w:r>
      <w:r>
        <w:rPr>
          <w:rStyle w:val="VerbatimChar"/>
        </w:rPr>
        <w:t xml:space="preserve">    spatial_ref  int32 0</w:t>
      </w:r>
      <w:r>
        <w:br/>
      </w:r>
      <w:r>
        <w:rPr>
          <w:rStyle w:val="VerbatimChar"/>
        </w:rPr>
        <w:t>Attributes: (12/75)</w:t>
      </w:r>
      <w:r>
        <w:br/>
      </w:r>
      <w:r>
        <w:rPr>
          <w:rStyle w:val="VerbatimChar"/>
        </w:rPr>
        <w:t xml:space="preserve">    /A2001001/LC_Prop1#add_offset:                          0</w:t>
      </w:r>
      <w:r>
        <w:br/>
      </w:r>
      <w:r>
        <w:rPr>
          <w:rStyle w:val="VerbatimChar"/>
        </w:rPr>
        <w:t xml:space="preserve">    /A2001001/LC_Prop1#Barren:                              1</w:t>
      </w:r>
      <w:r>
        <w:br/>
      </w:r>
      <w:r>
        <w:rPr>
          <w:rStyle w:val="VerbatimChar"/>
        </w:rPr>
        <w:t xml:space="preserve">    /A2001001/LC_Prop1#coordinates:                         band</w:t>
      </w:r>
      <w:r>
        <w:br/>
      </w:r>
      <w:r>
        <w:rPr>
          <w:rStyle w:val="VerbatimChar"/>
        </w:rPr>
        <w:t xml:space="preserve">    /A2001001/LC_Prop1#Deciduous Broadleaf Forests:         14</w:t>
      </w:r>
      <w:r>
        <w:br/>
      </w:r>
      <w:r>
        <w:rPr>
          <w:rStyle w:val="VerbatimChar"/>
        </w:rPr>
        <w:t xml:space="preserve">    /A2001001/LC_Prop1#Deciduous Needleleaf Forests:        13</w:t>
      </w:r>
      <w:r>
        <w:br/>
      </w:r>
      <w:r>
        <w:rPr>
          <w:rStyle w:val="VerbatimChar"/>
        </w:rPr>
        <w:t xml:space="preserve">    /A2001001/LC_Prop1#Dense Herbaceous:                    31</w:t>
      </w:r>
      <w:r>
        <w:br/>
      </w:r>
      <w:r>
        <w:rPr>
          <w:rStyle w:val="VerbatimChar"/>
        </w:rPr>
        <w:t xml:space="preserve">    ...                                                     ...</w:t>
      </w:r>
      <w:r>
        <w:br/>
      </w:r>
      <w:r>
        <w:rPr>
          <w:rStyle w:val="VerbatimChar"/>
        </w:rPr>
        <w:t xml:space="preserve">    Sparse Herbaceous:                                      32</w:t>
      </w:r>
      <w:r>
        <w:br/>
      </w:r>
      <w:r>
        <w:rPr>
          <w:rStyle w:val="VerbatimChar"/>
        </w:rPr>
        <w:t xml:space="preserve">    Sparse Shrublands:                                      43</w:t>
      </w:r>
      <w:r>
        <w:br/>
      </w:r>
      <w:r>
        <w:rPr>
          <w:rStyle w:val="VerbatimChar"/>
        </w:rPr>
        <w:lastRenderedPageBreak/>
        <w:t xml:space="preserve">    Unclassified:                                           255</w:t>
      </w:r>
      <w:r>
        <w:br/>
      </w:r>
      <w:r>
        <w:rPr>
          <w:rStyle w:val="VerbatimChar"/>
        </w:rPr>
        <w:t xml:space="preserve">    valid_range:                                            1, 43</w:t>
      </w:r>
      <w:r>
        <w:br/>
      </w:r>
      <w:r>
        <w:rPr>
          <w:rStyle w:val="VerbatimChar"/>
        </w:rPr>
        <w:t xml:space="preserve">    Water Bodies:                                           3</w:t>
      </w:r>
      <w:r>
        <w:br/>
      </w:r>
      <w:r>
        <w:rPr>
          <w:rStyle w:val="VerbatimChar"/>
        </w:rPr>
        <w:t xml:space="preserve">    _</w:t>
      </w:r>
      <w:proofErr w:type="spellStart"/>
      <w:r>
        <w:rPr>
          <w:rStyle w:val="VerbatimChar"/>
        </w:rPr>
        <w:t>FillValue</w:t>
      </w:r>
      <w:proofErr w:type="spellEnd"/>
      <w:r>
        <w:rPr>
          <w:rStyle w:val="VerbatimChar"/>
        </w:rPr>
        <w:t>:                                             nan</w:t>
      </w:r>
    </w:p>
    <w:p w14:paraId="1462CCA7" w14:textId="3B3FF0B2" w:rsidR="00540C96" w:rsidRPr="00540C96" w:rsidRDefault="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2F9B88E" w14:textId="77777777" w:rsidR="00BA1A2E" w:rsidRDefault="00000000" w:rsidP="00540C96">
      <w:pPr>
        <w:pStyle w:val="FirstParagraph"/>
        <w:ind w:firstLineChars="200" w:firstLine="480"/>
        <w:rPr>
          <w:lang w:eastAsia="zh-CN"/>
        </w:rPr>
      </w:pPr>
      <w:r>
        <w:rPr>
          <w:lang w:eastAsia="zh-CN"/>
        </w:rPr>
        <w:t>除了保存为</w:t>
      </w:r>
      <w:proofErr w:type="spellStart"/>
      <w:r>
        <w:rPr>
          <w:lang w:eastAsia="zh-CN"/>
        </w:rPr>
        <w:t>netcdf</w:t>
      </w:r>
      <w:proofErr w:type="spellEnd"/>
      <w:r>
        <w:rPr>
          <w:lang w:eastAsia="zh-CN"/>
        </w:rPr>
        <w:t>等格式文件外，可以直接指定</w:t>
      </w:r>
      <w:proofErr w:type="spellStart"/>
      <w:r>
        <w:rPr>
          <w:lang w:eastAsia="zh-CN"/>
        </w:rPr>
        <w:t>DataArray</w:t>
      </w:r>
      <w:proofErr w:type="spellEnd"/>
      <w:r>
        <w:rPr>
          <w:lang w:eastAsia="zh-CN"/>
        </w:rPr>
        <w:t>数据变量层转换为</w:t>
      </w:r>
      <w:r>
        <w:rPr>
          <w:lang w:eastAsia="zh-CN"/>
        </w:rPr>
        <w:t>.</w:t>
      </w:r>
      <w:proofErr w:type="spellStart"/>
      <w:r>
        <w:rPr>
          <w:lang w:eastAsia="zh-CN"/>
        </w:rPr>
        <w:t>tif</w:t>
      </w:r>
      <w:proofErr w:type="spellEnd"/>
      <w:r>
        <w:rPr>
          <w:lang w:eastAsia="zh-CN"/>
        </w:rPr>
        <w:t>格式的栅格数据，并保存到指定文件夹下。</w:t>
      </w:r>
    </w:p>
    <w:p w14:paraId="1AA7C1EA" w14:textId="1FDF074D" w:rsidR="00540C96" w:rsidRPr="00540C96" w:rsidRDefault="00540C96" w:rsidP="00540C9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129DE87" w14:textId="77777777" w:rsidR="00BA1A2E" w:rsidRDefault="00000000">
      <w:pPr>
        <w:pStyle w:val="SourceCode"/>
        <w:rPr>
          <w:rStyle w:val="NormalTok"/>
        </w:rPr>
      </w:pPr>
      <w:r>
        <w:rPr>
          <w:rStyle w:val="KeywordTok"/>
        </w:rPr>
        <w:t>def</w:t>
      </w:r>
      <w:r>
        <w:rPr>
          <w:rStyle w:val="NormalTok"/>
        </w:rPr>
        <w:t xml:space="preserve"> MCD12Q1v006_gnc2tif(</w:t>
      </w:r>
      <w:proofErr w:type="spellStart"/>
      <w:r>
        <w:rPr>
          <w:rStyle w:val="NormalTok"/>
        </w:rPr>
        <w:t>g_names_dt,nc_fn,layer,save_path</w:t>
      </w:r>
      <w:proofErr w:type="spellEnd"/>
      <w:r>
        <w:rPr>
          <w:rStyle w:val="NormalTok"/>
        </w:rPr>
        <w:t>):</w:t>
      </w:r>
      <w:r>
        <w:br/>
      </w:r>
      <w:r>
        <w:rPr>
          <w:rStyle w:val="NormalTok"/>
        </w:rPr>
        <w:t xml:space="preserve">    </w:t>
      </w:r>
      <w:r>
        <w:rPr>
          <w:rStyle w:val="CommentTok"/>
        </w:rPr>
        <w:t>'''</w:t>
      </w:r>
      <w:r>
        <w:br/>
      </w:r>
      <w:r>
        <w:rPr>
          <w:rStyle w:val="CommentTok"/>
        </w:rPr>
        <w:t xml:space="preserve">    </w:t>
      </w:r>
      <w:proofErr w:type="spellStart"/>
      <w:r>
        <w:rPr>
          <w:rStyle w:val="CommentTok"/>
        </w:rPr>
        <w:t>按组提取</w:t>
      </w:r>
      <w:r>
        <w:rPr>
          <w:rStyle w:val="CommentTok"/>
        </w:rPr>
        <w:t>netcdf</w:t>
      </w:r>
      <w:r>
        <w:rPr>
          <w:rStyle w:val="CommentTok"/>
        </w:rPr>
        <w:t>格式数据，并转换为</w:t>
      </w:r>
      <w:r>
        <w:rPr>
          <w:rStyle w:val="CommentTok"/>
        </w:rPr>
        <w:t>.tif</w:t>
      </w:r>
      <w:r>
        <w:rPr>
          <w:rStyle w:val="CommentTok"/>
        </w:rPr>
        <w:t>格式的栅格数据</w:t>
      </w:r>
      <w:proofErr w:type="spellEnd"/>
      <w:r>
        <w:br/>
      </w:r>
      <w:r>
        <w:br/>
      </w:r>
      <w:r>
        <w:rPr>
          <w:rStyle w:val="CommentTok"/>
        </w:rPr>
        <w:t xml:space="preserve">    Parameters</w:t>
      </w:r>
      <w:r>
        <w:br/>
      </w:r>
      <w:r>
        <w:rPr>
          <w:rStyle w:val="CommentTok"/>
        </w:rPr>
        <w:t xml:space="preserve">    ----------</w:t>
      </w:r>
      <w:r>
        <w:br/>
      </w:r>
      <w:r>
        <w:rPr>
          <w:rStyle w:val="CommentTok"/>
        </w:rPr>
        <w:t xml:space="preserve">    g_names_dt : dict(string:datetime)</w:t>
      </w:r>
      <w:r>
        <w:br/>
      </w:r>
      <w:r>
        <w:rPr>
          <w:rStyle w:val="CommentTok"/>
        </w:rPr>
        <w:t xml:space="preserve">        </w:t>
      </w:r>
      <w:r>
        <w:rPr>
          <w:rStyle w:val="CommentTok"/>
        </w:rPr>
        <w:t>包含组名和对应时间信息的列表，例如：</w:t>
      </w:r>
      <w:r>
        <w:br/>
      </w:r>
      <w:r>
        <w:rPr>
          <w:rStyle w:val="CommentTok"/>
        </w:rPr>
        <w:t xml:space="preserve">        [('A2001001', datetime.datetime(2001, 1, 1, 0, 0)),</w:t>
      </w:r>
      <w:r>
        <w:br/>
      </w:r>
      <w:r>
        <w:rPr>
          <w:rStyle w:val="CommentTok"/>
        </w:rPr>
        <w:t xml:space="preserve">         ('A2002001', datetime.datetime(2002, 1, 1, 0, 0))].</w:t>
      </w:r>
      <w:r>
        <w:br/>
      </w:r>
      <w:r>
        <w:rPr>
          <w:rStyle w:val="CommentTok"/>
        </w:rPr>
        <w:t xml:space="preserve">    nc_fn : string</w:t>
      </w:r>
      <w:r>
        <w:br/>
      </w:r>
      <w:r>
        <w:rPr>
          <w:rStyle w:val="CommentTok"/>
        </w:rPr>
        <w:t xml:space="preserve">        </w:t>
      </w:r>
      <w:r>
        <w:rPr>
          <w:rStyle w:val="CommentTok"/>
        </w:rPr>
        <w:t>含组的</w:t>
      </w:r>
      <w:r>
        <w:rPr>
          <w:rStyle w:val="CommentTok"/>
        </w:rPr>
        <w:t>netcdf</w:t>
      </w:r>
      <w:r>
        <w:rPr>
          <w:rStyle w:val="CommentTok"/>
        </w:rPr>
        <w:t>格式文件路径名</w:t>
      </w:r>
      <w:r>
        <w:rPr>
          <w:rStyle w:val="CommentTok"/>
        </w:rPr>
        <w:t>.</w:t>
      </w:r>
      <w:r>
        <w:br/>
      </w:r>
      <w:r>
        <w:rPr>
          <w:rStyle w:val="CommentTok"/>
        </w:rPr>
        <w:t xml:space="preserve">    layer : string</w:t>
      </w:r>
      <w:r>
        <w:br/>
      </w:r>
      <w:r>
        <w:rPr>
          <w:rStyle w:val="CommentTok"/>
        </w:rPr>
        <w:t xml:space="preserve">        </w:t>
      </w:r>
      <w:r>
        <w:rPr>
          <w:rStyle w:val="CommentTok"/>
        </w:rPr>
        <w:t>转换为栅格的变量名（</w:t>
      </w:r>
      <w:r>
        <w:rPr>
          <w:rStyle w:val="CommentTok"/>
        </w:rPr>
        <w:t>Data variables</w:t>
      </w:r>
      <w:r>
        <w:rPr>
          <w:rStyle w:val="CommentTok"/>
        </w:rPr>
        <w:t>）</w:t>
      </w:r>
      <w:r>
        <w:rPr>
          <w:rStyle w:val="CommentTok"/>
        </w:rPr>
        <w:t>.</w:t>
      </w:r>
      <w:r>
        <w:br/>
      </w:r>
      <w:r>
        <w:rPr>
          <w:rStyle w:val="CommentTok"/>
        </w:rPr>
        <w:t xml:space="preserve">    save_path : string</w:t>
      </w:r>
      <w:r>
        <w:br/>
      </w:r>
      <w:r>
        <w:rPr>
          <w:rStyle w:val="CommentTok"/>
        </w:rPr>
        <w:t xml:space="preserve">        </w:t>
      </w:r>
      <w:r>
        <w:rPr>
          <w:rStyle w:val="CommentTok"/>
        </w:rPr>
        <w:t>保存路径根目录</w:t>
      </w:r>
      <w:r>
        <w:rPr>
          <w:rStyle w:val="CommentTok"/>
        </w:rPr>
        <w:t>.</w:t>
      </w:r>
      <w:r>
        <w:br/>
      </w:r>
      <w:r>
        <w:br/>
      </w:r>
      <w:r>
        <w:rPr>
          <w:rStyle w:val="CommentTok"/>
        </w:rPr>
        <w:t xml:space="preserve">    Returns</w:t>
      </w:r>
      <w:r>
        <w:br/>
      </w:r>
      <w:r>
        <w:rPr>
          <w:rStyle w:val="CommentTok"/>
        </w:rPr>
        <w:t xml:space="preserve">    -------</w:t>
      </w:r>
      <w:r>
        <w:br/>
      </w:r>
      <w:r>
        <w:rPr>
          <w:rStyle w:val="CommentTok"/>
        </w:rPr>
        <w:t xml:space="preserve">    fns : list(string)</w:t>
      </w:r>
      <w:r>
        <w:br/>
      </w:r>
      <w:r>
        <w:rPr>
          <w:rStyle w:val="CommentTok"/>
        </w:rPr>
        <w:t xml:space="preserve">        </w:t>
      </w:r>
      <w:r>
        <w:rPr>
          <w:rStyle w:val="CommentTok"/>
        </w:rPr>
        <w:t>保存的栅格文件路径</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br/>
      </w:r>
      <w:r>
        <w:rPr>
          <w:rStyle w:val="NormalTok"/>
        </w:rPr>
        <w:t xml:space="preserve">    fns</w:t>
      </w:r>
      <w:r>
        <w:rPr>
          <w:rStyle w:val="OperatorTok"/>
        </w:rPr>
        <w:t>=</w:t>
      </w:r>
      <w:r>
        <w:rPr>
          <w:rStyle w:val="NormalTok"/>
        </w:rPr>
        <w:t>[]</w:t>
      </w:r>
      <w:r>
        <w:br/>
      </w:r>
      <w:r>
        <w:rPr>
          <w:rStyle w:val="NormalTok"/>
        </w:rPr>
        <w:t xml:space="preserve">    </w:t>
      </w:r>
      <w:r>
        <w:rPr>
          <w:rStyle w:val="ControlFlowTok"/>
        </w:rPr>
        <w:t>for</w:t>
      </w:r>
      <w:r>
        <w:rPr>
          <w:rStyle w:val="NormalTok"/>
        </w:rPr>
        <w:t xml:space="preserve"> g_n,dt </w:t>
      </w:r>
      <w:r>
        <w:rPr>
          <w:rStyle w:val="KeywordTok"/>
        </w:rPr>
        <w:t>in</w:t>
      </w:r>
      <w:r>
        <w:rPr>
          <w:rStyle w:val="NormalTok"/>
        </w:rPr>
        <w:t xml:space="preserve"> tqdm(g_names_dt):</w:t>
      </w:r>
      <w:r>
        <w:br/>
      </w:r>
      <w:r>
        <w:rPr>
          <w:rStyle w:val="NormalTok"/>
        </w:rPr>
        <w:t xml:space="preserve">        g</w:t>
      </w:r>
      <w:r>
        <w:rPr>
          <w:rStyle w:val="OperatorTok"/>
        </w:rPr>
        <w:t>=</w:t>
      </w:r>
      <w:r>
        <w:rPr>
          <w:rStyle w:val="NormalTok"/>
        </w:rPr>
        <w:t>rxr.open_rasterio(nc_fn, group</w:t>
      </w:r>
      <w:r>
        <w:rPr>
          <w:rStyle w:val="OperatorTok"/>
        </w:rPr>
        <w:t>=</w:t>
      </w:r>
      <w:r>
        <w:rPr>
          <w:rStyle w:val="NormalTok"/>
        </w:rPr>
        <w:t xml:space="preserve">g_n) </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dt</w:t>
      </w:r>
      <w:r>
        <w:rPr>
          <w:rStyle w:val="SpecialCharTok"/>
        </w:rPr>
        <w:t>.</w:t>
      </w:r>
      <w:r>
        <w:rPr>
          <w:rStyle w:val="NormalTok"/>
        </w:rPr>
        <w:t>year</w:t>
      </w:r>
      <w:r>
        <w:rPr>
          <w:rStyle w:val="SpecialCharTok"/>
        </w:rPr>
        <w:t>}</w:t>
      </w:r>
      <w:r>
        <w:rPr>
          <w:rStyle w:val="SpecialStringTok"/>
        </w:rPr>
        <w:t>.tif"</w:t>
      </w:r>
      <w:r>
        <w:rPr>
          <w:rStyle w:val="NormalTok"/>
        </w:rPr>
        <w:t>)</w:t>
      </w:r>
      <w:r>
        <w:br/>
      </w:r>
      <w:r>
        <w:rPr>
          <w:rStyle w:val="NormalTok"/>
        </w:rPr>
        <w:t xml:space="preserve">        fn</w:t>
      </w:r>
      <w:r>
        <w:rPr>
          <w:rStyle w:val="OperatorTok"/>
        </w:rPr>
        <w:t>=</w:t>
      </w:r>
      <w:r>
        <w:rPr>
          <w:rStyle w:val="NormalTok"/>
        </w:rPr>
        <w:t>os.path.join(save_path,</w:t>
      </w:r>
      <w:r>
        <w:rPr>
          <w:rStyle w:val="SpecialStringTok"/>
        </w:rPr>
        <w:t>f"</w:t>
      </w:r>
      <w:r>
        <w:rPr>
          <w:rStyle w:val="SpecialCharTok"/>
        </w:rPr>
        <w:t>{</w:t>
      </w:r>
      <w:r>
        <w:rPr>
          <w:rStyle w:val="NormalTok"/>
        </w:rPr>
        <w:t>dt</w:t>
      </w:r>
      <w:r>
        <w:rPr>
          <w:rStyle w:val="SpecialCharTok"/>
        </w:rPr>
        <w:t>.</w:t>
      </w:r>
      <w:r>
        <w:rPr>
          <w:rStyle w:val="NormalTok"/>
        </w:rPr>
        <w:t>year</w:t>
      </w:r>
      <w:r>
        <w:rPr>
          <w:rStyle w:val="SpecialCharTok"/>
        </w:rPr>
        <w:t>}</w:t>
      </w:r>
      <w:r>
        <w:rPr>
          <w:rStyle w:val="SpecialStringTok"/>
        </w:rPr>
        <w:t>.tif"</w:t>
      </w:r>
      <w:r>
        <w:rPr>
          <w:rStyle w:val="NormalTok"/>
        </w:rPr>
        <w:t>)</w:t>
      </w:r>
      <w:r>
        <w:br/>
      </w:r>
      <w:r>
        <w:rPr>
          <w:rStyle w:val="NormalTok"/>
        </w:rPr>
        <w:t xml:space="preserve">        fns.append(fn)</w:t>
      </w:r>
      <w:r>
        <w:br/>
      </w:r>
      <w:r>
        <w:rPr>
          <w:rStyle w:val="NormalTok"/>
        </w:rPr>
        <w:t xml:space="preserve">        g_layer</w:t>
      </w:r>
      <w:r>
        <w:rPr>
          <w:rStyle w:val="OperatorTok"/>
        </w:rPr>
        <w:t>=</w:t>
      </w:r>
      <w:r>
        <w:rPr>
          <w:rStyle w:val="NormalTok"/>
        </w:rPr>
        <w:t>g[layer]</w:t>
      </w:r>
      <w:r>
        <w:br/>
      </w:r>
      <w:r>
        <w:rPr>
          <w:rStyle w:val="NormalTok"/>
        </w:rPr>
        <w:t xml:space="preserve">        g_layer.rio.to_raster(fn)      </w:t>
      </w:r>
      <w:r>
        <w:br/>
      </w:r>
      <w:r>
        <w:rPr>
          <w:rStyle w:val="NormalTok"/>
        </w:rPr>
        <w:t xml:space="preserve">        </w:t>
      </w:r>
      <w:r>
        <w:br/>
      </w:r>
      <w:r>
        <w:rPr>
          <w:rStyle w:val="NormalTok"/>
        </w:rPr>
        <w:t xml:space="preserve">    </w:t>
      </w:r>
      <w:r>
        <w:rPr>
          <w:rStyle w:val="ControlFlowTok"/>
        </w:rPr>
        <w:t>return</w:t>
      </w:r>
      <w:r>
        <w:rPr>
          <w:rStyle w:val="NormalTok"/>
        </w:rPr>
        <w:t xml:space="preserve"> fns</w:t>
      </w:r>
      <w:r>
        <w:br/>
      </w:r>
      <w:r>
        <w:rPr>
          <w:rStyle w:val="NormalTok"/>
        </w:rPr>
        <w:t xml:space="preserve">        </w:t>
      </w:r>
      <w:r>
        <w:br/>
      </w:r>
      <w:r>
        <w:rPr>
          <w:rStyle w:val="NormalTok"/>
        </w:rPr>
        <w:lastRenderedPageBreak/>
        <w:t>MCD12Q1v006_tif_fns</w:t>
      </w:r>
      <w:r>
        <w:rPr>
          <w:rStyle w:val="OperatorTok"/>
        </w:rPr>
        <w:t>=</w:t>
      </w:r>
      <w:r>
        <w:rPr>
          <w:rStyle w:val="NormalTok"/>
        </w:rPr>
        <w:t>MCD12Q1v006_gnc2tif(g_names_dt,args.data.MCD12Q1v006_preprocessed,</w:t>
      </w:r>
      <w:r>
        <w:rPr>
          <w:rStyle w:val="StringTok"/>
        </w:rPr>
        <w:t>'LC_Prop1'</w:t>
      </w:r>
      <w:r>
        <w:rPr>
          <w:rStyle w:val="NormalTok"/>
        </w:rPr>
        <w:t xml:space="preserve">,args.data.MCD12Q1v006_tif)    </w:t>
      </w:r>
    </w:p>
    <w:p w14:paraId="37ABAAE0" w14:textId="28B97629"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4AAAB2" w14:textId="77777777" w:rsidR="00BA1A2E" w:rsidRDefault="00000000">
      <w:pPr>
        <w:pStyle w:val="SourceCode"/>
        <w:rPr>
          <w:rStyle w:val="VerbatimChar"/>
          <w:lang w:eastAsia="zh-CN"/>
        </w:rPr>
      </w:pPr>
      <w:r>
        <w:rPr>
          <w:rStyle w:val="VerbatimChar"/>
          <w:lang w:eastAsia="zh-CN"/>
        </w:rPr>
        <w:t>100%|██████████| 20/20 [00:00&lt;?, ?it/s]</w:t>
      </w:r>
    </w:p>
    <w:p w14:paraId="3059E2AC" w14:textId="2179746B"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18374B7" w14:textId="77777777" w:rsidR="00BA1A2E" w:rsidRDefault="00000000">
      <w:pPr>
        <w:pStyle w:val="FirstParagraph"/>
        <w:rPr>
          <w:lang w:eastAsia="zh-CN"/>
        </w:rPr>
      </w:pPr>
      <w:r>
        <w:rPr>
          <w:b/>
          <w:bCs/>
          <w:lang w:eastAsia="zh-CN"/>
        </w:rPr>
        <w:t>按采样点提取数据</w:t>
      </w:r>
    </w:p>
    <w:p w14:paraId="7B21424E" w14:textId="77777777" w:rsidR="00BA1A2E" w:rsidRDefault="00000000" w:rsidP="001B7E36">
      <w:pPr>
        <w:pStyle w:val="a0"/>
        <w:ind w:firstLineChars="200" w:firstLine="480"/>
        <w:rPr>
          <w:lang w:eastAsia="zh-CN"/>
        </w:rPr>
      </w:pPr>
      <w:r>
        <w:rPr>
          <w:lang w:eastAsia="zh-CN"/>
        </w:rPr>
        <w:t>原始历年</w:t>
      </w:r>
      <w:r>
        <w:rPr>
          <w:lang w:eastAsia="zh-CN"/>
        </w:rPr>
        <w:t>MCD12Q1_v006</w:t>
      </w:r>
      <w:r>
        <w:rPr>
          <w:lang w:eastAsia="zh-CN"/>
        </w:rPr>
        <w:t>数据各层读取为</w:t>
      </w:r>
      <w:proofErr w:type="spellStart"/>
      <w:r>
        <w:rPr>
          <w:lang w:eastAsia="zh-CN"/>
        </w:rPr>
        <w:t>DataArray</w:t>
      </w:r>
      <w:proofErr w:type="spellEnd"/>
      <w:r>
        <w:rPr>
          <w:lang w:eastAsia="zh-CN"/>
        </w:rPr>
        <w:t>格式，虽然具有统一的大地坐标和投影，但是坐标值</w:t>
      </w:r>
      <w:r>
        <w:rPr>
          <w:rStyle w:val="VerbatimChar"/>
          <w:lang w:eastAsia="zh-CN"/>
        </w:rPr>
        <w:t>Coordinates</w:t>
      </w:r>
      <w:r>
        <w:rPr>
          <w:lang w:eastAsia="zh-CN"/>
        </w:rPr>
        <w:t>不同年份可能会存在差异，因此通过</w:t>
      </w:r>
      <w:proofErr w:type="spellStart"/>
      <w:r>
        <w:rPr>
          <w:rStyle w:val="VerbatimChar"/>
          <w:lang w:eastAsia="zh-CN"/>
        </w:rPr>
        <w:t>xarray.DataArray.sel</w:t>
      </w:r>
      <w:proofErr w:type="spellEnd"/>
      <w:r>
        <w:rPr>
          <w:lang w:eastAsia="zh-CN"/>
        </w:rPr>
        <w:t>方法按照统一坐标列表提取历年各层值（即栅格值）会存在偏差，造成数据错误；同时，中国区数据量为</w:t>
      </w:r>
      <w:r>
        <w:rPr>
          <w:lang w:eastAsia="zh-CN"/>
        </w:rPr>
        <w:t>(y: 13477 x: 16046</w:t>
      </w:r>
      <w:r>
        <w:rPr>
          <w:lang w:eastAsia="zh-CN"/>
        </w:rPr>
        <w:t>）即</w:t>
      </w:r>
      <m:oMath>
        <m:r>
          <w:rPr>
            <w:rFonts w:ascii="Cambria Math" w:hAnsi="Cambria Math"/>
            <w:lang w:eastAsia="zh-CN"/>
          </w:rPr>
          <m:t>16046</m:t>
        </m:r>
        <m:r>
          <m:rPr>
            <m:sty m:val="p"/>
          </m:rPr>
          <w:rPr>
            <w:rFonts w:ascii="Cambria Math" w:hAnsi="Cambria Math"/>
            <w:lang w:eastAsia="zh-CN"/>
          </w:rPr>
          <m:t>×</m:t>
        </m:r>
        <m:r>
          <w:rPr>
            <w:rFonts w:ascii="Cambria Math" w:hAnsi="Cambria Math"/>
            <w:lang w:eastAsia="zh-CN"/>
          </w:rPr>
          <m:t>13477</m:t>
        </m:r>
        <m:r>
          <m:rPr>
            <m:sty m:val="p"/>
          </m:rPr>
          <w:rPr>
            <w:rFonts w:ascii="Cambria Math" w:hAnsi="Cambria Math"/>
            <w:lang w:eastAsia="zh-CN"/>
          </w:rPr>
          <m:t>=</m:t>
        </m:r>
        <m:r>
          <w:rPr>
            <w:rFonts w:ascii="Cambria Math" w:hAnsi="Cambria Math"/>
            <w:lang w:eastAsia="zh-CN"/>
          </w:rPr>
          <m:t>216</m:t>
        </m:r>
        <m:r>
          <m:rPr>
            <m:sty m:val="p"/>
          </m:rPr>
          <w:rPr>
            <w:rFonts w:ascii="Cambria Math" w:hAnsi="Cambria Math"/>
            <w:lang w:eastAsia="zh-CN"/>
          </w:rPr>
          <m:t>,</m:t>
        </m:r>
        <m:r>
          <w:rPr>
            <w:rFonts w:ascii="Cambria Math" w:hAnsi="Cambria Math"/>
            <w:lang w:eastAsia="zh-CN"/>
          </w:rPr>
          <m:t>251</m:t>
        </m:r>
        <m:r>
          <m:rPr>
            <m:sty m:val="p"/>
          </m:rPr>
          <w:rPr>
            <w:rFonts w:ascii="Cambria Math" w:hAnsi="Cambria Math"/>
            <w:lang w:eastAsia="zh-CN"/>
          </w:rPr>
          <m:t>,</m:t>
        </m:r>
        <m:r>
          <w:rPr>
            <w:rFonts w:ascii="Cambria Math" w:hAnsi="Cambria Math"/>
            <w:lang w:eastAsia="zh-CN"/>
          </w:rPr>
          <m:t>942</m:t>
        </m:r>
      </m:oMath>
      <w:r>
        <w:rPr>
          <w:lang w:eastAsia="zh-CN"/>
        </w:rPr>
        <w:t>多个栅格单元或坐标，且后续进行经典离散时间马尔可夫链分析时，只需要足够多的单元样本就可进行，因此采用生成采样点，由采样点提取历年栅格单元值的方法。</w:t>
      </w:r>
    </w:p>
    <w:p w14:paraId="45F9A285" w14:textId="77777777" w:rsidR="00BA1A2E" w:rsidRDefault="00000000" w:rsidP="001B7E36">
      <w:pPr>
        <w:pStyle w:val="a0"/>
        <w:ind w:firstLineChars="200" w:firstLine="480"/>
        <w:rPr>
          <w:lang w:eastAsia="zh-CN"/>
        </w:rPr>
      </w:pPr>
      <w:r>
        <w:t>定义</w:t>
      </w:r>
      <w:r>
        <w:rPr>
          <w:rStyle w:val="VerbatimChar"/>
        </w:rPr>
        <w:t>random_pts_in_bounds()</w:t>
      </w:r>
      <w:r>
        <w:t>和</w:t>
      </w:r>
      <w:r>
        <w:rPr>
          <w:rStyle w:val="VerbatimChar"/>
        </w:rPr>
        <w:t>random_pts_in_geoBounds()</w:t>
      </w:r>
      <w:r>
        <w:t>函数，实现给定边界生成对应投影坐标</w:t>
      </w:r>
      <w:r>
        <w:t>GeoDataFrame</w:t>
      </w:r>
      <w:r>
        <w:t>格式的采样点。给定的边界为</w:t>
      </w:r>
      <w:r>
        <w:t>GeoDataFrame</w:t>
      </w:r>
      <w:r>
        <w:t>格式的</w:t>
      </w:r>
      <w:r>
        <w:t>Polygon</w:t>
      </w:r>
      <w:r>
        <w:t>对象，如果使用中国区</w:t>
      </w:r>
      <w:r>
        <w:t>2015</w:t>
      </w:r>
      <w:r>
        <w:t>年中国省级行政边界数据，则需要用</w:t>
      </w:r>
      <w:r>
        <w:rPr>
          <w:rStyle w:val="VerbatimChar"/>
        </w:rPr>
        <w:t>gdf.dissolve</w:t>
      </w:r>
      <w:r>
        <w:t>方法合并各行数据为一个</w:t>
      </w:r>
      <w:r>
        <w:t>Polygon</w:t>
      </w:r>
      <w:r>
        <w:t>对象。</w:t>
      </w:r>
      <w:r>
        <w:rPr>
          <w:lang w:eastAsia="zh-CN"/>
        </w:rPr>
        <w:t>对于不规则图形边界，生成的采样点是边界外接矩形指定数量的采样点，当仅保留边界内的点时，采样点数据会变少。</w:t>
      </w:r>
    </w:p>
    <w:p w14:paraId="65A6D49E" w14:textId="752BFB48" w:rsidR="001B7E36" w:rsidRPr="001B7E36" w:rsidRDefault="001B7E36" w:rsidP="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DCAFA5" w14:textId="77777777" w:rsidR="00BA1A2E" w:rsidRDefault="00000000">
      <w:pPr>
        <w:pStyle w:val="SourceCode"/>
        <w:rPr>
          <w:rStyle w:val="NormalTok"/>
        </w:rPr>
      </w:pPr>
      <w:proofErr w:type="spellStart"/>
      <w:r>
        <w:rPr>
          <w:rStyle w:val="NormalTok"/>
        </w:rPr>
        <w:t>ch_provincial_borders_dissolved</w:t>
      </w:r>
      <w:proofErr w:type="spellEnd"/>
      <w:r>
        <w:rPr>
          <w:rStyle w:val="OperatorTok"/>
        </w:rPr>
        <w:t>=</w:t>
      </w:r>
      <w:proofErr w:type="spellStart"/>
      <w:r>
        <w:rPr>
          <w:rStyle w:val="NormalTok"/>
        </w:rPr>
        <w:t>ch_provincial_borders.dissolve</w:t>
      </w:r>
      <w:proofErr w:type="spellEnd"/>
      <w:r>
        <w:rPr>
          <w:rStyle w:val="NormalTok"/>
        </w:rPr>
        <w:t>()</w:t>
      </w:r>
      <w:r>
        <w:br/>
      </w:r>
      <w:proofErr w:type="spellStart"/>
      <w:r>
        <w:rPr>
          <w:rStyle w:val="NormalTok"/>
        </w:rPr>
        <w:t>ch_provincial_borders_dissolved</w:t>
      </w:r>
      <w:proofErr w:type="spellEnd"/>
    </w:p>
    <w:p w14:paraId="0C22BD2F" w14:textId="2E524B6E"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3146"/>
        <w:gridCol w:w="1830"/>
        <w:gridCol w:w="1479"/>
        <w:gridCol w:w="1116"/>
        <w:gridCol w:w="1358"/>
        <w:gridCol w:w="995"/>
        <w:gridCol w:w="939"/>
      </w:tblGrid>
      <w:tr w:rsidR="001B7E36" w:rsidRPr="001B7E36" w14:paraId="2A317786"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C06DB2" w14:textId="77777777" w:rsidR="001B7E36" w:rsidRPr="001B7E36" w:rsidRDefault="001B7E36" w:rsidP="001B7E3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3D134B"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19DE9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7E19FC"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PERIMETER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B79011"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SHENG_</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ECCDF"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SHENG_ID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A641A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SHENG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3292AB"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name</w:t>
            </w:r>
          </w:p>
        </w:tc>
      </w:tr>
      <w:tr w:rsidR="001B7E36" w:rsidRPr="001B7E36" w14:paraId="50CD2BE6"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C31B82"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031D2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MULTIPOLYGON (((494657.361 1879931.569, 494643...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82FDC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4.525440e+11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4D5D4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6666710.0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00654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3A3D1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46959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E498F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黑龙江</w:t>
            </w:r>
          </w:p>
        </w:tc>
      </w:tr>
    </w:tbl>
    <w:p w14:paraId="36308000" w14:textId="23661A4B"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C0849E3" w14:textId="77777777" w:rsidR="00BA1A2E" w:rsidRDefault="00000000">
      <w:pPr>
        <w:pStyle w:val="SourceCode"/>
      </w:pPr>
      <w:proofErr w:type="spellStart"/>
      <w:r>
        <w:rPr>
          <w:rStyle w:val="NormalTok"/>
        </w:rPr>
        <w:t>ch_provincial_borders_dissolved.plot</w:t>
      </w:r>
      <w:proofErr w:type="spellEnd"/>
      <w:r>
        <w:rPr>
          <w:rStyle w:val="NormalTok"/>
        </w:rPr>
        <w:t>()</w:t>
      </w:r>
    </w:p>
    <w:p w14:paraId="1F0B8784" w14:textId="77777777"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5075B10" w14:textId="6A7599C5" w:rsidR="00BA1A2E" w:rsidRDefault="001B7E36">
      <w:pPr>
        <w:pStyle w:val="FirstParagraph"/>
      </w:pPr>
      <w:r>
        <w:rPr>
          <w:noProof/>
        </w:rPr>
        <w:lastRenderedPageBreak/>
        <w:drawing>
          <wp:inline distT="0" distB="0" distL="0" distR="0" wp14:anchorId="5DE706D3" wp14:editId="72240235">
            <wp:extent cx="3448050" cy="4248150"/>
            <wp:effectExtent l="0" t="0" r="0" b="0"/>
            <wp:docPr id="839833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4248150"/>
                    </a:xfrm>
                    <a:prstGeom prst="rect">
                      <a:avLst/>
                    </a:prstGeom>
                    <a:noFill/>
                    <a:ln>
                      <a:noFill/>
                    </a:ln>
                  </pic:spPr>
                </pic:pic>
              </a:graphicData>
            </a:graphic>
          </wp:inline>
        </w:drawing>
      </w:r>
    </w:p>
    <w:p w14:paraId="5831CE69" w14:textId="4DADF520"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63D473D" w14:textId="77777777" w:rsidR="00BA1A2E" w:rsidRDefault="00000000">
      <w:pPr>
        <w:pStyle w:val="SourceCode"/>
      </w:pPr>
      <w:r>
        <w:rPr>
          <w:rStyle w:val="KeywordTok"/>
        </w:rPr>
        <w:t>def</w:t>
      </w:r>
      <w:r>
        <w:rPr>
          <w:rStyle w:val="NormalTok"/>
        </w:rPr>
        <w:t xml:space="preserve"> random_pts_in_bounds(polygon_gdf, number):  </w:t>
      </w:r>
      <w:r>
        <w:br/>
      </w:r>
      <w:r>
        <w:rPr>
          <w:rStyle w:val="NormalTok"/>
        </w:rPr>
        <w:t xml:space="preserve">    </w:t>
      </w:r>
      <w:r>
        <w:rPr>
          <w:rStyle w:val="CommentTok"/>
        </w:rPr>
        <w:t>'''</w:t>
      </w:r>
      <w:r>
        <w:br/>
      </w:r>
      <w:r>
        <w:rPr>
          <w:rStyle w:val="CommentTok"/>
        </w:rPr>
        <w:t xml:space="preserve">    </w:t>
      </w:r>
      <w:r>
        <w:rPr>
          <w:rStyle w:val="CommentTok"/>
        </w:rPr>
        <w:t>根据给定的</w:t>
      </w:r>
      <w:r>
        <w:rPr>
          <w:rStyle w:val="CommentTok"/>
        </w:rPr>
        <w:t>Polygon</w:t>
      </w:r>
      <w:r>
        <w:rPr>
          <w:rStyle w:val="CommentTok"/>
        </w:rPr>
        <w:t>格式边界，生成指定数量的随机点坐标值</w:t>
      </w:r>
      <w:r>
        <w:br/>
      </w:r>
      <w:r>
        <w:br/>
      </w:r>
      <w:r>
        <w:rPr>
          <w:rStyle w:val="CommentTok"/>
        </w:rPr>
        <w:t xml:space="preserve">    Parameters</w:t>
      </w:r>
      <w:r>
        <w:br/>
      </w:r>
      <w:r>
        <w:rPr>
          <w:rStyle w:val="CommentTok"/>
        </w:rPr>
        <w:t xml:space="preserve">    ----------</w:t>
      </w:r>
      <w:r>
        <w:br/>
      </w:r>
      <w:r>
        <w:rPr>
          <w:rStyle w:val="CommentTok"/>
        </w:rPr>
        <w:t xml:space="preserve">    polygon_gdf : GeoDataFrame</w:t>
      </w:r>
      <w:r>
        <w:br/>
      </w:r>
      <w:r>
        <w:rPr>
          <w:rStyle w:val="CommentTok"/>
        </w:rPr>
        <w:t xml:space="preserve">        Polygon</w:t>
      </w:r>
      <w:r>
        <w:rPr>
          <w:rStyle w:val="CommentTok"/>
        </w:rPr>
        <w:t>边界</w:t>
      </w:r>
      <w:r>
        <w:rPr>
          <w:rStyle w:val="CommentTok"/>
        </w:rPr>
        <w:t>.</w:t>
      </w:r>
      <w:r>
        <w:br/>
      </w:r>
      <w:r>
        <w:rPr>
          <w:rStyle w:val="CommentTok"/>
        </w:rPr>
        <w:t xml:space="preserve">    number : int</w:t>
      </w:r>
      <w:r>
        <w:br/>
      </w:r>
      <w:r>
        <w:rPr>
          <w:rStyle w:val="CommentTok"/>
        </w:rPr>
        <w:t xml:space="preserve">        </w:t>
      </w:r>
      <w:r>
        <w:rPr>
          <w:rStyle w:val="CommentTok"/>
        </w:rPr>
        <w:t>生成随机点坐标值数量</w:t>
      </w:r>
      <w:r>
        <w:rPr>
          <w:rStyle w:val="CommentTok"/>
        </w:rPr>
        <w:t>.</w:t>
      </w:r>
      <w:r>
        <w:br/>
      </w:r>
      <w:r>
        <w:br/>
      </w:r>
      <w:r>
        <w:rPr>
          <w:rStyle w:val="CommentTok"/>
        </w:rPr>
        <w:t xml:space="preserve">    Returns</w:t>
      </w:r>
      <w:r>
        <w:br/>
      </w:r>
      <w:r>
        <w:rPr>
          <w:rStyle w:val="CommentTok"/>
        </w:rPr>
        <w:t xml:space="preserve">    -------</w:t>
      </w:r>
      <w:r>
        <w:br/>
      </w:r>
      <w:r>
        <w:rPr>
          <w:rStyle w:val="CommentTok"/>
        </w:rPr>
        <w:t xml:space="preserve">    x : array(float)</w:t>
      </w:r>
      <w:r>
        <w:br/>
      </w:r>
      <w:r>
        <w:rPr>
          <w:rStyle w:val="CommentTok"/>
        </w:rPr>
        <w:t xml:space="preserve">        X</w:t>
      </w:r>
      <w:r>
        <w:rPr>
          <w:rStyle w:val="CommentTok"/>
        </w:rPr>
        <w:t>坐标值</w:t>
      </w:r>
      <w:r>
        <w:rPr>
          <w:rStyle w:val="CommentTok"/>
        </w:rPr>
        <w:t>.</w:t>
      </w:r>
      <w:r>
        <w:br/>
      </w:r>
      <w:r>
        <w:rPr>
          <w:rStyle w:val="CommentTok"/>
        </w:rPr>
        <w:t xml:space="preserve">    y :  array(float)</w:t>
      </w:r>
      <w:r>
        <w:br/>
      </w:r>
      <w:r>
        <w:rPr>
          <w:rStyle w:val="CommentTok"/>
        </w:rPr>
        <w:t xml:space="preserve">        Y</w:t>
      </w:r>
      <w:r>
        <w:rPr>
          <w:rStyle w:val="CommentTok"/>
        </w:rPr>
        <w:t>坐标值</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lastRenderedPageBreak/>
        <w:t xml:space="preserve">    </w:t>
      </w:r>
      <w:r>
        <w:rPr>
          <w:rStyle w:val="ImportTok"/>
        </w:rPr>
        <w:t>from</w:t>
      </w:r>
      <w:r>
        <w:rPr>
          <w:rStyle w:val="NormalTok"/>
        </w:rPr>
        <w:t xml:space="preserve"> shapely.geometry </w:t>
      </w:r>
      <w:r>
        <w:rPr>
          <w:rStyle w:val="ImportTok"/>
        </w:rPr>
        <w:t>import</w:t>
      </w:r>
      <w:r>
        <w:rPr>
          <w:rStyle w:val="NormalTok"/>
        </w:rPr>
        <w:t xml:space="preserve"> Polygon</w:t>
      </w:r>
      <w:r>
        <w:br/>
      </w:r>
      <w:r>
        <w:rPr>
          <w:rStyle w:val="NormalTok"/>
        </w:rPr>
        <w:t xml:space="preserve">    </w:t>
      </w:r>
      <w:r>
        <w:br/>
      </w:r>
      <w:r>
        <w:rPr>
          <w:rStyle w:val="NormalTok"/>
        </w:rPr>
        <w:t xml:space="preserve">    minx, miny, maxx, maxy</w:t>
      </w:r>
      <w:r>
        <w:rPr>
          <w:rStyle w:val="OperatorTok"/>
        </w:rPr>
        <w:t>=</w:t>
      </w:r>
      <w:r>
        <w:rPr>
          <w:rStyle w:val="NormalTok"/>
        </w:rPr>
        <w:t>polygon_gdf.bounds.values[</w:t>
      </w:r>
      <w:r>
        <w:rPr>
          <w:rStyle w:val="DecValTok"/>
        </w:rPr>
        <w:t>0</w:t>
      </w:r>
      <w:r>
        <w:rPr>
          <w:rStyle w:val="NormalTok"/>
        </w:rPr>
        <w:t>]</w:t>
      </w:r>
      <w:r>
        <w:br/>
      </w:r>
      <w:r>
        <w:rPr>
          <w:rStyle w:val="NormalTok"/>
        </w:rPr>
        <w:t xml:space="preserve">    x</w:t>
      </w:r>
      <w:r>
        <w:rPr>
          <w:rStyle w:val="OperatorTok"/>
        </w:rPr>
        <w:t>=</w:t>
      </w:r>
      <w:r>
        <w:rPr>
          <w:rStyle w:val="NormalTok"/>
        </w:rPr>
        <w:t>np.random.uniform( minx, maxx, number )</w:t>
      </w:r>
      <w:r>
        <w:br/>
      </w:r>
      <w:r>
        <w:rPr>
          <w:rStyle w:val="NormalTok"/>
        </w:rPr>
        <w:t xml:space="preserve">    y</w:t>
      </w:r>
      <w:r>
        <w:rPr>
          <w:rStyle w:val="OperatorTok"/>
        </w:rPr>
        <w:t>=</w:t>
      </w:r>
      <w:r>
        <w:rPr>
          <w:rStyle w:val="NormalTok"/>
        </w:rPr>
        <w:t>np.random.uniform( miny, maxy, number )</w:t>
      </w:r>
      <w:r>
        <w:br/>
      </w:r>
      <w:r>
        <w:rPr>
          <w:rStyle w:val="NormalTok"/>
        </w:rPr>
        <w:t xml:space="preserve">    </w:t>
      </w:r>
      <w:r>
        <w:rPr>
          <w:rStyle w:val="ControlFlowTok"/>
        </w:rPr>
        <w:t>return</w:t>
      </w:r>
      <w:r>
        <w:rPr>
          <w:rStyle w:val="NormalTok"/>
        </w:rPr>
        <w:t xml:space="preserve"> x, y</w:t>
      </w:r>
      <w:r>
        <w:br/>
      </w:r>
      <w:r>
        <w:br/>
      </w:r>
      <w:r>
        <w:rPr>
          <w:rStyle w:val="KeywordTok"/>
        </w:rPr>
        <w:t>def</w:t>
      </w:r>
      <w:r>
        <w:rPr>
          <w:rStyle w:val="NormalTok"/>
        </w:rPr>
        <w:t xml:space="preserve"> random_pts_in_geoBounds(polygon_gdf,number,plot</w:t>
      </w:r>
      <w:r>
        <w:rPr>
          <w:rStyle w:val="OperatorTok"/>
        </w:rPr>
        <w:t>=</w:t>
      </w:r>
      <w:r>
        <w:rPr>
          <w:rStyle w:val="VariableTok"/>
        </w:rPr>
        <w:t>False</w:t>
      </w:r>
      <w:r>
        <w:rPr>
          <w:rStyle w:val="NormalTok"/>
        </w:rPr>
        <w:t>):</w:t>
      </w:r>
      <w:r>
        <w:br/>
      </w:r>
      <w:r>
        <w:rPr>
          <w:rStyle w:val="NormalTok"/>
        </w:rPr>
        <w:t xml:space="preserve">    </w:t>
      </w:r>
      <w:r>
        <w:rPr>
          <w:rStyle w:val="CommentTok"/>
        </w:rPr>
        <w:t>'''</w:t>
      </w:r>
      <w:r>
        <w:br/>
      </w:r>
      <w:r>
        <w:rPr>
          <w:rStyle w:val="CommentTok"/>
        </w:rPr>
        <w:t xml:space="preserve">    </w:t>
      </w:r>
      <w:r>
        <w:rPr>
          <w:rStyle w:val="CommentTok"/>
        </w:rPr>
        <w:t>根据给定的</w:t>
      </w:r>
      <w:r>
        <w:rPr>
          <w:rStyle w:val="CommentTok"/>
        </w:rPr>
        <w:t>Polygon</w:t>
      </w:r>
      <w:r>
        <w:rPr>
          <w:rStyle w:val="CommentTok"/>
        </w:rPr>
        <w:t>格式边界，生成指定数量对应到</w:t>
      </w:r>
      <w:r>
        <w:rPr>
          <w:rStyle w:val="CommentTok"/>
        </w:rPr>
        <w:t>Polygon</w:t>
      </w:r>
      <w:r>
        <w:rPr>
          <w:rStyle w:val="CommentTok"/>
        </w:rPr>
        <w:t>对象投影的</w:t>
      </w:r>
      <w:r>
        <w:rPr>
          <w:rStyle w:val="CommentTok"/>
        </w:rPr>
        <w:t>GeoDataFrame</w:t>
      </w:r>
      <w:r>
        <w:rPr>
          <w:rStyle w:val="CommentTok"/>
        </w:rPr>
        <w:t>格式随机点，配合</w:t>
      </w:r>
      <w:r>
        <w:rPr>
          <w:rStyle w:val="CommentTok"/>
        </w:rPr>
        <w:t>random_pts_in_bounds()</w:t>
      </w:r>
      <w:r>
        <w:rPr>
          <w:rStyle w:val="CommentTok"/>
        </w:rPr>
        <w:t>函数</w:t>
      </w:r>
      <w:r>
        <w:br/>
      </w:r>
      <w:r>
        <w:br/>
      </w:r>
      <w:r>
        <w:rPr>
          <w:rStyle w:val="CommentTok"/>
        </w:rPr>
        <w:t xml:space="preserve">    Parameters</w:t>
      </w:r>
      <w:r>
        <w:br/>
      </w:r>
      <w:r>
        <w:rPr>
          <w:rStyle w:val="CommentTok"/>
        </w:rPr>
        <w:t xml:space="preserve">    ----------</w:t>
      </w:r>
      <w:r>
        <w:br/>
      </w:r>
      <w:r>
        <w:rPr>
          <w:rStyle w:val="CommentTok"/>
        </w:rPr>
        <w:t xml:space="preserve">    polygon_gdf : GeoDataFrame</w:t>
      </w:r>
      <w:r>
        <w:br/>
      </w:r>
      <w:r>
        <w:rPr>
          <w:rStyle w:val="CommentTok"/>
        </w:rPr>
        <w:t xml:space="preserve">        Polygon</w:t>
      </w:r>
      <w:r>
        <w:rPr>
          <w:rStyle w:val="CommentTok"/>
        </w:rPr>
        <w:t>边界</w:t>
      </w:r>
      <w:r>
        <w:rPr>
          <w:rStyle w:val="CommentTok"/>
        </w:rPr>
        <w:t>.</w:t>
      </w:r>
      <w:r>
        <w:br/>
      </w:r>
      <w:r>
        <w:rPr>
          <w:rStyle w:val="CommentTok"/>
        </w:rPr>
        <w:t xml:space="preserve">    number : int</w:t>
      </w:r>
      <w:r>
        <w:br/>
      </w:r>
      <w:r>
        <w:rPr>
          <w:rStyle w:val="CommentTok"/>
        </w:rPr>
        <w:t xml:space="preserve">        </w:t>
      </w:r>
      <w:r>
        <w:rPr>
          <w:rStyle w:val="CommentTok"/>
        </w:rPr>
        <w:t>生成随机点的数量</w:t>
      </w:r>
      <w:r>
        <w:rPr>
          <w:rStyle w:val="CommentTok"/>
        </w:rPr>
        <w:t>.</w:t>
      </w:r>
      <w:r>
        <w:br/>
      </w:r>
      <w:r>
        <w:rPr>
          <w:rStyle w:val="CommentTok"/>
        </w:rPr>
        <w:t xml:space="preserve">    plot : bool, optional</w:t>
      </w:r>
      <w:r>
        <w:br/>
      </w:r>
      <w:r>
        <w:rPr>
          <w:rStyle w:val="CommentTok"/>
        </w:rPr>
        <w:t xml:space="preserve">        </w:t>
      </w:r>
      <w:r>
        <w:rPr>
          <w:rStyle w:val="CommentTok"/>
        </w:rPr>
        <w:t>是否打印边界和随机点地图查看</w:t>
      </w:r>
      <w:r>
        <w:rPr>
          <w:rStyle w:val="CommentTok"/>
        </w:rPr>
        <w:t>. The default is False.</w:t>
      </w:r>
      <w:r>
        <w:br/>
      </w:r>
      <w:r>
        <w:br/>
      </w:r>
      <w:r>
        <w:rPr>
          <w:rStyle w:val="CommentTok"/>
        </w:rPr>
        <w:t xml:space="preserve">    Returns</w:t>
      </w:r>
      <w:r>
        <w:br/>
      </w:r>
      <w:r>
        <w:rPr>
          <w:rStyle w:val="CommentTok"/>
        </w:rPr>
        <w:t xml:space="preserve">    -------</w:t>
      </w:r>
      <w:r>
        <w:br/>
      </w:r>
      <w:r>
        <w:rPr>
          <w:rStyle w:val="CommentTok"/>
        </w:rPr>
        <w:t xml:space="preserve">    pts_in_polygon_gdf : TYPE</w:t>
      </w:r>
      <w:r>
        <w:br/>
      </w:r>
      <w:r>
        <w:rPr>
          <w:rStyle w:val="CommentTok"/>
        </w:rPr>
        <w:t xml:space="preserve">        DESCRIPTION.</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Point</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br/>
      </w:r>
      <w:r>
        <w:rPr>
          <w:rStyle w:val="NormalTok"/>
        </w:rPr>
        <w:t xml:space="preserve">    x,y</w:t>
      </w:r>
      <w:r>
        <w:rPr>
          <w:rStyle w:val="OperatorTok"/>
        </w:rPr>
        <w:t>=</w:t>
      </w:r>
      <w:r>
        <w:rPr>
          <w:rStyle w:val="NormalTok"/>
        </w:rPr>
        <w:t>random_pts_in_bounds(polygon_gdf, number)</w:t>
      </w:r>
      <w:r>
        <w:br/>
      </w:r>
      <w:r>
        <w:rPr>
          <w:rStyle w:val="NormalTok"/>
        </w:rPr>
        <w:t xml:space="preserve">    pts_df</w:t>
      </w:r>
      <w:r>
        <w:rPr>
          <w:rStyle w:val="OperatorTok"/>
        </w:rPr>
        <w:t>=</w:t>
      </w:r>
      <w:r>
        <w:rPr>
          <w:rStyle w:val="NormalTok"/>
        </w:rPr>
        <w:t>pd.DataFrame()</w:t>
      </w:r>
      <w:r>
        <w:br/>
      </w:r>
      <w:r>
        <w:rPr>
          <w:rStyle w:val="NormalTok"/>
        </w:rPr>
        <w:t xml:space="preserve">    pts_df[</w:t>
      </w:r>
      <w:r>
        <w:rPr>
          <w:rStyle w:val="StringTok"/>
        </w:rPr>
        <w:t>'points'</w:t>
      </w:r>
      <w:r>
        <w:rPr>
          <w:rStyle w:val="NormalTok"/>
        </w:rPr>
        <w:t>]</w:t>
      </w:r>
      <w:r>
        <w:rPr>
          <w:rStyle w:val="OperatorTok"/>
        </w:rPr>
        <w:t>=</w:t>
      </w:r>
      <w:r>
        <w:rPr>
          <w:rStyle w:val="BuiltInTok"/>
        </w:rPr>
        <w:t>list</w:t>
      </w:r>
      <w:r>
        <w:rPr>
          <w:rStyle w:val="NormalTok"/>
        </w:rPr>
        <w:t>(</w:t>
      </w:r>
      <w:r>
        <w:rPr>
          <w:rStyle w:val="BuiltInTok"/>
        </w:rPr>
        <w:t>zip</w:t>
      </w:r>
      <w:r>
        <w:rPr>
          <w:rStyle w:val="NormalTok"/>
        </w:rPr>
        <w:t xml:space="preserve">(x,y))    </w:t>
      </w:r>
      <w:r>
        <w:br/>
      </w:r>
      <w:r>
        <w:rPr>
          <w:rStyle w:val="NormalTok"/>
        </w:rPr>
        <w:t xml:space="preserve">    pts_df[</w:t>
      </w:r>
      <w:r>
        <w:rPr>
          <w:rStyle w:val="StringTok"/>
        </w:rPr>
        <w:t>'points'</w:t>
      </w:r>
      <w:r>
        <w:rPr>
          <w:rStyle w:val="NormalTok"/>
        </w:rPr>
        <w:t>]</w:t>
      </w:r>
      <w:r>
        <w:rPr>
          <w:rStyle w:val="OperatorTok"/>
        </w:rPr>
        <w:t>=</w:t>
      </w:r>
      <w:r>
        <w:rPr>
          <w:rStyle w:val="NormalTok"/>
        </w:rPr>
        <w:t>pts_df[</w:t>
      </w:r>
      <w:r>
        <w:rPr>
          <w:rStyle w:val="StringTok"/>
        </w:rPr>
        <w:t>'points'</w:t>
      </w:r>
      <w:r>
        <w:rPr>
          <w:rStyle w:val="NormalTok"/>
        </w:rPr>
        <w:t>].</w:t>
      </w:r>
      <w:r>
        <w:rPr>
          <w:rStyle w:val="BuiltInTok"/>
        </w:rPr>
        <w:t>apply</w:t>
      </w:r>
      <w:r>
        <w:rPr>
          <w:rStyle w:val="NormalTok"/>
        </w:rPr>
        <w:t>(Point)</w:t>
      </w:r>
      <w:r>
        <w:br/>
      </w:r>
      <w:r>
        <w:rPr>
          <w:rStyle w:val="NormalTok"/>
        </w:rPr>
        <w:t xml:space="preserve">    points_gdf</w:t>
      </w:r>
      <w:r>
        <w:rPr>
          <w:rStyle w:val="OperatorTok"/>
        </w:rPr>
        <w:t>=</w:t>
      </w:r>
      <w:r>
        <w:rPr>
          <w:rStyle w:val="NormalTok"/>
        </w:rPr>
        <w:t>gpd.GeoDataFrame(pts_df, geometry</w:t>
      </w:r>
      <w:r>
        <w:rPr>
          <w:rStyle w:val="OperatorTok"/>
        </w:rPr>
        <w:t>=</w:t>
      </w:r>
      <w:r>
        <w:rPr>
          <w:rStyle w:val="StringTok"/>
        </w:rPr>
        <w:t>'points'</w:t>
      </w:r>
      <w:r>
        <w:rPr>
          <w:rStyle w:val="NormalTok"/>
        </w:rPr>
        <w:t>)</w:t>
      </w:r>
      <w:r>
        <w:br/>
      </w:r>
      <w:r>
        <w:rPr>
          <w:rStyle w:val="NormalTok"/>
        </w:rPr>
        <w:t xml:space="preserve">    points_gdf.set_crs(polygon_gdf.crs,inplace</w:t>
      </w:r>
      <w:r>
        <w:rPr>
          <w:rStyle w:val="OperatorTok"/>
        </w:rPr>
        <w:t>=</w:t>
      </w:r>
      <w:r>
        <w:rPr>
          <w:rStyle w:val="VariableTok"/>
        </w:rPr>
        <w:t>True</w:t>
      </w:r>
      <w:r>
        <w:rPr>
          <w:rStyle w:val="NormalTok"/>
        </w:rPr>
        <w:t>)</w:t>
      </w:r>
      <w:r>
        <w:br/>
      </w:r>
      <w:r>
        <w:br/>
      </w:r>
      <w:r>
        <w:rPr>
          <w:rStyle w:val="NormalTok"/>
        </w:rPr>
        <w:t xml:space="preserve">    Sjoin</w:t>
      </w:r>
      <w:r>
        <w:rPr>
          <w:rStyle w:val="OperatorTok"/>
        </w:rPr>
        <w:t>=</w:t>
      </w:r>
      <w:r>
        <w:rPr>
          <w:rStyle w:val="NormalTok"/>
        </w:rPr>
        <w:t>gpd.tools.sjoin(points_gdf,polygon_gdf,predicate</w:t>
      </w:r>
      <w:r>
        <w:rPr>
          <w:rStyle w:val="OperatorTok"/>
        </w:rPr>
        <w:t>=</w:t>
      </w:r>
      <w:r>
        <w:rPr>
          <w:rStyle w:val="StringTok"/>
        </w:rPr>
        <w:t>"within"</w:t>
      </w:r>
      <w:r>
        <w:rPr>
          <w:rStyle w:val="NormalTok"/>
        </w:rPr>
        <w:t>, how</w:t>
      </w:r>
      <w:r>
        <w:rPr>
          <w:rStyle w:val="OperatorTok"/>
        </w:rPr>
        <w:t>=</w:t>
      </w:r>
      <w:r>
        <w:rPr>
          <w:rStyle w:val="StringTok"/>
        </w:rPr>
        <w:t>'left'</w:t>
      </w:r>
      <w:r>
        <w:rPr>
          <w:rStyle w:val="NormalTok"/>
        </w:rPr>
        <w:t>)</w:t>
      </w:r>
      <w:r>
        <w:br/>
      </w:r>
      <w:r>
        <w:rPr>
          <w:rStyle w:val="NormalTok"/>
        </w:rPr>
        <w:t xml:space="preserve">    idx_name</w:t>
      </w:r>
      <w:r>
        <w:rPr>
          <w:rStyle w:val="OperatorTok"/>
        </w:rPr>
        <w:t>=</w:t>
      </w:r>
      <w:r>
        <w:rPr>
          <w:rStyle w:val="NormalTok"/>
        </w:rPr>
        <w:t>polygon_gdf.index.values[</w:t>
      </w:r>
      <w:r>
        <w:rPr>
          <w:rStyle w:val="DecValTok"/>
        </w:rPr>
        <w:t>0</w:t>
      </w:r>
      <w:r>
        <w:rPr>
          <w:rStyle w:val="NormalTok"/>
        </w:rPr>
        <w:t>]</w:t>
      </w:r>
      <w:r>
        <w:br/>
      </w:r>
      <w:r>
        <w:rPr>
          <w:rStyle w:val="NormalTok"/>
        </w:rPr>
        <w:t xml:space="preserve">    pts_in_polygon_gdf</w:t>
      </w:r>
      <w:r>
        <w:rPr>
          <w:rStyle w:val="OperatorTok"/>
        </w:rPr>
        <w:t>=</w:t>
      </w:r>
      <w:r>
        <w:rPr>
          <w:rStyle w:val="NormalTok"/>
        </w:rPr>
        <w:t>points_gdf[Sjoin.index_right</w:t>
      </w:r>
      <w:r>
        <w:rPr>
          <w:rStyle w:val="OperatorTok"/>
        </w:rPr>
        <w:t>==</w:t>
      </w:r>
      <w:r>
        <w:rPr>
          <w:rStyle w:val="NormalTok"/>
        </w:rPr>
        <w:t>idx_name]</w:t>
      </w:r>
      <w:r>
        <w:br/>
      </w:r>
      <w:r>
        <w:rPr>
          <w:rStyle w:val="NormalTok"/>
        </w:rPr>
        <w:t xml:space="preserve">    </w:t>
      </w:r>
      <w:r>
        <w:br/>
      </w:r>
      <w:r>
        <w:rPr>
          <w:rStyle w:val="NormalTok"/>
        </w:rPr>
        <w:t xml:space="preserve">    </w:t>
      </w:r>
      <w:r>
        <w:rPr>
          <w:rStyle w:val="ControlFlowTok"/>
        </w:rPr>
        <w:t>if</w:t>
      </w:r>
      <w:r>
        <w:rPr>
          <w:rStyle w:val="NormalTok"/>
        </w:rPr>
        <w:t xml:space="preserve"> plot:</w:t>
      </w:r>
      <w:r>
        <w:br/>
      </w:r>
      <w:r>
        <w:rPr>
          <w:rStyle w:val="NormalTok"/>
        </w:rPr>
        <w:t xml:space="preserve">        ax</w:t>
      </w:r>
      <w:r>
        <w:rPr>
          <w:rStyle w:val="OperatorTok"/>
        </w:rPr>
        <w:t>=</w:t>
      </w:r>
      <w:r>
        <w:rPr>
          <w:rStyle w:val="NormalTok"/>
        </w:rPr>
        <w:t>polygon_gdf.boundary.plot(linewidth</w:t>
      </w:r>
      <w:r>
        <w:rPr>
          <w:rStyle w:val="OperatorTok"/>
        </w:rPr>
        <w:t>=</w:t>
      </w:r>
      <w:r>
        <w:rPr>
          <w:rStyle w:val="DecValTok"/>
        </w:rPr>
        <w:t>1</w:t>
      </w:r>
      <w:r>
        <w:rPr>
          <w:rStyle w:val="NormalTok"/>
        </w:rPr>
        <w:t>, edgecolor</w:t>
      </w:r>
      <w:r>
        <w:rPr>
          <w:rStyle w:val="OperatorTok"/>
        </w:rPr>
        <w:t>=</w:t>
      </w:r>
      <w:r>
        <w:rPr>
          <w:rStyle w:val="StringTok"/>
        </w:rPr>
        <w:t>"black"</w:t>
      </w:r>
      <w:r>
        <w:rPr>
          <w:rStyle w:val="NormalTok"/>
        </w:rPr>
        <w:t>)</w:t>
      </w:r>
      <w:r>
        <w:br/>
      </w:r>
      <w:r>
        <w:rPr>
          <w:rStyle w:val="NormalTok"/>
        </w:rPr>
        <w:t xml:space="preserve">        pts_in_polygon_gdf.plot(ax</w:t>
      </w:r>
      <w:r>
        <w:rPr>
          <w:rStyle w:val="OperatorTok"/>
        </w:rPr>
        <w:t>=</w:t>
      </w:r>
      <w:r>
        <w:rPr>
          <w:rStyle w:val="NormalTok"/>
        </w:rPr>
        <w:t>ax, linewidth</w:t>
      </w:r>
      <w:r>
        <w:rPr>
          <w:rStyle w:val="OperatorTok"/>
        </w:rPr>
        <w:t>=</w:t>
      </w:r>
      <w:r>
        <w:rPr>
          <w:rStyle w:val="DecValTok"/>
        </w:rPr>
        <w:t>1</w:t>
      </w:r>
      <w:r>
        <w:rPr>
          <w:rStyle w:val="NormalTok"/>
        </w:rPr>
        <w:t>, color</w:t>
      </w:r>
      <w:r>
        <w:rPr>
          <w:rStyle w:val="OperatorTok"/>
        </w:rPr>
        <w:t>=</w:t>
      </w:r>
      <w:r>
        <w:rPr>
          <w:rStyle w:val="StringTok"/>
        </w:rPr>
        <w:t>"red"</w:t>
      </w:r>
      <w:r>
        <w:rPr>
          <w:rStyle w:val="NormalTok"/>
        </w:rPr>
        <w:t>, markersize</w:t>
      </w:r>
      <w:r>
        <w:rPr>
          <w:rStyle w:val="OperatorTok"/>
        </w:rPr>
        <w:t>=</w:t>
      </w:r>
      <w:r>
        <w:rPr>
          <w:rStyle w:val="DecValTok"/>
        </w:rPr>
        <w:t>8</w:t>
      </w:r>
      <w:r>
        <w:rPr>
          <w:rStyle w:val="NormalTok"/>
        </w:rPr>
        <w:t>)</w:t>
      </w:r>
      <w:r>
        <w:br/>
      </w:r>
      <w:r>
        <w:rPr>
          <w:rStyle w:val="NormalTok"/>
        </w:rPr>
        <w:t xml:space="preserve">        plt.show()</w:t>
      </w:r>
      <w:r>
        <w:br/>
      </w:r>
      <w:r>
        <w:rPr>
          <w:rStyle w:val="NormalTok"/>
        </w:rPr>
        <w:lastRenderedPageBreak/>
        <w:t xml:space="preserve">    </w:t>
      </w:r>
      <w:r>
        <w:br/>
      </w:r>
      <w:r>
        <w:rPr>
          <w:rStyle w:val="NormalTok"/>
        </w:rPr>
        <w:t xml:space="preserve">    </w:t>
      </w:r>
      <w:r>
        <w:rPr>
          <w:rStyle w:val="ControlFlowTok"/>
        </w:rPr>
        <w:t>return</w:t>
      </w:r>
      <w:r>
        <w:rPr>
          <w:rStyle w:val="NormalTok"/>
        </w:rPr>
        <w:t xml:space="preserve"> pts_in_polygon_gdf </w:t>
      </w:r>
      <w:r>
        <w:br/>
      </w:r>
      <w:r>
        <w:br/>
      </w:r>
      <w:r>
        <w:rPr>
          <w:rStyle w:val="NormalTok"/>
        </w:rPr>
        <w:t>pts_num</w:t>
      </w:r>
      <w:r>
        <w:rPr>
          <w:rStyle w:val="OperatorTok"/>
        </w:rPr>
        <w:t>=</w:t>
      </w:r>
      <w:r>
        <w:rPr>
          <w:rStyle w:val="DecValTok"/>
        </w:rPr>
        <w:t>10_000</w:t>
      </w:r>
      <w:r>
        <w:rPr>
          <w:rStyle w:val="NormalTok"/>
        </w:rPr>
        <w:t xml:space="preserve">    </w:t>
      </w:r>
      <w:r>
        <w:br/>
      </w:r>
      <w:r>
        <w:rPr>
          <w:rStyle w:val="NormalTok"/>
        </w:rPr>
        <w:t>pts_in_polygon_gdf</w:t>
      </w:r>
      <w:r>
        <w:rPr>
          <w:rStyle w:val="OperatorTok"/>
        </w:rPr>
        <w:t>=</w:t>
      </w:r>
      <w:r>
        <w:rPr>
          <w:rStyle w:val="NormalTok"/>
        </w:rPr>
        <w:t>random_pts_in_geoBounds(ch_provincial_borders_dissolved, pts_num,plot</w:t>
      </w:r>
      <w:r>
        <w:rPr>
          <w:rStyle w:val="OperatorTok"/>
        </w:rPr>
        <w:t>=</w:t>
      </w:r>
      <w:r>
        <w:rPr>
          <w:rStyle w:val="VariableTok"/>
        </w:rPr>
        <w:t>True</w:t>
      </w:r>
      <w:r>
        <w:rPr>
          <w:rStyle w:val="NormalTok"/>
        </w:rPr>
        <w:t xml:space="preserve">)    </w:t>
      </w:r>
    </w:p>
    <w:p w14:paraId="25A1AF4F" w14:textId="77777777"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E29B25" w14:textId="08C5FADB" w:rsidR="00BA1A2E" w:rsidRDefault="001B7E36">
      <w:pPr>
        <w:pStyle w:val="FirstParagraph"/>
      </w:pPr>
      <w:r>
        <w:rPr>
          <w:noProof/>
        </w:rPr>
        <w:drawing>
          <wp:inline distT="0" distB="0" distL="0" distR="0" wp14:anchorId="364B4318" wp14:editId="760068EB">
            <wp:extent cx="3448050" cy="4248150"/>
            <wp:effectExtent l="0" t="0" r="0" b="0"/>
            <wp:docPr id="4830625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4248150"/>
                    </a:xfrm>
                    <a:prstGeom prst="rect">
                      <a:avLst/>
                    </a:prstGeom>
                    <a:noFill/>
                    <a:ln>
                      <a:noFill/>
                    </a:ln>
                  </pic:spPr>
                </pic:pic>
              </a:graphicData>
            </a:graphic>
          </wp:inline>
        </w:drawing>
      </w:r>
    </w:p>
    <w:p w14:paraId="5B66A5D1" w14:textId="77777777" w:rsidR="00BA1A2E" w:rsidRDefault="00000000" w:rsidP="001B7E36">
      <w:pPr>
        <w:pStyle w:val="a0"/>
        <w:ind w:firstLineChars="200" w:firstLine="480"/>
      </w:pPr>
      <w:r>
        <w:t>定义</w:t>
      </w:r>
      <w:r>
        <w:rPr>
          <w:rStyle w:val="VerbatimChar"/>
        </w:rPr>
        <w:t>extract_raster_vals_at_pts()</w:t>
      </w:r>
      <w:r>
        <w:t>和</w:t>
      </w:r>
      <w:r>
        <w:rPr>
          <w:rStyle w:val="VerbatimChar"/>
        </w:rPr>
        <w:t>extract_raster_vals_at_pts_batch()</w:t>
      </w:r>
      <w:proofErr w:type="spellStart"/>
      <w:r>
        <w:t>函数根据采样点坐标值列表提取对应栅格单元值。提取单元值的主要方法是使用</w:t>
      </w:r>
      <w:r>
        <w:rPr>
          <w:rStyle w:val="VerbatimChar"/>
        </w:rPr>
        <w:t>rasterio</w:t>
      </w:r>
      <w:r>
        <w:t>库的</w:t>
      </w:r>
      <w:r>
        <w:rPr>
          <w:rStyle w:val="VerbatimChar"/>
        </w:rPr>
        <w:t>sample</w:t>
      </w:r>
      <w:r>
        <w:t>方法</w:t>
      </w:r>
      <w:proofErr w:type="spellEnd"/>
      <w:r>
        <w:t>。</w:t>
      </w:r>
    </w:p>
    <w:p w14:paraId="02A62AE8" w14:textId="6514E306"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F438CB" w14:textId="77777777" w:rsidR="00BA1A2E" w:rsidRDefault="00000000">
      <w:pPr>
        <w:pStyle w:val="SourceCode"/>
        <w:rPr>
          <w:rStyle w:val="NormalTok"/>
        </w:rPr>
      </w:pPr>
      <w:r>
        <w:rPr>
          <w:rStyle w:val="NormalTok"/>
        </w:rPr>
        <w:t>sample_pt_coords</w:t>
      </w:r>
      <w:r>
        <w:rPr>
          <w:rStyle w:val="OperatorTok"/>
        </w:rPr>
        <w:t>=</w:t>
      </w:r>
      <w:r>
        <w:rPr>
          <w:rStyle w:val="NormalTok"/>
        </w:rPr>
        <w:t xml:space="preserve">[(p.x,p.y) </w:t>
      </w:r>
      <w:r>
        <w:rPr>
          <w:rStyle w:val="ControlFlowTok"/>
        </w:rPr>
        <w:t>for</w:t>
      </w:r>
      <w:r>
        <w:rPr>
          <w:rStyle w:val="NormalTok"/>
        </w:rPr>
        <w:t xml:space="preserve"> p </w:t>
      </w:r>
      <w:r>
        <w:rPr>
          <w:rStyle w:val="KeywordTok"/>
        </w:rPr>
        <w:t>in</w:t>
      </w:r>
      <w:r>
        <w:rPr>
          <w:rStyle w:val="NormalTok"/>
        </w:rPr>
        <w:t xml:space="preserve"> pts_in_polygon_gdf.points.values]</w:t>
      </w:r>
    </w:p>
    <w:p w14:paraId="24AB3163" w14:textId="4C35433B"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3336C82" w14:textId="77777777" w:rsidR="00BA1A2E" w:rsidRDefault="00000000">
      <w:pPr>
        <w:pStyle w:val="SourceCode"/>
        <w:rPr>
          <w:rStyle w:val="NormalTok"/>
        </w:rPr>
      </w:pPr>
      <w:r>
        <w:rPr>
          <w:rStyle w:val="KeywordTok"/>
        </w:rPr>
        <w:t>def</w:t>
      </w:r>
      <w:r>
        <w:rPr>
          <w:rStyle w:val="NormalTok"/>
        </w:rPr>
        <w:t xml:space="preserve"> </w:t>
      </w:r>
      <w:proofErr w:type="spellStart"/>
      <w:r>
        <w:rPr>
          <w:rStyle w:val="NormalTok"/>
        </w:rPr>
        <w:t>extract_raster_vals_at_pts</w:t>
      </w:r>
      <w:proofErr w:type="spellEnd"/>
      <w:r>
        <w:rPr>
          <w:rStyle w:val="NormalTok"/>
        </w:rPr>
        <w:t>(</w:t>
      </w:r>
      <w:proofErr w:type="spellStart"/>
      <w:r>
        <w:rPr>
          <w:rStyle w:val="NormalTok"/>
        </w:rPr>
        <w:t>pt_coords,raster_fn</w:t>
      </w:r>
      <w:proofErr w:type="spellEnd"/>
      <w:r>
        <w:rPr>
          <w:rStyle w:val="NormalTok"/>
        </w:rPr>
        <w:t>):</w:t>
      </w:r>
      <w:r>
        <w:br/>
      </w:r>
      <w:r>
        <w:rPr>
          <w:rStyle w:val="NormalTok"/>
        </w:rPr>
        <w:t xml:space="preserve">    </w:t>
      </w:r>
      <w:r>
        <w:rPr>
          <w:rStyle w:val="CommentTok"/>
        </w:rPr>
        <w:t>'''</w:t>
      </w:r>
      <w:r>
        <w:br/>
      </w:r>
      <w:r>
        <w:rPr>
          <w:rStyle w:val="CommentTok"/>
        </w:rPr>
        <w:t xml:space="preserve">    </w:t>
      </w:r>
      <w:proofErr w:type="spellStart"/>
      <w:r>
        <w:rPr>
          <w:rStyle w:val="CommentTok"/>
        </w:rPr>
        <w:t>对一个栅格数据执行给定采样点提取栅格值</w:t>
      </w:r>
      <w:proofErr w:type="spellEnd"/>
      <w:r>
        <w:br/>
      </w:r>
      <w:r>
        <w:br/>
      </w:r>
      <w:r>
        <w:rPr>
          <w:rStyle w:val="CommentTok"/>
        </w:rPr>
        <w:lastRenderedPageBreak/>
        <w:t xml:space="preserve">    Parameters</w:t>
      </w:r>
      <w:r>
        <w:br/>
      </w:r>
      <w:r>
        <w:rPr>
          <w:rStyle w:val="CommentTok"/>
        </w:rPr>
        <w:t xml:space="preserve">    ----------</w:t>
      </w:r>
      <w:r>
        <w:br/>
      </w:r>
      <w:r>
        <w:rPr>
          <w:rStyle w:val="CommentTok"/>
        </w:rPr>
        <w:t xml:space="preserve">    pt_coords : list(float)</w:t>
      </w:r>
      <w:r>
        <w:br/>
      </w:r>
      <w:r>
        <w:rPr>
          <w:rStyle w:val="CommentTok"/>
        </w:rPr>
        <w:t xml:space="preserve">        </w:t>
      </w:r>
      <w:r>
        <w:rPr>
          <w:rStyle w:val="CommentTok"/>
        </w:rPr>
        <w:t>采样点坐标值列表，格式为</w:t>
      </w:r>
      <w:r>
        <w:rPr>
          <w:rStyle w:val="CommentTok"/>
        </w:rPr>
        <w:t>[(x1,y1),(x2,y2)].</w:t>
      </w:r>
      <w:r>
        <w:br/>
      </w:r>
      <w:r>
        <w:rPr>
          <w:rStyle w:val="CommentTok"/>
        </w:rPr>
        <w:t xml:space="preserve">    raster_fn : string</w:t>
      </w:r>
      <w:r>
        <w:br/>
      </w:r>
      <w:r>
        <w:rPr>
          <w:rStyle w:val="CommentTok"/>
        </w:rPr>
        <w:t xml:space="preserve">        </w:t>
      </w:r>
      <w:r>
        <w:rPr>
          <w:rStyle w:val="CommentTok"/>
        </w:rPr>
        <w:t>栅格文件路径名</w:t>
      </w:r>
      <w:r>
        <w:rPr>
          <w:rStyle w:val="CommentTok"/>
        </w:rPr>
        <w:t>.</w:t>
      </w:r>
      <w:r>
        <w:br/>
      </w:r>
      <w:r>
        <w:br/>
      </w:r>
      <w:r>
        <w:rPr>
          <w:rStyle w:val="CommentTok"/>
        </w:rPr>
        <w:t xml:space="preserve">    Returns</w:t>
      </w:r>
      <w:r>
        <w:br/>
      </w:r>
      <w:r>
        <w:rPr>
          <w:rStyle w:val="CommentTok"/>
        </w:rPr>
        <w:t xml:space="preserve">    -------</w:t>
      </w:r>
      <w:r>
        <w:br/>
      </w:r>
      <w:r>
        <w:rPr>
          <w:rStyle w:val="CommentTok"/>
        </w:rPr>
        <w:t xml:space="preserve">    sample_vals : array</w:t>
      </w:r>
      <w:r>
        <w:br/>
      </w:r>
      <w:r>
        <w:rPr>
          <w:rStyle w:val="CommentTok"/>
        </w:rPr>
        <w:t xml:space="preserve">        </w:t>
      </w:r>
      <w:r>
        <w:rPr>
          <w:rStyle w:val="CommentTok"/>
        </w:rPr>
        <w:t>采样点位置栅格值</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rasterio </w:t>
      </w:r>
      <w:r>
        <w:rPr>
          <w:rStyle w:val="ImportTok"/>
        </w:rPr>
        <w:t>as</w:t>
      </w:r>
      <w:r>
        <w:rPr>
          <w:rStyle w:val="NormalTok"/>
        </w:rPr>
        <w:t xml:space="preserve"> rio</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br/>
      </w:r>
      <w:r>
        <w:rPr>
          <w:rStyle w:val="NormalTok"/>
        </w:rPr>
        <w:t xml:space="preserve">    raster</w:t>
      </w:r>
      <w:r>
        <w:rPr>
          <w:rStyle w:val="OperatorTok"/>
        </w:rPr>
        <w:t>=</w:t>
      </w:r>
      <w:r>
        <w:rPr>
          <w:rStyle w:val="NormalTok"/>
        </w:rPr>
        <w:t>rio.</w:t>
      </w:r>
      <w:r>
        <w:rPr>
          <w:rStyle w:val="BuiltInTok"/>
        </w:rPr>
        <w:t>open</w:t>
      </w:r>
      <w:r>
        <w:rPr>
          <w:rStyle w:val="NormalTok"/>
        </w:rPr>
        <w:t>(raster_fn)</w:t>
      </w:r>
      <w:r>
        <w:br/>
      </w:r>
      <w:r>
        <w:rPr>
          <w:rStyle w:val="NormalTok"/>
        </w:rPr>
        <w:t xml:space="preserve">    sample_vals</w:t>
      </w:r>
      <w:r>
        <w:rPr>
          <w:rStyle w:val="OperatorTok"/>
        </w:rPr>
        <w:t>=</w:t>
      </w:r>
      <w:r>
        <w:rPr>
          <w:rStyle w:val="NormalTok"/>
        </w:rPr>
        <w:t>np.stack(</w:t>
      </w:r>
      <w:r>
        <w:rPr>
          <w:rStyle w:val="BuiltInTok"/>
        </w:rPr>
        <w:t>list</w:t>
      </w:r>
      <w:r>
        <w:rPr>
          <w:rStyle w:val="NormalTok"/>
        </w:rPr>
        <w:t>(raster.sample(pt_coords)))</w:t>
      </w:r>
      <w:r>
        <w:br/>
      </w:r>
      <w:r>
        <w:rPr>
          <w:rStyle w:val="NormalTok"/>
        </w:rPr>
        <w:t xml:space="preserve">    </w:t>
      </w:r>
      <w:r>
        <w:br/>
      </w:r>
      <w:r>
        <w:rPr>
          <w:rStyle w:val="NormalTok"/>
        </w:rPr>
        <w:t xml:space="preserve">    </w:t>
      </w:r>
      <w:r>
        <w:rPr>
          <w:rStyle w:val="ControlFlowTok"/>
        </w:rPr>
        <w:t>return</w:t>
      </w:r>
      <w:r>
        <w:rPr>
          <w:rStyle w:val="NormalTok"/>
        </w:rPr>
        <w:t xml:space="preserve"> sample_vals</w:t>
      </w:r>
      <w:r>
        <w:br/>
      </w:r>
      <w:r>
        <w:br/>
      </w:r>
      <w:r>
        <w:rPr>
          <w:rStyle w:val="KeywordTok"/>
        </w:rPr>
        <w:t>def</w:t>
      </w:r>
      <w:r>
        <w:rPr>
          <w:rStyle w:val="NormalTok"/>
        </w:rPr>
        <w:t xml:space="preserve"> extract_raster_vals_at_pts_batch(pt_coords,raster_fns_lst):</w:t>
      </w:r>
      <w:r>
        <w:br/>
      </w:r>
      <w:r>
        <w:rPr>
          <w:rStyle w:val="NormalTok"/>
        </w:rPr>
        <w:t xml:space="preserve">    </w:t>
      </w:r>
      <w:r>
        <w:rPr>
          <w:rStyle w:val="CommentTok"/>
        </w:rPr>
        <w:t>'''</w:t>
      </w:r>
      <w:r>
        <w:br/>
      </w:r>
      <w:r>
        <w:rPr>
          <w:rStyle w:val="CommentTok"/>
        </w:rPr>
        <w:t xml:space="preserve">    </w:t>
      </w:r>
      <w:r>
        <w:rPr>
          <w:rStyle w:val="CommentTok"/>
        </w:rPr>
        <w:t>对多个栅格数据执行给定采样点提取栅格值</w:t>
      </w:r>
      <w:r>
        <w:br/>
      </w:r>
      <w:r>
        <w:br/>
      </w:r>
      <w:r>
        <w:rPr>
          <w:rStyle w:val="CommentTok"/>
        </w:rPr>
        <w:t xml:space="preserve">    Parameters</w:t>
      </w:r>
      <w:r>
        <w:br/>
      </w:r>
      <w:r>
        <w:rPr>
          <w:rStyle w:val="CommentTok"/>
        </w:rPr>
        <w:t xml:space="preserve">    ----------</w:t>
      </w:r>
      <w:r>
        <w:br/>
      </w:r>
      <w:r>
        <w:rPr>
          <w:rStyle w:val="CommentTok"/>
        </w:rPr>
        <w:t xml:space="preserve">    pt_coords : list(float)</w:t>
      </w:r>
      <w:r>
        <w:br/>
      </w:r>
      <w:r>
        <w:rPr>
          <w:rStyle w:val="CommentTok"/>
        </w:rPr>
        <w:t xml:space="preserve">        </w:t>
      </w:r>
      <w:r>
        <w:rPr>
          <w:rStyle w:val="CommentTok"/>
        </w:rPr>
        <w:t>采样点坐标值列表，格式为</w:t>
      </w:r>
      <w:r>
        <w:rPr>
          <w:rStyle w:val="CommentTok"/>
        </w:rPr>
        <w:t>[(x1,y1),(x2,y2)].</w:t>
      </w:r>
      <w:r>
        <w:br/>
      </w:r>
      <w:r>
        <w:rPr>
          <w:rStyle w:val="CommentTok"/>
        </w:rPr>
        <w:t xml:space="preserve">    raster_fns_lst : list(string)</w:t>
      </w:r>
      <w:r>
        <w:br/>
      </w:r>
      <w:r>
        <w:rPr>
          <w:rStyle w:val="CommentTok"/>
        </w:rPr>
        <w:t xml:space="preserve">        </w:t>
      </w:r>
      <w:r>
        <w:rPr>
          <w:rStyle w:val="CommentTok"/>
        </w:rPr>
        <w:t>多个栅格文件路径名列表</w:t>
      </w:r>
      <w:r>
        <w:rPr>
          <w:rStyle w:val="CommentTok"/>
        </w:rPr>
        <w:t>.</w:t>
      </w:r>
      <w:r>
        <w:br/>
      </w:r>
      <w:r>
        <w:br/>
      </w:r>
      <w:r>
        <w:rPr>
          <w:rStyle w:val="CommentTok"/>
        </w:rPr>
        <w:t xml:space="preserve">    Returns</w:t>
      </w:r>
      <w:r>
        <w:br/>
      </w:r>
      <w:r>
        <w:rPr>
          <w:rStyle w:val="CommentTok"/>
        </w:rPr>
        <w:t xml:space="preserve">    -------</w:t>
      </w:r>
      <w:r>
        <w:br/>
      </w:r>
      <w:r>
        <w:rPr>
          <w:rStyle w:val="CommentTok"/>
        </w:rPr>
        <w:t xml:space="preserve">    sample_vals_array : array</w:t>
      </w:r>
      <w:r>
        <w:br/>
      </w:r>
      <w:r>
        <w:rPr>
          <w:rStyle w:val="CommentTok"/>
        </w:rPr>
        <w:t xml:space="preserve">        </w:t>
      </w:r>
      <w:r>
        <w:rPr>
          <w:rStyle w:val="CommentTok"/>
        </w:rPr>
        <w:t>多个栅格采样点值数组</w:t>
      </w:r>
      <w:r>
        <w:rPr>
          <w:rStyle w:val="CommentTok"/>
        </w:rPr>
        <w:t>.</w:t>
      </w:r>
      <w:r>
        <w:br/>
      </w:r>
      <w:r>
        <w:rPr>
          <w:rStyle w:val="CommentTok"/>
        </w:rPr>
        <w:t xml:space="preserve">    idx_lst : list(int)</w:t>
      </w:r>
      <w:r>
        <w:br/>
      </w:r>
      <w:r>
        <w:rPr>
          <w:rStyle w:val="CommentTok"/>
        </w:rPr>
        <w:t xml:space="preserve">        </w:t>
      </w:r>
      <w:r>
        <w:rPr>
          <w:rStyle w:val="CommentTok"/>
        </w:rPr>
        <w:t>栅格数索引值列表</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tqdm.notebook </w:t>
      </w:r>
      <w:r>
        <w:rPr>
          <w:rStyle w:val="ImportTok"/>
        </w:rPr>
        <w:t>import</w:t>
      </w:r>
      <w:r>
        <w:rPr>
          <w:rStyle w:val="NormalTok"/>
        </w:rPr>
        <w:t xml:space="preserve"> tqdm</w:t>
      </w:r>
      <w:r>
        <w:br/>
      </w:r>
      <w:r>
        <w:rPr>
          <w:rStyle w:val="NormalTok"/>
        </w:rPr>
        <w:t xml:space="preserve">    </w:t>
      </w:r>
      <w:r>
        <w:br/>
      </w:r>
      <w:r>
        <w:rPr>
          <w:rStyle w:val="NormalTok"/>
        </w:rPr>
        <w:t xml:space="preserve">    idx_lst</w:t>
      </w:r>
      <w:r>
        <w:rPr>
          <w:rStyle w:val="OperatorTok"/>
        </w:rPr>
        <w:t>=</w:t>
      </w:r>
      <w:r>
        <w:rPr>
          <w:rStyle w:val="NormalTok"/>
        </w:rPr>
        <w:t>[]</w:t>
      </w:r>
      <w:r>
        <w:br/>
      </w:r>
      <w:r>
        <w:rPr>
          <w:rStyle w:val="NormalTok"/>
        </w:rPr>
        <w:t xml:space="preserve">    sample_vals_lst</w:t>
      </w:r>
      <w:r>
        <w:rPr>
          <w:rStyle w:val="OperatorTok"/>
        </w:rPr>
        <w:t>=</w:t>
      </w:r>
      <w:r>
        <w:rPr>
          <w:rStyle w:val="NormalTok"/>
        </w:rPr>
        <w:t>[]</w:t>
      </w:r>
      <w:r>
        <w:br/>
      </w:r>
      <w:r>
        <w:rPr>
          <w:rStyle w:val="NormalTok"/>
        </w:rPr>
        <w:t xml:space="preserve">    pbar</w:t>
      </w:r>
      <w:r>
        <w:rPr>
          <w:rStyle w:val="OperatorTok"/>
        </w:rPr>
        <w:t>=</w:t>
      </w:r>
      <w:r>
        <w:rPr>
          <w:rStyle w:val="NormalTok"/>
        </w:rPr>
        <w:t>tqdm(total</w:t>
      </w:r>
      <w:r>
        <w:rPr>
          <w:rStyle w:val="OperatorTok"/>
        </w:rPr>
        <w:t>=</w:t>
      </w:r>
      <w:r>
        <w:rPr>
          <w:rStyle w:val="BuiltInTok"/>
        </w:rPr>
        <w:t>len</w:t>
      </w:r>
      <w:r>
        <w:rPr>
          <w:rStyle w:val="NormalTok"/>
        </w:rPr>
        <w:t>(raster_fns_lst))</w:t>
      </w:r>
      <w:r>
        <w:br/>
      </w:r>
      <w:r>
        <w:rPr>
          <w:rStyle w:val="NormalTok"/>
        </w:rPr>
        <w:t xml:space="preserve">    </w:t>
      </w:r>
      <w:r>
        <w:rPr>
          <w:rStyle w:val="ControlFlowTok"/>
        </w:rPr>
        <w:t>for</w:t>
      </w:r>
      <w:r>
        <w:rPr>
          <w:rStyle w:val="NormalTok"/>
        </w:rPr>
        <w:t xml:space="preserve"> i,fn </w:t>
      </w:r>
      <w:r>
        <w:rPr>
          <w:rStyle w:val="KeywordTok"/>
        </w:rPr>
        <w:t>in</w:t>
      </w:r>
      <w:r>
        <w:rPr>
          <w:rStyle w:val="NormalTok"/>
        </w:rPr>
        <w:t xml:space="preserve"> tqdm(</w:t>
      </w:r>
      <w:r>
        <w:rPr>
          <w:rStyle w:val="BuiltInTok"/>
        </w:rPr>
        <w:t>enumerate</w:t>
      </w:r>
      <w:r>
        <w:rPr>
          <w:rStyle w:val="NormalTok"/>
        </w:rPr>
        <w:t>(raster_fns_lst)):</w:t>
      </w:r>
      <w:r>
        <w:br/>
      </w:r>
      <w:r>
        <w:rPr>
          <w:rStyle w:val="NormalTok"/>
        </w:rPr>
        <w:t xml:space="preserve">        sample_vals</w:t>
      </w:r>
      <w:r>
        <w:rPr>
          <w:rStyle w:val="OperatorTok"/>
        </w:rPr>
        <w:t>=</w:t>
      </w:r>
      <w:r>
        <w:rPr>
          <w:rStyle w:val="NormalTok"/>
        </w:rPr>
        <w:t>extract_raster_vals_at_pts(pt_coords,fn)</w:t>
      </w:r>
      <w:r>
        <w:br/>
      </w:r>
      <w:r>
        <w:rPr>
          <w:rStyle w:val="NormalTok"/>
        </w:rPr>
        <w:t xml:space="preserve">        idx_lst.append(i)</w:t>
      </w:r>
      <w:r>
        <w:br/>
      </w:r>
      <w:r>
        <w:rPr>
          <w:rStyle w:val="NormalTok"/>
        </w:rPr>
        <w:lastRenderedPageBreak/>
        <w:t xml:space="preserve">        sample_vals_lst.append(sample_vals)</w:t>
      </w:r>
      <w:r>
        <w:br/>
      </w:r>
      <w:r>
        <w:rPr>
          <w:rStyle w:val="NormalTok"/>
        </w:rPr>
        <w:t xml:space="preserve">        pbar.update(</w:t>
      </w:r>
      <w:r>
        <w:rPr>
          <w:rStyle w:val="DecValTok"/>
        </w:rPr>
        <w:t>1</w:t>
      </w:r>
      <w:r>
        <w:rPr>
          <w:rStyle w:val="NormalTok"/>
        </w:rPr>
        <w:t>)</w:t>
      </w:r>
      <w:r>
        <w:br/>
      </w:r>
      <w:r>
        <w:rPr>
          <w:rStyle w:val="NormalTok"/>
        </w:rPr>
        <w:t xml:space="preserve">        </w:t>
      </w:r>
      <w:r>
        <w:br/>
      </w:r>
      <w:r>
        <w:rPr>
          <w:rStyle w:val="NormalTok"/>
        </w:rPr>
        <w:t xml:space="preserve">    pbar.close()    </w:t>
      </w:r>
      <w:r>
        <w:br/>
      </w:r>
      <w:r>
        <w:rPr>
          <w:rStyle w:val="NormalTok"/>
        </w:rPr>
        <w:t xml:space="preserve">    sample_vals_array</w:t>
      </w:r>
      <w:r>
        <w:rPr>
          <w:rStyle w:val="OperatorTok"/>
        </w:rPr>
        <w:t>=</w:t>
      </w:r>
      <w:r>
        <w:rPr>
          <w:rStyle w:val="NormalTok"/>
        </w:rPr>
        <w:t>np.concatenate(sample_vals_lst, axis</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sample_vals_array,idx_lst   </w:t>
      </w:r>
      <w:r>
        <w:br/>
      </w:r>
      <w:r>
        <w:rPr>
          <w:rStyle w:val="NormalTok"/>
        </w:rPr>
        <w:t xml:space="preserve">            </w:t>
      </w:r>
      <w:r>
        <w:br/>
      </w:r>
      <w:r>
        <w:rPr>
          <w:rStyle w:val="NormalTok"/>
        </w:rPr>
        <w:t>sample_vals_array,idx_lst</w:t>
      </w:r>
      <w:r>
        <w:rPr>
          <w:rStyle w:val="OperatorTok"/>
        </w:rPr>
        <w:t>=</w:t>
      </w:r>
      <w:r>
        <w:rPr>
          <w:rStyle w:val="NormalTok"/>
        </w:rPr>
        <w:t>extract_raster_vals_at_pts_batch(sample_pt_coords,MCD12Q1v006_tif_fns)</w:t>
      </w:r>
    </w:p>
    <w:p w14:paraId="52D45114" w14:textId="03DF3096"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D689DF" w14:textId="77777777" w:rsidR="00BA1A2E" w:rsidRDefault="00000000">
      <w:pPr>
        <w:pStyle w:val="SourceCode"/>
        <w:rPr>
          <w:rStyle w:val="VerbatimChar"/>
        </w:rPr>
      </w:pPr>
      <w:r>
        <w:rPr>
          <w:rStyle w:val="VerbatimChar"/>
        </w:rPr>
        <w:t xml:space="preserve">  0%|          | 0/20 [00:00&lt;?, ?it/s]</w:t>
      </w:r>
      <w:r>
        <w:br/>
      </w:r>
      <w:r>
        <w:br/>
      </w:r>
      <w:r>
        <w:br/>
      </w:r>
      <w:r>
        <w:br/>
      </w:r>
      <w:r>
        <w:rPr>
          <w:rStyle w:val="VerbatimChar"/>
        </w:rPr>
        <w:t>0it [00:00, ?it/s]</w:t>
      </w:r>
    </w:p>
    <w:p w14:paraId="4E48DC4D" w14:textId="7A740C8A"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F741742" w14:textId="77777777" w:rsidR="00BA1A2E" w:rsidRDefault="00000000" w:rsidP="001B7E36">
      <w:pPr>
        <w:pStyle w:val="FirstParagraph"/>
        <w:ind w:firstLineChars="200" w:firstLine="480"/>
      </w:pPr>
      <w:r>
        <w:rPr>
          <w:lang w:eastAsia="zh-CN"/>
        </w:rPr>
        <w:t>保存按采样点提取的栅格值数组，方便后续实验读取。</w:t>
      </w:r>
      <w:r>
        <w:t>数组的第</w:t>
      </w:r>
      <w:r>
        <w:t>1</w:t>
      </w:r>
      <w:r>
        <w:t>维度对应采样点，第</w:t>
      </w:r>
      <w:r>
        <w:t>2</w:t>
      </w:r>
      <w:r>
        <w:t>维度对应历年栅格。</w:t>
      </w:r>
    </w:p>
    <w:p w14:paraId="7B81F07C" w14:textId="469189A7"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AD4AB8" w14:textId="77777777" w:rsidR="00BA1A2E" w:rsidRDefault="00000000">
      <w:pPr>
        <w:pStyle w:val="SourceCode"/>
        <w:rPr>
          <w:rStyle w:val="NormalTok"/>
        </w:rPr>
      </w:pPr>
      <w:r>
        <w:rPr>
          <w:rStyle w:val="ImportTok"/>
        </w:rPr>
        <w:t>import</w:t>
      </w:r>
      <w:r>
        <w:rPr>
          <w:rStyle w:val="NormalTok"/>
        </w:rPr>
        <w:t xml:space="preserve"> pickle</w:t>
      </w:r>
      <w:r>
        <w:br/>
      </w:r>
      <w:r>
        <w:rPr>
          <w:rStyle w:val="ControlFlowTok"/>
        </w:rPr>
        <w:t>with</w:t>
      </w:r>
      <w:r>
        <w:rPr>
          <w:rStyle w:val="NormalTok"/>
        </w:rPr>
        <w:t xml:space="preserve"> </w:t>
      </w:r>
      <w:r>
        <w:rPr>
          <w:rStyle w:val="BuiltInTok"/>
        </w:rPr>
        <w:t>open</w:t>
      </w:r>
      <w:r>
        <w:rPr>
          <w:rStyle w:val="NormalTok"/>
        </w:rPr>
        <w:t>(args.data.MCD12Q1v006_years_vals_array,</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pickle.dump(sample_vals_array,f)</w:t>
      </w:r>
    </w:p>
    <w:p w14:paraId="2972338E" w14:textId="6B3F175C"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18458B" w14:textId="77777777" w:rsidR="00BA1A2E" w:rsidRDefault="00000000">
      <w:pPr>
        <w:pStyle w:val="SourceCode"/>
        <w:rPr>
          <w:rStyle w:val="NormalTok"/>
        </w:rPr>
      </w:pPr>
      <w:proofErr w:type="spellStart"/>
      <w:r>
        <w:rPr>
          <w:rStyle w:val="NormalTok"/>
        </w:rPr>
        <w:t>sample_vals_array</w:t>
      </w:r>
      <w:proofErr w:type="spellEnd"/>
    </w:p>
    <w:p w14:paraId="5B238EF2" w14:textId="08A232AF"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30B107" w14:textId="77777777" w:rsidR="00BA1A2E" w:rsidRDefault="00000000">
      <w:pPr>
        <w:pStyle w:val="SourceCode"/>
        <w:rPr>
          <w:rStyle w:val="VerbatimChar"/>
        </w:rPr>
      </w:pPr>
      <w:r>
        <w:rPr>
          <w:rStyle w:val="VerbatimChar"/>
        </w:rPr>
        <w:t>array([[31., 31., 31., ..., 31., 31., 31.],</w:t>
      </w:r>
      <w:r>
        <w:br/>
      </w:r>
      <w:r>
        <w:rPr>
          <w:rStyle w:val="VerbatimChar"/>
        </w:rPr>
        <w:t xml:space="preserve">       [ 1.,  1.,  1., ...,  1.,  1.,  1.],</w:t>
      </w:r>
      <w:r>
        <w:br/>
      </w:r>
      <w:r>
        <w:rPr>
          <w:rStyle w:val="VerbatimChar"/>
        </w:rPr>
        <w:t xml:space="preserve">       [ 1.,  1.,  1., ...,  1.,  1.,  1.],</w:t>
      </w:r>
      <w:r>
        <w:br/>
      </w:r>
      <w:r>
        <w:rPr>
          <w:rStyle w:val="VerbatimChar"/>
        </w:rPr>
        <w:t xml:space="preserve">       ...,</w:t>
      </w:r>
      <w:r>
        <w:br/>
      </w:r>
      <w:r>
        <w:rPr>
          <w:rStyle w:val="VerbatimChar"/>
        </w:rPr>
        <w:t xml:space="preserve">       [31., 31., 31., ..., 31., 31., 31.],</w:t>
      </w:r>
      <w:r>
        <w:br/>
      </w:r>
      <w:r>
        <w:rPr>
          <w:rStyle w:val="VerbatimChar"/>
        </w:rPr>
        <w:t xml:space="preserve">       [ 1.,  1.,  1., ...,  1.,  1.,  1.],</w:t>
      </w:r>
      <w:r>
        <w:br/>
      </w:r>
      <w:r>
        <w:rPr>
          <w:rStyle w:val="VerbatimChar"/>
        </w:rPr>
        <w:t xml:space="preserve">       [22., 22., 22., ..., 22., 22., 22.]], dtype=float32)</w:t>
      </w:r>
    </w:p>
    <w:p w14:paraId="135F2280" w14:textId="53319249"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04109E" w14:textId="77777777" w:rsidR="00BA1A2E" w:rsidRDefault="00000000">
      <w:pPr>
        <w:pStyle w:val="4"/>
        <w:rPr>
          <w:lang w:eastAsia="zh-CN"/>
        </w:rPr>
      </w:pPr>
      <w:bookmarkStart w:id="3" w:name="芝加哥市发生报告的犯罪事件数据集"/>
      <w:bookmarkEnd w:id="2"/>
      <w:r>
        <w:rPr>
          <w:lang w:eastAsia="zh-CN"/>
        </w:rPr>
        <w:t>2</w:t>
      </w:r>
      <w:r>
        <w:rPr>
          <w:lang w:eastAsia="zh-CN"/>
        </w:rPr>
        <w:t>）芝加哥市发生报告的犯罪事件数据集</w:t>
      </w:r>
    </w:p>
    <w:p w14:paraId="41FE4448" w14:textId="77777777" w:rsidR="00BA1A2E" w:rsidRDefault="00000000" w:rsidP="001B7E36">
      <w:pPr>
        <w:pStyle w:val="FirstParagraph"/>
        <w:ind w:firstLineChars="200" w:firstLine="480"/>
        <w:rPr>
          <w:lang w:eastAsia="zh-CN"/>
        </w:rPr>
      </w:pPr>
      <w:proofErr w:type="spellStart"/>
      <w:r>
        <w:t>从</w:t>
      </w:r>
      <w:hyperlink r:id="rId28">
        <w:r>
          <w:rPr>
            <w:rStyle w:val="ad"/>
          </w:rPr>
          <w:t>Chicago</w:t>
        </w:r>
        <w:proofErr w:type="spellEnd"/>
        <w:r>
          <w:rPr>
            <w:rStyle w:val="ad"/>
          </w:rPr>
          <w:t xml:space="preserve"> Data Portal</w:t>
        </w:r>
      </w:hyperlink>
      <w:r>
        <w:t>获取</w:t>
      </w:r>
      <w:hyperlink r:id="rId29">
        <w:r>
          <w:rPr>
            <w:rStyle w:val="ad"/>
          </w:rPr>
          <w:t>Crimes - 2001 to present</w:t>
        </w:r>
      </w:hyperlink>
      <w:r>
        <w:t>⑭</w:t>
      </w:r>
      <w:r>
        <w:t>数据集，该数据集提取自芝加哥警察局的</w:t>
      </w:r>
      <w:r>
        <w:t>CLEAR</w:t>
      </w:r>
      <w:r>
        <w:t>（</w:t>
      </w:r>
      <w:r>
        <w:t>Citizen Law Enforcement Analysis and Reporting</w:t>
      </w:r>
      <w:r>
        <w:t>，公民执法分析和报告）系统，反映了</w:t>
      </w:r>
      <w:r>
        <w:t>2001</w:t>
      </w:r>
      <w:r>
        <w:t>年至今在芝加哥市发生报告的犯罪事件。</w:t>
      </w:r>
      <w:r>
        <w:rPr>
          <w:lang w:eastAsia="zh-CN"/>
        </w:rPr>
        <w:lastRenderedPageBreak/>
        <w:t>时空类数据除了空间分布的位置信息外，包括时间轴向上的属性变化数据，符合在时间序列上取多个截面，在这些截面上同时选取样本观测值构成的面板数据（</w:t>
      </w:r>
      <w:r>
        <w:rPr>
          <w:lang w:eastAsia="zh-CN"/>
        </w:rPr>
        <w:t>Panel data</w:t>
      </w:r>
      <w:r>
        <w:rPr>
          <w:lang w:eastAsia="zh-CN"/>
        </w:rPr>
        <w:t>）。该数据包括犯罪地点（经纬度值），也包括该地点所属社区区域编号，最终要分析的内容是按给定时间区间段重采样各个社区范围内累计报告犯罪数量在时间上和在时空上的动态变化，因此数据预处理的内容包括：</w:t>
      </w:r>
    </w:p>
    <w:p w14:paraId="528E518D" w14:textId="77777777" w:rsidR="00BA1A2E" w:rsidRDefault="00000000">
      <w:pPr>
        <w:pStyle w:val="Compact"/>
        <w:numPr>
          <w:ilvl w:val="0"/>
          <w:numId w:val="16"/>
        </w:numPr>
      </w:pPr>
      <w:proofErr w:type="spellStart"/>
      <w:r>
        <w:t>将没有空间几何字段报告的犯罪记录数据按社区编号字段</w:t>
      </w:r>
      <w:r>
        <w:rPr>
          <w:rStyle w:val="VerbatimChar"/>
        </w:rPr>
        <w:t>Community</w:t>
      </w:r>
      <w:proofErr w:type="spellEnd"/>
      <w:r>
        <w:rPr>
          <w:rStyle w:val="VerbatimChar"/>
        </w:rPr>
        <w:t xml:space="preserve"> </w:t>
      </w:r>
      <w:proofErr w:type="spellStart"/>
      <w:r>
        <w:rPr>
          <w:rStyle w:val="VerbatimChar"/>
        </w:rPr>
        <w:t>Area</w:t>
      </w:r>
      <w:r>
        <w:t>合并入同样下载于</w:t>
      </w:r>
      <w:r>
        <w:rPr>
          <w:rStyle w:val="VerbatimChar"/>
        </w:rPr>
        <w:t>Chicago</w:t>
      </w:r>
      <w:proofErr w:type="spellEnd"/>
      <w:r>
        <w:rPr>
          <w:rStyle w:val="VerbatimChar"/>
        </w:rPr>
        <w:t xml:space="preserve"> Data </w:t>
      </w:r>
      <w:proofErr w:type="spellStart"/>
      <w:r>
        <w:rPr>
          <w:rStyle w:val="VerbatimChar"/>
        </w:rPr>
        <w:t>Portal</w:t>
      </w:r>
      <w:r>
        <w:t>的</w:t>
      </w:r>
      <w:r>
        <w:t>“Boundaries</w:t>
      </w:r>
      <w:proofErr w:type="spellEnd"/>
      <w:r>
        <w:t xml:space="preserve"> - Community Areas (current)”</w:t>
      </w:r>
      <w:r>
        <w:t>数据（含有社区区域地理空间信息的社区范围），对应</w:t>
      </w:r>
      <w:r>
        <w:rPr>
          <w:rStyle w:val="VerbatimChar"/>
        </w:rPr>
        <w:t>Community Area</w:t>
      </w:r>
      <w:r>
        <w:t>的字段为</w:t>
      </w:r>
      <w:r>
        <w:rPr>
          <w:rStyle w:val="VerbatimChar"/>
        </w:rPr>
        <w:t>area_numbe</w:t>
      </w:r>
      <w:r>
        <w:t>；</w:t>
      </w:r>
    </w:p>
    <w:p w14:paraId="38DB6E6E" w14:textId="77777777" w:rsidR="00BA1A2E" w:rsidRDefault="00000000">
      <w:pPr>
        <w:pStyle w:val="Compact"/>
        <w:numPr>
          <w:ilvl w:val="0"/>
          <w:numId w:val="16"/>
        </w:numPr>
        <w:rPr>
          <w:lang w:eastAsia="zh-CN"/>
        </w:rPr>
      </w:pPr>
      <w:r>
        <w:rPr>
          <w:lang w:eastAsia="zh-CN"/>
        </w:rPr>
        <w:t>因为时空面板数据表述为</w:t>
      </w:r>
      <w:proofErr w:type="spellStart"/>
      <w:r>
        <w:rPr>
          <w:lang w:eastAsia="zh-CN"/>
        </w:rPr>
        <w:t>GeoDataFrame</w:t>
      </w:r>
      <w:proofErr w:type="spellEnd"/>
      <w:r>
        <w:rPr>
          <w:lang w:eastAsia="zh-CN"/>
        </w:rPr>
        <w:t>格式的二维度数据，在列中既包括样本所属空间几何对象（即按社区分组），也包括时间轴向上的日期数据及对应日期的各属性数据，需按组（社区范围）统计给定时间长度报告犯罪数累积量，即按组按给定时间长度重采样</w:t>
      </w:r>
      <w:r>
        <w:rPr>
          <w:lang w:eastAsia="zh-CN"/>
        </w:rPr>
        <w:t>;</w:t>
      </w:r>
    </w:p>
    <w:p w14:paraId="521E4127" w14:textId="3593FD93" w:rsidR="001B7E36" w:rsidRDefault="00000000" w:rsidP="001B7E36">
      <w:pPr>
        <w:pStyle w:val="Compact"/>
        <w:numPr>
          <w:ilvl w:val="0"/>
          <w:numId w:val="16"/>
        </w:numPr>
        <w:rPr>
          <w:rFonts w:hint="eastAsia"/>
          <w:lang w:eastAsia="zh-CN"/>
        </w:rPr>
      </w:pPr>
      <w:r>
        <w:rPr>
          <w:lang w:eastAsia="zh-CN"/>
        </w:rPr>
        <w:t>为方便时间序列数据的处理，将含有时间的字符串转换为统一格式化的</w:t>
      </w:r>
      <w:proofErr w:type="spellStart"/>
      <w:r>
        <w:rPr>
          <w:lang w:eastAsia="zh-CN"/>
        </w:rPr>
        <w:t>Datatime</w:t>
      </w:r>
      <w:proofErr w:type="spellEnd"/>
      <w:r>
        <w:rPr>
          <w:lang w:eastAsia="zh-CN"/>
        </w:rPr>
        <w:t>格式数据。</w:t>
      </w:r>
    </w:p>
    <w:p w14:paraId="20374D89" w14:textId="77777777"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99B91DB" w14:textId="77777777" w:rsidR="001B7E36" w:rsidRDefault="001B7E36">
      <w:pPr>
        <w:pStyle w:val="SourceCode"/>
        <w:rPr>
          <w:rStyle w:val="ImportTok"/>
        </w:rPr>
      </w:pPr>
    </w:p>
    <w:p w14:paraId="073E3A26" w14:textId="090FAE3A" w:rsidR="00BA1A2E" w:rsidRDefault="00000000">
      <w:pPr>
        <w:pStyle w:val="SourceCode"/>
        <w:rPr>
          <w:rStyle w:val="CommentTok"/>
        </w:rPr>
      </w:pPr>
      <w:r>
        <w:rPr>
          <w:rStyle w:val="ImportTok"/>
        </w:rPr>
        <w:t>from</w:t>
      </w:r>
      <w:r>
        <w:rPr>
          <w:rStyle w:val="NormalTok"/>
        </w:rPr>
        <w:t xml:space="preserve"> database </w:t>
      </w:r>
      <w:r>
        <w:rPr>
          <w:rStyle w:val="ImportTok"/>
        </w:rPr>
        <w:t>import</w:t>
      </w:r>
      <w:r>
        <w:rPr>
          <w:rStyle w:val="NormalTok"/>
        </w:rPr>
        <w:t xml:space="preserve"> postSQL2gpd,gpd2postSQL</w:t>
      </w:r>
      <w:r>
        <w:br/>
      </w:r>
      <w:r>
        <w:br/>
      </w:r>
      <w:r>
        <w:rPr>
          <w:rStyle w:val="NormalTok"/>
        </w:rPr>
        <w:t>__C.data.crimes</w:t>
      </w:r>
      <w:r>
        <w:rPr>
          <w:rStyle w:val="OperatorTok"/>
        </w:rPr>
        <w:t>=</w:t>
      </w:r>
      <w:r>
        <w:rPr>
          <w:rStyle w:val="StringTok"/>
        </w:rPr>
        <w:t>'G:/data/Crimes_-_2001_to_Present.csv'</w:t>
      </w:r>
      <w:r>
        <w:rPr>
          <w:rStyle w:val="NormalTok"/>
        </w:rPr>
        <w:t xml:space="preserve"> </w:t>
      </w:r>
      <w:r>
        <w:rPr>
          <w:rStyle w:val="CommentTok"/>
        </w:rPr>
        <w:t xml:space="preserve"># </w:t>
      </w:r>
      <w:r>
        <w:rPr>
          <w:rStyle w:val="CommentTok"/>
        </w:rPr>
        <w:t>芝加哥城犯罪记录数据</w:t>
      </w:r>
      <w:r>
        <w:br/>
      </w:r>
      <w:r>
        <w:rPr>
          <w:rStyle w:val="NormalTok"/>
        </w:rPr>
        <w:t>__C.data.community_areas</w:t>
      </w:r>
      <w:r>
        <w:rPr>
          <w:rStyle w:val="OperatorTok"/>
        </w:rPr>
        <w:t>=</w:t>
      </w:r>
      <w:r>
        <w:rPr>
          <w:rStyle w:val="StringTok"/>
        </w:rPr>
        <w:t>"./data/ChicagoCommunityAreas/ChicagoCommunityAreas.shp"</w:t>
      </w:r>
      <w:r>
        <w:rPr>
          <w:rStyle w:val="NormalTok"/>
        </w:rPr>
        <w:t xml:space="preserve"> </w:t>
      </w:r>
      <w:r>
        <w:rPr>
          <w:rStyle w:val="CommentTok"/>
        </w:rPr>
        <w:t xml:space="preserve"># </w:t>
      </w:r>
      <w:r>
        <w:rPr>
          <w:rStyle w:val="CommentTok"/>
        </w:rPr>
        <w:t>芝加哥城社区边界数据</w:t>
      </w:r>
      <w:r>
        <w:br/>
      </w:r>
      <w:r>
        <w:rPr>
          <w:rStyle w:val="NormalTok"/>
        </w:rPr>
        <w:t>__</w:t>
      </w:r>
      <w:proofErr w:type="spellStart"/>
      <w:r>
        <w:rPr>
          <w:rStyle w:val="NormalTok"/>
        </w:rPr>
        <w:t>C.data.crimes_resample</w:t>
      </w:r>
      <w:proofErr w:type="spellEnd"/>
      <w:r>
        <w:rPr>
          <w:rStyle w:val="OperatorTok"/>
        </w:rPr>
        <w:t>=</w:t>
      </w:r>
      <w:r>
        <w:rPr>
          <w:rStyle w:val="StringTok"/>
        </w:rPr>
        <w:t>'G:/data/</w:t>
      </w:r>
      <w:proofErr w:type="spellStart"/>
      <w:r>
        <w:rPr>
          <w:rStyle w:val="StringTok"/>
        </w:rPr>
        <w:t>crimes_resample.gpkg</w:t>
      </w:r>
      <w:proofErr w:type="spellEnd"/>
      <w:r>
        <w:rPr>
          <w:rStyle w:val="StringTok"/>
        </w:rPr>
        <w:t>'</w:t>
      </w:r>
      <w:r>
        <w:rPr>
          <w:rStyle w:val="NormalTok"/>
        </w:rPr>
        <w:t xml:space="preserve"> </w:t>
      </w:r>
      <w:r>
        <w:rPr>
          <w:rStyle w:val="CommentTok"/>
        </w:rPr>
        <w:t xml:space="preserve"># </w:t>
      </w:r>
      <w:proofErr w:type="spellStart"/>
      <w:r>
        <w:rPr>
          <w:rStyle w:val="CommentTok"/>
        </w:rPr>
        <w:t>用于存储时间采样后的数据</w:t>
      </w:r>
      <w:proofErr w:type="spellEnd"/>
    </w:p>
    <w:p w14:paraId="36346B76" w14:textId="1234F7D9"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496525" w14:textId="77777777" w:rsidR="00BA1A2E" w:rsidRDefault="00000000" w:rsidP="001B7E36">
      <w:pPr>
        <w:pStyle w:val="FirstParagraph"/>
        <w:ind w:firstLineChars="200" w:firstLine="480"/>
      </w:pPr>
      <w:r>
        <w:t>使用</w:t>
      </w:r>
      <w:r>
        <w:rPr>
          <w:rStyle w:val="VerbatimChar"/>
        </w:rPr>
        <w:t>pandas</w:t>
      </w:r>
      <w:r>
        <w:t>库的</w:t>
      </w:r>
      <w:r>
        <w:rPr>
          <w:rStyle w:val="VerbatimChar"/>
        </w:rPr>
        <w:t>read_csv</w:t>
      </w:r>
      <w:r>
        <w:t>方法直接读取</w:t>
      </w:r>
      <w:r>
        <w:t>CSV</w:t>
      </w:r>
      <w:r>
        <w:t>格式报告的犯罪记录数据集，打印一行数据查看含有的字段名和对应的值，确定样本所属社区编号列为</w:t>
      </w:r>
      <w:r>
        <w:rPr>
          <w:rStyle w:val="VerbatimChar"/>
        </w:rPr>
        <w:t xml:space="preserve">Community </w:t>
      </w:r>
      <w:proofErr w:type="spellStart"/>
      <w:r>
        <w:rPr>
          <w:rStyle w:val="VerbatimChar"/>
        </w:rPr>
        <w:t>Area</w:t>
      </w:r>
      <w:r>
        <w:t>，发生时间列为</w:t>
      </w:r>
      <w:r>
        <w:rPr>
          <w:rStyle w:val="VerbatimChar"/>
        </w:rPr>
        <w:t>Date</w:t>
      </w:r>
      <w:proofErr w:type="spellEnd"/>
      <w:r>
        <w:t>。</w:t>
      </w:r>
    </w:p>
    <w:p w14:paraId="376E03C3" w14:textId="085C2C3D"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BA3621" w14:textId="77777777" w:rsidR="00BA1A2E"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NormalTok"/>
        </w:rPr>
        <w:t>crimes_df</w:t>
      </w:r>
      <w:r>
        <w:rPr>
          <w:rStyle w:val="OperatorTok"/>
        </w:rPr>
        <w:t>=</w:t>
      </w:r>
      <w:r>
        <w:rPr>
          <w:rStyle w:val="NormalTok"/>
        </w:rPr>
        <w:t>pd.read_csv(args.data.crimes)</w:t>
      </w:r>
    </w:p>
    <w:p w14:paraId="2285329F" w14:textId="21C96400"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BB42DD" w14:textId="77777777" w:rsidR="00BA1A2E" w:rsidRDefault="00000000">
      <w:pPr>
        <w:pStyle w:val="SourceCode"/>
        <w:rPr>
          <w:rStyle w:val="NormalTok"/>
        </w:rPr>
      </w:pPr>
      <w:r>
        <w:rPr>
          <w:rStyle w:val="BuiltInTok"/>
        </w:rPr>
        <w:t>print</w:t>
      </w:r>
      <w:r>
        <w:rPr>
          <w:rStyle w:val="NormalTok"/>
        </w:rPr>
        <w:t>(crimes_df.loc[</w:t>
      </w:r>
      <w:r>
        <w:rPr>
          <w:rStyle w:val="DecValTok"/>
        </w:rPr>
        <w:t>0</w:t>
      </w:r>
      <w:r>
        <w:rPr>
          <w:rStyle w:val="NormalTok"/>
        </w:rPr>
        <w:t>])</w:t>
      </w:r>
      <w:r>
        <w:br/>
      </w:r>
      <w:r>
        <w:rPr>
          <w:rStyle w:val="NormalTok"/>
        </w:rPr>
        <w:t>crimes_df.head()</w:t>
      </w:r>
    </w:p>
    <w:p w14:paraId="230267D7" w14:textId="4349CC86"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C00FEF0" w14:textId="77777777" w:rsidR="00BA1A2E" w:rsidRDefault="00000000">
      <w:pPr>
        <w:pStyle w:val="SourceCode"/>
        <w:rPr>
          <w:rStyle w:val="VerbatimChar"/>
        </w:rPr>
      </w:pPr>
      <w:r>
        <w:rPr>
          <w:rStyle w:val="VerbatimChar"/>
        </w:rPr>
        <w:lastRenderedPageBreak/>
        <w:t>ID                                                 10224738</w:t>
      </w:r>
      <w:r>
        <w:br/>
      </w:r>
      <w:r>
        <w:rPr>
          <w:rStyle w:val="VerbatimChar"/>
        </w:rPr>
        <w:t>Case Number                                        HY411648</w:t>
      </w:r>
      <w:r>
        <w:br/>
      </w:r>
      <w:r>
        <w:rPr>
          <w:rStyle w:val="VerbatimChar"/>
        </w:rPr>
        <w:t>Date                                 09/05/2015 01:30:00 PM</w:t>
      </w:r>
      <w:r>
        <w:br/>
      </w:r>
      <w:r>
        <w:rPr>
          <w:rStyle w:val="VerbatimChar"/>
        </w:rPr>
        <w:t>Block                                       043XX S WOOD ST</w:t>
      </w:r>
      <w:r>
        <w:br/>
      </w:r>
      <w:r>
        <w:rPr>
          <w:rStyle w:val="VerbatimChar"/>
        </w:rPr>
        <w:t>IUCR                                                   0486</w:t>
      </w:r>
      <w:r>
        <w:br/>
      </w:r>
      <w:r>
        <w:rPr>
          <w:rStyle w:val="VerbatimChar"/>
        </w:rPr>
        <w:t>Primary Type                                        BATTERY</w:t>
      </w:r>
      <w:r>
        <w:br/>
      </w:r>
      <w:r>
        <w:rPr>
          <w:rStyle w:val="VerbatimChar"/>
        </w:rPr>
        <w:t>Description                         DOMESTIC BATTERY SIMPLE</w:t>
      </w:r>
      <w:r>
        <w:br/>
      </w:r>
      <w:r>
        <w:rPr>
          <w:rStyle w:val="VerbatimChar"/>
        </w:rPr>
        <w:t>Location Description                              RESIDENCE</w:t>
      </w:r>
      <w:r>
        <w:br/>
      </w:r>
      <w:r>
        <w:rPr>
          <w:rStyle w:val="VerbatimChar"/>
        </w:rPr>
        <w:t>Arrest                                                False</w:t>
      </w:r>
      <w:r>
        <w:br/>
      </w:r>
      <w:r>
        <w:rPr>
          <w:rStyle w:val="VerbatimChar"/>
        </w:rPr>
        <w:t>Domestic                                               True</w:t>
      </w:r>
      <w:r>
        <w:br/>
      </w:r>
      <w:r>
        <w:rPr>
          <w:rStyle w:val="VerbatimChar"/>
        </w:rPr>
        <w:t>Beat                                                    924</w:t>
      </w:r>
      <w:r>
        <w:br/>
      </w:r>
      <w:r>
        <w:rPr>
          <w:rStyle w:val="VerbatimChar"/>
        </w:rPr>
        <w:t>District                                                9.0</w:t>
      </w:r>
      <w:r>
        <w:br/>
      </w:r>
      <w:r>
        <w:rPr>
          <w:rStyle w:val="VerbatimChar"/>
        </w:rPr>
        <w:t>Ward                                                   12.0</w:t>
      </w:r>
      <w:r>
        <w:br/>
      </w:r>
      <w:r>
        <w:rPr>
          <w:rStyle w:val="VerbatimChar"/>
        </w:rPr>
        <w:t>Community Area                                         61.0</w:t>
      </w:r>
      <w:r>
        <w:br/>
      </w:r>
      <w:r>
        <w:rPr>
          <w:rStyle w:val="VerbatimChar"/>
        </w:rPr>
        <w:t>FBI Code                                                08B</w:t>
      </w:r>
      <w:r>
        <w:br/>
      </w:r>
      <w:r>
        <w:rPr>
          <w:rStyle w:val="VerbatimChar"/>
        </w:rPr>
        <w:t>X Coordinate                                      1165074.0</w:t>
      </w:r>
      <w:r>
        <w:br/>
      </w:r>
      <w:r>
        <w:rPr>
          <w:rStyle w:val="VerbatimChar"/>
        </w:rPr>
        <w:t>Y Coordinate                                      1875917.0</w:t>
      </w:r>
      <w:r>
        <w:br/>
      </w:r>
      <w:r>
        <w:rPr>
          <w:rStyle w:val="VerbatimChar"/>
        </w:rPr>
        <w:t>Year                                                   2015</w:t>
      </w:r>
      <w:r>
        <w:br/>
      </w:r>
      <w:r>
        <w:rPr>
          <w:rStyle w:val="VerbatimChar"/>
        </w:rPr>
        <w:t>Updated On                           02/10/2018 03:50:01 PM</w:t>
      </w:r>
      <w:r>
        <w:br/>
      </w:r>
      <w:r>
        <w:rPr>
          <w:rStyle w:val="VerbatimChar"/>
        </w:rPr>
        <w:t>Latitude                                          41.815117</w:t>
      </w:r>
      <w:r>
        <w:br/>
      </w:r>
      <w:r>
        <w:rPr>
          <w:rStyle w:val="VerbatimChar"/>
        </w:rPr>
        <w:t>Longitude                                            -87.67</w:t>
      </w:r>
      <w:r>
        <w:br/>
      </w:r>
      <w:r>
        <w:rPr>
          <w:rStyle w:val="VerbatimChar"/>
        </w:rPr>
        <w:t>Location                      (41.815117282, -87.669999562)</w:t>
      </w:r>
      <w:r>
        <w:br/>
      </w:r>
      <w:r>
        <w:rPr>
          <w:rStyle w:val="VerbatimChar"/>
        </w:rPr>
        <w:t>Historical Wards 2003-2015                             29.0</w:t>
      </w:r>
      <w:r>
        <w:br/>
      </w:r>
      <w:r>
        <w:rPr>
          <w:rStyle w:val="VerbatimChar"/>
        </w:rPr>
        <w:t>Zip Codes                                           14924.0</w:t>
      </w:r>
      <w:r>
        <w:br/>
      </w:r>
      <w:r>
        <w:rPr>
          <w:rStyle w:val="VerbatimChar"/>
        </w:rPr>
        <w:t>Community Areas                                        59.0</w:t>
      </w:r>
      <w:r>
        <w:br/>
      </w:r>
      <w:r>
        <w:rPr>
          <w:rStyle w:val="VerbatimChar"/>
        </w:rPr>
        <w:t>Census Tracts                                         706.0</w:t>
      </w:r>
      <w:r>
        <w:br/>
      </w:r>
      <w:r>
        <w:rPr>
          <w:rStyle w:val="VerbatimChar"/>
        </w:rPr>
        <w:t>Wards                                                   3.0</w:t>
      </w:r>
      <w:r>
        <w:br/>
      </w:r>
      <w:r>
        <w:rPr>
          <w:rStyle w:val="VerbatimChar"/>
        </w:rPr>
        <w:t>Boundaries - ZIP Codes                                 37.0</w:t>
      </w:r>
      <w:r>
        <w:br/>
      </w:r>
      <w:r>
        <w:rPr>
          <w:rStyle w:val="VerbatimChar"/>
        </w:rPr>
        <w:t>Police Districts                                       23.0</w:t>
      </w:r>
      <w:r>
        <w:br/>
      </w:r>
      <w:r>
        <w:rPr>
          <w:rStyle w:val="VerbatimChar"/>
        </w:rPr>
        <w:t>Police Beats                                          108.0</w:t>
      </w:r>
      <w:r>
        <w:br/>
      </w:r>
      <w:r>
        <w:rPr>
          <w:rStyle w:val="VerbatimChar"/>
        </w:rPr>
        <w:t xml:space="preserve">Name: 0, </w:t>
      </w:r>
      <w:proofErr w:type="spellStart"/>
      <w:r>
        <w:rPr>
          <w:rStyle w:val="VerbatimChar"/>
        </w:rPr>
        <w:t>dtype</w:t>
      </w:r>
      <w:proofErr w:type="spellEnd"/>
      <w:r>
        <w:rPr>
          <w:rStyle w:val="VerbatimChar"/>
        </w:rPr>
        <w:t>: object</w:t>
      </w:r>
    </w:p>
    <w:p w14:paraId="7680C804" w14:textId="72CD3261"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350"/>
        <w:gridCol w:w="1350"/>
        <w:gridCol w:w="1590"/>
        <w:gridCol w:w="1470"/>
        <w:gridCol w:w="874"/>
        <w:gridCol w:w="1470"/>
        <w:gridCol w:w="2190"/>
        <w:gridCol w:w="1721"/>
        <w:gridCol w:w="1116"/>
        <w:gridCol w:w="1358"/>
        <w:gridCol w:w="753"/>
        <w:gridCol w:w="1479"/>
        <w:gridCol w:w="2070"/>
        <w:gridCol w:w="1600"/>
        <w:gridCol w:w="1230"/>
        <w:gridCol w:w="1479"/>
        <w:gridCol w:w="1116"/>
        <w:gridCol w:w="995"/>
        <w:gridCol w:w="1600"/>
        <w:gridCol w:w="1479"/>
        <w:gridCol w:w="1116"/>
      </w:tblGrid>
      <w:tr w:rsidR="001B7E36" w:rsidRPr="001B7E36" w14:paraId="18E7F498"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862808" w14:textId="77777777" w:rsidR="001B7E36" w:rsidRPr="001B7E36" w:rsidRDefault="001B7E36" w:rsidP="001B7E3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A8802"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008B0A"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Case Number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E3086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C718EF"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Block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1472C5"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IUCR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83E9A0"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Primary 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A674D7"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DD5483"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Location 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0021E5"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Arrest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213525"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Domestic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0095F3"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854605"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Longitude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DC173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Location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746EC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Historical Wards 2003-2015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CBA10A"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Zip Codes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EDCC0F"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Community Areas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BA239B"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Census Tracts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F4C813"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Wards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AC67C8"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Boundaries - ZIP Codes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162631"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Police Districts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C40B07"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Police Beats</w:t>
            </w:r>
          </w:p>
        </w:tc>
      </w:tr>
      <w:tr w:rsidR="001B7E36" w:rsidRPr="001B7E36" w14:paraId="1D5943C4"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9F3806"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34F8A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10224738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32DFA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HY411648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BBC99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09/05/2015 01:30:00 PM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3256B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043XX S WOOD 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366E2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0486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2D5BD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BATTERY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28F00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DOMESTIC BATTERY SIMPLE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8CAA0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RESIDENCE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63FA4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855BE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24365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44834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-87.670000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6D7AC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(41.815117282, -87.669999562)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0B4C4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79230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14924.0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42372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4A00E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706.0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11407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E2BE9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B68AE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FAECC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108.0</w:t>
            </w:r>
          </w:p>
        </w:tc>
      </w:tr>
      <w:tr w:rsidR="001B7E36" w:rsidRPr="001B7E36" w14:paraId="3E942406" w14:textId="77777777" w:rsidTr="001B7E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896AA8"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CD683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10224739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235D1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HY411615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B64EA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09/04/2015 11:30:00 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F3878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008XX N CENTRAL AVE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A3F8E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0870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8F7C4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THEFT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9E52A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POCKET-PICKING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6B63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CTA BUS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19A0D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3B524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D084A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7CBA4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-87.765400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02181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(41.895080471, -87.765400451)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6236D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DDC65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4299.0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0DFBD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82A4C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562.0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F8E31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2D30B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B3A9C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4754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67.0</w:t>
            </w:r>
          </w:p>
        </w:tc>
      </w:tr>
      <w:tr w:rsidR="001B7E36" w:rsidRPr="001B7E36" w14:paraId="6EF9BEB1"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6BDFD"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237B8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11646166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4619F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JC213529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5E2C1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 xml:space="preserve">09/01/2018 12:01:00 </w:t>
            </w:r>
            <w:r w:rsidRPr="001B7E36">
              <w:rPr>
                <w:rFonts w:ascii="宋体" w:eastAsia="宋体" w:hAnsi="宋体" w:cs="宋体"/>
                <w:lang w:eastAsia="zh-CN"/>
              </w:rPr>
              <w:lastRenderedPageBreak/>
              <w:t>AM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CE134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lastRenderedPageBreak/>
              <w:t xml:space="preserve">082XX S INGLESIDE </w:t>
            </w:r>
            <w:r w:rsidRPr="001B7E36">
              <w:rPr>
                <w:rFonts w:ascii="宋体" w:eastAsia="宋体" w:hAnsi="宋体" w:cs="宋体"/>
                <w:lang w:eastAsia="zh-CN"/>
              </w:rPr>
              <w:lastRenderedPageBreak/>
              <w:t>AVE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C7132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lastRenderedPageBreak/>
              <w:t>0810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361F5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THEFT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5C856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OVER $500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776B0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RESIDENCE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50FF5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60C81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E8A3C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E09E9B"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315D74"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DAE702"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DD2D97"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2AC90E"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6FF7B3"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7E7129"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C7F149"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804AA0"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B8C15"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r>
      <w:tr w:rsidR="001B7E36" w:rsidRPr="001B7E36" w14:paraId="72CDDB9F" w14:textId="77777777" w:rsidTr="001B7E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158DEC"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F2A03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10224740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F9B6E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HY411595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EA69A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09/05/2015 12:45:00 PM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E2F15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035XX W BARRY AVE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50BA9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1330F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NARCOTICS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4A1BB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POSS: HEROIN(BRN/TAN)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1721B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SIDEWALK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75443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C6F0E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14E8F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395EB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-87.716650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F33AF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(41.937405765, -87.716649687)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290CB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88D5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21538.0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B1F39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DA537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C1399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CA968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FE19A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2BF11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168.0</w:t>
            </w:r>
          </w:p>
        </w:tc>
      </w:tr>
      <w:tr w:rsidR="001B7E36" w:rsidRPr="001B7E36" w14:paraId="19C0CF01"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6F46CA"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FBA01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10224741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39F4C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HY411610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70C03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09/05/2015 01:00:00 PM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8B388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0000X N LARAMIE AVE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055E2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F9CB5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ASSAULT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FACC4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SIMPLE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7AB8E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APARTMENT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15115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False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4848F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243BA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11E65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-87.755121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BE5B9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(41.881903443, -87.755121152)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CB99D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DA015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22216.0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71079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3E230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696.0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D262D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278F6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B62BF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C103F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81.0</w:t>
            </w:r>
          </w:p>
        </w:tc>
      </w:tr>
    </w:tbl>
    <w:p w14:paraId="1865DCA8" w14:textId="77777777" w:rsidR="001B7E36" w:rsidRDefault="001B7E36">
      <w:pPr>
        <w:pStyle w:val="SourceCode"/>
      </w:pPr>
    </w:p>
    <w:p w14:paraId="6A0574AE" w14:textId="77777777" w:rsidR="00BA1A2E" w:rsidRDefault="00000000">
      <w:pPr>
        <w:pStyle w:val="a0"/>
      </w:pPr>
      <w:r>
        <w:t>5 rows × 30 columns</w:t>
      </w:r>
    </w:p>
    <w:p w14:paraId="6E5A146B" w14:textId="77777777" w:rsidR="00BA1A2E" w:rsidRDefault="00000000" w:rsidP="001B7E36">
      <w:pPr>
        <w:pStyle w:val="a0"/>
        <w:ind w:firstLineChars="200" w:firstLine="480"/>
      </w:pPr>
      <w:r>
        <w:t>使用</w:t>
      </w:r>
      <w:r>
        <w:rPr>
          <w:rStyle w:val="VerbatimChar"/>
        </w:rPr>
        <w:t>GeoPandas</w:t>
      </w:r>
      <w:r>
        <w:t>库的</w:t>
      </w:r>
      <w:r>
        <w:rPr>
          <w:rStyle w:val="VerbatimChar"/>
        </w:rPr>
        <w:t>read_file</w:t>
      </w:r>
      <w:r>
        <w:t>方法直接读取</w:t>
      </w:r>
      <w:r>
        <w:t>SHP</w:t>
      </w:r>
      <w:r>
        <w:t>格式的社区范围数据，打印查看包含列，确定社区编号字段为</w:t>
      </w:r>
      <w:r>
        <w:rPr>
          <w:rStyle w:val="VerbatimChar"/>
        </w:rPr>
        <w:t>area_numbe</w:t>
      </w:r>
      <w:r>
        <w:t>，</w:t>
      </w:r>
      <w:proofErr w:type="spellStart"/>
      <w:r>
        <w:t>几何列为</w:t>
      </w:r>
      <w:r>
        <w:rPr>
          <w:rStyle w:val="VerbatimChar"/>
        </w:rPr>
        <w:t>geometry</w:t>
      </w:r>
      <w:proofErr w:type="spellEnd"/>
      <w:r>
        <w:t>(</w:t>
      </w:r>
      <w:proofErr w:type="spellStart"/>
      <w:r>
        <w:t>Polygon</w:t>
      </w:r>
      <w:r>
        <w:t>几何类型</w:t>
      </w:r>
      <w:proofErr w:type="spellEnd"/>
      <w:r>
        <w:t>)</w:t>
      </w:r>
      <w:r>
        <w:t>。</w:t>
      </w:r>
    </w:p>
    <w:p w14:paraId="19637D9B" w14:textId="331D2A9A"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CE4B94" w14:textId="77777777" w:rsidR="00BA1A2E" w:rsidRDefault="00000000">
      <w:pPr>
        <w:pStyle w:val="SourceCode"/>
        <w:rPr>
          <w:rStyle w:val="NormalTok"/>
        </w:rPr>
      </w:pPr>
      <w:r>
        <w:rPr>
          <w:rStyle w:val="ImportTok"/>
        </w:rPr>
        <w:t>import</w:t>
      </w:r>
      <w:r>
        <w:rPr>
          <w:rStyle w:val="NormalTok"/>
        </w:rPr>
        <w:t xml:space="preserve"> geopandas </w:t>
      </w:r>
      <w:r>
        <w:rPr>
          <w:rStyle w:val="ImportTok"/>
        </w:rPr>
        <w:t>as</w:t>
      </w:r>
      <w:r>
        <w:rPr>
          <w:rStyle w:val="NormalTok"/>
        </w:rPr>
        <w:t xml:space="preserve"> gpd</w:t>
      </w:r>
      <w:r>
        <w:br/>
      </w:r>
      <w:r>
        <w:rPr>
          <w:rStyle w:val="NormalTok"/>
        </w:rPr>
        <w:t>community_area_gdf</w:t>
      </w:r>
      <w:r>
        <w:rPr>
          <w:rStyle w:val="OperatorTok"/>
        </w:rPr>
        <w:t>=</w:t>
      </w:r>
      <w:r>
        <w:rPr>
          <w:rStyle w:val="NormalTok"/>
        </w:rPr>
        <w:t>gpd.read_file(args.data.community_areas)</w:t>
      </w:r>
      <w:r>
        <w:br/>
      </w:r>
      <w:r>
        <w:rPr>
          <w:rStyle w:val="NormalTok"/>
        </w:rPr>
        <w:t>community_area_gdf.area_numbe</w:t>
      </w:r>
      <w:r>
        <w:rPr>
          <w:rStyle w:val="OperatorTok"/>
        </w:rPr>
        <w:t>=</w:t>
      </w:r>
      <w:r>
        <w:rPr>
          <w:rStyle w:val="NormalTok"/>
        </w:rPr>
        <w:t>community_area_gdf.area_numbe.astype(</w:t>
      </w:r>
      <w:r>
        <w:rPr>
          <w:rStyle w:val="StringTok"/>
        </w:rPr>
        <w:t>"int64"</w:t>
      </w:r>
      <w:r>
        <w:rPr>
          <w:rStyle w:val="NormalTok"/>
        </w:rPr>
        <w:t>)</w:t>
      </w:r>
      <w:r>
        <w:br/>
      </w:r>
      <w:r>
        <w:rPr>
          <w:rStyle w:val="NormalTok"/>
        </w:rPr>
        <w:t>community_area_gdf.sort_values(by</w:t>
      </w:r>
      <w:r>
        <w:rPr>
          <w:rStyle w:val="OperatorTok"/>
        </w:rPr>
        <w:t>=</w:t>
      </w:r>
      <w:r>
        <w:rPr>
          <w:rStyle w:val="NormalTok"/>
        </w:rPr>
        <w:t>[</w:t>
      </w:r>
      <w:r>
        <w:rPr>
          <w:rStyle w:val="StringTok"/>
        </w:rPr>
        <w:t>"area_numbe"</w:t>
      </w:r>
      <w:r>
        <w:rPr>
          <w:rStyle w:val="NormalTok"/>
        </w:rPr>
        <w:t>],inplace</w:t>
      </w:r>
      <w:r>
        <w:rPr>
          <w:rStyle w:val="OperatorTok"/>
        </w:rPr>
        <w:t>=</w:t>
      </w:r>
      <w:r>
        <w:rPr>
          <w:rStyle w:val="VariableTok"/>
        </w:rPr>
        <w:t>True</w:t>
      </w:r>
      <w:r>
        <w:rPr>
          <w:rStyle w:val="NormalTok"/>
        </w:rPr>
        <w:t>)</w:t>
      </w:r>
      <w:r>
        <w:br/>
      </w:r>
      <w:r>
        <w:rPr>
          <w:rStyle w:val="NormalTok"/>
        </w:rPr>
        <w:t>community_area_gdf.head()</w:t>
      </w:r>
    </w:p>
    <w:p w14:paraId="27FA0B0E" w14:textId="1DCF92D4"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2"/>
        <w:gridCol w:w="874"/>
        <w:gridCol w:w="1600"/>
        <w:gridCol w:w="1600"/>
        <w:gridCol w:w="1237"/>
        <w:gridCol w:w="1600"/>
        <w:gridCol w:w="1479"/>
        <w:gridCol w:w="1479"/>
        <w:gridCol w:w="1830"/>
        <w:gridCol w:w="1830"/>
        <w:gridCol w:w="1470"/>
      </w:tblGrid>
      <w:tr w:rsidR="001B7E36" w:rsidRPr="001B7E36" w14:paraId="540E4265"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86E8DC" w14:textId="77777777" w:rsidR="001B7E36" w:rsidRPr="001B7E36" w:rsidRDefault="001B7E36" w:rsidP="001B7E3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A0126B"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EF6C30"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area_num_1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1634B1"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F0608A"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comarea</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B459E3"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comarea_id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E92571"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community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4E40E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perimeter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1DE557"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shape_area</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F4369E"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shape_len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DFF030"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geometry</w:t>
            </w:r>
          </w:p>
        </w:tc>
      </w:tr>
      <w:tr w:rsidR="001B7E36" w:rsidRPr="001B7E36" w14:paraId="58964B7D"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15F82E"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DECE3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9A9F4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DC30B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45CDD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F6DC5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705B0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ROGERS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61494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45F16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5.125990e+07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4BED5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34052.397576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DDF1E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((-87.65456 41.99817, -87.65574 41.998...</w:t>
            </w:r>
          </w:p>
        </w:tc>
      </w:tr>
      <w:tr w:rsidR="001B7E36" w:rsidRPr="001B7E36" w14:paraId="7F6B905D" w14:textId="77777777" w:rsidTr="001B7E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DADE11"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85FBF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20A2C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126B6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AF8C5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A890D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CA80A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WEST RIDGE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B53AC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9D27D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9.842909e+07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0ED98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43020.689458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BC934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 xml:space="preserve">POLYGON ((-87.68465 42.01948, </w:t>
            </w:r>
            <w:r w:rsidRPr="001B7E36">
              <w:rPr>
                <w:rFonts w:ascii="宋体" w:eastAsia="宋体" w:hAnsi="宋体" w:cs="宋体"/>
                <w:lang w:eastAsia="zh-CN"/>
              </w:rPr>
              <w:lastRenderedPageBreak/>
              <w:t>-87.68464 42.019...</w:t>
            </w:r>
          </w:p>
        </w:tc>
      </w:tr>
      <w:tr w:rsidR="001B7E36" w:rsidRPr="001B7E36" w14:paraId="18B4F462"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8E441B"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lastRenderedPageBreak/>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D7B79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C133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6B327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C3CF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3B0CD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67A64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UPTOWN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62273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88334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6.509564e+07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2384F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46972.794555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B068E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((-87.64102 41.95480, -87.64400 41.954...</w:t>
            </w:r>
          </w:p>
        </w:tc>
      </w:tr>
      <w:tr w:rsidR="001B7E36" w:rsidRPr="001B7E36" w14:paraId="13BE57EC" w14:textId="77777777" w:rsidTr="001B7E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10093F"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3FB83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89DE7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28F4B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41F19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DF170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82950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LINCOLN SQUARE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9CC7B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A6E04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7.135233e+07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F7802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36624.603085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FC290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((-87.67441 41.97610, -87.67440 41.976...</w:t>
            </w:r>
          </w:p>
        </w:tc>
      </w:tr>
      <w:tr w:rsidR="001B7E36" w:rsidRPr="001B7E36" w14:paraId="68660A46"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3FA7B8"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11ED0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BFCFD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94FC7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A726A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825CB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2A901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NORTH CENTER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E7DA5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016B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5.705417e+07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6465E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31391.669754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A5958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((-87.67336 41.93234, -87.67342 41.932...</w:t>
            </w:r>
          </w:p>
        </w:tc>
      </w:tr>
    </w:tbl>
    <w:p w14:paraId="4C930096" w14:textId="77777777" w:rsidR="001B7E36" w:rsidRDefault="001B7E36">
      <w:pPr>
        <w:pStyle w:val="SourceCode"/>
      </w:pPr>
    </w:p>
    <w:p w14:paraId="0C1DEAC1" w14:textId="77777777" w:rsidR="00BA1A2E" w:rsidRDefault="00000000" w:rsidP="001B7E36">
      <w:pPr>
        <w:pStyle w:val="a0"/>
        <w:ind w:firstLineChars="200" w:firstLine="480"/>
      </w:pPr>
      <w:r>
        <w:t>在</w:t>
      </w:r>
      <w:r>
        <w:t>“</w:t>
      </w:r>
      <w:r>
        <w:t>空间自相关分析</w:t>
      </w:r>
      <w:r>
        <w:t>”</w:t>
      </w:r>
      <w:r>
        <w:t>部分定义有</w:t>
      </w:r>
      <w:r>
        <w:rPr>
          <w:rStyle w:val="VerbatimChar"/>
        </w:rPr>
        <w:t>df_linking_geometry()</w:t>
      </w:r>
      <w:r>
        <w:t>函数，用于包含有属性的</w:t>
      </w:r>
      <w:r>
        <w:t>DataFrame</w:t>
      </w:r>
      <w:r>
        <w:t>格式数据合并包含有地理空间信息的</w:t>
      </w:r>
      <w:r>
        <w:t>GeoDataFrame</w:t>
      </w:r>
      <w:r>
        <w:t>格式数据，将其置入</w:t>
      </w:r>
      <w:r>
        <w:rPr>
          <w:rStyle w:val="VerbatimChar"/>
        </w:rPr>
        <w:t>util_misc</w:t>
      </w:r>
      <w:r>
        <w:t>模块调用合并报告的犯罪记录数据和社区范围数据。</w:t>
      </w:r>
    </w:p>
    <w:p w14:paraId="1B1B738C" w14:textId="5DEEE0E6"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C3ABED" w14:textId="77777777" w:rsidR="00BA1A2E" w:rsidRDefault="00000000">
      <w:pPr>
        <w:pStyle w:val="SourceCode"/>
        <w:rPr>
          <w:rStyle w:val="NormalTok"/>
        </w:rPr>
      </w:pPr>
      <w:r>
        <w:rPr>
          <w:rStyle w:val="ImportTok"/>
        </w:rPr>
        <w:t>import</w:t>
      </w:r>
      <w:r>
        <w:rPr>
          <w:rStyle w:val="NormalTok"/>
        </w:rPr>
        <w:t xml:space="preserve"> util_misc</w:t>
      </w:r>
      <w:r>
        <w:br/>
      </w:r>
      <w:r>
        <w:rPr>
          <w:rStyle w:val="NormalTok"/>
        </w:rPr>
        <w:t>crimes_gdf</w:t>
      </w:r>
      <w:r>
        <w:rPr>
          <w:rStyle w:val="OperatorTok"/>
        </w:rPr>
        <w:t>=</w:t>
      </w:r>
      <w:r>
        <w:rPr>
          <w:rStyle w:val="NormalTok"/>
        </w:rPr>
        <w:t>util_misc.df_linking_geometry(crimes_df,community_area_gdf,key_df</w:t>
      </w:r>
      <w:r>
        <w:rPr>
          <w:rStyle w:val="OperatorTok"/>
        </w:rPr>
        <w:t>=</w:t>
      </w:r>
      <w:r>
        <w:rPr>
          <w:rStyle w:val="StringTok"/>
        </w:rPr>
        <w:t>"Community Area"</w:t>
      </w:r>
      <w:r>
        <w:rPr>
          <w:rStyle w:val="NormalTok"/>
        </w:rPr>
        <w:t>,key_gdf</w:t>
      </w:r>
      <w:r>
        <w:rPr>
          <w:rStyle w:val="OperatorTok"/>
        </w:rPr>
        <w:t>=</w:t>
      </w:r>
      <w:r>
        <w:rPr>
          <w:rStyle w:val="StringTok"/>
        </w:rPr>
        <w:t>"area_numbe"</w:t>
      </w:r>
      <w:r>
        <w:rPr>
          <w:rStyle w:val="NormalTok"/>
        </w:rPr>
        <w:t xml:space="preserve">)    </w:t>
      </w:r>
    </w:p>
    <w:p w14:paraId="40E67755" w14:textId="23F66C79"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7A79DAE" w14:textId="77777777" w:rsidR="00BA1A2E" w:rsidRDefault="00000000" w:rsidP="001B7E36">
      <w:pPr>
        <w:pStyle w:val="FirstParagraph"/>
        <w:ind w:firstLineChars="200" w:firstLine="480"/>
      </w:pPr>
      <w:proofErr w:type="spellStart"/>
      <w:r>
        <w:t>使用</w:t>
      </w:r>
      <w:r>
        <w:rPr>
          <w:rStyle w:val="VerbatimChar"/>
        </w:rPr>
        <w:t>pandas</w:t>
      </w:r>
      <w:r>
        <w:t>库提供的</w:t>
      </w:r>
      <w:r>
        <w:rPr>
          <w:rStyle w:val="VerbatimChar"/>
        </w:rPr>
        <w:t>to_datetime</w:t>
      </w:r>
      <w:r>
        <w:t>方法将含有时间字符串</w:t>
      </w:r>
      <w:r>
        <w:rPr>
          <w:rStyle w:val="VerbatimChar"/>
        </w:rPr>
        <w:t>Date</w:t>
      </w:r>
      <w:r>
        <w:t>列转换为</w:t>
      </w:r>
      <w:r>
        <w:rPr>
          <w:rStyle w:val="VerbatimChar"/>
        </w:rPr>
        <w:t>datatime</w:t>
      </w:r>
      <w:r>
        <w:t>格式数据并置于新列</w:t>
      </w:r>
      <w:r>
        <w:rPr>
          <w:rStyle w:val="VerbatimChar"/>
        </w:rPr>
        <w:t>ts</w:t>
      </w:r>
      <w:r>
        <w:t>下</w:t>
      </w:r>
      <w:proofErr w:type="spellEnd"/>
      <w:r>
        <w:t>。</w:t>
      </w:r>
    </w:p>
    <w:p w14:paraId="526F875D" w14:textId="77280E22"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58FC58" w14:textId="77777777" w:rsidR="00BA1A2E" w:rsidRDefault="00000000">
      <w:pPr>
        <w:pStyle w:val="SourceCode"/>
        <w:rPr>
          <w:rStyle w:val="NormalTok"/>
        </w:rPr>
      </w:pPr>
      <w:r>
        <w:rPr>
          <w:rStyle w:val="ImportTok"/>
        </w:rPr>
        <w:t>import</w:t>
      </w:r>
      <w:r>
        <w:rPr>
          <w:rStyle w:val="NormalTok"/>
        </w:rPr>
        <w:t xml:space="preserve"> datetime</w:t>
      </w:r>
      <w:r>
        <w:br/>
      </w:r>
      <w:r>
        <w:rPr>
          <w:rStyle w:val="NormalTok"/>
        </w:rPr>
        <w:t>crimes_gdf[</w:t>
      </w:r>
      <w:r>
        <w:rPr>
          <w:rStyle w:val="StringTok"/>
        </w:rPr>
        <w:t>'ts'</w:t>
      </w:r>
      <w:r>
        <w:rPr>
          <w:rStyle w:val="NormalTok"/>
        </w:rPr>
        <w:t>]</w:t>
      </w:r>
      <w:r>
        <w:rPr>
          <w:rStyle w:val="OperatorTok"/>
        </w:rPr>
        <w:t>=</w:t>
      </w:r>
      <w:r>
        <w:rPr>
          <w:rStyle w:val="NormalTok"/>
        </w:rPr>
        <w:t>pd.to_datetime(crimes_gdf[</w:t>
      </w:r>
      <w:r>
        <w:rPr>
          <w:rStyle w:val="StringTok"/>
        </w:rPr>
        <w:t>'Date'</w:t>
      </w:r>
      <w:r>
        <w:rPr>
          <w:rStyle w:val="NormalTok"/>
        </w:rPr>
        <w:t>])</w:t>
      </w:r>
    </w:p>
    <w:p w14:paraId="30AF4A8C" w14:textId="532FF997" w:rsidR="001B7E36" w:rsidRPr="001B7E36" w:rsidRDefault="001B7E36">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4D59787" w14:textId="77777777" w:rsidR="00BA1A2E" w:rsidRDefault="00000000" w:rsidP="001B7E36">
      <w:pPr>
        <w:pStyle w:val="FirstParagraph"/>
        <w:ind w:firstLineChars="200" w:firstLine="480"/>
        <w:rPr>
          <w:lang w:eastAsia="zh-CN"/>
        </w:rPr>
      </w:pPr>
      <w:r>
        <w:rPr>
          <w:lang w:eastAsia="zh-CN"/>
        </w:rPr>
        <w:t>将时间列数据用于行索引值，为避免名称冲突，将时间行索引名重命名为</w:t>
      </w:r>
      <w:proofErr w:type="spellStart"/>
      <w:r>
        <w:rPr>
          <w:rStyle w:val="VerbatimChar"/>
          <w:lang w:eastAsia="zh-CN"/>
        </w:rPr>
        <w:t>ts_idx</w:t>
      </w:r>
      <w:proofErr w:type="spellEnd"/>
      <w:r>
        <w:rPr>
          <w:lang w:eastAsia="zh-CN"/>
        </w:rPr>
        <w:t>，避免后续相关执行代码可能发生的错误。</w:t>
      </w:r>
    </w:p>
    <w:p w14:paraId="1354CDA5" w14:textId="63DC2205" w:rsidR="001B7E36" w:rsidRPr="001B7E36" w:rsidRDefault="001B7E36" w:rsidP="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12314E6" w14:textId="77777777" w:rsidR="00BA1A2E" w:rsidRDefault="00000000">
      <w:pPr>
        <w:pStyle w:val="SourceCode"/>
        <w:rPr>
          <w:rStyle w:val="NormalTok"/>
        </w:rPr>
      </w:pPr>
      <w:proofErr w:type="spellStart"/>
      <w:r>
        <w:rPr>
          <w:rStyle w:val="NormalTok"/>
        </w:rPr>
        <w:t>crimes_gdf.set_index</w:t>
      </w:r>
      <w:proofErr w:type="spellEnd"/>
      <w:r>
        <w:rPr>
          <w:rStyle w:val="NormalTok"/>
        </w:rPr>
        <w:t>(</w:t>
      </w:r>
      <w:r>
        <w:rPr>
          <w:rStyle w:val="StringTok"/>
        </w:rPr>
        <w:t>'</w:t>
      </w:r>
      <w:proofErr w:type="spellStart"/>
      <w:r>
        <w:rPr>
          <w:rStyle w:val="StringTok"/>
        </w:rPr>
        <w:t>ts</w:t>
      </w:r>
      <w:proofErr w:type="spellEnd"/>
      <w:r>
        <w:rPr>
          <w:rStyle w:val="StringTok"/>
        </w:rPr>
        <w:t>'</w:t>
      </w:r>
      <w:r>
        <w:rPr>
          <w:rStyle w:val="NormalTok"/>
        </w:rPr>
        <w:t>,</w:t>
      </w:r>
      <w:proofErr w:type="spellStart"/>
      <w:r>
        <w:rPr>
          <w:rStyle w:val="NormalTok"/>
        </w:rPr>
        <w:t>inplace</w:t>
      </w:r>
      <w:proofErr w:type="spellEnd"/>
      <w:r>
        <w:rPr>
          <w:rStyle w:val="OperatorTok"/>
        </w:rPr>
        <w:t>=</w:t>
      </w:r>
      <w:proofErr w:type="spellStart"/>
      <w:r>
        <w:rPr>
          <w:rStyle w:val="VariableTok"/>
        </w:rPr>
        <w:t>True</w:t>
      </w:r>
      <w:r>
        <w:rPr>
          <w:rStyle w:val="NormalTok"/>
        </w:rPr>
        <w:t>,drop</w:t>
      </w:r>
      <w:proofErr w:type="spellEnd"/>
      <w:r>
        <w:rPr>
          <w:rStyle w:val="OperatorTok"/>
        </w:rPr>
        <w:t>=</w:t>
      </w:r>
      <w:r>
        <w:rPr>
          <w:rStyle w:val="VariableTok"/>
        </w:rPr>
        <w:t>False</w:t>
      </w:r>
      <w:r>
        <w:rPr>
          <w:rStyle w:val="NormalTok"/>
        </w:rPr>
        <w:t>)</w:t>
      </w:r>
      <w:r>
        <w:br/>
      </w:r>
      <w:proofErr w:type="spellStart"/>
      <w:r>
        <w:rPr>
          <w:rStyle w:val="NormalTok"/>
        </w:rPr>
        <w:t>crimes_gdf.rename_axis</w:t>
      </w:r>
      <w:proofErr w:type="spellEnd"/>
      <w:r>
        <w:rPr>
          <w:rStyle w:val="NormalTok"/>
        </w:rPr>
        <w:t>(index</w:t>
      </w:r>
      <w:r>
        <w:rPr>
          <w:rStyle w:val="OperatorTok"/>
        </w:rPr>
        <w:t>=</w:t>
      </w:r>
      <w:r>
        <w:rPr>
          <w:rStyle w:val="NormalTok"/>
        </w:rPr>
        <w:t>{</w:t>
      </w:r>
      <w:r>
        <w:rPr>
          <w:rStyle w:val="StringTok"/>
        </w:rPr>
        <w:t>'</w:t>
      </w:r>
      <w:proofErr w:type="spellStart"/>
      <w:r>
        <w:rPr>
          <w:rStyle w:val="StringTok"/>
        </w:rPr>
        <w:t>ts</w:t>
      </w:r>
      <w:proofErr w:type="spellEnd"/>
      <w:r>
        <w:rPr>
          <w:rStyle w:val="StringTok"/>
        </w:rPr>
        <w:t>'</w:t>
      </w:r>
      <w:r>
        <w:rPr>
          <w:rStyle w:val="NormalTok"/>
        </w:rPr>
        <w:t>:</w:t>
      </w:r>
      <w:r>
        <w:rPr>
          <w:rStyle w:val="StringTok"/>
        </w:rPr>
        <w:t>'</w:t>
      </w:r>
      <w:proofErr w:type="spellStart"/>
      <w:r>
        <w:rPr>
          <w:rStyle w:val="StringTok"/>
        </w:rPr>
        <w:t>ts_idx</w:t>
      </w:r>
      <w:proofErr w:type="spellEnd"/>
      <w:r>
        <w:rPr>
          <w:rStyle w:val="StringTok"/>
        </w:rPr>
        <w:t>'</w:t>
      </w:r>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p>
    <w:p w14:paraId="43EA6A15" w14:textId="4BC6AB5B"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9E582F5" w14:textId="77777777" w:rsidR="00BA1A2E" w:rsidRDefault="00000000" w:rsidP="001B7E36">
      <w:pPr>
        <w:pStyle w:val="FirstParagraph"/>
        <w:ind w:firstLineChars="200" w:firstLine="480"/>
        <w:rPr>
          <w:lang w:eastAsia="zh-CN"/>
        </w:rPr>
      </w:pPr>
      <w:r>
        <w:rPr>
          <w:lang w:eastAsia="zh-CN"/>
        </w:rPr>
        <w:t>通过直接打印</w:t>
      </w:r>
      <w:proofErr w:type="spellStart"/>
      <w:r>
        <w:rPr>
          <w:lang w:eastAsia="zh-CN"/>
        </w:rPr>
        <w:t>GeoDataFrame</w:t>
      </w:r>
      <w:proofErr w:type="spellEnd"/>
      <w:r>
        <w:rPr>
          <w:lang w:eastAsia="zh-CN"/>
        </w:rPr>
        <w:t>格式数据，或者只打印前几行和后几行来初步判断时间周期，起始时间为</w:t>
      </w:r>
      <w:r>
        <w:rPr>
          <w:lang w:eastAsia="zh-CN"/>
        </w:rPr>
        <w:t>“2001-01-01”</w:t>
      </w:r>
      <w:r>
        <w:rPr>
          <w:lang w:eastAsia="zh-CN"/>
        </w:rPr>
        <w:t>，结束时间为</w:t>
      </w:r>
      <w:r>
        <w:rPr>
          <w:lang w:eastAsia="zh-CN"/>
        </w:rPr>
        <w:t>“2022-11-22 23:58:00”</w:t>
      </w:r>
      <w:r>
        <w:rPr>
          <w:lang w:eastAsia="zh-CN"/>
        </w:rPr>
        <w:t>。</w:t>
      </w:r>
    </w:p>
    <w:p w14:paraId="7FE69C39" w14:textId="2826C950" w:rsidR="001B7E36" w:rsidRPr="001B7E36" w:rsidRDefault="001B7E36" w:rsidP="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4DDF52D" w14:textId="77777777" w:rsidR="00BA1A2E" w:rsidRDefault="00000000">
      <w:pPr>
        <w:pStyle w:val="SourceCode"/>
        <w:rPr>
          <w:rStyle w:val="NormalTok"/>
        </w:rPr>
      </w:pPr>
      <w:proofErr w:type="spellStart"/>
      <w:r>
        <w:rPr>
          <w:rStyle w:val="NormalTok"/>
        </w:rPr>
        <w:t>crimes_gdf.sort_index</w:t>
      </w:r>
      <w:proofErr w:type="spellEnd"/>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crimes_gdf.head</w:t>
      </w:r>
      <w:proofErr w:type="spellEnd"/>
      <w:r>
        <w:rPr>
          <w:rStyle w:val="NormalTok"/>
        </w:rPr>
        <w:t>(</w:t>
      </w:r>
      <w:r>
        <w:rPr>
          <w:rStyle w:val="DecValTok"/>
        </w:rPr>
        <w:t>3</w:t>
      </w:r>
      <w:r>
        <w:rPr>
          <w:rStyle w:val="NormalTok"/>
        </w:rPr>
        <w:t>)</w:t>
      </w:r>
    </w:p>
    <w:p w14:paraId="474F9E57" w14:textId="77773574"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00"/>
        <w:gridCol w:w="1470"/>
        <w:gridCol w:w="1230"/>
        <w:gridCol w:w="1350"/>
        <w:gridCol w:w="1590"/>
        <w:gridCol w:w="1590"/>
        <w:gridCol w:w="874"/>
        <w:gridCol w:w="1470"/>
        <w:gridCol w:w="1721"/>
        <w:gridCol w:w="1721"/>
        <w:gridCol w:w="753"/>
        <w:gridCol w:w="2070"/>
        <w:gridCol w:w="1600"/>
        <w:gridCol w:w="1230"/>
        <w:gridCol w:w="1479"/>
        <w:gridCol w:w="1116"/>
        <w:gridCol w:w="995"/>
        <w:gridCol w:w="1600"/>
        <w:gridCol w:w="1479"/>
        <w:gridCol w:w="1116"/>
        <w:gridCol w:w="990"/>
      </w:tblGrid>
      <w:tr w:rsidR="001B7E36" w:rsidRPr="001B7E36" w14:paraId="78D8CCDD"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7A4A31" w14:textId="77777777" w:rsidR="001B7E36" w:rsidRPr="001B7E36" w:rsidRDefault="001B7E36" w:rsidP="001B7E3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7D2ACA"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DF844A"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E2DCEF"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426C55"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Case Number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42B281"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C6A621"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Block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DFFA5B"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IUCR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94705F"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Primary 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A7CD8C"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852FF4"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Location 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8D710B"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367ED4"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Location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AC3799"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Historical Wards 2003-2015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DDC559"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Zip Codes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E895DD"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Community Areas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CA1168"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Census Tracts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0A9F9D"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Wards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9A4C43"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Boundaries - ZIP Codes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6C747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Police Districts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BDCA8E"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Police Beats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10A00C"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ts</w:t>
            </w:r>
            <w:proofErr w:type="spellEnd"/>
          </w:p>
        </w:tc>
      </w:tr>
      <w:tr w:rsidR="001B7E36" w:rsidRPr="001B7E36" w14:paraId="75DFBBAD"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3838B1"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ts_idx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E3A242" w14:textId="77777777" w:rsidR="001B7E36" w:rsidRPr="001B7E36" w:rsidRDefault="001B7E36" w:rsidP="001B7E36">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4B483"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1DED37"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2238E9"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EE2BFE"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1A97F3"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441599"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FD83FF"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BD9964"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B25D4F"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B25A37"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3BEADD"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ADF5ED"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C0768A"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906620"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AA92DF"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D14629"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7D61DE"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206CB9"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F7BE57"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4DCDDF"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r>
      <w:tr w:rsidR="001B7E36" w:rsidRPr="001B7E36" w14:paraId="24A7E208"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2FC99F"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2001-01-01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56904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EA0AD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((-87.62826 41.78316, -87.62826 41.783...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AF07D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3723059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CD8BB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HK830095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76C56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01/01/2001 12:00:00 AM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0B26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071XX S UNION AVE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49DE0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D6C77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THEFT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F313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FINANCIAL ID THEFT: OVER $300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FFF70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APARTMENT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49E8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32C33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(41.765053677, -87.641686171)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76E4F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3B0AC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21559.0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1A85A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87664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6BE4F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3AFD7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19B6B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82413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214.0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0D05E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2001-01-01</w:t>
            </w:r>
          </w:p>
        </w:tc>
      </w:tr>
      <w:tr w:rsidR="001B7E36" w:rsidRPr="001B7E36" w14:paraId="2DB49F54" w14:textId="77777777" w:rsidTr="001B7E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971D74"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2001-01-01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51CF1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82B16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((-87.77621 41.93845, -87.77677 41.938...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DC5C2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9959537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C977E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HY141743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08AF8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01/01/2001 12:00:00 AM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41CD9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034XX N NOTTINGHAM AVE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79F38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1752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7F4BD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OFFENSE INVOLVING CHILDREN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8C745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AGG CRIM SEX ABUSE FAM MEMBER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58A25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RESIDENCE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5806C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088B61"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D803F2"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1C307C"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7CC929"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3DE1A5"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062FD0"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65133B"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9FA204"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17364A" w14:textId="77777777" w:rsidR="001B7E36" w:rsidRPr="001B7E36" w:rsidRDefault="001B7E36" w:rsidP="001B7E36">
            <w:pPr>
              <w:spacing w:after="0"/>
              <w:rPr>
                <w:rFonts w:ascii="宋体" w:eastAsia="宋体" w:hAnsi="宋体" w:cs="宋体"/>
                <w:lang w:eastAsia="zh-CN"/>
              </w:rPr>
            </w:pPr>
            <w:proofErr w:type="spellStart"/>
            <w:r w:rsidRPr="001B7E36">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8A8FA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2001-01-01</w:t>
            </w:r>
          </w:p>
        </w:tc>
      </w:tr>
      <w:tr w:rsidR="001B7E36" w:rsidRPr="001B7E36" w14:paraId="6A045FCE"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5127D2"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2001-01-01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14FA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095B2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 xml:space="preserve">POLYGON ((-87.65487 41.79417, </w:t>
            </w:r>
            <w:r w:rsidRPr="001B7E36">
              <w:rPr>
                <w:rFonts w:ascii="宋体" w:eastAsia="宋体" w:hAnsi="宋体" w:cs="宋体"/>
                <w:lang w:eastAsia="zh-CN"/>
              </w:rPr>
              <w:lastRenderedPageBreak/>
              <w:t>-87.65487 41.794...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FB152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lastRenderedPageBreak/>
              <w:t>5091512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674A2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HM695128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9514B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01/01/2001 12:00:00 AM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9443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057XX S JUSTINE 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CADC9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7DEBF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THEFT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D3464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FINANCIAL ID THEFT: OVER $300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3B741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OTHER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2A5C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FF697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(41.789165627, -87.663083724)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7DB25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30026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22257.0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D9363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0174B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E7325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835E1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BC94E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AA57B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266.0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F4A90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2001-01-01</w:t>
            </w:r>
          </w:p>
        </w:tc>
      </w:tr>
    </w:tbl>
    <w:p w14:paraId="406ADA44" w14:textId="77777777" w:rsidR="001B7E36" w:rsidRDefault="001B7E36">
      <w:pPr>
        <w:pStyle w:val="SourceCode"/>
      </w:pPr>
    </w:p>
    <w:p w14:paraId="7AB098E9" w14:textId="77777777" w:rsidR="00BA1A2E" w:rsidRDefault="00000000">
      <w:pPr>
        <w:pStyle w:val="a0"/>
      </w:pPr>
      <w:r>
        <w:t>3 rows × 33 columns</w:t>
      </w:r>
    </w:p>
    <w:p w14:paraId="4E9ACAC0" w14:textId="2B4BF36C" w:rsidR="001B7E36" w:rsidRPr="001B7E36" w:rsidRDefault="001B7E36" w:rsidP="001B7E36">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4D5B877A" w14:textId="47F64AA7" w:rsidR="001B7E36" w:rsidRDefault="001B7E36">
      <w:pPr>
        <w:pStyle w:val="a0"/>
        <w:rPr>
          <w:rStyle w:val="NormalTok"/>
        </w:rPr>
      </w:pPr>
      <w:proofErr w:type="spellStart"/>
      <w:r w:rsidRPr="001B7E36">
        <w:rPr>
          <w:rStyle w:val="NormalTok"/>
        </w:rPr>
        <w:t>crimes_gdf.tail</w:t>
      </w:r>
      <w:proofErr w:type="spellEnd"/>
      <w:r w:rsidRPr="001B7E36">
        <w:rPr>
          <w:rStyle w:val="NormalTok"/>
        </w:rPr>
        <w:t>(3)</w:t>
      </w:r>
    </w:p>
    <w:p w14:paraId="2EE86BD5" w14:textId="04B8D9C2" w:rsidR="001B7E36" w:rsidRPr="001B7E36" w:rsidRDefault="001B7E36" w:rsidP="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8"/>
        <w:gridCol w:w="1600"/>
        <w:gridCol w:w="1470"/>
        <w:gridCol w:w="1350"/>
        <w:gridCol w:w="1350"/>
        <w:gridCol w:w="1590"/>
        <w:gridCol w:w="1350"/>
        <w:gridCol w:w="874"/>
        <w:gridCol w:w="1237"/>
        <w:gridCol w:w="1721"/>
        <w:gridCol w:w="1721"/>
        <w:gridCol w:w="753"/>
        <w:gridCol w:w="2070"/>
        <w:gridCol w:w="1600"/>
        <w:gridCol w:w="1230"/>
        <w:gridCol w:w="1479"/>
        <w:gridCol w:w="1116"/>
        <w:gridCol w:w="995"/>
        <w:gridCol w:w="1600"/>
        <w:gridCol w:w="1479"/>
        <w:gridCol w:w="1116"/>
        <w:gridCol w:w="1350"/>
      </w:tblGrid>
      <w:tr w:rsidR="001B7E36" w:rsidRPr="001B7E36" w14:paraId="24544BAC"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7D98D5" w14:textId="77777777" w:rsidR="001B7E36" w:rsidRPr="001B7E36" w:rsidRDefault="001B7E36" w:rsidP="001B7E3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5CDDAC"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B0F577"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591E0"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A0854"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Case Number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9E6312"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4B7A3D"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Block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D41B0"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IUCR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EDDA5F"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Primary Type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DF5BC1"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CFF506"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Location 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7AF09"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02CD87"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Location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3850A"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Historical Wards 2003-2015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3B808"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Zip Codes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97FE39"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Community Areas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009917"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Census Tracts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FDCCA9"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Wards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A17045"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Boundaries - ZIP Codes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5CF116"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Police Districts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99DA06" w14:textId="77777777" w:rsidR="001B7E36" w:rsidRPr="001B7E36" w:rsidRDefault="001B7E36" w:rsidP="001B7E36">
            <w:pPr>
              <w:spacing w:after="0"/>
              <w:jc w:val="right"/>
              <w:rPr>
                <w:rFonts w:ascii="宋体" w:eastAsia="宋体" w:hAnsi="宋体" w:cs="宋体"/>
                <w:b/>
                <w:bCs/>
                <w:lang w:eastAsia="zh-CN"/>
              </w:rPr>
            </w:pPr>
            <w:r w:rsidRPr="001B7E36">
              <w:rPr>
                <w:rFonts w:ascii="宋体" w:eastAsia="宋体" w:hAnsi="宋体" w:cs="宋体"/>
                <w:b/>
                <w:bCs/>
                <w:lang w:eastAsia="zh-CN"/>
              </w:rPr>
              <w:t>Police Beats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4DC390"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ts</w:t>
            </w:r>
            <w:proofErr w:type="spellEnd"/>
          </w:p>
        </w:tc>
      </w:tr>
      <w:tr w:rsidR="001B7E36" w:rsidRPr="001B7E36" w14:paraId="4EC03831" w14:textId="77777777" w:rsidTr="001B7E3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E7CF96" w14:textId="77777777" w:rsidR="001B7E36" w:rsidRPr="001B7E36" w:rsidRDefault="001B7E36" w:rsidP="001B7E36">
            <w:pPr>
              <w:spacing w:after="0"/>
              <w:jc w:val="right"/>
              <w:rPr>
                <w:rFonts w:ascii="宋体" w:eastAsia="宋体" w:hAnsi="宋体" w:cs="宋体"/>
                <w:b/>
                <w:bCs/>
                <w:lang w:eastAsia="zh-CN"/>
              </w:rPr>
            </w:pPr>
            <w:proofErr w:type="spellStart"/>
            <w:r w:rsidRPr="001B7E36">
              <w:rPr>
                <w:rFonts w:ascii="宋体" w:eastAsia="宋体" w:hAnsi="宋体" w:cs="宋体"/>
                <w:b/>
                <w:bCs/>
                <w:lang w:eastAsia="zh-CN"/>
              </w:rPr>
              <w:t>ts_idx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139FFB" w14:textId="77777777" w:rsidR="001B7E36" w:rsidRPr="001B7E36" w:rsidRDefault="001B7E36" w:rsidP="001B7E36">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ED4F00"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FCA5A4"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6B5AF8"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8DC67F"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04A6EB"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84425C"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F2BE15"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72EC72"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E58975"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D7489D"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09734C"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98F04C"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475B3E"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8425E0"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ADDFBC"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6D1594"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E17FFE"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F81A12"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0D2CD5"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7DD0CE" w14:textId="77777777" w:rsidR="001B7E36" w:rsidRPr="001B7E36" w:rsidRDefault="001B7E36" w:rsidP="001B7E36">
            <w:pPr>
              <w:spacing w:after="0"/>
              <w:jc w:val="right"/>
              <w:rPr>
                <w:rFonts w:ascii="Times New Roman" w:eastAsia="Times New Roman" w:hAnsi="Times New Roman" w:cs="Times New Roman"/>
                <w:sz w:val="20"/>
                <w:szCs w:val="20"/>
                <w:lang w:eastAsia="zh-CN"/>
              </w:rPr>
            </w:pPr>
          </w:p>
        </w:tc>
      </w:tr>
      <w:tr w:rsidR="001B7E36" w:rsidRPr="001B7E36" w14:paraId="224DF9A2"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3882F9"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2022-11-22 23:51:00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0555C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B7E25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((-87.73146 41.93173, -87.73139 41.931...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7429C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12900924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2C9C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JF484559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B28F2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11/22/2022 11:51:00 PM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2AEB8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020XX N PULASKI RD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99F5B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0460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73D08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BATTERY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14D39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SIMPLE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06394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GAS STATION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D0F29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F7B73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(41.917425774, -87.726571455)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3BA3F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0D704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22535.0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98325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CF635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76.0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2385A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CB519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05628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A26F2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187.0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8EDA0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2022-11-22 23:51:00</w:t>
            </w:r>
          </w:p>
        </w:tc>
      </w:tr>
      <w:tr w:rsidR="001B7E36" w:rsidRPr="001B7E36" w14:paraId="76DFD2BD" w14:textId="77777777" w:rsidTr="001B7E3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6E8835"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2022-11-22 23:53:00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6C104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B84D8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((-87.78942 41.91751, -87.78927 41.917...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830B8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12901051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5F4CC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JF484599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117AB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11/22/2022 11:53:00 PM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9D5AB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049XX W CONGRESS PKWY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AE7DC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0454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1BAD2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BATTERY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CDBE8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AGGRAVATED P.O. - HANDS, FISTS, FEET, NO / MIN...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131E7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RESIDENCE - PORCH / HALLWAY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851B9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7F5D1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(41.874030213, -87.748083613)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225BB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2690EC"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22216.0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925BB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64FBB"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BD8C5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BD52B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32.0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1B65B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1AD80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137.0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DE729D"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2022-11-22 23:53:00</w:t>
            </w:r>
          </w:p>
        </w:tc>
      </w:tr>
      <w:tr w:rsidR="001B7E36" w:rsidRPr="001B7E36" w14:paraId="1310621C" w14:textId="77777777" w:rsidTr="001B7E3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A49779" w14:textId="77777777" w:rsidR="001B7E36" w:rsidRPr="001B7E36" w:rsidRDefault="001B7E36" w:rsidP="001B7E36">
            <w:pPr>
              <w:spacing w:after="0"/>
              <w:jc w:val="center"/>
              <w:rPr>
                <w:rFonts w:ascii="宋体" w:eastAsia="宋体" w:hAnsi="宋体" w:cs="宋体"/>
                <w:b/>
                <w:bCs/>
                <w:lang w:eastAsia="zh-CN"/>
              </w:rPr>
            </w:pPr>
            <w:r w:rsidRPr="001B7E36">
              <w:rPr>
                <w:rFonts w:ascii="宋体" w:eastAsia="宋体" w:hAnsi="宋体" w:cs="宋体"/>
                <w:b/>
                <w:bCs/>
                <w:lang w:eastAsia="zh-CN"/>
              </w:rPr>
              <w:t>2022-11-22 23:58:00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53A55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FAF72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POLYGON ((-87.69157 41.88820, -87.69501 41.888...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7CF3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12900998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507C2"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JF484554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077FB6"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11/22/2022 11:58:00 PM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BB219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032XX W GRAND AVE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055C3A"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0560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AFEEE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ASSAULT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6C8827"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SIMPLE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02C83"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STREET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A89075"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BA9D71"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(41.898771348, -87.707812918)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36AFB9"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0247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4299.0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840EBF"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369898"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88C59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46.0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1087BE"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348114"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8BC4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6AB0E0" w14:textId="77777777" w:rsidR="001B7E36" w:rsidRPr="001B7E36" w:rsidRDefault="001B7E36" w:rsidP="001B7E36">
            <w:pPr>
              <w:spacing w:after="0"/>
              <w:rPr>
                <w:rFonts w:ascii="宋体" w:eastAsia="宋体" w:hAnsi="宋体" w:cs="宋体"/>
                <w:lang w:eastAsia="zh-CN"/>
              </w:rPr>
            </w:pPr>
            <w:r w:rsidRPr="001B7E36">
              <w:rPr>
                <w:rFonts w:ascii="宋体" w:eastAsia="宋体" w:hAnsi="宋体" w:cs="宋体"/>
                <w:lang w:eastAsia="zh-CN"/>
              </w:rPr>
              <w:t>2022-11-22 23:58:00</w:t>
            </w:r>
          </w:p>
        </w:tc>
      </w:tr>
    </w:tbl>
    <w:p w14:paraId="43FEB6D5" w14:textId="77777777" w:rsidR="001B7E36" w:rsidRPr="001B7E36" w:rsidRDefault="001B7E36" w:rsidP="001B7E36">
      <w:pPr>
        <w:pStyle w:val="SourceCode"/>
        <w:rPr>
          <w:rStyle w:val="NormalTok"/>
          <w:rFonts w:asciiTheme="minorHAnsi" w:hAnsiTheme="minorHAnsi"/>
          <w:sz w:val="24"/>
          <w:u w:val="single"/>
          <w:lang w:eastAsia="zh-CN"/>
        </w:rPr>
      </w:pPr>
    </w:p>
    <w:p w14:paraId="63E72625" w14:textId="77777777" w:rsidR="00BA1A2E" w:rsidRDefault="00000000" w:rsidP="001B7E36">
      <w:pPr>
        <w:pStyle w:val="a0"/>
        <w:ind w:firstLineChars="200" w:firstLine="480"/>
      </w:pPr>
      <w:r>
        <w:lastRenderedPageBreak/>
        <w:t>定义按时间长度分组重采样的</w:t>
      </w:r>
      <w:r>
        <w:rPr>
          <w:rStyle w:val="VerbatimChar"/>
        </w:rPr>
        <w:t>df_group_resample()</w:t>
      </w:r>
      <w:r>
        <w:t>函数。重采样部分主要使用</w:t>
      </w:r>
      <w:r>
        <w:rPr>
          <w:rStyle w:val="VerbatimChar"/>
        </w:rPr>
        <w:t>pandas</w:t>
      </w:r>
      <w:r>
        <w:t>提供的</w:t>
      </w:r>
      <w:r>
        <w:rPr>
          <w:rStyle w:val="VerbatimChar"/>
        </w:rPr>
        <w:t>resample</w:t>
      </w:r>
      <w:r>
        <w:t>方法，其中</w:t>
      </w:r>
      <w:r>
        <w:rPr>
          <w:rStyle w:val="VerbatimChar"/>
        </w:rPr>
        <w:t>rule</w:t>
      </w:r>
      <w:r>
        <w:t>参数为被赋予特定时间序列频率的字符串别名，别名含义可以从</w:t>
      </w:r>
      <w:r>
        <w:rPr>
          <w:rStyle w:val="VerbatimChar"/>
        </w:rPr>
        <w:t>pandas</w:t>
      </w:r>
      <w:r>
        <w:t>手册</w:t>
      </w:r>
      <w:hyperlink r:id="rId30" w:anchor="offset-aliases">
        <w:r>
          <w:rPr>
            <w:rStyle w:val="ad"/>
          </w:rPr>
          <w:t>Time series / date functionality</w:t>
        </w:r>
        <w:r>
          <w:rPr>
            <w:rStyle w:val="ad"/>
          </w:rPr>
          <w:t>：</w:t>
        </w:r>
        <w:r>
          <w:rPr>
            <w:rStyle w:val="ad"/>
          </w:rPr>
          <w:t>Offset aliases</w:t>
        </w:r>
      </w:hyperlink>
      <w:r>
        <w:t>⑮</w:t>
      </w:r>
      <w:r>
        <w:t>处查看，摘录如下：</w:t>
      </w:r>
    </w:p>
    <w:tbl>
      <w:tblPr>
        <w:tblStyle w:val="Table"/>
        <w:tblW w:w="0" w:type="auto"/>
        <w:tblLook w:val="0020" w:firstRow="1" w:lastRow="0" w:firstColumn="0" w:lastColumn="0" w:noHBand="0" w:noVBand="0"/>
      </w:tblPr>
      <w:tblGrid>
        <w:gridCol w:w="1137"/>
        <w:gridCol w:w="5548"/>
      </w:tblGrid>
      <w:tr w:rsidR="00BA1A2E" w14:paraId="178557D1" w14:textId="77777777" w:rsidTr="00BA1A2E">
        <w:trPr>
          <w:cnfStyle w:val="100000000000" w:firstRow="1" w:lastRow="0" w:firstColumn="0" w:lastColumn="0" w:oddVBand="0" w:evenVBand="0" w:oddHBand="0" w:evenHBand="0" w:firstRowFirstColumn="0" w:firstRowLastColumn="0" w:lastRowFirstColumn="0" w:lastRowLastColumn="0"/>
          <w:tblHeader/>
        </w:trPr>
        <w:tc>
          <w:tcPr>
            <w:tcW w:w="0" w:type="auto"/>
          </w:tcPr>
          <w:p w14:paraId="35AF366E" w14:textId="77777777" w:rsidR="00BA1A2E" w:rsidRDefault="00000000">
            <w:pPr>
              <w:pStyle w:val="Compact"/>
            </w:pPr>
            <w:r>
              <w:t>Alias</w:t>
            </w:r>
          </w:p>
        </w:tc>
        <w:tc>
          <w:tcPr>
            <w:tcW w:w="0" w:type="auto"/>
          </w:tcPr>
          <w:p w14:paraId="1DC7DD66" w14:textId="77777777" w:rsidR="00BA1A2E" w:rsidRDefault="00000000">
            <w:pPr>
              <w:pStyle w:val="Compact"/>
            </w:pPr>
            <w:r>
              <w:t>Description</w:t>
            </w:r>
          </w:p>
        </w:tc>
      </w:tr>
      <w:tr w:rsidR="00BA1A2E" w14:paraId="3DEE48CF" w14:textId="77777777">
        <w:tc>
          <w:tcPr>
            <w:tcW w:w="0" w:type="auto"/>
          </w:tcPr>
          <w:p w14:paraId="7186A485" w14:textId="77777777" w:rsidR="00BA1A2E" w:rsidRDefault="00000000">
            <w:pPr>
              <w:pStyle w:val="Compact"/>
            </w:pPr>
            <w:r>
              <w:t>B</w:t>
            </w:r>
          </w:p>
        </w:tc>
        <w:tc>
          <w:tcPr>
            <w:tcW w:w="0" w:type="auto"/>
          </w:tcPr>
          <w:p w14:paraId="556279FA" w14:textId="77777777" w:rsidR="00BA1A2E" w:rsidRDefault="00000000">
            <w:pPr>
              <w:pStyle w:val="Compact"/>
            </w:pPr>
            <w:r>
              <w:t>business day frequency</w:t>
            </w:r>
          </w:p>
        </w:tc>
      </w:tr>
      <w:tr w:rsidR="00BA1A2E" w14:paraId="1310C87F" w14:textId="77777777">
        <w:tc>
          <w:tcPr>
            <w:tcW w:w="0" w:type="auto"/>
          </w:tcPr>
          <w:p w14:paraId="796BF0A2" w14:textId="77777777" w:rsidR="00BA1A2E" w:rsidRDefault="00000000">
            <w:pPr>
              <w:pStyle w:val="Compact"/>
            </w:pPr>
            <w:r>
              <w:t>C</w:t>
            </w:r>
          </w:p>
        </w:tc>
        <w:tc>
          <w:tcPr>
            <w:tcW w:w="0" w:type="auto"/>
          </w:tcPr>
          <w:p w14:paraId="3CFB62F9" w14:textId="77777777" w:rsidR="00BA1A2E" w:rsidRDefault="00000000">
            <w:pPr>
              <w:pStyle w:val="Compact"/>
            </w:pPr>
            <w:r>
              <w:t>custom business day frequency</w:t>
            </w:r>
          </w:p>
        </w:tc>
      </w:tr>
      <w:tr w:rsidR="00BA1A2E" w14:paraId="6231FC70" w14:textId="77777777">
        <w:tc>
          <w:tcPr>
            <w:tcW w:w="0" w:type="auto"/>
          </w:tcPr>
          <w:p w14:paraId="05E8620B" w14:textId="77777777" w:rsidR="00BA1A2E" w:rsidRDefault="00000000">
            <w:pPr>
              <w:pStyle w:val="Compact"/>
            </w:pPr>
            <w:r>
              <w:t>D</w:t>
            </w:r>
          </w:p>
        </w:tc>
        <w:tc>
          <w:tcPr>
            <w:tcW w:w="0" w:type="auto"/>
          </w:tcPr>
          <w:p w14:paraId="3F05F26C" w14:textId="77777777" w:rsidR="00BA1A2E" w:rsidRDefault="00000000">
            <w:pPr>
              <w:pStyle w:val="Compact"/>
            </w:pPr>
            <w:r>
              <w:t>calendar day frequency</w:t>
            </w:r>
          </w:p>
        </w:tc>
      </w:tr>
      <w:tr w:rsidR="00BA1A2E" w14:paraId="1FF9FC52" w14:textId="77777777">
        <w:tc>
          <w:tcPr>
            <w:tcW w:w="0" w:type="auto"/>
          </w:tcPr>
          <w:p w14:paraId="32AE4169" w14:textId="77777777" w:rsidR="00BA1A2E" w:rsidRDefault="00000000">
            <w:pPr>
              <w:pStyle w:val="Compact"/>
            </w:pPr>
            <w:r>
              <w:t>W</w:t>
            </w:r>
          </w:p>
        </w:tc>
        <w:tc>
          <w:tcPr>
            <w:tcW w:w="0" w:type="auto"/>
          </w:tcPr>
          <w:p w14:paraId="6210221F" w14:textId="77777777" w:rsidR="00BA1A2E" w:rsidRDefault="00000000">
            <w:pPr>
              <w:pStyle w:val="Compact"/>
            </w:pPr>
            <w:r>
              <w:t>weekly frequency</w:t>
            </w:r>
          </w:p>
        </w:tc>
      </w:tr>
      <w:tr w:rsidR="00BA1A2E" w14:paraId="5E340868" w14:textId="77777777">
        <w:tc>
          <w:tcPr>
            <w:tcW w:w="0" w:type="auto"/>
          </w:tcPr>
          <w:p w14:paraId="54518F55" w14:textId="77777777" w:rsidR="00BA1A2E" w:rsidRDefault="00000000">
            <w:pPr>
              <w:pStyle w:val="Compact"/>
            </w:pPr>
            <w:r>
              <w:t>M</w:t>
            </w:r>
          </w:p>
        </w:tc>
        <w:tc>
          <w:tcPr>
            <w:tcW w:w="0" w:type="auto"/>
          </w:tcPr>
          <w:p w14:paraId="57F49CE6" w14:textId="77777777" w:rsidR="00BA1A2E" w:rsidRDefault="00000000">
            <w:pPr>
              <w:pStyle w:val="Compact"/>
            </w:pPr>
            <w:r>
              <w:t>month end frequency</w:t>
            </w:r>
          </w:p>
        </w:tc>
      </w:tr>
      <w:tr w:rsidR="00BA1A2E" w14:paraId="46392461" w14:textId="77777777">
        <w:tc>
          <w:tcPr>
            <w:tcW w:w="0" w:type="auto"/>
          </w:tcPr>
          <w:p w14:paraId="0D336A5B" w14:textId="77777777" w:rsidR="00BA1A2E" w:rsidRDefault="00000000">
            <w:pPr>
              <w:pStyle w:val="Compact"/>
            </w:pPr>
            <w:r>
              <w:t>SM</w:t>
            </w:r>
          </w:p>
        </w:tc>
        <w:tc>
          <w:tcPr>
            <w:tcW w:w="0" w:type="auto"/>
          </w:tcPr>
          <w:p w14:paraId="0883E01B" w14:textId="77777777" w:rsidR="00BA1A2E" w:rsidRDefault="00000000">
            <w:pPr>
              <w:pStyle w:val="Compact"/>
            </w:pPr>
            <w:r>
              <w:t>semi-month end frequency (15th and end of month)</w:t>
            </w:r>
          </w:p>
        </w:tc>
      </w:tr>
      <w:tr w:rsidR="00BA1A2E" w14:paraId="6B2C2DD0" w14:textId="77777777">
        <w:tc>
          <w:tcPr>
            <w:tcW w:w="0" w:type="auto"/>
          </w:tcPr>
          <w:p w14:paraId="19357C66" w14:textId="77777777" w:rsidR="00BA1A2E" w:rsidRDefault="00000000">
            <w:pPr>
              <w:pStyle w:val="Compact"/>
            </w:pPr>
            <w:r>
              <w:t>BM</w:t>
            </w:r>
          </w:p>
        </w:tc>
        <w:tc>
          <w:tcPr>
            <w:tcW w:w="0" w:type="auto"/>
          </w:tcPr>
          <w:p w14:paraId="33F222C2" w14:textId="77777777" w:rsidR="00BA1A2E" w:rsidRDefault="00000000">
            <w:pPr>
              <w:pStyle w:val="Compact"/>
            </w:pPr>
            <w:r>
              <w:t>business month end frequency</w:t>
            </w:r>
          </w:p>
        </w:tc>
      </w:tr>
      <w:tr w:rsidR="00BA1A2E" w14:paraId="0F4550C0" w14:textId="77777777">
        <w:tc>
          <w:tcPr>
            <w:tcW w:w="0" w:type="auto"/>
          </w:tcPr>
          <w:p w14:paraId="18E66D64" w14:textId="77777777" w:rsidR="00BA1A2E" w:rsidRDefault="00000000">
            <w:pPr>
              <w:pStyle w:val="Compact"/>
            </w:pPr>
            <w:r>
              <w:t>CBM</w:t>
            </w:r>
          </w:p>
        </w:tc>
        <w:tc>
          <w:tcPr>
            <w:tcW w:w="0" w:type="auto"/>
          </w:tcPr>
          <w:p w14:paraId="5AFF4D4C" w14:textId="77777777" w:rsidR="00BA1A2E" w:rsidRDefault="00000000">
            <w:pPr>
              <w:pStyle w:val="Compact"/>
            </w:pPr>
            <w:r>
              <w:t>custom business month end frequency</w:t>
            </w:r>
          </w:p>
        </w:tc>
      </w:tr>
      <w:tr w:rsidR="00BA1A2E" w14:paraId="7F7C1B04" w14:textId="77777777">
        <w:tc>
          <w:tcPr>
            <w:tcW w:w="0" w:type="auto"/>
          </w:tcPr>
          <w:p w14:paraId="71379E0E" w14:textId="77777777" w:rsidR="00BA1A2E" w:rsidRDefault="00000000">
            <w:pPr>
              <w:pStyle w:val="Compact"/>
            </w:pPr>
            <w:r>
              <w:t>MS</w:t>
            </w:r>
          </w:p>
        </w:tc>
        <w:tc>
          <w:tcPr>
            <w:tcW w:w="0" w:type="auto"/>
          </w:tcPr>
          <w:p w14:paraId="7DB763C9" w14:textId="77777777" w:rsidR="00BA1A2E" w:rsidRDefault="00000000">
            <w:pPr>
              <w:pStyle w:val="Compact"/>
            </w:pPr>
            <w:r>
              <w:t>month start frequency</w:t>
            </w:r>
          </w:p>
        </w:tc>
      </w:tr>
      <w:tr w:rsidR="00BA1A2E" w14:paraId="034E8975" w14:textId="77777777">
        <w:tc>
          <w:tcPr>
            <w:tcW w:w="0" w:type="auto"/>
          </w:tcPr>
          <w:p w14:paraId="5725522D" w14:textId="77777777" w:rsidR="00BA1A2E" w:rsidRDefault="00000000">
            <w:pPr>
              <w:pStyle w:val="Compact"/>
            </w:pPr>
            <w:r>
              <w:t>SMS</w:t>
            </w:r>
          </w:p>
        </w:tc>
        <w:tc>
          <w:tcPr>
            <w:tcW w:w="0" w:type="auto"/>
          </w:tcPr>
          <w:p w14:paraId="4DCE6D93" w14:textId="77777777" w:rsidR="00BA1A2E" w:rsidRDefault="00000000">
            <w:pPr>
              <w:pStyle w:val="Compact"/>
            </w:pPr>
            <w:r>
              <w:t>semi-month start frequency (1st and 15th)</w:t>
            </w:r>
          </w:p>
        </w:tc>
      </w:tr>
      <w:tr w:rsidR="00BA1A2E" w14:paraId="7CD3BF0C" w14:textId="77777777">
        <w:tc>
          <w:tcPr>
            <w:tcW w:w="0" w:type="auto"/>
          </w:tcPr>
          <w:p w14:paraId="76FBF3F0" w14:textId="77777777" w:rsidR="00BA1A2E" w:rsidRDefault="00000000">
            <w:pPr>
              <w:pStyle w:val="Compact"/>
            </w:pPr>
            <w:r>
              <w:t>BMS</w:t>
            </w:r>
          </w:p>
        </w:tc>
        <w:tc>
          <w:tcPr>
            <w:tcW w:w="0" w:type="auto"/>
          </w:tcPr>
          <w:p w14:paraId="3ACA455C" w14:textId="77777777" w:rsidR="00BA1A2E" w:rsidRDefault="00000000">
            <w:pPr>
              <w:pStyle w:val="Compact"/>
            </w:pPr>
            <w:r>
              <w:t>business month start frequency</w:t>
            </w:r>
          </w:p>
        </w:tc>
      </w:tr>
      <w:tr w:rsidR="00BA1A2E" w14:paraId="3D4FF5D9" w14:textId="77777777">
        <w:tc>
          <w:tcPr>
            <w:tcW w:w="0" w:type="auto"/>
          </w:tcPr>
          <w:p w14:paraId="62552D63" w14:textId="77777777" w:rsidR="00BA1A2E" w:rsidRDefault="00000000">
            <w:pPr>
              <w:pStyle w:val="Compact"/>
            </w:pPr>
            <w:r>
              <w:t>CBMS</w:t>
            </w:r>
          </w:p>
        </w:tc>
        <w:tc>
          <w:tcPr>
            <w:tcW w:w="0" w:type="auto"/>
          </w:tcPr>
          <w:p w14:paraId="78BB1CE2" w14:textId="77777777" w:rsidR="00BA1A2E" w:rsidRDefault="00000000">
            <w:pPr>
              <w:pStyle w:val="Compact"/>
            </w:pPr>
            <w:r>
              <w:t>custom business month start frequency</w:t>
            </w:r>
          </w:p>
        </w:tc>
      </w:tr>
      <w:tr w:rsidR="00BA1A2E" w14:paraId="0F3FAB8E" w14:textId="77777777">
        <w:tc>
          <w:tcPr>
            <w:tcW w:w="0" w:type="auto"/>
          </w:tcPr>
          <w:p w14:paraId="3F976777" w14:textId="77777777" w:rsidR="00BA1A2E" w:rsidRDefault="00000000">
            <w:pPr>
              <w:pStyle w:val="Compact"/>
            </w:pPr>
            <w:r>
              <w:t>Q</w:t>
            </w:r>
          </w:p>
        </w:tc>
        <w:tc>
          <w:tcPr>
            <w:tcW w:w="0" w:type="auto"/>
          </w:tcPr>
          <w:p w14:paraId="2E690DB5" w14:textId="77777777" w:rsidR="00BA1A2E" w:rsidRDefault="00000000">
            <w:pPr>
              <w:pStyle w:val="Compact"/>
            </w:pPr>
            <w:r>
              <w:t>quarter end frequency</w:t>
            </w:r>
          </w:p>
        </w:tc>
      </w:tr>
      <w:tr w:rsidR="00BA1A2E" w14:paraId="03350583" w14:textId="77777777">
        <w:tc>
          <w:tcPr>
            <w:tcW w:w="0" w:type="auto"/>
          </w:tcPr>
          <w:p w14:paraId="18A50F0D" w14:textId="77777777" w:rsidR="00BA1A2E" w:rsidRDefault="00000000">
            <w:pPr>
              <w:pStyle w:val="Compact"/>
            </w:pPr>
            <w:r>
              <w:t>BQ</w:t>
            </w:r>
          </w:p>
        </w:tc>
        <w:tc>
          <w:tcPr>
            <w:tcW w:w="0" w:type="auto"/>
          </w:tcPr>
          <w:p w14:paraId="0F3F1C80" w14:textId="77777777" w:rsidR="00BA1A2E" w:rsidRDefault="00000000">
            <w:pPr>
              <w:pStyle w:val="Compact"/>
            </w:pPr>
            <w:r>
              <w:t>business quarter end frequency</w:t>
            </w:r>
          </w:p>
        </w:tc>
      </w:tr>
      <w:tr w:rsidR="00BA1A2E" w14:paraId="21808193" w14:textId="77777777">
        <w:tc>
          <w:tcPr>
            <w:tcW w:w="0" w:type="auto"/>
          </w:tcPr>
          <w:p w14:paraId="2421301C" w14:textId="77777777" w:rsidR="00BA1A2E" w:rsidRDefault="00000000">
            <w:pPr>
              <w:pStyle w:val="Compact"/>
            </w:pPr>
            <w:r>
              <w:t>QS</w:t>
            </w:r>
          </w:p>
        </w:tc>
        <w:tc>
          <w:tcPr>
            <w:tcW w:w="0" w:type="auto"/>
          </w:tcPr>
          <w:p w14:paraId="283F5A86" w14:textId="77777777" w:rsidR="00BA1A2E" w:rsidRDefault="00000000">
            <w:pPr>
              <w:pStyle w:val="Compact"/>
            </w:pPr>
            <w:r>
              <w:t>quarter start frequency</w:t>
            </w:r>
          </w:p>
        </w:tc>
      </w:tr>
      <w:tr w:rsidR="00BA1A2E" w14:paraId="3299E275" w14:textId="77777777">
        <w:tc>
          <w:tcPr>
            <w:tcW w:w="0" w:type="auto"/>
          </w:tcPr>
          <w:p w14:paraId="59F7B566" w14:textId="77777777" w:rsidR="00BA1A2E" w:rsidRDefault="00000000">
            <w:pPr>
              <w:pStyle w:val="Compact"/>
            </w:pPr>
            <w:r>
              <w:t>BQS</w:t>
            </w:r>
          </w:p>
        </w:tc>
        <w:tc>
          <w:tcPr>
            <w:tcW w:w="0" w:type="auto"/>
          </w:tcPr>
          <w:p w14:paraId="0EF6F176" w14:textId="77777777" w:rsidR="00BA1A2E" w:rsidRDefault="00000000">
            <w:pPr>
              <w:pStyle w:val="Compact"/>
            </w:pPr>
            <w:r>
              <w:t>business quarter start frequency</w:t>
            </w:r>
          </w:p>
        </w:tc>
      </w:tr>
      <w:tr w:rsidR="00BA1A2E" w14:paraId="446DC571" w14:textId="77777777">
        <w:tc>
          <w:tcPr>
            <w:tcW w:w="0" w:type="auto"/>
          </w:tcPr>
          <w:p w14:paraId="54916AE2" w14:textId="77777777" w:rsidR="00BA1A2E" w:rsidRDefault="00000000">
            <w:pPr>
              <w:pStyle w:val="Compact"/>
            </w:pPr>
            <w:r>
              <w:t>A, Y</w:t>
            </w:r>
          </w:p>
        </w:tc>
        <w:tc>
          <w:tcPr>
            <w:tcW w:w="0" w:type="auto"/>
          </w:tcPr>
          <w:p w14:paraId="69BE4BC5" w14:textId="77777777" w:rsidR="00BA1A2E" w:rsidRDefault="00000000">
            <w:pPr>
              <w:pStyle w:val="Compact"/>
            </w:pPr>
            <w:r>
              <w:t>year end frequency</w:t>
            </w:r>
          </w:p>
        </w:tc>
      </w:tr>
      <w:tr w:rsidR="00BA1A2E" w14:paraId="7619CD45" w14:textId="77777777">
        <w:tc>
          <w:tcPr>
            <w:tcW w:w="0" w:type="auto"/>
          </w:tcPr>
          <w:p w14:paraId="423C6A13" w14:textId="77777777" w:rsidR="00BA1A2E" w:rsidRDefault="00000000">
            <w:pPr>
              <w:pStyle w:val="Compact"/>
            </w:pPr>
            <w:r>
              <w:t>BA, BY</w:t>
            </w:r>
          </w:p>
        </w:tc>
        <w:tc>
          <w:tcPr>
            <w:tcW w:w="0" w:type="auto"/>
          </w:tcPr>
          <w:p w14:paraId="22BE3591" w14:textId="77777777" w:rsidR="00BA1A2E" w:rsidRDefault="00000000">
            <w:pPr>
              <w:pStyle w:val="Compact"/>
            </w:pPr>
            <w:r>
              <w:t>business year end frequency</w:t>
            </w:r>
          </w:p>
        </w:tc>
      </w:tr>
      <w:tr w:rsidR="00BA1A2E" w14:paraId="147F10E0" w14:textId="77777777">
        <w:tc>
          <w:tcPr>
            <w:tcW w:w="0" w:type="auto"/>
          </w:tcPr>
          <w:p w14:paraId="56E4C8DA" w14:textId="77777777" w:rsidR="00BA1A2E" w:rsidRDefault="00000000">
            <w:pPr>
              <w:pStyle w:val="Compact"/>
            </w:pPr>
            <w:r>
              <w:t>AS, YS</w:t>
            </w:r>
          </w:p>
        </w:tc>
        <w:tc>
          <w:tcPr>
            <w:tcW w:w="0" w:type="auto"/>
          </w:tcPr>
          <w:p w14:paraId="21FA258B" w14:textId="77777777" w:rsidR="00BA1A2E" w:rsidRDefault="00000000">
            <w:pPr>
              <w:pStyle w:val="Compact"/>
            </w:pPr>
            <w:r>
              <w:t>year start frequency</w:t>
            </w:r>
          </w:p>
        </w:tc>
      </w:tr>
      <w:tr w:rsidR="00BA1A2E" w14:paraId="6C7D9125" w14:textId="77777777">
        <w:tc>
          <w:tcPr>
            <w:tcW w:w="0" w:type="auto"/>
          </w:tcPr>
          <w:p w14:paraId="69B730DF" w14:textId="77777777" w:rsidR="00BA1A2E" w:rsidRDefault="00000000">
            <w:pPr>
              <w:pStyle w:val="Compact"/>
            </w:pPr>
            <w:r>
              <w:t>BAS, BYS</w:t>
            </w:r>
          </w:p>
        </w:tc>
        <w:tc>
          <w:tcPr>
            <w:tcW w:w="0" w:type="auto"/>
          </w:tcPr>
          <w:p w14:paraId="33DAD080" w14:textId="77777777" w:rsidR="00BA1A2E" w:rsidRDefault="00000000">
            <w:pPr>
              <w:pStyle w:val="Compact"/>
            </w:pPr>
            <w:r>
              <w:t>business year start frequency</w:t>
            </w:r>
          </w:p>
        </w:tc>
      </w:tr>
      <w:tr w:rsidR="00BA1A2E" w14:paraId="7AC1D992" w14:textId="77777777">
        <w:tc>
          <w:tcPr>
            <w:tcW w:w="0" w:type="auto"/>
          </w:tcPr>
          <w:p w14:paraId="28361FB2" w14:textId="77777777" w:rsidR="00BA1A2E" w:rsidRDefault="00000000">
            <w:pPr>
              <w:pStyle w:val="Compact"/>
            </w:pPr>
            <w:r>
              <w:t>BH</w:t>
            </w:r>
          </w:p>
        </w:tc>
        <w:tc>
          <w:tcPr>
            <w:tcW w:w="0" w:type="auto"/>
          </w:tcPr>
          <w:p w14:paraId="3F6AAED4" w14:textId="77777777" w:rsidR="00BA1A2E" w:rsidRDefault="00000000">
            <w:pPr>
              <w:pStyle w:val="Compact"/>
            </w:pPr>
            <w:r>
              <w:t>business hour frequency</w:t>
            </w:r>
          </w:p>
        </w:tc>
      </w:tr>
      <w:tr w:rsidR="00BA1A2E" w14:paraId="2E8D1899" w14:textId="77777777">
        <w:tc>
          <w:tcPr>
            <w:tcW w:w="0" w:type="auto"/>
          </w:tcPr>
          <w:p w14:paraId="79C4BF14" w14:textId="77777777" w:rsidR="00BA1A2E" w:rsidRDefault="00000000">
            <w:pPr>
              <w:pStyle w:val="Compact"/>
            </w:pPr>
            <w:r>
              <w:t>H</w:t>
            </w:r>
          </w:p>
        </w:tc>
        <w:tc>
          <w:tcPr>
            <w:tcW w:w="0" w:type="auto"/>
          </w:tcPr>
          <w:p w14:paraId="0BE36B03" w14:textId="77777777" w:rsidR="00BA1A2E" w:rsidRDefault="00000000">
            <w:pPr>
              <w:pStyle w:val="Compact"/>
            </w:pPr>
            <w:r>
              <w:t>hourly frequency</w:t>
            </w:r>
          </w:p>
        </w:tc>
      </w:tr>
      <w:tr w:rsidR="00BA1A2E" w14:paraId="13823303" w14:textId="77777777">
        <w:tc>
          <w:tcPr>
            <w:tcW w:w="0" w:type="auto"/>
          </w:tcPr>
          <w:p w14:paraId="75F57C7F" w14:textId="77777777" w:rsidR="00BA1A2E" w:rsidRDefault="00000000">
            <w:pPr>
              <w:pStyle w:val="Compact"/>
            </w:pPr>
            <w:r>
              <w:t>T, min</w:t>
            </w:r>
          </w:p>
        </w:tc>
        <w:tc>
          <w:tcPr>
            <w:tcW w:w="0" w:type="auto"/>
          </w:tcPr>
          <w:p w14:paraId="65B608F3" w14:textId="77777777" w:rsidR="00BA1A2E" w:rsidRDefault="00000000">
            <w:pPr>
              <w:pStyle w:val="Compact"/>
            </w:pPr>
            <w:r>
              <w:t>minutely frequency</w:t>
            </w:r>
          </w:p>
        </w:tc>
      </w:tr>
      <w:tr w:rsidR="00BA1A2E" w14:paraId="5E565AD7" w14:textId="77777777">
        <w:tc>
          <w:tcPr>
            <w:tcW w:w="0" w:type="auto"/>
          </w:tcPr>
          <w:p w14:paraId="04EBC0AD" w14:textId="77777777" w:rsidR="00BA1A2E" w:rsidRDefault="00000000">
            <w:pPr>
              <w:pStyle w:val="Compact"/>
            </w:pPr>
            <w:r>
              <w:t>S</w:t>
            </w:r>
          </w:p>
        </w:tc>
        <w:tc>
          <w:tcPr>
            <w:tcW w:w="0" w:type="auto"/>
          </w:tcPr>
          <w:p w14:paraId="634B645E" w14:textId="77777777" w:rsidR="00BA1A2E" w:rsidRDefault="00000000">
            <w:pPr>
              <w:pStyle w:val="Compact"/>
            </w:pPr>
            <w:r>
              <w:t>secondly frequency</w:t>
            </w:r>
          </w:p>
        </w:tc>
      </w:tr>
      <w:tr w:rsidR="00BA1A2E" w14:paraId="666CC562" w14:textId="77777777">
        <w:tc>
          <w:tcPr>
            <w:tcW w:w="0" w:type="auto"/>
          </w:tcPr>
          <w:p w14:paraId="31E7CB24" w14:textId="77777777" w:rsidR="00BA1A2E" w:rsidRDefault="00000000">
            <w:pPr>
              <w:pStyle w:val="Compact"/>
            </w:pPr>
            <w:r>
              <w:t>L, ms</w:t>
            </w:r>
          </w:p>
        </w:tc>
        <w:tc>
          <w:tcPr>
            <w:tcW w:w="0" w:type="auto"/>
          </w:tcPr>
          <w:p w14:paraId="2468E02C" w14:textId="77777777" w:rsidR="00BA1A2E" w:rsidRDefault="00000000">
            <w:pPr>
              <w:pStyle w:val="Compact"/>
            </w:pPr>
            <w:r>
              <w:t>milliseconds</w:t>
            </w:r>
          </w:p>
        </w:tc>
      </w:tr>
      <w:tr w:rsidR="00BA1A2E" w14:paraId="0BA72B24" w14:textId="77777777">
        <w:tc>
          <w:tcPr>
            <w:tcW w:w="0" w:type="auto"/>
          </w:tcPr>
          <w:p w14:paraId="75DD32CA" w14:textId="77777777" w:rsidR="00BA1A2E" w:rsidRDefault="00000000">
            <w:pPr>
              <w:pStyle w:val="Compact"/>
            </w:pPr>
            <w:r>
              <w:t>U, us</w:t>
            </w:r>
          </w:p>
        </w:tc>
        <w:tc>
          <w:tcPr>
            <w:tcW w:w="0" w:type="auto"/>
          </w:tcPr>
          <w:p w14:paraId="41F268B1" w14:textId="77777777" w:rsidR="00BA1A2E" w:rsidRDefault="00000000">
            <w:pPr>
              <w:pStyle w:val="Compact"/>
            </w:pPr>
            <w:r>
              <w:t>microseconds</w:t>
            </w:r>
          </w:p>
        </w:tc>
      </w:tr>
      <w:tr w:rsidR="00BA1A2E" w14:paraId="7165AC69" w14:textId="77777777">
        <w:tc>
          <w:tcPr>
            <w:tcW w:w="0" w:type="auto"/>
          </w:tcPr>
          <w:p w14:paraId="272EB994" w14:textId="77777777" w:rsidR="00BA1A2E" w:rsidRDefault="00000000">
            <w:pPr>
              <w:pStyle w:val="Compact"/>
            </w:pPr>
            <w:r>
              <w:t>N</w:t>
            </w:r>
          </w:p>
        </w:tc>
        <w:tc>
          <w:tcPr>
            <w:tcW w:w="0" w:type="auto"/>
          </w:tcPr>
          <w:p w14:paraId="469230C4" w14:textId="77777777" w:rsidR="00BA1A2E" w:rsidRDefault="00000000">
            <w:pPr>
              <w:pStyle w:val="Compact"/>
            </w:pPr>
            <w:r>
              <w:t>nanoseconds</w:t>
            </w:r>
          </w:p>
        </w:tc>
      </w:tr>
    </w:tbl>
    <w:p w14:paraId="4A749E7A" w14:textId="0DB6E53F" w:rsidR="001B7E36" w:rsidRPr="001B7E36" w:rsidRDefault="001B7E36">
      <w:pPr>
        <w:pStyle w:val="SourceCode"/>
        <w:rPr>
          <w:rStyle w:val="Keyword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649436D9" w14:textId="158FD896" w:rsidR="00BA1A2E" w:rsidRDefault="00000000">
      <w:pPr>
        <w:pStyle w:val="SourceCode"/>
        <w:rPr>
          <w:rStyle w:val="NormalTok"/>
        </w:rPr>
      </w:pPr>
      <w:r>
        <w:rPr>
          <w:rStyle w:val="KeywordTok"/>
        </w:rPr>
        <w:t>def</w:t>
      </w:r>
      <w:r>
        <w:rPr>
          <w:rStyle w:val="NormalTok"/>
        </w:rPr>
        <w:t xml:space="preserve"> df_group_resample(df,val_column,time_column,rules,methods</w:t>
      </w:r>
      <w:r>
        <w:rPr>
          <w:rStyle w:val="OperatorTok"/>
        </w:rPr>
        <w:t>=</w:t>
      </w:r>
      <w:r>
        <w:rPr>
          <w:rStyle w:val="NormalTok"/>
        </w:rPr>
        <w:t>[</w:t>
      </w:r>
      <w:r>
        <w:rPr>
          <w:rStyle w:val="StringTok"/>
        </w:rPr>
        <w:t>"mean"</w:t>
      </w:r>
      <w:r>
        <w:rPr>
          <w:rStyle w:val="NormalTok"/>
        </w:rPr>
        <w:t>,</w:t>
      </w:r>
      <w:r>
        <w:rPr>
          <w:rStyle w:val="StringTok"/>
        </w:rPr>
        <w:t>"min"</w:t>
      </w:r>
      <w:r>
        <w:rPr>
          <w:rStyle w:val="NormalTok"/>
        </w:rPr>
        <w:t>,</w:t>
      </w:r>
      <w:r>
        <w:rPr>
          <w:rStyle w:val="StringTok"/>
        </w:rPr>
        <w:t>"max"</w:t>
      </w:r>
      <w:r>
        <w:rPr>
          <w:rStyle w:val="NormalTok"/>
        </w:rPr>
        <w:t>,</w:t>
      </w:r>
      <w:r>
        <w:rPr>
          <w:rStyle w:val="StringTok"/>
        </w:rPr>
        <w:t>"sum"</w:t>
      </w:r>
      <w:r>
        <w:rPr>
          <w:rStyle w:val="NormalTok"/>
        </w:rPr>
        <w:t>],group_column</w:t>
      </w:r>
      <w:r>
        <w:rPr>
          <w:rStyle w:val="OperatorTok"/>
        </w:rPr>
        <w:t>=</w:t>
      </w:r>
      <w:r>
        <w:rPr>
          <w:rStyle w:val="VariableTok"/>
        </w:rPr>
        <w:t>None</w:t>
      </w:r>
      <w:r>
        <w:rPr>
          <w:rStyle w:val="NormalTok"/>
        </w:rPr>
        <w:t>,geometry_column</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w:t>
      </w:r>
      <w:proofErr w:type="spellStart"/>
      <w:r>
        <w:rPr>
          <w:rStyle w:val="CommentTok"/>
        </w:rPr>
        <w:t>时空数据（面板数据</w:t>
      </w:r>
      <w:proofErr w:type="spellEnd"/>
      <w:r>
        <w:rPr>
          <w:rStyle w:val="CommentTok"/>
        </w:rPr>
        <w:t>），</w:t>
      </w:r>
      <w:proofErr w:type="spellStart"/>
      <w:r>
        <w:rPr>
          <w:rStyle w:val="CommentTok"/>
        </w:rPr>
        <w:t>按照给定的分组，时间长度，数值计算方法重采样数值列</w:t>
      </w:r>
      <w:proofErr w:type="spellEnd"/>
      <w:r>
        <w:rPr>
          <w:rStyle w:val="CommentTok"/>
        </w:rPr>
        <w:t>。</w:t>
      </w:r>
      <w:r>
        <w:br/>
      </w:r>
      <w:r>
        <w:lastRenderedPageBreak/>
        <w:br/>
      </w:r>
      <w:r>
        <w:rPr>
          <w:rStyle w:val="CommentTok"/>
        </w:rPr>
        <w:t xml:space="preserve">    Parameters</w:t>
      </w:r>
      <w:r>
        <w:br/>
      </w:r>
      <w:r>
        <w:rPr>
          <w:rStyle w:val="CommentTok"/>
        </w:rPr>
        <w:t xml:space="preserve">    ----------</w:t>
      </w:r>
      <w:r>
        <w:br/>
      </w:r>
      <w:r>
        <w:rPr>
          <w:rStyle w:val="CommentTok"/>
        </w:rPr>
        <w:t xml:space="preserve">    df : DataFrame</w:t>
      </w:r>
      <w:r>
        <w:br/>
      </w:r>
      <w:r>
        <w:rPr>
          <w:rStyle w:val="CommentTok"/>
        </w:rPr>
        <w:t xml:space="preserve">        </w:t>
      </w:r>
      <w:r>
        <w:rPr>
          <w:rStyle w:val="CommentTok"/>
        </w:rPr>
        <w:t>时空数据</w:t>
      </w:r>
      <w:r>
        <w:rPr>
          <w:rStyle w:val="CommentTok"/>
        </w:rPr>
        <w:t>.</w:t>
      </w:r>
      <w:r>
        <w:br/>
      </w:r>
      <w:r>
        <w:rPr>
          <w:rStyle w:val="CommentTok"/>
        </w:rPr>
        <w:t xml:space="preserve">    val_column : string</w:t>
      </w:r>
      <w:r>
        <w:br/>
      </w:r>
      <w:r>
        <w:rPr>
          <w:rStyle w:val="CommentTok"/>
        </w:rPr>
        <w:t xml:space="preserve">        </w:t>
      </w:r>
      <w:r>
        <w:rPr>
          <w:rStyle w:val="CommentTok"/>
        </w:rPr>
        <w:t>用于重采样的数据值</w:t>
      </w:r>
      <w:r>
        <w:rPr>
          <w:rStyle w:val="CommentTok"/>
        </w:rPr>
        <w:t>.</w:t>
      </w:r>
      <w:r>
        <w:br/>
      </w:r>
      <w:r>
        <w:rPr>
          <w:rStyle w:val="CommentTok"/>
        </w:rPr>
        <w:t xml:space="preserve">    time_column : string</w:t>
      </w:r>
      <w:r>
        <w:br/>
      </w:r>
      <w:r>
        <w:rPr>
          <w:rStyle w:val="CommentTok"/>
        </w:rPr>
        <w:t xml:space="preserve">        </w:t>
      </w:r>
      <w:r>
        <w:rPr>
          <w:rStyle w:val="CommentTok"/>
        </w:rPr>
        <w:t>时间列</w:t>
      </w:r>
      <w:r>
        <w:rPr>
          <w:rStyle w:val="CommentTok"/>
        </w:rPr>
        <w:t>.</w:t>
      </w:r>
      <w:r>
        <w:br/>
      </w:r>
      <w:r>
        <w:rPr>
          <w:rStyle w:val="CommentTok"/>
        </w:rPr>
        <w:t xml:space="preserve">    rules : string</w:t>
      </w:r>
      <w:r>
        <w:br/>
      </w:r>
      <w:r>
        <w:rPr>
          <w:rStyle w:val="CommentTok"/>
        </w:rPr>
        <w:t xml:space="preserve">        </w:t>
      </w:r>
      <w:r>
        <w:rPr>
          <w:rStyle w:val="CommentTok"/>
        </w:rPr>
        <w:t>偏移量（时间长度），例</w:t>
      </w:r>
      <w:r>
        <w:rPr>
          <w:rStyle w:val="CommentTok"/>
        </w:rPr>
        <w:t>'H'</w:t>
      </w:r>
      <w:r>
        <w:rPr>
          <w:rStyle w:val="CommentTok"/>
        </w:rPr>
        <w:t>，</w:t>
      </w:r>
      <w:r>
        <w:rPr>
          <w:rStyle w:val="CommentTok"/>
        </w:rPr>
        <w:t>'D'</w:t>
      </w:r>
      <w:r>
        <w:rPr>
          <w:rStyle w:val="CommentTok"/>
        </w:rPr>
        <w:t>，</w:t>
      </w:r>
      <w:r>
        <w:rPr>
          <w:rStyle w:val="CommentTok"/>
        </w:rPr>
        <w:t>`W`</w:t>
      </w:r>
      <w:r>
        <w:rPr>
          <w:rStyle w:val="CommentTok"/>
        </w:rPr>
        <w:t>，</w:t>
      </w:r>
      <w:r>
        <w:rPr>
          <w:rStyle w:val="CommentTok"/>
        </w:rPr>
        <w:t>`M`</w:t>
      </w:r>
      <w:r>
        <w:rPr>
          <w:rStyle w:val="CommentTok"/>
        </w:rPr>
        <w:t>，</w:t>
      </w:r>
      <w:r>
        <w:rPr>
          <w:rStyle w:val="CommentTok"/>
        </w:rPr>
        <w:t>`Y`</w:t>
      </w:r>
      <w:r>
        <w:rPr>
          <w:rStyle w:val="CommentTok"/>
        </w:rPr>
        <w:t>，</w:t>
      </w:r>
      <w:r>
        <w:rPr>
          <w:rStyle w:val="CommentTok"/>
        </w:rPr>
        <w:t>'30S'</w:t>
      </w:r>
      <w:r>
        <w:rPr>
          <w:rStyle w:val="CommentTok"/>
        </w:rPr>
        <w:t>，</w:t>
      </w:r>
      <w:r>
        <w:rPr>
          <w:rStyle w:val="CommentTok"/>
        </w:rPr>
        <w:t>`3T`</w:t>
      </w:r>
      <w:r>
        <w:rPr>
          <w:rStyle w:val="CommentTok"/>
        </w:rPr>
        <w:t>，</w:t>
      </w:r>
      <w:r>
        <w:rPr>
          <w:rStyle w:val="CommentTok"/>
        </w:rPr>
        <w:t>`Q`</w:t>
      </w:r>
      <w:r>
        <w:rPr>
          <w:rStyle w:val="CommentTok"/>
        </w:rPr>
        <w:t>，</w:t>
      </w:r>
      <w:r>
        <w:rPr>
          <w:rStyle w:val="CommentTok"/>
        </w:rPr>
        <w:t>`17min`</w:t>
      </w:r>
      <w:r>
        <w:rPr>
          <w:rStyle w:val="CommentTok"/>
        </w:rPr>
        <w:t>等</w:t>
      </w:r>
      <w:r>
        <w:rPr>
          <w:rStyle w:val="CommentTok"/>
        </w:rPr>
        <w:t>.</w:t>
      </w:r>
      <w:r>
        <w:br/>
      </w:r>
      <w:r>
        <w:rPr>
          <w:rStyle w:val="CommentTok"/>
        </w:rPr>
        <w:t xml:space="preserve">    methods : list(string), optional</w:t>
      </w:r>
      <w:r>
        <w:br/>
      </w:r>
      <w:r>
        <w:rPr>
          <w:rStyle w:val="CommentTok"/>
        </w:rPr>
        <w:t xml:space="preserve">        </w:t>
      </w:r>
      <w:r>
        <w:rPr>
          <w:rStyle w:val="CommentTok"/>
        </w:rPr>
        <w:t>数值采样方法，包括均值、最小和最大值，及和</w:t>
      </w:r>
      <w:r>
        <w:rPr>
          <w:rStyle w:val="CommentTok"/>
        </w:rPr>
        <w:t>. The default is ["mean","min","max","sum"].</w:t>
      </w:r>
      <w:r>
        <w:br/>
      </w:r>
      <w:r>
        <w:rPr>
          <w:rStyle w:val="CommentTok"/>
        </w:rPr>
        <w:t xml:space="preserve">    group_column : string, optional</w:t>
      </w:r>
      <w:r>
        <w:br/>
      </w:r>
      <w:r>
        <w:rPr>
          <w:rStyle w:val="CommentTok"/>
        </w:rPr>
        <w:t xml:space="preserve">        </w:t>
      </w:r>
      <w:r>
        <w:rPr>
          <w:rStyle w:val="CommentTok"/>
        </w:rPr>
        <w:t>分组列名</w:t>
      </w:r>
      <w:r>
        <w:rPr>
          <w:rStyle w:val="CommentTok"/>
        </w:rPr>
        <w:t>. The default is None.</w:t>
      </w:r>
      <w:r>
        <w:br/>
      </w:r>
      <w:r>
        <w:rPr>
          <w:rStyle w:val="CommentTok"/>
        </w:rPr>
        <w:t xml:space="preserve">    geometry_column : string, optional</w:t>
      </w:r>
      <w:r>
        <w:br/>
      </w:r>
      <w:r>
        <w:rPr>
          <w:rStyle w:val="CommentTok"/>
        </w:rPr>
        <w:t xml:space="preserve">        </w:t>
      </w:r>
      <w:r>
        <w:rPr>
          <w:rStyle w:val="CommentTok"/>
        </w:rPr>
        <w:t>几何列</w:t>
      </w:r>
      <w:r>
        <w:rPr>
          <w:rStyle w:val="CommentTok"/>
        </w:rPr>
        <w:t>. The default is None.</w:t>
      </w:r>
      <w:r>
        <w:br/>
      </w:r>
      <w:r>
        <w:br/>
      </w:r>
      <w:r>
        <w:rPr>
          <w:rStyle w:val="CommentTok"/>
        </w:rPr>
        <w:t xml:space="preserve">    Returns</w:t>
      </w:r>
      <w:r>
        <w:br/>
      </w:r>
      <w:r>
        <w:rPr>
          <w:rStyle w:val="CommentTok"/>
        </w:rPr>
        <w:t xml:space="preserve">    -------</w:t>
      </w:r>
      <w:r>
        <w:br/>
      </w:r>
      <w:r>
        <w:rPr>
          <w:rStyle w:val="CommentTok"/>
        </w:rPr>
        <w:t xml:space="preserve">    GeoDataFrame</w:t>
      </w:r>
      <w:r>
        <w:br/>
      </w:r>
      <w:r>
        <w:rPr>
          <w:rStyle w:val="CommentTok"/>
        </w:rPr>
        <w:t xml:space="preserve">        </w:t>
      </w:r>
      <w:r>
        <w:rPr>
          <w:rStyle w:val="CommentTok"/>
        </w:rPr>
        <w:t>重采样后时空数据</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pandas.api.types </w:t>
      </w:r>
      <w:r>
        <w:rPr>
          <w:rStyle w:val="ImportTok"/>
        </w:rPr>
        <w:t>import</w:t>
      </w:r>
      <w:r>
        <w:rPr>
          <w:rStyle w:val="NormalTok"/>
        </w:rPr>
        <w:t xml:space="preserve"> is_datetime64_any_dtype </w:t>
      </w:r>
      <w:r>
        <w:rPr>
          <w:rStyle w:val="ImportTok"/>
        </w:rPr>
        <w:t>as</w:t>
      </w:r>
      <w:r>
        <w:rPr>
          <w:rStyle w:val="NormalTok"/>
        </w:rPr>
        <w:t xml:space="preserve"> is_datetime</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from</w:t>
      </w:r>
      <w:r>
        <w:rPr>
          <w:rStyle w:val="NormalTok"/>
        </w:rPr>
        <w:t xml:space="preserve"> shapely </w:t>
      </w:r>
      <w:r>
        <w:rPr>
          <w:rStyle w:val="ImportTok"/>
        </w:rPr>
        <w:t>import</w:t>
      </w:r>
      <w:r>
        <w:rPr>
          <w:rStyle w:val="NormalTok"/>
        </w:rPr>
        <w:t xml:space="preserve"> wkt</w:t>
      </w:r>
      <w:r>
        <w:br/>
      </w:r>
      <w:r>
        <w:rPr>
          <w:rStyle w:val="NormalTok"/>
        </w:rPr>
        <w:t xml:space="preserve">    </w:t>
      </w:r>
      <w:r>
        <w:br/>
      </w:r>
      <w:r>
        <w:rPr>
          <w:rStyle w:val="NormalTok"/>
        </w:rPr>
        <w:t xml:space="preserve">    df_notna</w:t>
      </w:r>
      <w:r>
        <w:rPr>
          <w:rStyle w:val="OperatorTok"/>
        </w:rPr>
        <w:t>=</w:t>
      </w:r>
      <w:r>
        <w:rPr>
          <w:rStyle w:val="NormalTok"/>
        </w:rPr>
        <w:t>df[df[val_column].notna()]</w:t>
      </w:r>
      <w:r>
        <w:br/>
      </w:r>
      <w:r>
        <w:rPr>
          <w:rStyle w:val="NormalTok"/>
        </w:rPr>
        <w:t xml:space="preserve">    </w:t>
      </w:r>
      <w:r>
        <w:rPr>
          <w:rStyle w:val="ControlFlowTok"/>
        </w:rPr>
        <w:t>if</w:t>
      </w:r>
      <w:r>
        <w:rPr>
          <w:rStyle w:val="NormalTok"/>
        </w:rPr>
        <w:t xml:space="preserve"> is_datetime(df_notna[time_column]):</w:t>
      </w:r>
      <w:r>
        <w:br/>
      </w:r>
      <w:r>
        <w:rPr>
          <w:rStyle w:val="NormalTok"/>
        </w:rPr>
        <w:t xml:space="preserve">        df_notna.rename(columns</w:t>
      </w:r>
      <w:r>
        <w:rPr>
          <w:rStyle w:val="OperatorTok"/>
        </w:rPr>
        <w:t>=</w:t>
      </w:r>
      <w:r>
        <w:rPr>
          <w:rStyle w:val="NormalTok"/>
        </w:rPr>
        <w:t>{time_column:</w:t>
      </w:r>
      <w:r>
        <w:rPr>
          <w:rStyle w:val="StringTok"/>
        </w:rPr>
        <w:t>"ts"</w:t>
      </w:r>
      <w:r>
        <w:rPr>
          <w:rStyle w:val="NormalTok"/>
        </w:rPr>
        <w:t>},inplace</w:t>
      </w:r>
      <w:r>
        <w:rPr>
          <w:rStyle w:val="OperatorTok"/>
        </w:rPr>
        <w:t>=</w:t>
      </w:r>
      <w:r>
        <w:rPr>
          <w:rStyle w:val="VariableTok"/>
        </w:rPr>
        <w:t>True</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df_notn[</w:t>
      </w:r>
      <w:r>
        <w:rPr>
          <w:rStyle w:val="StringTok"/>
        </w:rPr>
        <w:t>'ts'</w:t>
      </w:r>
      <w:r>
        <w:rPr>
          <w:rStyle w:val="NormalTok"/>
        </w:rPr>
        <w:t>]</w:t>
      </w:r>
      <w:r>
        <w:rPr>
          <w:rStyle w:val="OperatorTok"/>
        </w:rPr>
        <w:t>=</w:t>
      </w:r>
      <w:r>
        <w:rPr>
          <w:rStyle w:val="NormalTok"/>
        </w:rPr>
        <w:t>pd.to_datetime(df_notna[time_column])</w:t>
      </w:r>
      <w:r>
        <w:br/>
      </w:r>
      <w:r>
        <w:rPr>
          <w:rStyle w:val="NormalTok"/>
        </w:rPr>
        <w:t xml:space="preserve">    df_notna.sort_values(by</w:t>
      </w:r>
      <w:r>
        <w:rPr>
          <w:rStyle w:val="OperatorTok"/>
        </w:rPr>
        <w:t>=</w:t>
      </w:r>
      <w:r>
        <w:rPr>
          <w:rStyle w:val="NormalTok"/>
        </w:rPr>
        <w:t>[</w:t>
      </w:r>
      <w:r>
        <w:rPr>
          <w:rStyle w:val="StringTok"/>
        </w:rPr>
        <w:t>"ts"</w:t>
      </w:r>
      <w:r>
        <w:rPr>
          <w:rStyle w:val="NormalTok"/>
        </w:rPr>
        <w:t>],inplace</w:t>
      </w:r>
      <w:r>
        <w:rPr>
          <w:rStyle w:val="OperatorTok"/>
        </w:rPr>
        <w:t>=</w:t>
      </w:r>
      <w:r>
        <w:rPr>
          <w:rStyle w:val="VariableTok"/>
        </w:rPr>
        <w:t>True</w:t>
      </w:r>
      <w:r>
        <w:rPr>
          <w:rStyle w:val="NormalTok"/>
        </w:rPr>
        <w:t>)</w:t>
      </w:r>
      <w:r>
        <w:br/>
      </w:r>
      <w:r>
        <w:rPr>
          <w:rStyle w:val="NormalTok"/>
        </w:rPr>
        <w:t xml:space="preserve">    df_notna[val_column]</w:t>
      </w:r>
      <w:r>
        <w:rPr>
          <w:rStyle w:val="OperatorTok"/>
        </w:rPr>
        <w:t>=</w:t>
      </w:r>
      <w:r>
        <w:rPr>
          <w:rStyle w:val="NormalTok"/>
        </w:rPr>
        <w:t>df_notna[val_column].astype(</w:t>
      </w:r>
      <w:r>
        <w:rPr>
          <w:rStyle w:val="StringTok"/>
        </w:rPr>
        <w:t>"float"</w:t>
      </w:r>
      <w:r>
        <w:rPr>
          <w:rStyle w:val="NormalTok"/>
        </w:rPr>
        <w:t>)</w:t>
      </w:r>
      <w:r>
        <w:br/>
      </w:r>
      <w:r>
        <w:rPr>
          <w:rStyle w:val="NormalTok"/>
        </w:rPr>
        <w:t xml:space="preserve">    </w:t>
      </w:r>
      <w:r>
        <w:rPr>
          <w:rStyle w:val="ControlFlowTok"/>
        </w:rPr>
        <w:t>if</w:t>
      </w:r>
      <w:r>
        <w:rPr>
          <w:rStyle w:val="NormalTok"/>
        </w:rPr>
        <w:t xml:space="preserve"> geometry_column:</w:t>
      </w:r>
      <w:r>
        <w:br/>
      </w:r>
      <w:r>
        <w:rPr>
          <w:rStyle w:val="NormalTok"/>
        </w:rPr>
        <w:t xml:space="preserve">        crs</w:t>
      </w:r>
      <w:r>
        <w:rPr>
          <w:rStyle w:val="OperatorTok"/>
        </w:rPr>
        <w:t>=</w:t>
      </w:r>
      <w:r>
        <w:rPr>
          <w:rStyle w:val="NormalTok"/>
        </w:rPr>
        <w:t>df_notna.crs</w:t>
      </w:r>
      <w:r>
        <w:br/>
      </w:r>
      <w:r>
        <w:rPr>
          <w:rStyle w:val="NormalTok"/>
        </w:rPr>
        <w:t xml:space="preserve">        </w:t>
      </w:r>
      <w:r>
        <w:rPr>
          <w:rStyle w:val="BuiltInTok"/>
        </w:rPr>
        <w:t>print</w:t>
      </w:r>
      <w:r>
        <w:rPr>
          <w:rStyle w:val="NormalTok"/>
        </w:rPr>
        <w:t>(</w:t>
      </w:r>
      <w:r>
        <w:rPr>
          <w:rStyle w:val="SpecialStringTok"/>
        </w:rPr>
        <w:t>f"CRS=</w:t>
      </w:r>
      <w:r>
        <w:rPr>
          <w:rStyle w:val="SpecialCharTok"/>
        </w:rPr>
        <w:t>{</w:t>
      </w:r>
      <w:r>
        <w:rPr>
          <w:rStyle w:val="NormalTok"/>
        </w:rPr>
        <w:t>crs</w:t>
      </w:r>
      <w:r>
        <w:rPr>
          <w:rStyle w:val="SpecialCharTok"/>
        </w:rPr>
        <w:t>}</w:t>
      </w:r>
      <w:r>
        <w:rPr>
          <w:rStyle w:val="SpecialString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group_column:</w:t>
      </w:r>
      <w:r>
        <w:br/>
      </w:r>
      <w:r>
        <w:rPr>
          <w:rStyle w:val="NormalTok"/>
        </w:rPr>
        <w:t xml:space="preserve">        df_group</w:t>
      </w:r>
      <w:r>
        <w:rPr>
          <w:rStyle w:val="OperatorTok"/>
        </w:rPr>
        <w:t>=</w:t>
      </w:r>
      <w:r>
        <w:rPr>
          <w:rStyle w:val="NormalTok"/>
        </w:rPr>
        <w:t xml:space="preserve">df_notna.groupby(group_column)    </w:t>
      </w:r>
      <w:r>
        <w:br/>
      </w:r>
      <w:r>
        <w:rPr>
          <w:rStyle w:val="NormalTok"/>
        </w:rPr>
        <w:t xml:space="preserve">        nodeID_geometry_mapping</w:t>
      </w:r>
      <w:r>
        <w:rPr>
          <w:rStyle w:val="OperatorTok"/>
        </w:rPr>
        <w:t>=</w:t>
      </w:r>
      <w:r>
        <w:rPr>
          <w:rStyle w:val="NormalTok"/>
        </w:rPr>
        <w:t>{}</w:t>
      </w:r>
      <w:r>
        <w:br/>
      </w:r>
      <w:r>
        <w:rPr>
          <w:rStyle w:val="NormalTok"/>
        </w:rPr>
        <w:t xml:space="preserve">        g_v_resample_lst</w:t>
      </w:r>
      <w:r>
        <w:rPr>
          <w:rStyle w:val="OperatorTok"/>
        </w:rPr>
        <w:t>=</w:t>
      </w:r>
      <w:r>
        <w:rPr>
          <w:rStyle w:val="NormalTok"/>
        </w:rPr>
        <w:t>[]</w:t>
      </w:r>
      <w:r>
        <w:br/>
      </w:r>
      <w:r>
        <w:rPr>
          <w:rStyle w:val="NormalTok"/>
        </w:rPr>
        <w:t xml:space="preserve">        </w:t>
      </w:r>
      <w:r>
        <w:rPr>
          <w:rStyle w:val="ControlFlowTok"/>
        </w:rPr>
        <w:t>for</w:t>
      </w:r>
      <w:r>
        <w:rPr>
          <w:rStyle w:val="NormalTok"/>
        </w:rPr>
        <w:t xml:space="preserve"> g_n,g_v </w:t>
      </w:r>
      <w:r>
        <w:rPr>
          <w:rStyle w:val="KeywordTok"/>
        </w:rPr>
        <w:t>in</w:t>
      </w:r>
      <w:r>
        <w:rPr>
          <w:rStyle w:val="NormalTok"/>
        </w:rPr>
        <w:t xml:space="preserve"> tqdm(df_group):</w:t>
      </w:r>
      <w:r>
        <w:br/>
      </w:r>
      <w:r>
        <w:rPr>
          <w:rStyle w:val="NormalTok"/>
        </w:rPr>
        <w:lastRenderedPageBreak/>
        <w:t xml:space="preserve">            g_v.set_index(</w:t>
      </w:r>
      <w:r>
        <w:rPr>
          <w:rStyle w:val="StringTok"/>
        </w:rPr>
        <w:t>'ts'</w:t>
      </w:r>
      <w:r>
        <w:rPr>
          <w:rStyle w:val="NormalTok"/>
        </w:rPr>
        <w:t>,inplace</w:t>
      </w:r>
      <w:r>
        <w:rPr>
          <w:rStyle w:val="OperatorTok"/>
        </w:rPr>
        <w:t>=</w:t>
      </w:r>
      <w:r>
        <w:rPr>
          <w:rStyle w:val="VariableTok"/>
        </w:rPr>
        <w:t>True</w:t>
      </w:r>
      <w:r>
        <w:rPr>
          <w:rStyle w:val="NormalTok"/>
        </w:rPr>
        <w:t xml:space="preserve">)       </w:t>
      </w:r>
      <w:r>
        <w:br/>
      </w:r>
      <w:r>
        <w:rPr>
          <w:rStyle w:val="NormalTok"/>
        </w:rPr>
        <w:t xml:space="preserve">            </w:t>
      </w:r>
      <w:r>
        <w:rPr>
          <w:rStyle w:val="ControlFlowTok"/>
        </w:rPr>
        <w:t>if</w:t>
      </w:r>
      <w:r>
        <w:rPr>
          <w:rStyle w:val="NormalTok"/>
        </w:rPr>
        <w:t xml:space="preserve"> geometry_column:</w:t>
      </w:r>
      <w:r>
        <w:br/>
      </w:r>
      <w:r>
        <w:rPr>
          <w:rStyle w:val="NormalTok"/>
        </w:rPr>
        <w:t xml:space="preserve">                nodeID_geometry_mapping[g_n]</w:t>
      </w:r>
      <w:r>
        <w:rPr>
          <w:rStyle w:val="OperatorTok"/>
        </w:rPr>
        <w:t>=</w:t>
      </w:r>
      <w:r>
        <w:rPr>
          <w:rStyle w:val="NormalTok"/>
        </w:rPr>
        <w:t>g_v.iloc[[</w:t>
      </w:r>
      <w:r>
        <w:rPr>
          <w:rStyle w:val="DecValTok"/>
        </w:rPr>
        <w:t>0</w:t>
      </w:r>
      <w:r>
        <w:rPr>
          <w:rStyle w:val="NormalTok"/>
        </w:rPr>
        <w:t>]].geometry.values[</w:t>
      </w:r>
      <w:r>
        <w:rPr>
          <w:rStyle w:val="DecValTok"/>
        </w:rPr>
        <w:t>0</w:t>
      </w:r>
      <w:r>
        <w:rPr>
          <w:rStyle w:val="NormalTok"/>
        </w:rPr>
        <w:t>].wkt</w:t>
      </w:r>
      <w:r>
        <w:br/>
      </w:r>
      <w:r>
        <w:rPr>
          <w:rStyle w:val="NormalTok"/>
        </w:rPr>
        <w:t xml:space="preserve">            g_v_resample_r_dict</w:t>
      </w:r>
      <w:r>
        <w:rPr>
          <w:rStyle w:val="OperatorTok"/>
        </w:rPr>
        <w:t>=</w:t>
      </w:r>
      <w:r>
        <w:rPr>
          <w:rStyle w:val="NormalTok"/>
        </w:rPr>
        <w:t>{}</w:t>
      </w:r>
      <w:r>
        <w:br/>
      </w:r>
      <w:r>
        <w:rPr>
          <w:rStyle w:val="NormalTok"/>
        </w:rPr>
        <w:t xml:space="preserve">            </w:t>
      </w:r>
      <w:r>
        <w:rPr>
          <w:rStyle w:val="ControlFlowTok"/>
        </w:rPr>
        <w:t>for</w:t>
      </w:r>
      <w:r>
        <w:rPr>
          <w:rStyle w:val="NormalTok"/>
        </w:rPr>
        <w:t xml:space="preserve"> r </w:t>
      </w:r>
      <w:r>
        <w:rPr>
          <w:rStyle w:val="KeywordTok"/>
        </w:rPr>
        <w:t>in</w:t>
      </w:r>
      <w:r>
        <w:rPr>
          <w:rStyle w:val="NormalTok"/>
        </w:rPr>
        <w:t xml:space="preserve"> rules:               </w:t>
      </w:r>
      <w:r>
        <w:br/>
      </w:r>
      <w:r>
        <w:rPr>
          <w:rStyle w:val="NormalTok"/>
        </w:rPr>
        <w:t xml:space="preserve">                g_v_resample</w:t>
      </w:r>
      <w:r>
        <w:rPr>
          <w:rStyle w:val="OperatorTok"/>
        </w:rPr>
        <w:t>=</w:t>
      </w:r>
      <w:r>
        <w:rPr>
          <w:rStyle w:val="NormalTok"/>
        </w:rPr>
        <w:t>g_v[val_column].resample(r)</w:t>
      </w:r>
      <w:r>
        <w:br/>
      </w:r>
      <w:r>
        <w:rPr>
          <w:rStyle w:val="NormalTok"/>
        </w:rPr>
        <w:t xml:space="preserve">                g_v_resample_methods_dict</w:t>
      </w:r>
      <w:r>
        <w:rPr>
          <w:rStyle w:val="OperatorTok"/>
        </w:rPr>
        <w:t>=</w:t>
      </w:r>
      <w:r>
        <w:rPr>
          <w:rStyle w:val="NormalTok"/>
        </w:rPr>
        <w:t>{}</w:t>
      </w:r>
      <w:r>
        <w:br/>
      </w:r>
      <w:r>
        <w:rPr>
          <w:rStyle w:val="NormalTok"/>
        </w:rPr>
        <w:t xml:space="preserve">                </w:t>
      </w:r>
      <w:r>
        <w:rPr>
          <w:rStyle w:val="ControlFlowTok"/>
        </w:rPr>
        <w:t>for</w:t>
      </w:r>
      <w:r>
        <w:rPr>
          <w:rStyle w:val="NormalTok"/>
        </w:rPr>
        <w:t xml:space="preserve"> m </w:t>
      </w:r>
      <w:r>
        <w:rPr>
          <w:rStyle w:val="KeywordTok"/>
        </w:rPr>
        <w:t>in</w:t>
      </w:r>
      <w:r>
        <w:rPr>
          <w:rStyle w:val="NormalTok"/>
        </w:rPr>
        <w:t xml:space="preserve"> methods:</w:t>
      </w:r>
      <w:r>
        <w:br/>
      </w:r>
      <w:r>
        <w:rPr>
          <w:rStyle w:val="NormalTok"/>
        </w:rPr>
        <w:t xml:space="preserve">                    </w:t>
      </w:r>
      <w:r>
        <w:rPr>
          <w:rStyle w:val="ControlFlowTok"/>
        </w:rPr>
        <w:t>if</w:t>
      </w:r>
      <w:r>
        <w:rPr>
          <w:rStyle w:val="NormalTok"/>
        </w:rPr>
        <w:t xml:space="preserve"> m</w:t>
      </w:r>
      <w:r>
        <w:rPr>
          <w:rStyle w:val="OperatorTok"/>
        </w:rPr>
        <w:t>==</w:t>
      </w:r>
      <w:r>
        <w:rPr>
          <w:rStyle w:val="StringTok"/>
        </w:rPr>
        <w:t>"mean"</w:t>
      </w:r>
      <w:r>
        <w:rPr>
          <w:rStyle w:val="NormalTok"/>
        </w:rPr>
        <w:t>:</w:t>
      </w:r>
      <w:r>
        <w:br/>
      </w:r>
      <w:r>
        <w:rPr>
          <w:rStyle w:val="NormalTok"/>
        </w:rPr>
        <w:t xml:space="preserve">                        g_v_resample_mean</w:t>
      </w:r>
      <w:r>
        <w:rPr>
          <w:rStyle w:val="OperatorTok"/>
        </w:rPr>
        <w:t>=</w:t>
      </w:r>
      <w:r>
        <w:rPr>
          <w:rStyle w:val="NormalTok"/>
        </w:rPr>
        <w:t>g_v_resample.mean()</w:t>
      </w:r>
      <w:r>
        <w:br/>
      </w:r>
      <w:r>
        <w:rPr>
          <w:rStyle w:val="NormalTok"/>
        </w:rPr>
        <w:t xml:space="preserve">                        g_v_resample_methods_dict[</w:t>
      </w:r>
      <w:r>
        <w:rPr>
          <w:rStyle w:val="StringTok"/>
        </w:rPr>
        <w:t>"mean"</w:t>
      </w:r>
      <w:r>
        <w:rPr>
          <w:rStyle w:val="NormalTok"/>
        </w:rPr>
        <w:t>]</w:t>
      </w:r>
      <w:r>
        <w:rPr>
          <w:rStyle w:val="OperatorTok"/>
        </w:rPr>
        <w:t>=</w:t>
      </w:r>
      <w:r>
        <w:rPr>
          <w:rStyle w:val="NormalTok"/>
        </w:rPr>
        <w:t>g_v_resample_mean</w:t>
      </w:r>
      <w:r>
        <w:br/>
      </w:r>
      <w:r>
        <w:rPr>
          <w:rStyle w:val="NormalTok"/>
        </w:rPr>
        <w:t xml:space="preserve">                    </w:t>
      </w:r>
      <w:r>
        <w:rPr>
          <w:rStyle w:val="ControlFlowTok"/>
        </w:rPr>
        <w:t>elif</w:t>
      </w:r>
      <w:r>
        <w:rPr>
          <w:rStyle w:val="NormalTok"/>
        </w:rPr>
        <w:t xml:space="preserve"> m</w:t>
      </w:r>
      <w:r>
        <w:rPr>
          <w:rStyle w:val="OperatorTok"/>
        </w:rPr>
        <w:t>==</w:t>
      </w:r>
      <w:r>
        <w:rPr>
          <w:rStyle w:val="StringTok"/>
        </w:rPr>
        <w:t>"min"</w:t>
      </w:r>
      <w:r>
        <w:rPr>
          <w:rStyle w:val="NormalTok"/>
        </w:rPr>
        <w:t>:</w:t>
      </w:r>
      <w:r>
        <w:br/>
      </w:r>
      <w:r>
        <w:rPr>
          <w:rStyle w:val="NormalTok"/>
        </w:rPr>
        <w:t xml:space="preserve">                        g_v_resample_min</w:t>
      </w:r>
      <w:r>
        <w:rPr>
          <w:rStyle w:val="OperatorTok"/>
        </w:rPr>
        <w:t>=</w:t>
      </w:r>
      <w:r>
        <w:rPr>
          <w:rStyle w:val="NormalTok"/>
        </w:rPr>
        <w:t>g_v_resample.</w:t>
      </w:r>
      <w:r>
        <w:rPr>
          <w:rStyle w:val="BuiltInTok"/>
        </w:rPr>
        <w:t>min</w:t>
      </w:r>
      <w:r>
        <w:rPr>
          <w:rStyle w:val="NormalTok"/>
        </w:rPr>
        <w:t>()</w:t>
      </w:r>
      <w:r>
        <w:br/>
      </w:r>
      <w:r>
        <w:rPr>
          <w:rStyle w:val="NormalTok"/>
        </w:rPr>
        <w:t xml:space="preserve">                        g_v_resample_methods_dict[</w:t>
      </w:r>
      <w:r>
        <w:rPr>
          <w:rStyle w:val="StringTok"/>
        </w:rPr>
        <w:t>"min"</w:t>
      </w:r>
      <w:r>
        <w:rPr>
          <w:rStyle w:val="NormalTok"/>
        </w:rPr>
        <w:t>]</w:t>
      </w:r>
      <w:r>
        <w:rPr>
          <w:rStyle w:val="OperatorTok"/>
        </w:rPr>
        <w:t>=</w:t>
      </w:r>
      <w:r>
        <w:rPr>
          <w:rStyle w:val="NormalTok"/>
        </w:rPr>
        <w:t>g_v_resample_min</w:t>
      </w:r>
      <w:r>
        <w:rPr>
          <w:rStyle w:val="OperatorTok"/>
        </w:rPr>
        <w:t>=</w:t>
      </w:r>
      <w:r>
        <w:rPr>
          <w:rStyle w:val="NormalTok"/>
        </w:rPr>
        <w:t>g_v_resample_min</w:t>
      </w:r>
      <w:r>
        <w:br/>
      </w:r>
      <w:r>
        <w:rPr>
          <w:rStyle w:val="NormalTok"/>
        </w:rPr>
        <w:t xml:space="preserve">                    </w:t>
      </w:r>
      <w:r>
        <w:rPr>
          <w:rStyle w:val="ControlFlowTok"/>
        </w:rPr>
        <w:t>elif</w:t>
      </w:r>
      <w:r>
        <w:rPr>
          <w:rStyle w:val="NormalTok"/>
        </w:rPr>
        <w:t xml:space="preserve"> m</w:t>
      </w:r>
      <w:r>
        <w:rPr>
          <w:rStyle w:val="OperatorTok"/>
        </w:rPr>
        <w:t>==</w:t>
      </w:r>
      <w:r>
        <w:rPr>
          <w:rStyle w:val="StringTok"/>
        </w:rPr>
        <w:t>"max"</w:t>
      </w:r>
      <w:r>
        <w:rPr>
          <w:rStyle w:val="NormalTok"/>
        </w:rPr>
        <w:t>:</w:t>
      </w:r>
      <w:r>
        <w:br/>
      </w:r>
      <w:r>
        <w:rPr>
          <w:rStyle w:val="NormalTok"/>
        </w:rPr>
        <w:t xml:space="preserve">                        g_v_resample_max</w:t>
      </w:r>
      <w:r>
        <w:rPr>
          <w:rStyle w:val="OperatorTok"/>
        </w:rPr>
        <w:t>=</w:t>
      </w:r>
      <w:r>
        <w:rPr>
          <w:rStyle w:val="NormalTok"/>
        </w:rPr>
        <w:t>g_v_resample.</w:t>
      </w:r>
      <w:r>
        <w:rPr>
          <w:rStyle w:val="BuiltInTok"/>
        </w:rPr>
        <w:t>max</w:t>
      </w:r>
      <w:r>
        <w:rPr>
          <w:rStyle w:val="NormalTok"/>
        </w:rPr>
        <w:t>()</w:t>
      </w:r>
      <w:r>
        <w:br/>
      </w:r>
      <w:r>
        <w:rPr>
          <w:rStyle w:val="NormalTok"/>
        </w:rPr>
        <w:t xml:space="preserve">                        g_v_resample_methods_dict[</w:t>
      </w:r>
      <w:r>
        <w:rPr>
          <w:rStyle w:val="StringTok"/>
        </w:rPr>
        <w:t>"max"</w:t>
      </w:r>
      <w:r>
        <w:rPr>
          <w:rStyle w:val="NormalTok"/>
        </w:rPr>
        <w:t>]</w:t>
      </w:r>
      <w:r>
        <w:rPr>
          <w:rStyle w:val="OperatorTok"/>
        </w:rPr>
        <w:t>=</w:t>
      </w:r>
      <w:r>
        <w:rPr>
          <w:rStyle w:val="NormalTok"/>
        </w:rPr>
        <w:t>g_v_resample_min</w:t>
      </w:r>
      <w:r>
        <w:rPr>
          <w:rStyle w:val="OperatorTok"/>
        </w:rPr>
        <w:t>=</w:t>
      </w:r>
      <w:r>
        <w:rPr>
          <w:rStyle w:val="NormalTok"/>
        </w:rPr>
        <w:t>g_v_resample_max</w:t>
      </w:r>
      <w:r>
        <w:br/>
      </w:r>
      <w:r>
        <w:rPr>
          <w:rStyle w:val="NormalTok"/>
        </w:rPr>
        <w:t xml:space="preserve">                    </w:t>
      </w:r>
      <w:r>
        <w:rPr>
          <w:rStyle w:val="ControlFlowTok"/>
        </w:rPr>
        <w:t>elif</w:t>
      </w:r>
      <w:r>
        <w:rPr>
          <w:rStyle w:val="NormalTok"/>
        </w:rPr>
        <w:t xml:space="preserve"> m</w:t>
      </w:r>
      <w:r>
        <w:rPr>
          <w:rStyle w:val="OperatorTok"/>
        </w:rPr>
        <w:t>==</w:t>
      </w:r>
      <w:r>
        <w:rPr>
          <w:rStyle w:val="StringTok"/>
        </w:rPr>
        <w:t>"sum"</w:t>
      </w:r>
      <w:r>
        <w:rPr>
          <w:rStyle w:val="NormalTok"/>
        </w:rPr>
        <w:t>:</w:t>
      </w:r>
      <w:r>
        <w:br/>
      </w:r>
      <w:r>
        <w:rPr>
          <w:rStyle w:val="NormalTok"/>
        </w:rPr>
        <w:t xml:space="preserve">                        g_v_resample_max</w:t>
      </w:r>
      <w:r>
        <w:rPr>
          <w:rStyle w:val="OperatorTok"/>
        </w:rPr>
        <w:t>=</w:t>
      </w:r>
      <w:r>
        <w:rPr>
          <w:rStyle w:val="NormalTok"/>
        </w:rPr>
        <w:t>g_v_resample.</w:t>
      </w:r>
      <w:r>
        <w:rPr>
          <w:rStyle w:val="BuiltInTok"/>
        </w:rPr>
        <w:t>sum</w:t>
      </w:r>
      <w:r>
        <w:rPr>
          <w:rStyle w:val="NormalTok"/>
        </w:rPr>
        <w:t>()</w:t>
      </w:r>
      <w:r>
        <w:br/>
      </w:r>
      <w:r>
        <w:rPr>
          <w:rStyle w:val="NormalTok"/>
        </w:rPr>
        <w:t xml:space="preserve">                        g_v_resample_methods_dict[</w:t>
      </w:r>
      <w:r>
        <w:rPr>
          <w:rStyle w:val="StringTok"/>
        </w:rPr>
        <w:t>"sum"</w:t>
      </w:r>
      <w:r>
        <w:rPr>
          <w:rStyle w:val="NormalTok"/>
        </w:rPr>
        <w:t>]</w:t>
      </w:r>
      <w:r>
        <w:rPr>
          <w:rStyle w:val="OperatorTok"/>
        </w:rPr>
        <w:t>=</w:t>
      </w:r>
      <w:r>
        <w:rPr>
          <w:rStyle w:val="NormalTok"/>
        </w:rPr>
        <w:t>g_v_resample_min</w:t>
      </w:r>
      <w:r>
        <w:rPr>
          <w:rStyle w:val="OperatorTok"/>
        </w:rPr>
        <w:t>=</w:t>
      </w:r>
      <w:r>
        <w:rPr>
          <w:rStyle w:val="NormalTok"/>
        </w:rPr>
        <w:t xml:space="preserve">g_v_resample_max                        </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pass</w:t>
      </w:r>
      <w:r>
        <w:br/>
      </w:r>
      <w:r>
        <w:rPr>
          <w:rStyle w:val="NormalTok"/>
        </w:rPr>
        <w:t xml:space="preserve">                g_v_resample_r_dict[r]</w:t>
      </w:r>
      <w:r>
        <w:rPr>
          <w:rStyle w:val="OperatorTok"/>
        </w:rPr>
        <w:t>=</w:t>
      </w:r>
      <w:r>
        <w:rPr>
          <w:rStyle w:val="NormalTok"/>
        </w:rPr>
        <w:t>pd.concat(g_v_resample_methods_dict,axis</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g_v_resample_r_df</w:t>
      </w:r>
      <w:r>
        <w:rPr>
          <w:rStyle w:val="OperatorTok"/>
        </w:rPr>
        <w:t>=</w:t>
      </w:r>
      <w:r>
        <w:rPr>
          <w:rStyle w:val="NormalTok"/>
        </w:rPr>
        <w:t>pd.concat(g_v_resample_r_dict,axis</w:t>
      </w:r>
      <w:r>
        <w:rPr>
          <w:rStyle w:val="OperatorTok"/>
        </w:rPr>
        <w:t>=</w:t>
      </w:r>
      <w:r>
        <w:rPr>
          <w:rStyle w:val="DecValTok"/>
        </w:rPr>
        <w:t>1</w:t>
      </w:r>
      <w:r>
        <w:rPr>
          <w:rStyle w:val="NormalTok"/>
        </w:rPr>
        <w:t xml:space="preserve">)     </w:t>
      </w:r>
      <w:r>
        <w:br/>
      </w:r>
      <w:r>
        <w:rPr>
          <w:rStyle w:val="NormalTok"/>
        </w:rPr>
        <w:t xml:space="preserve">            g_v_resample_r_df.columns</w:t>
      </w:r>
      <w:r>
        <w:rPr>
          <w:rStyle w:val="OperatorTok"/>
        </w:rPr>
        <w:t>=</w:t>
      </w:r>
      <w:r>
        <w:rPr>
          <w:rStyle w:val="NormalTok"/>
        </w:rPr>
        <w:t>g_v_resample_r_df.columns.</w:t>
      </w:r>
      <w:r>
        <w:rPr>
          <w:rStyle w:val="BuiltInTok"/>
        </w:rPr>
        <w:t>map</w:t>
      </w:r>
      <w:r>
        <w:rPr>
          <w:rStyle w:val="NormalTok"/>
        </w:rPr>
        <w:t>(</w:t>
      </w:r>
      <w:r>
        <w:rPr>
          <w:rStyle w:val="StringTok"/>
        </w:rPr>
        <w:t>"_"</w:t>
      </w:r>
      <w:r>
        <w:rPr>
          <w:rStyle w:val="NormalTok"/>
        </w:rPr>
        <w:t>.join).</w:t>
      </w:r>
      <w:r>
        <w:rPr>
          <w:rStyle w:val="BuiltInTok"/>
        </w:rPr>
        <w:t>str</w:t>
      </w:r>
      <w:r>
        <w:rPr>
          <w:rStyle w:val="NormalTok"/>
        </w:rPr>
        <w:t>.strip(</w:t>
      </w:r>
      <w:r>
        <w:rPr>
          <w:rStyle w:val="StringTok"/>
        </w:rPr>
        <w:t>"_"</w:t>
      </w:r>
      <w:r>
        <w:rPr>
          <w:rStyle w:val="NormalTok"/>
        </w:rPr>
        <w:t>)</w:t>
      </w:r>
      <w:r>
        <w:br/>
      </w:r>
      <w:r>
        <w:rPr>
          <w:rStyle w:val="NormalTok"/>
        </w:rPr>
        <w:t xml:space="preserve">            g_v_resample_r_df[group_column]</w:t>
      </w:r>
      <w:r>
        <w:rPr>
          <w:rStyle w:val="OperatorTok"/>
        </w:rPr>
        <w:t>=</w:t>
      </w:r>
      <w:r>
        <w:rPr>
          <w:rStyle w:val="NormalTok"/>
        </w:rPr>
        <w:t>g_n</w:t>
      </w:r>
      <w:r>
        <w:br/>
      </w:r>
      <w:r>
        <w:rPr>
          <w:rStyle w:val="NormalTok"/>
        </w:rPr>
        <w:t xml:space="preserve">            g_v_resample_lst.append(g_v_resample_r_df)</w:t>
      </w:r>
      <w:r>
        <w:br/>
      </w:r>
      <w:r>
        <w:rPr>
          <w:rStyle w:val="NormalTok"/>
        </w:rPr>
        <w:t xml:space="preserve">            </w:t>
      </w:r>
      <w:r>
        <w:br/>
      </w:r>
      <w:r>
        <w:rPr>
          <w:rStyle w:val="NormalTok"/>
        </w:rPr>
        <w:t xml:space="preserve">        g_v_resample_df</w:t>
      </w:r>
      <w:r>
        <w:rPr>
          <w:rStyle w:val="OperatorTok"/>
        </w:rPr>
        <w:t>=</w:t>
      </w:r>
      <w:r>
        <w:rPr>
          <w:rStyle w:val="NormalTok"/>
        </w:rPr>
        <w:t>pd.concat(g_v_resample_lst)</w:t>
      </w:r>
      <w:r>
        <w:br/>
      </w:r>
      <w:r>
        <w:rPr>
          <w:rStyle w:val="NormalTok"/>
        </w:rPr>
        <w:t xml:space="preserve">        </w:t>
      </w:r>
      <w:r>
        <w:rPr>
          <w:rStyle w:val="ControlFlowTok"/>
        </w:rPr>
        <w:t>if</w:t>
      </w:r>
      <w:r>
        <w:rPr>
          <w:rStyle w:val="NormalTok"/>
        </w:rPr>
        <w:t xml:space="preserve"> geometry_column:</w:t>
      </w:r>
      <w:r>
        <w:br/>
      </w:r>
      <w:r>
        <w:rPr>
          <w:rStyle w:val="NormalTok"/>
        </w:rPr>
        <w:t xml:space="preserve">            g_v_resample_df[geometry_column]</w:t>
      </w:r>
      <w:r>
        <w:rPr>
          <w:rStyle w:val="OperatorTok"/>
        </w:rPr>
        <w:t>=</w:t>
      </w:r>
      <w:r>
        <w:rPr>
          <w:rStyle w:val="NormalTok"/>
        </w:rPr>
        <w:t>g_v_resample_df[group_column].</w:t>
      </w:r>
      <w:r>
        <w:rPr>
          <w:rStyle w:val="BuiltInTok"/>
        </w:rPr>
        <w:t>map</w:t>
      </w:r>
      <w:r>
        <w:rPr>
          <w:rStyle w:val="NormalTok"/>
        </w:rPr>
        <w:t>(nodeID_geometry_mapping)</w:t>
      </w:r>
      <w:r>
        <w:br/>
      </w:r>
      <w:r>
        <w:rPr>
          <w:rStyle w:val="NormalTok"/>
        </w:rPr>
        <w:t xml:space="preserve">            g_v_resample_df[geometry_column]</w:t>
      </w:r>
      <w:r>
        <w:rPr>
          <w:rStyle w:val="OperatorTok"/>
        </w:rPr>
        <w:t>=</w:t>
      </w:r>
      <w:r>
        <w:rPr>
          <w:rStyle w:val="NormalTok"/>
        </w:rPr>
        <w:t>g_v_resample_df[geometry_column].</w:t>
      </w:r>
      <w:r>
        <w:rPr>
          <w:rStyle w:val="BuiltInTok"/>
        </w:rPr>
        <w:t>apply</w:t>
      </w:r>
      <w:r>
        <w:rPr>
          <w:rStyle w:val="NormalTok"/>
        </w:rPr>
        <w:t>(wkt.loads)</w:t>
      </w:r>
      <w:r>
        <w:br/>
      </w:r>
      <w:r>
        <w:rPr>
          <w:rStyle w:val="NormalTok"/>
        </w:rPr>
        <w:t xml:space="preserve">            g_v_resample_df</w:t>
      </w:r>
      <w:r>
        <w:rPr>
          <w:rStyle w:val="OperatorTok"/>
        </w:rPr>
        <w:t>=</w:t>
      </w:r>
      <w:r>
        <w:rPr>
          <w:rStyle w:val="NormalTok"/>
        </w:rPr>
        <w:t>gpd.GeoDataFrame(g_v_resample_df,geometry</w:t>
      </w:r>
      <w:r>
        <w:rPr>
          <w:rStyle w:val="OperatorTok"/>
        </w:rPr>
        <w:t>=</w:t>
      </w:r>
      <w:r>
        <w:rPr>
          <w:rStyle w:val="NormalTok"/>
        </w:rPr>
        <w:t>geometry_column,crs</w:t>
      </w:r>
      <w:r>
        <w:rPr>
          <w:rStyle w:val="OperatorTok"/>
        </w:rPr>
        <w:t>=</w:t>
      </w:r>
      <w:r>
        <w:rPr>
          <w:rStyle w:val="NormalTok"/>
        </w:rPr>
        <w:t xml:space="preserve">crs)  </w:t>
      </w:r>
      <w:r>
        <w:br/>
      </w:r>
      <w:r>
        <w:rPr>
          <w:rStyle w:val="NormalTok"/>
        </w:rPr>
        <w:t xml:space="preserve">            g_v_resample_df.reset_index(inplace</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g_v_resample_df</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lastRenderedPageBreak/>
        <w:t xml:space="preserve">        df_notna.set_index(</w:t>
      </w:r>
      <w:r>
        <w:rPr>
          <w:rStyle w:val="StringTok"/>
        </w:rPr>
        <w:t>'ts'</w:t>
      </w:r>
      <w:r>
        <w:rPr>
          <w:rStyle w:val="NormalTok"/>
        </w:rPr>
        <w:t>,inplace</w:t>
      </w:r>
      <w:r>
        <w:rPr>
          <w:rStyle w:val="OperatorTok"/>
        </w:rPr>
        <w:t>=</w:t>
      </w:r>
      <w:r>
        <w:rPr>
          <w:rStyle w:val="VariableTok"/>
        </w:rPr>
        <w:t>True</w:t>
      </w:r>
      <w:r>
        <w:rPr>
          <w:rStyle w:val="NormalTok"/>
        </w:rPr>
        <w:t xml:space="preserve">) </w:t>
      </w:r>
      <w:r>
        <w:br/>
      </w:r>
      <w:r>
        <w:rPr>
          <w:rStyle w:val="NormalTok"/>
        </w:rPr>
        <w:t xml:space="preserve">        df_notna_resample_r_dict</w:t>
      </w:r>
      <w:r>
        <w:rPr>
          <w:rStyle w:val="OperatorTok"/>
        </w:rPr>
        <w:t>=</w:t>
      </w:r>
      <w:r>
        <w:rPr>
          <w:rStyle w:val="NormalTok"/>
        </w:rPr>
        <w:t>{}</w:t>
      </w:r>
      <w:r>
        <w:br/>
      </w:r>
      <w:r>
        <w:rPr>
          <w:rStyle w:val="NormalTok"/>
        </w:rPr>
        <w:t xml:space="preserve">        </w:t>
      </w:r>
      <w:r>
        <w:rPr>
          <w:rStyle w:val="ControlFlowTok"/>
        </w:rPr>
        <w:t>for</w:t>
      </w:r>
      <w:r>
        <w:rPr>
          <w:rStyle w:val="NormalTok"/>
        </w:rPr>
        <w:t xml:space="preserve"> r </w:t>
      </w:r>
      <w:r>
        <w:rPr>
          <w:rStyle w:val="KeywordTok"/>
        </w:rPr>
        <w:t>in</w:t>
      </w:r>
      <w:r>
        <w:rPr>
          <w:rStyle w:val="NormalTok"/>
        </w:rPr>
        <w:t xml:space="preserve"> rules:                  </w:t>
      </w:r>
      <w:r>
        <w:br/>
      </w:r>
      <w:r>
        <w:rPr>
          <w:rStyle w:val="NormalTok"/>
        </w:rPr>
        <w:t xml:space="preserve">            df_notna_resample</w:t>
      </w:r>
      <w:r>
        <w:rPr>
          <w:rStyle w:val="OperatorTok"/>
        </w:rPr>
        <w:t>=</w:t>
      </w:r>
      <w:r>
        <w:rPr>
          <w:rStyle w:val="NormalTok"/>
        </w:rPr>
        <w:t>df_notna[val_column].resample(r)</w:t>
      </w:r>
      <w:r>
        <w:br/>
      </w:r>
      <w:r>
        <w:rPr>
          <w:rStyle w:val="NormalTok"/>
        </w:rPr>
        <w:t xml:space="preserve">            df_notna_resample_methods_dict</w:t>
      </w:r>
      <w:r>
        <w:rPr>
          <w:rStyle w:val="OperatorTok"/>
        </w:rPr>
        <w:t>=</w:t>
      </w:r>
      <w:r>
        <w:rPr>
          <w:rStyle w:val="NormalTok"/>
        </w:rPr>
        <w:t>{}</w:t>
      </w:r>
      <w:r>
        <w:br/>
      </w:r>
      <w:r>
        <w:rPr>
          <w:rStyle w:val="NormalTok"/>
        </w:rPr>
        <w:t xml:space="preserve">            </w:t>
      </w:r>
      <w:r>
        <w:rPr>
          <w:rStyle w:val="ControlFlowTok"/>
        </w:rPr>
        <w:t>for</w:t>
      </w:r>
      <w:r>
        <w:rPr>
          <w:rStyle w:val="NormalTok"/>
        </w:rPr>
        <w:t xml:space="preserve"> m </w:t>
      </w:r>
      <w:r>
        <w:rPr>
          <w:rStyle w:val="KeywordTok"/>
        </w:rPr>
        <w:t>in</w:t>
      </w:r>
      <w:r>
        <w:rPr>
          <w:rStyle w:val="NormalTok"/>
        </w:rPr>
        <w:t xml:space="preserve"> methods:</w:t>
      </w:r>
      <w:r>
        <w:br/>
      </w:r>
      <w:r>
        <w:rPr>
          <w:rStyle w:val="NormalTok"/>
        </w:rPr>
        <w:t xml:space="preserve">                </w:t>
      </w:r>
      <w:r>
        <w:rPr>
          <w:rStyle w:val="ControlFlowTok"/>
        </w:rPr>
        <w:t>if</w:t>
      </w:r>
      <w:r>
        <w:rPr>
          <w:rStyle w:val="NormalTok"/>
        </w:rPr>
        <w:t xml:space="preserve"> m</w:t>
      </w:r>
      <w:r>
        <w:rPr>
          <w:rStyle w:val="OperatorTok"/>
        </w:rPr>
        <w:t>==</w:t>
      </w:r>
      <w:r>
        <w:rPr>
          <w:rStyle w:val="StringTok"/>
        </w:rPr>
        <w:t>"mean"</w:t>
      </w:r>
      <w:r>
        <w:rPr>
          <w:rStyle w:val="NormalTok"/>
        </w:rPr>
        <w:t>:</w:t>
      </w:r>
      <w:r>
        <w:br/>
      </w:r>
      <w:r>
        <w:rPr>
          <w:rStyle w:val="NormalTok"/>
        </w:rPr>
        <w:t xml:space="preserve">                    df_notna_resample_mean</w:t>
      </w:r>
      <w:r>
        <w:rPr>
          <w:rStyle w:val="OperatorTok"/>
        </w:rPr>
        <w:t>=</w:t>
      </w:r>
      <w:r>
        <w:rPr>
          <w:rStyle w:val="NormalTok"/>
        </w:rPr>
        <w:t>df_notna_resample.mean()</w:t>
      </w:r>
      <w:r>
        <w:br/>
      </w:r>
      <w:r>
        <w:rPr>
          <w:rStyle w:val="NormalTok"/>
        </w:rPr>
        <w:t xml:space="preserve">                    df_notna_resample_methods_dict[</w:t>
      </w:r>
      <w:r>
        <w:rPr>
          <w:rStyle w:val="StringTok"/>
        </w:rPr>
        <w:t>"mean"</w:t>
      </w:r>
      <w:r>
        <w:rPr>
          <w:rStyle w:val="NormalTok"/>
        </w:rPr>
        <w:t>]</w:t>
      </w:r>
      <w:r>
        <w:rPr>
          <w:rStyle w:val="OperatorTok"/>
        </w:rPr>
        <w:t>=</w:t>
      </w:r>
      <w:r>
        <w:rPr>
          <w:rStyle w:val="NormalTok"/>
        </w:rPr>
        <w:t>df_notna_resample_mean</w:t>
      </w:r>
      <w:r>
        <w:br/>
      </w:r>
      <w:r>
        <w:rPr>
          <w:rStyle w:val="NormalTok"/>
        </w:rPr>
        <w:t xml:space="preserve">                </w:t>
      </w:r>
      <w:r>
        <w:rPr>
          <w:rStyle w:val="ControlFlowTok"/>
        </w:rPr>
        <w:t>elif</w:t>
      </w:r>
      <w:r>
        <w:rPr>
          <w:rStyle w:val="NormalTok"/>
        </w:rPr>
        <w:t xml:space="preserve"> m</w:t>
      </w:r>
      <w:r>
        <w:rPr>
          <w:rStyle w:val="OperatorTok"/>
        </w:rPr>
        <w:t>==</w:t>
      </w:r>
      <w:r>
        <w:rPr>
          <w:rStyle w:val="StringTok"/>
        </w:rPr>
        <w:t>"min"</w:t>
      </w:r>
      <w:r>
        <w:rPr>
          <w:rStyle w:val="NormalTok"/>
        </w:rPr>
        <w:t>:</w:t>
      </w:r>
      <w:r>
        <w:br/>
      </w:r>
      <w:r>
        <w:rPr>
          <w:rStyle w:val="NormalTok"/>
        </w:rPr>
        <w:t xml:space="preserve">                    df_notna_resample_min</w:t>
      </w:r>
      <w:r>
        <w:rPr>
          <w:rStyle w:val="OperatorTok"/>
        </w:rPr>
        <w:t>=</w:t>
      </w:r>
      <w:r>
        <w:rPr>
          <w:rStyle w:val="NormalTok"/>
        </w:rPr>
        <w:t>df_notna_resample.</w:t>
      </w:r>
      <w:r>
        <w:rPr>
          <w:rStyle w:val="BuiltInTok"/>
        </w:rPr>
        <w:t>min</w:t>
      </w:r>
      <w:r>
        <w:rPr>
          <w:rStyle w:val="NormalTok"/>
        </w:rPr>
        <w:t>()</w:t>
      </w:r>
      <w:r>
        <w:br/>
      </w:r>
      <w:r>
        <w:rPr>
          <w:rStyle w:val="NormalTok"/>
        </w:rPr>
        <w:t xml:space="preserve">                    df_notna_resample_methods_dict[</w:t>
      </w:r>
      <w:r>
        <w:rPr>
          <w:rStyle w:val="StringTok"/>
        </w:rPr>
        <w:t>"min"</w:t>
      </w:r>
      <w:r>
        <w:rPr>
          <w:rStyle w:val="NormalTok"/>
        </w:rPr>
        <w:t>]</w:t>
      </w:r>
      <w:r>
        <w:rPr>
          <w:rStyle w:val="OperatorTok"/>
        </w:rPr>
        <w:t>=</w:t>
      </w:r>
      <w:r>
        <w:rPr>
          <w:rStyle w:val="NormalTok"/>
        </w:rPr>
        <w:t>df_notna_resample_min</w:t>
      </w:r>
      <w:r>
        <w:br/>
      </w:r>
      <w:r>
        <w:rPr>
          <w:rStyle w:val="NormalTok"/>
        </w:rPr>
        <w:t xml:space="preserve">                </w:t>
      </w:r>
      <w:r>
        <w:rPr>
          <w:rStyle w:val="ControlFlowTok"/>
        </w:rPr>
        <w:t>elif</w:t>
      </w:r>
      <w:r>
        <w:rPr>
          <w:rStyle w:val="NormalTok"/>
        </w:rPr>
        <w:t xml:space="preserve"> m</w:t>
      </w:r>
      <w:r>
        <w:rPr>
          <w:rStyle w:val="OperatorTok"/>
        </w:rPr>
        <w:t>==</w:t>
      </w:r>
      <w:r>
        <w:rPr>
          <w:rStyle w:val="StringTok"/>
        </w:rPr>
        <w:t>"max"</w:t>
      </w:r>
      <w:r>
        <w:rPr>
          <w:rStyle w:val="NormalTok"/>
        </w:rPr>
        <w:t>:</w:t>
      </w:r>
      <w:r>
        <w:br/>
      </w:r>
      <w:r>
        <w:rPr>
          <w:rStyle w:val="NormalTok"/>
        </w:rPr>
        <w:t xml:space="preserve">                    df_notna_resample_max</w:t>
      </w:r>
      <w:r>
        <w:rPr>
          <w:rStyle w:val="OperatorTok"/>
        </w:rPr>
        <w:t>=</w:t>
      </w:r>
      <w:r>
        <w:rPr>
          <w:rStyle w:val="NormalTok"/>
        </w:rPr>
        <w:t>df_notna_resample.</w:t>
      </w:r>
      <w:r>
        <w:rPr>
          <w:rStyle w:val="BuiltInTok"/>
        </w:rPr>
        <w:t>max</w:t>
      </w:r>
      <w:r>
        <w:rPr>
          <w:rStyle w:val="NormalTok"/>
        </w:rPr>
        <w:t>()</w:t>
      </w:r>
      <w:r>
        <w:br/>
      </w:r>
      <w:r>
        <w:rPr>
          <w:rStyle w:val="NormalTok"/>
        </w:rPr>
        <w:t xml:space="preserve">                    df_notna_resample_methods_dict[</w:t>
      </w:r>
      <w:r>
        <w:rPr>
          <w:rStyle w:val="StringTok"/>
        </w:rPr>
        <w:t>"max"</w:t>
      </w:r>
      <w:r>
        <w:rPr>
          <w:rStyle w:val="NormalTok"/>
        </w:rPr>
        <w:t>]</w:t>
      </w:r>
      <w:r>
        <w:rPr>
          <w:rStyle w:val="OperatorTok"/>
        </w:rPr>
        <w:t>=</w:t>
      </w:r>
      <w:r>
        <w:rPr>
          <w:rStyle w:val="NormalTok"/>
        </w:rPr>
        <w:t>df_notna_resample_max</w:t>
      </w:r>
      <w:r>
        <w:br/>
      </w:r>
      <w:r>
        <w:rPr>
          <w:rStyle w:val="NormalTok"/>
        </w:rPr>
        <w:t xml:space="preserve">                </w:t>
      </w:r>
      <w:r>
        <w:rPr>
          <w:rStyle w:val="ControlFlowTok"/>
        </w:rPr>
        <w:t>elif</w:t>
      </w:r>
      <w:r>
        <w:rPr>
          <w:rStyle w:val="NormalTok"/>
        </w:rPr>
        <w:t xml:space="preserve"> m</w:t>
      </w:r>
      <w:r>
        <w:rPr>
          <w:rStyle w:val="OperatorTok"/>
        </w:rPr>
        <w:t>==</w:t>
      </w:r>
      <w:r>
        <w:rPr>
          <w:rStyle w:val="StringTok"/>
        </w:rPr>
        <w:t>"sum"</w:t>
      </w:r>
      <w:r>
        <w:rPr>
          <w:rStyle w:val="NormalTok"/>
        </w:rPr>
        <w:t>:</w:t>
      </w:r>
      <w:r>
        <w:br/>
      </w:r>
      <w:r>
        <w:rPr>
          <w:rStyle w:val="NormalTok"/>
        </w:rPr>
        <w:t xml:space="preserve">                    df_notna_resample_max</w:t>
      </w:r>
      <w:r>
        <w:rPr>
          <w:rStyle w:val="OperatorTok"/>
        </w:rPr>
        <w:t>=</w:t>
      </w:r>
      <w:r>
        <w:rPr>
          <w:rStyle w:val="NormalTok"/>
        </w:rPr>
        <w:t>df_notna_resample.</w:t>
      </w:r>
      <w:r>
        <w:rPr>
          <w:rStyle w:val="BuiltInTok"/>
        </w:rPr>
        <w:t>sum</w:t>
      </w:r>
      <w:r>
        <w:rPr>
          <w:rStyle w:val="NormalTok"/>
        </w:rPr>
        <w:t>()</w:t>
      </w:r>
      <w:r>
        <w:br/>
      </w:r>
      <w:r>
        <w:rPr>
          <w:rStyle w:val="NormalTok"/>
        </w:rPr>
        <w:t xml:space="preserve">                    df_notna_resample_methods_dict[</w:t>
      </w:r>
      <w:r>
        <w:rPr>
          <w:rStyle w:val="StringTok"/>
        </w:rPr>
        <w:t>"sum"</w:t>
      </w:r>
      <w:r>
        <w:rPr>
          <w:rStyle w:val="NormalTok"/>
        </w:rPr>
        <w:t>]</w:t>
      </w:r>
      <w:r>
        <w:rPr>
          <w:rStyle w:val="OperatorTok"/>
        </w:rPr>
        <w:t>=</w:t>
      </w:r>
      <w:r>
        <w:rPr>
          <w:rStyle w:val="NormalTok"/>
        </w:rPr>
        <w:t xml:space="preserve">df_notna_resample_max                </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pass</w:t>
      </w:r>
      <w:r>
        <w:rPr>
          <w:rStyle w:val="NormalTok"/>
        </w:rPr>
        <w:t xml:space="preserve">        </w:t>
      </w:r>
      <w:r>
        <w:br/>
      </w:r>
      <w:r>
        <w:rPr>
          <w:rStyle w:val="NormalTok"/>
        </w:rPr>
        <w:t xml:space="preserve">            df_notna_resample_r_dict[r]</w:t>
      </w:r>
      <w:r>
        <w:rPr>
          <w:rStyle w:val="OperatorTok"/>
        </w:rPr>
        <w:t>=</w:t>
      </w:r>
      <w:r>
        <w:rPr>
          <w:rStyle w:val="NormalTok"/>
        </w:rPr>
        <w:t>pd.concat(df_notna_resample_methods_dict,axis</w:t>
      </w:r>
      <w:r>
        <w:rPr>
          <w:rStyle w:val="OperatorTok"/>
        </w:rPr>
        <w:t>=</w:t>
      </w:r>
      <w:r>
        <w:rPr>
          <w:rStyle w:val="DecValTok"/>
        </w:rPr>
        <w:t>1</w:t>
      </w:r>
      <w:r>
        <w:rPr>
          <w:rStyle w:val="NormalTok"/>
        </w:rPr>
        <w:t xml:space="preserve">)    </w:t>
      </w:r>
      <w:r>
        <w:br/>
      </w:r>
      <w:r>
        <w:rPr>
          <w:rStyle w:val="NormalTok"/>
        </w:rPr>
        <w:t xml:space="preserve">        df_notna_resample_r_df</w:t>
      </w:r>
      <w:r>
        <w:rPr>
          <w:rStyle w:val="OperatorTok"/>
        </w:rPr>
        <w:t>=</w:t>
      </w:r>
      <w:r>
        <w:rPr>
          <w:rStyle w:val="NormalTok"/>
        </w:rPr>
        <w:t>pd.concat(df_notna_resample_r_dict,axis</w:t>
      </w:r>
      <w:r>
        <w:rPr>
          <w:rStyle w:val="OperatorTok"/>
        </w:rPr>
        <w:t>=</w:t>
      </w:r>
      <w:r>
        <w:rPr>
          <w:rStyle w:val="DecValTok"/>
        </w:rPr>
        <w:t>1</w:t>
      </w:r>
      <w:r>
        <w:rPr>
          <w:rStyle w:val="NormalTok"/>
        </w:rPr>
        <w:t xml:space="preserve">)   </w:t>
      </w:r>
      <w:r>
        <w:br/>
      </w:r>
      <w:r>
        <w:rPr>
          <w:rStyle w:val="NormalTok"/>
        </w:rPr>
        <w:t xml:space="preserve">        df_notna_resample_r_df.reset_index(inplace</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df_notna_resample_r_df</w:t>
      </w:r>
      <w:proofErr w:type="spellEnd"/>
    </w:p>
    <w:p w14:paraId="622019D9" w14:textId="1BAB9A3F" w:rsidR="001B7E36" w:rsidRPr="001B7E36" w:rsidRDefault="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50902AB" w14:textId="77777777" w:rsidR="00BA1A2E" w:rsidRDefault="00000000" w:rsidP="001B7E36">
      <w:pPr>
        <w:pStyle w:val="FirstParagraph"/>
        <w:ind w:firstLineChars="200" w:firstLine="480"/>
        <w:rPr>
          <w:lang w:eastAsia="zh-CN"/>
        </w:rPr>
      </w:pPr>
      <w:r>
        <w:rPr>
          <w:lang w:eastAsia="zh-CN"/>
        </w:rPr>
        <w:t>因为报告的犯罪记录为事件发生相关信息，每一条为一个事件，为按组按时间长度重采样计算各组给定时间长度下的事件数量，定义</w:t>
      </w:r>
      <w:r>
        <w:rPr>
          <w:rStyle w:val="VerbatimChar"/>
          <w:lang w:eastAsia="zh-CN"/>
        </w:rPr>
        <w:t>num</w:t>
      </w:r>
      <w:r>
        <w:rPr>
          <w:lang w:eastAsia="zh-CN"/>
        </w:rPr>
        <w:t>列，并为各个样本赋值为</w:t>
      </w:r>
      <w:r>
        <w:rPr>
          <w:lang w:eastAsia="zh-CN"/>
        </w:rPr>
        <w:t>1</w:t>
      </w:r>
      <w:r>
        <w:rPr>
          <w:lang w:eastAsia="zh-CN"/>
        </w:rPr>
        <w:t>，表示每个样本为一件犯罪记录，用于</w:t>
      </w:r>
      <w:proofErr w:type="spellStart"/>
      <w:r>
        <w:rPr>
          <w:rStyle w:val="VerbatimChar"/>
          <w:lang w:eastAsia="zh-CN"/>
        </w:rPr>
        <w:t>df_group_resample</w:t>
      </w:r>
      <w:proofErr w:type="spellEnd"/>
      <w:r>
        <w:rPr>
          <w:rStyle w:val="VerbatimChar"/>
          <w:lang w:eastAsia="zh-CN"/>
        </w:rPr>
        <w:t>()</w:t>
      </w:r>
      <w:r>
        <w:rPr>
          <w:lang w:eastAsia="zh-CN"/>
        </w:rPr>
        <w:t>函数的</w:t>
      </w:r>
      <w:proofErr w:type="spellStart"/>
      <w:r>
        <w:rPr>
          <w:rStyle w:val="VerbatimChar"/>
          <w:lang w:eastAsia="zh-CN"/>
        </w:rPr>
        <w:t>val_column</w:t>
      </w:r>
      <w:proofErr w:type="spellEnd"/>
      <w:r>
        <w:rPr>
          <w:lang w:eastAsia="zh-CN"/>
        </w:rPr>
        <w:t>参数。首先配置</w:t>
      </w:r>
      <w:r>
        <w:rPr>
          <w:rStyle w:val="VerbatimChar"/>
          <w:lang w:eastAsia="zh-CN"/>
        </w:rPr>
        <w:t>rules</w:t>
      </w:r>
      <w:r>
        <w:rPr>
          <w:lang w:eastAsia="zh-CN"/>
        </w:rPr>
        <w:t>参数值为</w:t>
      </w:r>
      <w:r>
        <w:rPr>
          <w:rStyle w:val="VerbatimChar"/>
          <w:lang w:eastAsia="zh-CN"/>
        </w:rPr>
        <w:t>["M"]</w:t>
      </w:r>
      <w:r>
        <w:rPr>
          <w:lang w:eastAsia="zh-CN"/>
        </w:rPr>
        <w:t>，按组按月计算犯罪发生数量。</w:t>
      </w:r>
    </w:p>
    <w:p w14:paraId="76C81995" w14:textId="228EB613" w:rsidR="001B7E36" w:rsidRPr="001B7E36" w:rsidRDefault="001B7E36" w:rsidP="001B7E3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5B819CF" w14:textId="77777777" w:rsidR="00BA1A2E" w:rsidRDefault="00000000">
      <w:pPr>
        <w:pStyle w:val="SourceCode"/>
        <w:rPr>
          <w:rStyle w:val="NormalTok"/>
        </w:rPr>
      </w:pPr>
      <w:proofErr w:type="spellStart"/>
      <w:r>
        <w:rPr>
          <w:rStyle w:val="NormalTok"/>
        </w:rPr>
        <w:t>crimes_gdf</w:t>
      </w:r>
      <w:proofErr w:type="spellEnd"/>
      <w:r>
        <w:rPr>
          <w:rStyle w:val="NormalTok"/>
        </w:rPr>
        <w:t>[</w:t>
      </w:r>
      <w:r>
        <w:rPr>
          <w:rStyle w:val="StringTok"/>
        </w:rPr>
        <w:t>'num'</w:t>
      </w:r>
      <w:r>
        <w:rPr>
          <w:rStyle w:val="NormalTok"/>
        </w:rPr>
        <w:t>]</w:t>
      </w:r>
      <w:r>
        <w:rPr>
          <w:rStyle w:val="OperatorTok"/>
        </w:rPr>
        <w:t>=</w:t>
      </w:r>
      <w:r>
        <w:rPr>
          <w:rStyle w:val="DecValTok"/>
        </w:rPr>
        <w:t>1</w:t>
      </w:r>
      <w:r>
        <w:br/>
      </w:r>
      <w:r>
        <w:rPr>
          <w:rStyle w:val="NormalTok"/>
        </w:rPr>
        <w:t>crimes_M_gdf</w:t>
      </w:r>
      <w:r>
        <w:rPr>
          <w:rStyle w:val="OperatorTok"/>
        </w:rPr>
        <w:t>=</w:t>
      </w:r>
      <w:r>
        <w:rPr>
          <w:rStyle w:val="NormalTok"/>
        </w:rPr>
        <w:t>df_group_resample(crimes_gdf.copy(deep</w:t>
      </w:r>
      <w:r>
        <w:rPr>
          <w:rStyle w:val="OperatorTok"/>
        </w:rPr>
        <w:t>=</w:t>
      </w:r>
      <w:r>
        <w:rPr>
          <w:rStyle w:val="VariableTok"/>
        </w:rPr>
        <w:t>True</w:t>
      </w:r>
      <w:r>
        <w:rPr>
          <w:rStyle w:val="NormalTok"/>
        </w:rPr>
        <w:t>),</w:t>
      </w:r>
      <w:r>
        <w:rPr>
          <w:rStyle w:val="StringTok"/>
        </w:rPr>
        <w:t>"num"</w:t>
      </w:r>
      <w:r>
        <w:rPr>
          <w:rStyle w:val="NormalTok"/>
        </w:rPr>
        <w:t>,</w:t>
      </w:r>
      <w:r>
        <w:rPr>
          <w:rStyle w:val="StringTok"/>
        </w:rPr>
        <w:t>"ts"</w:t>
      </w:r>
      <w:r>
        <w:rPr>
          <w:rStyle w:val="NormalTok"/>
        </w:rPr>
        <w:t>,[</w:t>
      </w:r>
      <w:r>
        <w:rPr>
          <w:rStyle w:val="StringTok"/>
        </w:rPr>
        <w:t>"M"</w:t>
      </w:r>
      <w:r>
        <w:rPr>
          <w:rStyle w:val="NormalTok"/>
        </w:rPr>
        <w:t>],[</w:t>
      </w:r>
      <w:r>
        <w:rPr>
          <w:rStyle w:val="StringTok"/>
        </w:rPr>
        <w:t>"sum"</w:t>
      </w:r>
      <w:r>
        <w:rPr>
          <w:rStyle w:val="NormalTok"/>
        </w:rPr>
        <w:t>],group_column</w:t>
      </w:r>
      <w:r>
        <w:rPr>
          <w:rStyle w:val="OperatorTok"/>
        </w:rPr>
        <w:t>=</w:t>
      </w:r>
      <w:r>
        <w:rPr>
          <w:rStyle w:val="StringTok"/>
        </w:rPr>
        <w:t>"area_numbe"</w:t>
      </w:r>
      <w:r>
        <w:rPr>
          <w:rStyle w:val="NormalTok"/>
        </w:rPr>
        <w:t>,geometry_column</w:t>
      </w:r>
      <w:r>
        <w:rPr>
          <w:rStyle w:val="OperatorTok"/>
        </w:rPr>
        <w:t>=</w:t>
      </w:r>
      <w:r>
        <w:rPr>
          <w:rStyle w:val="StringTok"/>
        </w:rPr>
        <w:t>"geometry"</w:t>
      </w:r>
      <w:r>
        <w:rPr>
          <w:rStyle w:val="NormalTok"/>
        </w:rPr>
        <w:t xml:space="preserve">)    </w:t>
      </w:r>
      <w:r>
        <w:br/>
      </w:r>
      <w:proofErr w:type="spellStart"/>
      <w:r>
        <w:rPr>
          <w:rStyle w:val="NormalTok"/>
        </w:rPr>
        <w:t>crimes_M_gdf</w:t>
      </w:r>
      <w:proofErr w:type="spellEnd"/>
    </w:p>
    <w:p w14:paraId="0C6BFDEF" w14:textId="6B02EA3D" w:rsidR="001B7E36" w:rsidRPr="001B7E36" w:rsidRDefault="001B7E3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C3032C" w14:textId="77777777" w:rsidR="00BA1A2E" w:rsidRDefault="00000000">
      <w:pPr>
        <w:pStyle w:val="SourceCode"/>
        <w:rPr>
          <w:rStyle w:val="VerbatimChar"/>
        </w:rPr>
      </w:pPr>
      <w:r>
        <w:rPr>
          <w:rStyle w:val="VerbatimChar"/>
        </w:rPr>
        <w:t>CRS=GEOGCS["WGS84(DD)",DATUM["WGS84",SPHEROID["WGS84",6378137,298.257223563]],PRIMEM["Greenwich",0],UNIT["degree",0.0174532925199433],AXIS["Longitude",EAST],AXIS["Latitude",NORTH]]</w:t>
      </w:r>
      <w:r>
        <w:br/>
      </w:r>
      <w:r>
        <w:lastRenderedPageBreak/>
        <w:br/>
      </w:r>
      <w:r>
        <w:br/>
      </w:r>
      <w:r>
        <w:rPr>
          <w:rStyle w:val="VerbatimChar"/>
        </w:rPr>
        <w:t>100%|██████████| 77/77 [00:10&lt;00:00,  7.20it/s]</w:t>
      </w:r>
    </w:p>
    <w:p w14:paraId="583AA773" w14:textId="5098A5FF" w:rsidR="00125E34" w:rsidRPr="00125E34" w:rsidRDefault="00125E34" w:rsidP="00125E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5"/>
        <w:gridCol w:w="1582"/>
        <w:gridCol w:w="995"/>
        <w:gridCol w:w="1600"/>
        <w:gridCol w:w="6202"/>
      </w:tblGrid>
      <w:tr w:rsidR="00125E34" w:rsidRPr="00125E34" w14:paraId="2AA2466B" w14:textId="77777777" w:rsidTr="00125E34">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36C8A2" w14:textId="77777777" w:rsidR="00125E34" w:rsidRPr="00125E34" w:rsidRDefault="00125E34" w:rsidP="00125E34">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BBD13C" w14:textId="77777777" w:rsidR="00125E34" w:rsidRPr="00125E34" w:rsidRDefault="00125E34" w:rsidP="00125E34">
            <w:pPr>
              <w:spacing w:after="0"/>
              <w:jc w:val="right"/>
              <w:rPr>
                <w:rFonts w:ascii="宋体" w:eastAsia="宋体" w:hAnsi="宋体" w:cs="宋体"/>
                <w:b/>
                <w:bCs/>
                <w:lang w:eastAsia="zh-CN"/>
              </w:rPr>
            </w:pPr>
            <w:proofErr w:type="spellStart"/>
            <w:r w:rsidRPr="00125E34">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56B13A" w14:textId="77777777" w:rsidR="00125E34" w:rsidRPr="00125E34" w:rsidRDefault="00125E34" w:rsidP="00125E34">
            <w:pPr>
              <w:spacing w:after="0"/>
              <w:jc w:val="right"/>
              <w:rPr>
                <w:rFonts w:ascii="宋体" w:eastAsia="宋体" w:hAnsi="宋体" w:cs="宋体"/>
                <w:b/>
                <w:bCs/>
                <w:lang w:eastAsia="zh-CN"/>
              </w:rPr>
            </w:pPr>
            <w:proofErr w:type="spellStart"/>
            <w:r w:rsidRPr="00125E34">
              <w:rPr>
                <w:rFonts w:ascii="宋体" w:eastAsia="宋体" w:hAnsi="宋体" w:cs="宋体"/>
                <w:b/>
                <w:bCs/>
                <w:lang w:eastAsia="zh-CN"/>
              </w:rPr>
              <w:t>M_sum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D9F461" w14:textId="77777777" w:rsidR="00125E34" w:rsidRPr="00125E34" w:rsidRDefault="00125E34" w:rsidP="00125E34">
            <w:pPr>
              <w:spacing w:after="0"/>
              <w:jc w:val="right"/>
              <w:rPr>
                <w:rFonts w:ascii="宋体" w:eastAsia="宋体" w:hAnsi="宋体" w:cs="宋体"/>
                <w:b/>
                <w:bCs/>
                <w:lang w:eastAsia="zh-CN"/>
              </w:rPr>
            </w:pPr>
            <w:proofErr w:type="spellStart"/>
            <w:r w:rsidRPr="00125E34">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81262C" w14:textId="77777777" w:rsidR="00125E34" w:rsidRPr="00125E34" w:rsidRDefault="00125E34" w:rsidP="00125E34">
            <w:pPr>
              <w:spacing w:after="0"/>
              <w:jc w:val="right"/>
              <w:rPr>
                <w:rFonts w:ascii="宋体" w:eastAsia="宋体" w:hAnsi="宋体" w:cs="宋体"/>
                <w:b/>
                <w:bCs/>
                <w:lang w:eastAsia="zh-CN"/>
              </w:rPr>
            </w:pPr>
            <w:r w:rsidRPr="00125E34">
              <w:rPr>
                <w:rFonts w:ascii="宋体" w:eastAsia="宋体" w:hAnsi="宋体" w:cs="宋体"/>
                <w:b/>
                <w:bCs/>
                <w:lang w:eastAsia="zh-CN"/>
              </w:rPr>
              <w:t>geometry</w:t>
            </w:r>
          </w:p>
        </w:tc>
      </w:tr>
      <w:tr w:rsidR="00125E34" w:rsidRPr="00125E34" w14:paraId="4547C171" w14:textId="77777777" w:rsidTr="00125E3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7447F2"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F8D6EC"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2001-01-31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59E491"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A2576F"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00FF1C"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-87.65574 41.998...</w:t>
            </w:r>
          </w:p>
        </w:tc>
      </w:tr>
      <w:tr w:rsidR="00125E34" w:rsidRPr="00125E34" w14:paraId="47D185BD" w14:textId="77777777" w:rsidTr="00125E3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D4F7F2"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38EE55"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2001-02-28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1C109D"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B639CB"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D3E3A8"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-87.65574 41.998...</w:t>
            </w:r>
          </w:p>
        </w:tc>
      </w:tr>
      <w:tr w:rsidR="00125E34" w:rsidRPr="00125E34" w14:paraId="79EB533D" w14:textId="77777777" w:rsidTr="00125E3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04781B"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80727B"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2001-03-31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B4CE3E"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592080"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40B1A2"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-87.65574 41.998...</w:t>
            </w:r>
          </w:p>
        </w:tc>
      </w:tr>
      <w:tr w:rsidR="00125E34" w:rsidRPr="00125E34" w14:paraId="34E96F61" w14:textId="77777777" w:rsidTr="00125E3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E53EA0"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A05685"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2001-04-30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23F05A"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C883D6"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768C19"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-87.65574 41.998...</w:t>
            </w:r>
          </w:p>
        </w:tc>
      </w:tr>
      <w:tr w:rsidR="00125E34" w:rsidRPr="00125E34" w14:paraId="4387F811" w14:textId="77777777" w:rsidTr="00125E3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629CF9"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2CFA43"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2001-05-31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89B548"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FC55F0"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79964E"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-87.65574 41.998...</w:t>
            </w:r>
          </w:p>
        </w:tc>
      </w:tr>
      <w:tr w:rsidR="00125E34" w:rsidRPr="00125E34" w14:paraId="07B41A70" w14:textId="77777777" w:rsidTr="00125E3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4473D3"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1C42B7"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3830E3"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B8361A"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0061C8"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w:t>
            </w:r>
          </w:p>
        </w:tc>
      </w:tr>
      <w:tr w:rsidR="00125E34" w:rsidRPr="00125E34" w14:paraId="7436951A" w14:textId="77777777" w:rsidTr="00125E3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66FA01"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20231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91BE7F"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2022-07-31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45E894"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83275"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B4914A"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-87.65456 41.998...</w:t>
            </w:r>
          </w:p>
        </w:tc>
      </w:tr>
      <w:tr w:rsidR="00125E34" w:rsidRPr="00125E34" w14:paraId="020C54DE" w14:textId="77777777" w:rsidTr="00125E3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0302C0"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20232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8D66C7"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2022-08-31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ACB0D6"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268.0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090C0F"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208147"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-87.65456 41.998...</w:t>
            </w:r>
          </w:p>
        </w:tc>
      </w:tr>
      <w:tr w:rsidR="00125E34" w:rsidRPr="00125E34" w14:paraId="061BE46D" w14:textId="77777777" w:rsidTr="00125E3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20747C"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20233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21767E"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2022-09-30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CB8827"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332BD8"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25B19F"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-87.65456 41.998...</w:t>
            </w:r>
          </w:p>
        </w:tc>
      </w:tr>
      <w:tr w:rsidR="00125E34" w:rsidRPr="00125E34" w14:paraId="1D7BC3C5" w14:textId="77777777" w:rsidTr="00125E3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16DDE5"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20234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4B9227"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2022-10-31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32B4AA"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283.0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49B713"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011B29"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-87.65456 41.998...</w:t>
            </w:r>
          </w:p>
        </w:tc>
      </w:tr>
      <w:tr w:rsidR="00125E34" w:rsidRPr="00125E34" w14:paraId="64F70B0F" w14:textId="77777777" w:rsidTr="00125E34">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12282C" w14:textId="77777777" w:rsidR="00125E34" w:rsidRPr="00125E34" w:rsidRDefault="00125E34" w:rsidP="00125E34">
            <w:pPr>
              <w:spacing w:after="0"/>
              <w:jc w:val="center"/>
              <w:rPr>
                <w:rFonts w:ascii="宋体" w:eastAsia="宋体" w:hAnsi="宋体" w:cs="宋体"/>
                <w:b/>
                <w:bCs/>
                <w:lang w:eastAsia="zh-CN"/>
              </w:rPr>
            </w:pPr>
            <w:r w:rsidRPr="00125E34">
              <w:rPr>
                <w:rFonts w:ascii="宋体" w:eastAsia="宋体" w:hAnsi="宋体" w:cs="宋体"/>
                <w:b/>
                <w:bCs/>
                <w:lang w:eastAsia="zh-CN"/>
              </w:rPr>
              <w:t>20235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9BDE06"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2022-11-30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A1754E"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173.0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1E051B"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B6B980" w14:textId="77777777" w:rsidR="00125E34" w:rsidRPr="00125E34" w:rsidRDefault="00125E34" w:rsidP="00125E34">
            <w:pPr>
              <w:spacing w:after="0"/>
              <w:rPr>
                <w:rFonts w:ascii="宋体" w:eastAsia="宋体" w:hAnsi="宋体" w:cs="宋体"/>
                <w:lang w:eastAsia="zh-CN"/>
              </w:rPr>
            </w:pPr>
            <w:r w:rsidRPr="00125E34">
              <w:rPr>
                <w:rFonts w:ascii="宋体" w:eastAsia="宋体" w:hAnsi="宋体" w:cs="宋体"/>
                <w:lang w:eastAsia="zh-CN"/>
              </w:rPr>
              <w:t>POLYGON ((-87.65456 41.99817, -87.65456 41.998...</w:t>
            </w:r>
          </w:p>
        </w:tc>
      </w:tr>
    </w:tbl>
    <w:p w14:paraId="41E916CC" w14:textId="77777777" w:rsidR="00125E34" w:rsidRDefault="00125E34">
      <w:pPr>
        <w:pStyle w:val="SourceCode"/>
      </w:pPr>
    </w:p>
    <w:p w14:paraId="3AA3C162" w14:textId="77777777" w:rsidR="00BA1A2E" w:rsidRDefault="00000000">
      <w:pPr>
        <w:pStyle w:val="a0"/>
        <w:rPr>
          <w:lang w:eastAsia="zh-CN"/>
        </w:rPr>
      </w:pPr>
      <w:r>
        <w:rPr>
          <w:lang w:eastAsia="zh-CN"/>
        </w:rPr>
        <w:t>20236 rows × 4 columns</w:t>
      </w:r>
    </w:p>
    <w:p w14:paraId="373E949C" w14:textId="77777777" w:rsidR="00BA1A2E" w:rsidRDefault="00000000" w:rsidP="00125E34">
      <w:pPr>
        <w:pStyle w:val="a0"/>
        <w:ind w:firstLineChars="200" w:firstLine="480"/>
        <w:rPr>
          <w:lang w:eastAsia="zh-CN"/>
        </w:rPr>
      </w:pPr>
      <w:r>
        <w:rPr>
          <w:lang w:eastAsia="zh-CN"/>
        </w:rPr>
        <w:t>数据量较大，重采样计算花费一定的时间，为避免重复计算，将计算结果存储为</w:t>
      </w:r>
      <w:r>
        <w:rPr>
          <w:rStyle w:val="VerbatimChar"/>
          <w:lang w:eastAsia="zh-CN"/>
        </w:rPr>
        <w:t>GPKG</w:t>
      </w:r>
      <w:r>
        <w:rPr>
          <w:lang w:eastAsia="zh-CN"/>
        </w:rPr>
        <w:t>格式数据，并配置层为</w:t>
      </w:r>
      <w:r>
        <w:rPr>
          <w:rStyle w:val="VerbatimChar"/>
          <w:lang w:eastAsia="zh-CN"/>
        </w:rPr>
        <w:t>M</w:t>
      </w:r>
      <w:r>
        <w:rPr>
          <w:lang w:eastAsia="zh-CN"/>
        </w:rPr>
        <w:t>，方便后续计算数据同样按层存储到该文件下。读取时按层读取，方便数据规整，避免冗余数据文件。</w:t>
      </w:r>
    </w:p>
    <w:p w14:paraId="6FAFF073" w14:textId="7A770AD0" w:rsidR="00125E34" w:rsidRPr="00125E34" w:rsidRDefault="00125E34" w:rsidP="00125E34">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6D7ED80" w14:textId="77777777" w:rsidR="00BA1A2E" w:rsidRDefault="00000000">
      <w:pPr>
        <w:pStyle w:val="SourceCode"/>
        <w:rPr>
          <w:rStyle w:val="NormalTok"/>
        </w:rPr>
      </w:pPr>
      <w:r>
        <w:rPr>
          <w:rStyle w:val="NormalTok"/>
        </w:rPr>
        <w:t>crimes_M_gdf.to_file(args.data.crimes_resample,driver</w:t>
      </w:r>
      <w:r>
        <w:rPr>
          <w:rStyle w:val="OperatorTok"/>
        </w:rPr>
        <w:t>=</w:t>
      </w:r>
      <w:r>
        <w:rPr>
          <w:rStyle w:val="StringTok"/>
        </w:rPr>
        <w:t>'GPKG'</w:t>
      </w:r>
      <w:r>
        <w:rPr>
          <w:rStyle w:val="NormalTok"/>
        </w:rPr>
        <w:t>,layer</w:t>
      </w:r>
      <w:r>
        <w:rPr>
          <w:rStyle w:val="OperatorTok"/>
        </w:rPr>
        <w:t>=</w:t>
      </w:r>
      <w:r>
        <w:rPr>
          <w:rStyle w:val="StringTok"/>
        </w:rPr>
        <w:t>'M'</w:t>
      </w:r>
      <w:r>
        <w:rPr>
          <w:rStyle w:val="NormalTok"/>
        </w:rPr>
        <w:t>)</w:t>
      </w:r>
    </w:p>
    <w:p w14:paraId="083CEC48" w14:textId="75E526AB" w:rsidR="00125E34" w:rsidRPr="00125E34" w:rsidRDefault="00125E3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4BF369E" w14:textId="77777777" w:rsidR="00BA1A2E" w:rsidRDefault="00000000">
      <w:pPr>
        <w:pStyle w:val="SourceCode"/>
        <w:rPr>
          <w:rStyle w:val="NormalTok"/>
        </w:rPr>
      </w:pPr>
      <w:r>
        <w:rPr>
          <w:rStyle w:val="NormalTok"/>
        </w:rPr>
        <w:t>crimes_Y_gdf</w:t>
      </w:r>
      <w:r>
        <w:rPr>
          <w:rStyle w:val="OperatorTok"/>
        </w:rPr>
        <w:t>=</w:t>
      </w:r>
      <w:r>
        <w:rPr>
          <w:rStyle w:val="NormalTok"/>
        </w:rPr>
        <w:t>df_group_resample(crimes_gdf.copy(deep</w:t>
      </w:r>
      <w:r>
        <w:rPr>
          <w:rStyle w:val="OperatorTok"/>
        </w:rPr>
        <w:t>=</w:t>
      </w:r>
      <w:r>
        <w:rPr>
          <w:rStyle w:val="VariableTok"/>
        </w:rPr>
        <w:t>True</w:t>
      </w:r>
      <w:r>
        <w:rPr>
          <w:rStyle w:val="NormalTok"/>
        </w:rPr>
        <w:t>),</w:t>
      </w:r>
      <w:r>
        <w:rPr>
          <w:rStyle w:val="StringTok"/>
        </w:rPr>
        <w:t>"num"</w:t>
      </w:r>
      <w:r>
        <w:rPr>
          <w:rStyle w:val="NormalTok"/>
        </w:rPr>
        <w:t>,</w:t>
      </w:r>
      <w:r>
        <w:rPr>
          <w:rStyle w:val="StringTok"/>
        </w:rPr>
        <w:t>"ts"</w:t>
      </w:r>
      <w:r>
        <w:rPr>
          <w:rStyle w:val="NormalTok"/>
        </w:rPr>
        <w:t>,[</w:t>
      </w:r>
      <w:r>
        <w:rPr>
          <w:rStyle w:val="StringTok"/>
        </w:rPr>
        <w:t>"Y"</w:t>
      </w:r>
      <w:r>
        <w:rPr>
          <w:rStyle w:val="NormalTok"/>
        </w:rPr>
        <w:t>],[</w:t>
      </w:r>
      <w:r>
        <w:rPr>
          <w:rStyle w:val="StringTok"/>
        </w:rPr>
        <w:t>"sum"</w:t>
      </w:r>
      <w:r>
        <w:rPr>
          <w:rStyle w:val="NormalTok"/>
        </w:rPr>
        <w:t>],group_column</w:t>
      </w:r>
      <w:r>
        <w:rPr>
          <w:rStyle w:val="OperatorTok"/>
        </w:rPr>
        <w:t>=</w:t>
      </w:r>
      <w:r>
        <w:rPr>
          <w:rStyle w:val="StringTok"/>
        </w:rPr>
        <w:t>"area_numbe"</w:t>
      </w:r>
      <w:r>
        <w:rPr>
          <w:rStyle w:val="NormalTok"/>
        </w:rPr>
        <w:t>,geometry_column</w:t>
      </w:r>
      <w:r>
        <w:rPr>
          <w:rStyle w:val="OperatorTok"/>
        </w:rPr>
        <w:t>=</w:t>
      </w:r>
      <w:r>
        <w:rPr>
          <w:rStyle w:val="StringTok"/>
        </w:rPr>
        <w:t>"geometry"</w:t>
      </w:r>
      <w:r>
        <w:rPr>
          <w:rStyle w:val="NormalTok"/>
        </w:rPr>
        <w:t xml:space="preserve">)   </w:t>
      </w:r>
      <w:r>
        <w:br/>
      </w:r>
      <w:r>
        <w:rPr>
          <w:rStyle w:val="NormalTok"/>
        </w:rPr>
        <w:t>crimes_Y_gdf.to_file(args.data.crimes_resample,driver</w:t>
      </w:r>
      <w:r>
        <w:rPr>
          <w:rStyle w:val="OperatorTok"/>
        </w:rPr>
        <w:t>=</w:t>
      </w:r>
      <w:r>
        <w:rPr>
          <w:rStyle w:val="StringTok"/>
        </w:rPr>
        <w:t>'GPKG'</w:t>
      </w:r>
      <w:r>
        <w:rPr>
          <w:rStyle w:val="NormalTok"/>
        </w:rPr>
        <w:t>,layer</w:t>
      </w:r>
      <w:r>
        <w:rPr>
          <w:rStyle w:val="OperatorTok"/>
        </w:rPr>
        <w:t>=</w:t>
      </w:r>
      <w:r>
        <w:rPr>
          <w:rStyle w:val="StringTok"/>
        </w:rPr>
        <w:t>'Y'</w:t>
      </w:r>
      <w:r>
        <w:rPr>
          <w:rStyle w:val="NormalTok"/>
        </w:rPr>
        <w:t>)</w:t>
      </w:r>
    </w:p>
    <w:p w14:paraId="47CC86A9" w14:textId="7BE8D5AC" w:rsidR="00125E34" w:rsidRPr="00125E34" w:rsidRDefault="00125E3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69F33A0" w14:textId="77777777" w:rsidR="00BA1A2E" w:rsidRDefault="00000000">
      <w:pPr>
        <w:pStyle w:val="SourceCode"/>
        <w:rPr>
          <w:rStyle w:val="VerbatimChar"/>
        </w:rPr>
      </w:pPr>
      <w:r>
        <w:rPr>
          <w:rStyle w:val="VerbatimChar"/>
        </w:rPr>
        <w:t>CRS=GEOGCS["WGS84(DD)",DATUM["WGS84",SPHEROID["WGS84",6378137,298.257223563]],PRIMEM["Greenwich",0],UNIT["degree",0.0174532925199433],AXIS["Longitude",EAST],AXIS["Latitude",NORTH]]</w:t>
      </w:r>
      <w:r>
        <w:br/>
      </w:r>
      <w:r>
        <w:br/>
      </w:r>
      <w:r>
        <w:br/>
      </w:r>
      <w:r>
        <w:rPr>
          <w:rStyle w:val="VerbatimChar"/>
        </w:rPr>
        <w:t>100%|██████████| 77/77 [00:10&lt;00:00,  7.52it/s]</w:t>
      </w:r>
    </w:p>
    <w:p w14:paraId="51DFB1A2" w14:textId="5B82739E" w:rsidR="00125E34" w:rsidRPr="00125E34" w:rsidRDefault="00125E3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8C4E00" w14:textId="77777777" w:rsidR="00BA1A2E" w:rsidRDefault="00000000">
      <w:pPr>
        <w:pStyle w:val="3"/>
      </w:pPr>
      <w:bookmarkStart w:id="4" w:name="空间马尔可夫链spatially-markov-chain2"/>
      <w:bookmarkEnd w:id="1"/>
      <w:bookmarkEnd w:id="3"/>
      <w:r>
        <w:t xml:space="preserve">2.7.4.2 </w:t>
      </w:r>
      <w:proofErr w:type="spellStart"/>
      <w:r>
        <w:t>空间马尔可夫链（</w:t>
      </w:r>
      <w:r>
        <w:t>Spatially</w:t>
      </w:r>
      <w:proofErr w:type="spellEnd"/>
      <w:r>
        <w:t xml:space="preserve"> Markov chain</w:t>
      </w:r>
      <w:r>
        <w:t>）</w:t>
      </w:r>
      <w:r>
        <w:t>[2]</w:t>
      </w:r>
    </w:p>
    <w:p w14:paraId="75993DC6" w14:textId="77777777" w:rsidR="00BA1A2E" w:rsidRDefault="00000000">
      <w:pPr>
        <w:pStyle w:val="4"/>
      </w:pPr>
      <w:bookmarkStart w:id="5" w:name="经典离散时间马尔可夫链"/>
      <w:r>
        <w:t>1</w:t>
      </w:r>
      <w:r>
        <w:t>）经典离散（时间）马尔可夫链</w:t>
      </w:r>
    </w:p>
    <w:p w14:paraId="12E3C4BA" w14:textId="77777777" w:rsidR="00BA1A2E" w:rsidRDefault="00000000" w:rsidP="00125E34">
      <w:pPr>
        <w:pStyle w:val="FirstParagraph"/>
        <w:ind w:firstLineChars="200" w:firstLine="480"/>
        <w:rPr>
          <w:lang w:eastAsia="zh-CN"/>
        </w:rPr>
      </w:pPr>
      <w:r>
        <w:t>马尔可夫链（</w:t>
      </w:r>
      <w:r>
        <w:t>Markov chain</w:t>
      </w:r>
      <w:r>
        <w:t>）又称离散时间马尔科夫链（</w:t>
      </w:r>
      <w:r>
        <w:t>Discrete-time Markov chain</w:t>
      </w:r>
      <w:r>
        <w:t>，</w:t>
      </w:r>
      <w:r>
        <w:t>D(T)MC</w:t>
      </w:r>
      <w:r>
        <w:t>），因俄国数学家安德烈</w:t>
      </w:r>
      <w:r>
        <w:t>·</w:t>
      </w:r>
      <w:r>
        <w:t>安德烈耶维奇</w:t>
      </w:r>
      <w:r>
        <w:t>·</w:t>
      </w:r>
      <w:r>
        <w:t>马尔可夫（俄语：</w:t>
      </w:r>
      <w:r>
        <w:t>Андре́й Андре́евич Ма́рков</w:t>
      </w:r>
      <w:r>
        <w:t>，英语：</w:t>
      </w:r>
      <w:r>
        <w:t>Andrey Andreyevich Markov</w:t>
      </w:r>
      <w:r>
        <w:t>）</w:t>
      </w:r>
      <w:proofErr w:type="spellStart"/>
      <w:r>
        <w:t>得名，为状态空间</w:t>
      </w:r>
      <w:proofErr w:type="spellEnd"/>
      <w:r>
        <w:t>（</w:t>
      </w:r>
      <w:r>
        <w:t xml:space="preserve"> state space </w:t>
      </w:r>
      <w:r>
        <w:t>）</w:t>
      </w:r>
      <w:proofErr w:type="spellStart"/>
      <w:r>
        <w:t>中经过从一个状态到另一个状态转换的随机过程</w:t>
      </w:r>
      <w:proofErr w:type="spellEnd"/>
      <w:r>
        <w:t>。</w:t>
      </w:r>
      <w:r>
        <w:rPr>
          <w:lang w:eastAsia="zh-CN"/>
        </w:rPr>
        <w:t>该过程要求具备</w:t>
      </w:r>
      <w:r>
        <w:rPr>
          <w:lang w:eastAsia="zh-CN"/>
        </w:rPr>
        <w:t>“</w:t>
      </w:r>
      <w:r>
        <w:rPr>
          <w:lang w:eastAsia="zh-CN"/>
        </w:rPr>
        <w:t>无记忆</w:t>
      </w:r>
      <w:r>
        <w:rPr>
          <w:lang w:eastAsia="zh-CN"/>
        </w:rPr>
        <w:t>”</w:t>
      </w:r>
      <w:r>
        <w:rPr>
          <w:lang w:eastAsia="zh-CN"/>
        </w:rPr>
        <w:t>的性质，为下一状态的概率分布只能由当前状态决定，在时间序列中它前面的事件均与之无关，该种特定类型的</w:t>
      </w:r>
      <w:r>
        <w:rPr>
          <w:lang w:eastAsia="zh-CN"/>
        </w:rPr>
        <w:t>“</w:t>
      </w:r>
      <w:r>
        <w:rPr>
          <w:lang w:eastAsia="zh-CN"/>
        </w:rPr>
        <w:t>无记忆性</w:t>
      </w:r>
      <w:r>
        <w:rPr>
          <w:lang w:eastAsia="zh-CN"/>
        </w:rPr>
        <w:t>”</w:t>
      </w:r>
      <w:r>
        <w:rPr>
          <w:lang w:eastAsia="zh-CN"/>
        </w:rPr>
        <w:t>称作马尔可夫性质（</w:t>
      </w:r>
      <w:r>
        <w:rPr>
          <w:lang w:eastAsia="zh-CN"/>
        </w:rPr>
        <w:t xml:space="preserve"> Markov property</w:t>
      </w:r>
      <w:r>
        <w:rPr>
          <w:lang w:eastAsia="zh-CN"/>
        </w:rPr>
        <w:t>）。在马尔可夫链的每一步，系统根据概率分布可以从一个状态变成另一个状态，也可以保持当前状态，状态的改变叫做转移（</w:t>
      </w:r>
      <w:r>
        <w:rPr>
          <w:lang w:eastAsia="zh-CN"/>
        </w:rPr>
        <w:t xml:space="preserve"> transitions</w:t>
      </w:r>
      <w:r>
        <w:rPr>
          <w:lang w:eastAsia="zh-CN"/>
        </w:rPr>
        <w:t>），与不同的状态改变相关的概率叫做转移概率（</w:t>
      </w:r>
      <w:r>
        <w:rPr>
          <w:lang w:eastAsia="zh-CN"/>
        </w:rPr>
        <w:t xml:space="preserve"> transition probabilities</w:t>
      </w:r>
      <w:r>
        <w:rPr>
          <w:lang w:eastAsia="zh-CN"/>
        </w:rPr>
        <w:t>）。</w:t>
      </w:r>
    </w:p>
    <w:p w14:paraId="37326884" w14:textId="26D3188A" w:rsidR="00BA1A2E" w:rsidRDefault="00000000" w:rsidP="00125E34">
      <w:pPr>
        <w:pStyle w:val="a0"/>
        <w:ind w:firstLineChars="200" w:firstLine="480"/>
        <w:rPr>
          <w:lang w:eastAsia="zh-CN"/>
        </w:rPr>
      </w:pPr>
      <w:hyperlink r:id="rId31">
        <w:r>
          <w:rPr>
            <w:rStyle w:val="ad"/>
            <w:lang w:eastAsia="zh-CN"/>
          </w:rPr>
          <w:t>PySAL-giddy</w:t>
        </w:r>
      </w:hyperlink>
      <w:r>
        <w:rPr>
          <w:lang w:eastAsia="zh-CN"/>
        </w:rPr>
        <w:t>⑯</w:t>
      </w:r>
      <w:r>
        <w:rPr>
          <w:lang w:eastAsia="zh-CN"/>
        </w:rPr>
        <w:t>在阐释经典离散马尔可夫链时，给出了如下的示例，定义数据</w:t>
      </w:r>
      <w:r>
        <w:rPr>
          <w:rStyle w:val="VerbatimChar"/>
          <w:lang w:eastAsia="zh-CN"/>
        </w:rPr>
        <w:t>c</w:t>
      </w:r>
      <w:r>
        <w:rPr>
          <w:lang w:eastAsia="zh-CN"/>
        </w:rPr>
        <w:t>为一个状态分布矩阵，包含有</w:t>
      </w:r>
      <w:r>
        <w:rPr>
          <w:lang w:eastAsia="zh-CN"/>
        </w:rPr>
        <w:t>3</w:t>
      </w:r>
      <w:r>
        <w:rPr>
          <w:lang w:eastAsia="zh-CN"/>
        </w:rPr>
        <w:t>个状态，分别为</w:t>
      </w:r>
      <w:r>
        <w:rPr>
          <w:lang w:eastAsia="zh-CN"/>
        </w:rPr>
        <w:t>a</w:t>
      </w:r>
      <w:r>
        <w:rPr>
          <w:lang w:eastAsia="zh-CN"/>
        </w:rPr>
        <w:t>，</w:t>
      </w:r>
      <w:r>
        <w:rPr>
          <w:lang w:eastAsia="zh-CN"/>
        </w:rPr>
        <w:t>b</w:t>
      </w:r>
      <w:r>
        <w:rPr>
          <w:lang w:eastAsia="zh-CN"/>
        </w:rPr>
        <w:t>和</w:t>
      </w:r>
      <w:r>
        <w:rPr>
          <w:lang w:eastAsia="zh-CN"/>
        </w:rPr>
        <w:t>c</w:t>
      </w:r>
      <w:r>
        <w:rPr>
          <w:lang w:eastAsia="zh-CN"/>
        </w:rPr>
        <w:t>（可理解为土地利用类型，例如林地、草地和建设用地；或股市，例如牛市、熊市和横盘；或人活动，例如吃、玩和睡，及天气情况、收入阶层等）；有</w:t>
      </w:r>
      <w:r>
        <w:rPr>
          <w:lang w:eastAsia="zh-CN"/>
        </w:rPr>
        <w:t>5</w:t>
      </w:r>
      <w:r>
        <w:rPr>
          <w:lang w:eastAsia="zh-CN"/>
        </w:rPr>
        <w:t>个样本（行）和</w:t>
      </w:r>
      <w:r>
        <w:rPr>
          <w:lang w:eastAsia="zh-CN"/>
        </w:rPr>
        <w:t>3</w:t>
      </w:r>
      <w:r>
        <w:rPr>
          <w:lang w:eastAsia="zh-CN"/>
        </w:rPr>
        <w:t>个时刻的状态分布（列），例如第一行样本初始状态为</w:t>
      </w:r>
      <w:r>
        <w:rPr>
          <w:lang w:eastAsia="zh-CN"/>
        </w:rPr>
        <w:t>b</w:t>
      </w:r>
      <w:r>
        <w:rPr>
          <w:lang w:eastAsia="zh-CN"/>
        </w:rPr>
        <w:t>，第</w:t>
      </w:r>
      <w:r>
        <w:rPr>
          <w:lang w:eastAsia="zh-CN"/>
        </w:rPr>
        <w:t>2</w:t>
      </w:r>
      <w:r>
        <w:rPr>
          <w:lang w:eastAsia="zh-CN"/>
        </w:rPr>
        <w:t>时刻状态为</w:t>
      </w:r>
      <w:r>
        <w:rPr>
          <w:lang w:eastAsia="zh-CN"/>
        </w:rPr>
        <w:t>a</w:t>
      </w:r>
      <w:r>
        <w:rPr>
          <w:lang w:eastAsia="zh-CN"/>
        </w:rPr>
        <w:t>，第</w:t>
      </w:r>
      <w:r>
        <w:rPr>
          <w:lang w:eastAsia="zh-CN"/>
        </w:rPr>
        <w:t>3</w:t>
      </w:r>
      <w:r>
        <w:rPr>
          <w:lang w:eastAsia="zh-CN"/>
        </w:rPr>
        <w:t>时刻状态为</w:t>
      </w:r>
      <w:r>
        <w:rPr>
          <w:lang w:eastAsia="zh-CN"/>
        </w:rPr>
        <w:t>c</w:t>
      </w:r>
      <w:r>
        <w:rPr>
          <w:lang w:eastAsia="zh-CN"/>
        </w:rPr>
        <w:t>，且后一状态仅与邻接的前一状态有关，以此类推。通过</w:t>
      </w:r>
      <w:proofErr w:type="spellStart"/>
      <w:r>
        <w:rPr>
          <w:rStyle w:val="VerbatimChar"/>
          <w:lang w:eastAsia="zh-CN"/>
        </w:rPr>
        <w:t>PySAL</w:t>
      </w:r>
      <w:proofErr w:type="spellEnd"/>
      <w:r>
        <w:rPr>
          <w:lang w:eastAsia="zh-CN"/>
        </w:rPr>
        <w:t>库提供的</w:t>
      </w:r>
      <w:proofErr w:type="spellStart"/>
      <w:r>
        <w:rPr>
          <w:rStyle w:val="VerbatimChar"/>
          <w:lang w:eastAsia="zh-CN"/>
        </w:rPr>
        <w:t>giddy.markov.Markov</w:t>
      </w:r>
      <w:proofErr w:type="spellEnd"/>
      <w:r>
        <w:rPr>
          <w:lang w:eastAsia="zh-CN"/>
        </w:rPr>
        <w:t>方法，给定状态分布矩阵，计算马尔可夫链的状态转移矩阵（</w:t>
      </w:r>
      <w:r>
        <w:rPr>
          <w:lang w:eastAsia="zh-CN"/>
        </w:rPr>
        <w:t>transitions</w:t>
      </w:r>
      <w:r>
        <w:rPr>
          <w:lang w:eastAsia="zh-CN"/>
        </w:rPr>
        <w:t>）、状态转移概率矩阵（</w:t>
      </w:r>
      <w:r>
        <w:rPr>
          <w:lang w:eastAsia="zh-CN"/>
        </w:rPr>
        <w:t xml:space="preserve"> transition probabilities</w:t>
      </w:r>
      <w:r>
        <w:rPr>
          <w:lang w:eastAsia="zh-CN"/>
        </w:rPr>
        <w:t>）和平稳状态分布（</w:t>
      </w:r>
      <w:proofErr w:type="spellStart"/>
      <w:r>
        <w:rPr>
          <w:lang w:eastAsia="zh-CN"/>
        </w:rPr>
        <w:t>steady_state</w:t>
      </w:r>
      <w:proofErr w:type="spellEnd"/>
      <w:r>
        <w:rPr>
          <w:lang w:eastAsia="zh-CN"/>
        </w:rPr>
        <w:t xml:space="preserve"> distribution</w:t>
      </w:r>
      <w:r>
        <w:rPr>
          <w:lang w:eastAsia="zh-CN"/>
        </w:rPr>
        <w:t>）等。马尔科夫链平稳状态为转移矩阵在转移概率矩阵作用下达到的平稳状态，以下述案例为例，如果在某一时刻，转移概率如何达到</w:t>
      </w:r>
      <w:r w:rsidR="00125E34">
        <w:rPr>
          <w:rFonts w:ascii="Times New Roman" w:hAnsi="Times New Roman" w:cs="Times New Roman"/>
          <w:color w:val="34495E"/>
          <w:sz w:val="27"/>
          <w:szCs w:val="27"/>
          <w:bdr w:val="none" w:sz="0" w:space="0" w:color="auto" w:frame="1"/>
          <w:shd w:val="clear" w:color="auto" w:fill="FFFFFF"/>
          <w:lang w:eastAsia="zh-CN"/>
        </w:rPr>
        <w:br/>
      </w:r>
      <w:r w:rsidR="00125E34" w:rsidRPr="00125E34">
        <w:rPr>
          <w:rStyle w:val="VerbatimChar"/>
          <w:lang w:eastAsia="zh-CN"/>
        </w:rPr>
        <w:t>[0.307692310.288461540.40384615][0.30769231​0.28846154​0.40384615​]</w:t>
      </w:r>
      <w:r>
        <w:rPr>
          <w:lang w:eastAsia="zh-CN"/>
        </w:rPr>
        <w:t>时，之后的任何分布都是同一分布。</w:t>
      </w:r>
    </w:p>
    <w:p w14:paraId="5ACFEF81" w14:textId="4B98CE08" w:rsidR="00125E34" w:rsidRPr="00125E34" w:rsidRDefault="00125E34">
      <w:pPr>
        <w:pStyle w:val="SourceCode"/>
        <w:rPr>
          <w:rStyle w:val="ImportTok"/>
          <w:rFonts w:asciiTheme="minorHAnsi" w:hAnsiTheme="minorHAnsi"/>
          <w:b w:val="0"/>
          <w:color w:val="auto"/>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3E058DC" w14:textId="7F96E4AE" w:rsidR="00BA1A2E" w:rsidRDefault="00000000">
      <w:pPr>
        <w:pStyle w:val="SourceCode"/>
        <w:rPr>
          <w:rStyle w:val="NormalTok"/>
        </w:rPr>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c</w:t>
      </w:r>
      <w:r>
        <w:rPr>
          <w:rStyle w:val="OperatorTok"/>
        </w:rPr>
        <w:t>=</w:t>
      </w:r>
      <w:r>
        <w:rPr>
          <w:rStyle w:val="NormalTok"/>
        </w:rPr>
        <w:t>np.array([[</w:t>
      </w:r>
      <w:r>
        <w:rPr>
          <w:rStyle w:val="StringTok"/>
        </w:rPr>
        <w:t>'b'</w:t>
      </w:r>
      <w:r>
        <w:rPr>
          <w:rStyle w:val="NormalTok"/>
        </w:rPr>
        <w:t>,</w:t>
      </w:r>
      <w:r>
        <w:rPr>
          <w:rStyle w:val="StringTok"/>
        </w:rPr>
        <w:t>'a'</w:t>
      </w:r>
      <w:r>
        <w:rPr>
          <w:rStyle w:val="NormalTok"/>
        </w:rPr>
        <w:t>,</w:t>
      </w:r>
      <w:r>
        <w:rPr>
          <w:rStyle w:val="StringTok"/>
        </w:rPr>
        <w:t>'c'</w:t>
      </w:r>
      <w:r>
        <w:rPr>
          <w:rStyle w:val="NormalTok"/>
        </w:rPr>
        <w:t>],[</w:t>
      </w:r>
      <w:r>
        <w:rPr>
          <w:rStyle w:val="StringTok"/>
        </w:rPr>
        <w:t>'c'</w:t>
      </w:r>
      <w:r>
        <w:rPr>
          <w:rStyle w:val="NormalTok"/>
        </w:rPr>
        <w:t>,</w:t>
      </w:r>
      <w:r>
        <w:rPr>
          <w:rStyle w:val="StringTok"/>
        </w:rPr>
        <w:t>'c'</w:t>
      </w:r>
      <w:r>
        <w:rPr>
          <w:rStyle w:val="NormalTok"/>
        </w:rPr>
        <w:t>,</w:t>
      </w:r>
      <w:r>
        <w:rPr>
          <w:rStyle w:val="StringTok"/>
        </w:rPr>
        <w:t>'a'</w:t>
      </w:r>
      <w:r>
        <w:rPr>
          <w:rStyle w:val="NormalTok"/>
        </w:rPr>
        <w:t>],[</w:t>
      </w:r>
      <w:r>
        <w:rPr>
          <w:rStyle w:val="StringTok"/>
        </w:rPr>
        <w:t>'c'</w:t>
      </w:r>
      <w:r>
        <w:rPr>
          <w:rStyle w:val="NormalTok"/>
        </w:rPr>
        <w:t>,</w:t>
      </w:r>
      <w:r>
        <w:rPr>
          <w:rStyle w:val="StringTok"/>
        </w:rPr>
        <w:t>'b'</w:t>
      </w:r>
      <w:r>
        <w:rPr>
          <w:rStyle w:val="NormalTok"/>
        </w:rPr>
        <w:t>,</w:t>
      </w:r>
      <w:r>
        <w:rPr>
          <w:rStyle w:val="StringTok"/>
        </w:rPr>
        <w:t>'c'</w:t>
      </w:r>
      <w:r>
        <w:rPr>
          <w:rStyle w:val="NormalTok"/>
        </w:rPr>
        <w:t>],[</w:t>
      </w:r>
      <w:r>
        <w:rPr>
          <w:rStyle w:val="StringTok"/>
        </w:rPr>
        <w:t>'a'</w:t>
      </w:r>
      <w:r>
        <w:rPr>
          <w:rStyle w:val="NormalTok"/>
        </w:rPr>
        <w:t>,</w:t>
      </w:r>
      <w:r>
        <w:rPr>
          <w:rStyle w:val="StringTok"/>
        </w:rPr>
        <w:t>'a'</w:t>
      </w:r>
      <w:r>
        <w:rPr>
          <w:rStyle w:val="NormalTok"/>
        </w:rPr>
        <w:t>,</w:t>
      </w:r>
      <w:r>
        <w:rPr>
          <w:rStyle w:val="StringTok"/>
        </w:rPr>
        <w:t>'b'</w:t>
      </w:r>
      <w:r>
        <w:rPr>
          <w:rStyle w:val="NormalTok"/>
        </w:rPr>
        <w:t>],[</w:t>
      </w:r>
      <w:r>
        <w:rPr>
          <w:rStyle w:val="StringTok"/>
        </w:rPr>
        <w:t>'a'</w:t>
      </w:r>
      <w:r>
        <w:rPr>
          <w:rStyle w:val="NormalTok"/>
        </w:rPr>
        <w:t>,</w:t>
      </w:r>
      <w:r>
        <w:rPr>
          <w:rStyle w:val="StringTok"/>
        </w:rPr>
        <w:t>'b'</w:t>
      </w:r>
      <w:r>
        <w:rPr>
          <w:rStyle w:val="NormalTok"/>
        </w:rPr>
        <w:t>,</w:t>
      </w:r>
      <w:r>
        <w:rPr>
          <w:rStyle w:val="StringTok"/>
        </w:rPr>
        <w:t>'c'</w:t>
      </w:r>
      <w:r>
        <w:rPr>
          <w:rStyle w:val="NormalTok"/>
        </w:rPr>
        <w:t>]])</w:t>
      </w:r>
      <w:r>
        <w:br/>
      </w:r>
      <w:r>
        <w:rPr>
          <w:rStyle w:val="NormalTok"/>
        </w:rPr>
        <w:t>c</w:t>
      </w:r>
    </w:p>
    <w:p w14:paraId="63F8B597" w14:textId="62F3E2FD" w:rsidR="00125E34" w:rsidRPr="00125E34" w:rsidRDefault="00125E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BDBFA5" w14:textId="77777777" w:rsidR="00BA1A2E" w:rsidRDefault="00000000">
      <w:pPr>
        <w:pStyle w:val="SourceCode"/>
        <w:rPr>
          <w:rStyle w:val="VerbatimChar"/>
        </w:rPr>
      </w:pPr>
      <w:r>
        <w:rPr>
          <w:rStyle w:val="VerbatimChar"/>
        </w:rPr>
        <w:t>array([['b', 'a', 'c'],</w:t>
      </w:r>
      <w:r>
        <w:br/>
      </w:r>
      <w:r>
        <w:rPr>
          <w:rStyle w:val="VerbatimChar"/>
        </w:rPr>
        <w:t xml:space="preserve">       ['c', 'c', 'a'],</w:t>
      </w:r>
      <w:r>
        <w:br/>
      </w:r>
      <w:r>
        <w:rPr>
          <w:rStyle w:val="VerbatimChar"/>
        </w:rPr>
        <w:t xml:space="preserve">       ['c', 'b', 'c'],</w:t>
      </w:r>
      <w:r>
        <w:br/>
      </w:r>
      <w:r>
        <w:rPr>
          <w:rStyle w:val="VerbatimChar"/>
        </w:rPr>
        <w:t xml:space="preserve">       ['a', 'a', 'b'],</w:t>
      </w:r>
      <w:r>
        <w:br/>
      </w:r>
      <w:r>
        <w:rPr>
          <w:rStyle w:val="VerbatimChar"/>
        </w:rPr>
        <w:t xml:space="preserve">       ['a', 'b', 'c']], dtype='&lt;U1')</w:t>
      </w:r>
    </w:p>
    <w:p w14:paraId="6527864C" w14:textId="2199D950" w:rsidR="00125E34" w:rsidRPr="00125E34" w:rsidRDefault="00125E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6E00F9" w14:textId="5F17D707" w:rsidR="00BA1A2E" w:rsidRPr="00125E34" w:rsidRDefault="00000000" w:rsidP="00125E34">
      <w:pPr>
        <w:pStyle w:val="FirstParagraph"/>
        <w:ind w:firstLineChars="200" w:firstLine="480"/>
        <w:rPr>
          <w:lang w:eastAsia="zh-CN"/>
        </w:rPr>
      </w:pPr>
      <w:r>
        <w:rPr>
          <w:lang w:eastAsia="zh-CN"/>
        </w:rPr>
        <w:t>通过样本的状态分布数据，计算的转移矩阵为</w:t>
      </w:r>
      <w:r w:rsidR="00125E34" w:rsidRPr="00125E34">
        <w:rPr>
          <w:noProof/>
          <w:lang w:eastAsia="zh-CN"/>
        </w:rPr>
        <w:drawing>
          <wp:inline distT="0" distB="0" distL="0" distR="0" wp14:anchorId="2DF210B3" wp14:editId="623D7BEF">
            <wp:extent cx="596900" cy="513826"/>
            <wp:effectExtent l="0" t="0" r="0" b="0"/>
            <wp:docPr id="1396546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547" cy="516966"/>
                    </a:xfrm>
                    <a:prstGeom prst="rect">
                      <a:avLst/>
                    </a:prstGeom>
                    <a:noFill/>
                    <a:ln>
                      <a:noFill/>
                    </a:ln>
                  </pic:spPr>
                </pic:pic>
              </a:graphicData>
            </a:graphic>
          </wp:inline>
        </w:drawing>
      </w:r>
    </w:p>
    <w:p w14:paraId="292816D1" w14:textId="6BC85FE1" w:rsidR="00BA1A2E" w:rsidRDefault="00000000" w:rsidP="00125E34">
      <w:pPr>
        <w:pStyle w:val="a0"/>
        <w:ind w:firstLineChars="200" w:firstLine="480"/>
        <w:rPr>
          <w:lang w:eastAsia="zh-CN"/>
        </w:rPr>
      </w:pPr>
      <w:r>
        <w:rPr>
          <w:lang w:eastAsia="zh-CN"/>
        </w:rPr>
        <w:t>，横纵坐标分别对应状态</w:t>
      </w:r>
      <w:r>
        <w:rPr>
          <w:lang w:eastAsia="zh-CN"/>
        </w:rPr>
        <w:t>a</w:t>
      </w:r>
      <w:r>
        <w:rPr>
          <w:lang w:eastAsia="zh-CN"/>
        </w:rPr>
        <w:t>、</w:t>
      </w:r>
      <w:r>
        <w:rPr>
          <w:lang w:eastAsia="zh-CN"/>
        </w:rPr>
        <w:t>b</w:t>
      </w:r>
      <w:r>
        <w:rPr>
          <w:lang w:eastAsia="zh-CN"/>
        </w:rPr>
        <w:t>和</w:t>
      </w:r>
      <w:r>
        <w:rPr>
          <w:lang w:eastAsia="zh-CN"/>
        </w:rPr>
        <w:t>c</w:t>
      </w:r>
      <w:r>
        <w:rPr>
          <w:lang w:eastAsia="zh-CN"/>
        </w:rPr>
        <w:t>，从中可以得知状态</w:t>
      </w:r>
      <w:r>
        <w:rPr>
          <w:lang w:eastAsia="zh-CN"/>
        </w:rPr>
        <w:t>a</w:t>
      </w:r>
      <w:r>
        <w:rPr>
          <w:lang w:eastAsia="zh-CN"/>
        </w:rPr>
        <w:t>到</w:t>
      </w:r>
      <w:r>
        <w:rPr>
          <w:lang w:eastAsia="zh-CN"/>
        </w:rPr>
        <w:t>a</w:t>
      </w:r>
      <w:r>
        <w:rPr>
          <w:lang w:eastAsia="zh-CN"/>
        </w:rPr>
        <w:t>的次数为</w:t>
      </w:r>
      <w:r>
        <w:rPr>
          <w:lang w:eastAsia="zh-CN"/>
        </w:rPr>
        <w:t>1</w:t>
      </w:r>
      <w:r>
        <w:rPr>
          <w:lang w:eastAsia="zh-CN"/>
        </w:rPr>
        <w:t>次，状态</w:t>
      </w:r>
      <w:r>
        <w:rPr>
          <w:lang w:eastAsia="zh-CN"/>
        </w:rPr>
        <w:t>a</w:t>
      </w:r>
      <w:r>
        <w:rPr>
          <w:lang w:eastAsia="zh-CN"/>
        </w:rPr>
        <w:t>到</w:t>
      </w:r>
      <w:r>
        <w:rPr>
          <w:lang w:eastAsia="zh-CN"/>
        </w:rPr>
        <w:t>b</w:t>
      </w:r>
      <w:r>
        <w:rPr>
          <w:lang w:eastAsia="zh-CN"/>
        </w:rPr>
        <w:t>的次数为</w:t>
      </w:r>
      <w:r>
        <w:rPr>
          <w:lang w:eastAsia="zh-CN"/>
        </w:rPr>
        <w:t>2</w:t>
      </w:r>
      <w:r>
        <w:rPr>
          <w:lang w:eastAsia="zh-CN"/>
        </w:rPr>
        <w:t>次，状态</w:t>
      </w:r>
      <w:r>
        <w:rPr>
          <w:lang w:eastAsia="zh-CN"/>
        </w:rPr>
        <w:t>a</w:t>
      </w:r>
      <w:r>
        <w:rPr>
          <w:lang w:eastAsia="zh-CN"/>
        </w:rPr>
        <w:t>到</w:t>
      </w:r>
      <w:r>
        <w:rPr>
          <w:lang w:eastAsia="zh-CN"/>
        </w:rPr>
        <w:t>c</w:t>
      </w:r>
      <w:r>
        <w:rPr>
          <w:lang w:eastAsia="zh-CN"/>
        </w:rPr>
        <w:t>的次数为</w:t>
      </w:r>
      <w:r>
        <w:rPr>
          <w:lang w:eastAsia="zh-CN"/>
        </w:rPr>
        <w:t>1</w:t>
      </w:r>
      <w:r>
        <w:rPr>
          <w:lang w:eastAsia="zh-CN"/>
        </w:rPr>
        <w:t>次，以状态</w:t>
      </w:r>
      <w:r>
        <w:rPr>
          <w:lang w:eastAsia="zh-CN"/>
        </w:rPr>
        <w:t>a</w:t>
      </w:r>
      <w:r>
        <w:rPr>
          <w:lang w:eastAsia="zh-CN"/>
        </w:rPr>
        <w:t>为开始状态的情景有</w:t>
      </w:r>
      <w:r>
        <w:rPr>
          <w:lang w:eastAsia="zh-CN"/>
        </w:rPr>
        <w:t>4</w:t>
      </w:r>
      <w:r>
        <w:rPr>
          <w:lang w:eastAsia="zh-CN"/>
        </w:rPr>
        <w:t>次；状态</w:t>
      </w:r>
      <w:r>
        <w:rPr>
          <w:lang w:eastAsia="zh-CN"/>
        </w:rPr>
        <w:t>b</w:t>
      </w:r>
      <w:r>
        <w:rPr>
          <w:lang w:eastAsia="zh-CN"/>
        </w:rPr>
        <w:t>到</w:t>
      </w:r>
      <w:r>
        <w:rPr>
          <w:lang w:eastAsia="zh-CN"/>
        </w:rPr>
        <w:t>a</w:t>
      </w:r>
      <w:r>
        <w:rPr>
          <w:lang w:eastAsia="zh-CN"/>
        </w:rPr>
        <w:t>、</w:t>
      </w:r>
      <w:r>
        <w:rPr>
          <w:lang w:eastAsia="zh-CN"/>
        </w:rPr>
        <w:t>b</w:t>
      </w:r>
      <w:r>
        <w:rPr>
          <w:lang w:eastAsia="zh-CN"/>
        </w:rPr>
        <w:t>、</w:t>
      </w:r>
      <w:r>
        <w:rPr>
          <w:lang w:eastAsia="zh-CN"/>
        </w:rPr>
        <w:t>c</w:t>
      </w:r>
      <w:r>
        <w:rPr>
          <w:lang w:eastAsia="zh-CN"/>
        </w:rPr>
        <w:t>的次数分别为</w:t>
      </w:r>
      <w:r>
        <w:rPr>
          <w:lang w:eastAsia="zh-CN"/>
        </w:rPr>
        <w:t>1</w:t>
      </w:r>
      <w:r>
        <w:rPr>
          <w:lang w:eastAsia="zh-CN"/>
        </w:rPr>
        <w:t>、</w:t>
      </w:r>
      <w:r>
        <w:rPr>
          <w:lang w:eastAsia="zh-CN"/>
        </w:rPr>
        <w:t>0</w:t>
      </w:r>
      <w:r>
        <w:rPr>
          <w:lang w:eastAsia="zh-CN"/>
        </w:rPr>
        <w:t>和</w:t>
      </w:r>
      <w:r>
        <w:rPr>
          <w:lang w:eastAsia="zh-CN"/>
        </w:rPr>
        <w:t>2</w:t>
      </w:r>
      <w:r>
        <w:rPr>
          <w:lang w:eastAsia="zh-CN"/>
        </w:rPr>
        <w:t>，以状态</w:t>
      </w:r>
      <w:r>
        <w:rPr>
          <w:lang w:eastAsia="zh-CN"/>
        </w:rPr>
        <w:t>b</w:t>
      </w:r>
      <w:r>
        <w:rPr>
          <w:lang w:eastAsia="zh-CN"/>
        </w:rPr>
        <w:t>为开始状态的情景有</w:t>
      </w:r>
      <w:r>
        <w:rPr>
          <w:lang w:eastAsia="zh-CN"/>
        </w:rPr>
        <w:t>3</w:t>
      </w:r>
      <w:r>
        <w:rPr>
          <w:lang w:eastAsia="zh-CN"/>
        </w:rPr>
        <w:t>次，依次类推，统计了状态分布数据中所有状态转移的数量。</w:t>
      </w:r>
    </w:p>
    <w:p w14:paraId="020018E9" w14:textId="1CC109F8" w:rsidR="00BA1A2E" w:rsidRPr="00125E34" w:rsidRDefault="00000000" w:rsidP="00125E34">
      <w:pPr>
        <w:pStyle w:val="a0"/>
        <w:rPr>
          <w:lang w:eastAsia="zh-CN"/>
        </w:rPr>
      </w:pPr>
      <w:r>
        <w:rPr>
          <w:lang w:eastAsia="zh-CN"/>
        </w:rPr>
        <w:t>而转移概率矩阵，计算结果为</w:t>
      </w:r>
      <w:r w:rsidR="00125E34" w:rsidRPr="00125E34">
        <w:rPr>
          <w:noProof/>
          <w:lang w:eastAsia="zh-CN"/>
        </w:rPr>
        <w:drawing>
          <wp:inline distT="0" distB="0" distL="0" distR="0" wp14:anchorId="61679D09" wp14:editId="67524356">
            <wp:extent cx="2877805" cy="673100"/>
            <wp:effectExtent l="0" t="0" r="0" b="0"/>
            <wp:docPr id="17658864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1630" cy="673995"/>
                    </a:xfrm>
                    <a:prstGeom prst="rect">
                      <a:avLst/>
                    </a:prstGeom>
                    <a:noFill/>
                    <a:ln>
                      <a:noFill/>
                    </a:ln>
                  </pic:spPr>
                </pic:pic>
              </a:graphicData>
            </a:graphic>
          </wp:inline>
        </w:drawing>
      </w:r>
    </w:p>
    <w:p w14:paraId="58C852F9" w14:textId="6D5D6B2C" w:rsidR="00BA1A2E" w:rsidRDefault="00000000" w:rsidP="00125E34">
      <w:pPr>
        <w:pStyle w:val="a0"/>
        <w:rPr>
          <w:lang w:eastAsia="zh-CN"/>
        </w:rPr>
      </w:pPr>
      <m:oMath>
        <m:r>
          <m:rPr>
            <m:sty m:val="p"/>
          </m:rPr>
          <w:rPr>
            <w:rFonts w:ascii="Cambria Math" w:hAnsi="Cambria Math"/>
          </w:rPr>
          <m:t>，</m:t>
        </m:r>
        <m:r>
          <w:rPr>
            <w:rFonts w:ascii="Cambria Math" w:hAnsi="Cambria Math"/>
          </w:rPr>
          <m:t>所用公式为</m:t>
        </m:r>
      </m:oMath>
      <w:r>
        <w:t xml:space="preserve">  </w:t>
      </w:r>
      <w:r w:rsidR="00125E34" w:rsidRPr="00125E34">
        <w:rPr>
          <w:i/>
          <w:iCs/>
          <w:noProof/>
        </w:rPr>
        <w:drawing>
          <wp:inline distT="0" distB="0" distL="0" distR="0" wp14:anchorId="7CA01C1B" wp14:editId="3682B9C5">
            <wp:extent cx="857250" cy="332184"/>
            <wp:effectExtent l="0" t="0" r="0" b="0"/>
            <wp:docPr id="18143185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6318" cy="335698"/>
                    </a:xfrm>
                    <a:prstGeom prst="rect">
                      <a:avLst/>
                    </a:prstGeom>
                    <a:noFill/>
                    <a:ln>
                      <a:noFill/>
                    </a:ln>
                  </pic:spPr>
                </pic:pic>
              </a:graphicData>
            </a:graphic>
          </wp:inline>
        </w:drawing>
      </w:r>
      <w:r>
        <w:rPr>
          <w:i/>
          <w:iCs/>
        </w:rPr>
        <w:t xml:space="preserve"> </w:t>
      </w:r>
      <m:oMath>
        <m:r>
          <m:rPr>
            <m:sty m:val="p"/>
          </m:rPr>
          <w:rPr>
            <w:rFonts w:ascii="Cambria Math" w:hAnsi="Cambria Math"/>
          </w:rPr>
          <m:t>，</m:t>
        </m:r>
        <m:r>
          <w:rPr>
            <w:rFonts w:ascii="Cambria Math" w:hAnsi="Cambria Math"/>
          </w:rPr>
          <m:t>式中</m:t>
        </m:r>
      </m:oMath>
      <w:r>
        <w:rPr>
          <w:i/>
          <w:iCs/>
        </w:rPr>
        <w:t xml:space="preserve"> </w:t>
      </w:r>
      <w:r w:rsidR="00125E34" w:rsidRPr="00125E34">
        <w:rPr>
          <w:noProof/>
        </w:rPr>
        <w:drawing>
          <wp:inline distT="0" distB="0" distL="0" distR="0" wp14:anchorId="42880DCE" wp14:editId="2F9D61AC">
            <wp:extent cx="285750" cy="280737"/>
            <wp:effectExtent l="0" t="0" r="0" b="0"/>
            <wp:docPr id="13437014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372" cy="285278"/>
                    </a:xfrm>
                    <a:prstGeom prst="rect">
                      <a:avLst/>
                    </a:prstGeom>
                    <a:noFill/>
                    <a:ln>
                      <a:noFill/>
                    </a:ln>
                  </pic:spPr>
                </pic:pic>
              </a:graphicData>
            </a:graphic>
          </wp:inline>
        </w:drawing>
      </w:r>
      <m:oMath>
        <m:r>
          <w:rPr>
            <w:rFonts w:ascii="Cambria Math" w:hAnsi="Cambria Math"/>
          </w:rPr>
          <m:t>为每一转移状态的最大似然估计</m:t>
        </m:r>
        <m:r>
          <m:rPr>
            <m:sty m:val="p"/>
          </m:rPr>
          <w:rPr>
            <w:rFonts w:ascii="Cambria Math" w:hAnsi="Cambria Math"/>
          </w:rPr>
          <m:t>，</m:t>
        </m:r>
      </m:oMath>
      <w:r>
        <w:t>n</w:t>
      </w:r>
      <w:proofErr w:type="spellStart"/>
      <w:r>
        <w:t>i,j</w:t>
      </w:r>
      <w:proofErr w:type="spellEnd"/>
      <m:oMath>
        <m:r>
          <w:rPr>
            <w:rFonts w:ascii="Cambria Math" w:hAnsi="Cambria Math"/>
          </w:rPr>
          <m:t>是每一转移状态</m:t>
        </m:r>
        <m:r>
          <m:rPr>
            <m:sty m:val="p"/>
          </m:rPr>
          <w:rPr>
            <w:rFonts w:ascii="Cambria Math" w:hAnsi="Cambria Math"/>
          </w:rPr>
          <m:t>（</m:t>
        </m:r>
        <m:r>
          <w:rPr>
            <w:rFonts w:ascii="Cambria Math" w:hAnsi="Cambria Math"/>
          </w:rPr>
          <m:t>从</m:t>
        </m:r>
      </m:oMath>
      <w:r>
        <w:t>i</w:t>
      </w:r>
      <m:oMath>
        <m:r>
          <w:rPr>
            <w:rFonts w:ascii="Cambria Math" w:hAnsi="Cambria Math"/>
          </w:rPr>
          <m:t>到</m:t>
        </m:r>
      </m:oMath>
      <w:r>
        <w:t>j</w:t>
      </w:r>
      <m:oMath>
        <m:r>
          <m:rPr>
            <m:sty m:val="p"/>
          </m:rPr>
          <w:rPr>
            <w:rFonts w:ascii="Cambria Math" w:hAnsi="Cambria Math"/>
          </w:rPr>
          <m:t>）</m:t>
        </m:r>
        <m:r>
          <w:rPr>
            <w:rFonts w:ascii="Cambria Math" w:hAnsi="Cambria Math"/>
          </w:rPr>
          <m:t>的数量</m:t>
        </m:r>
        <m:r>
          <m:rPr>
            <m:sty m:val="p"/>
          </m:rPr>
          <w:rPr>
            <w:rFonts w:ascii="Cambria Math" w:hAnsi="Cambria Math"/>
          </w:rPr>
          <m:t>，</m:t>
        </m:r>
      </m:oMath>
      <w:r>
        <w:t>k</w:t>
      </w:r>
      <m:oMath>
        <m:r>
          <w:rPr>
            <w:rFonts w:ascii="Cambria Math" w:hAnsi="Cambria Math"/>
          </w:rPr>
          <m:t>是状态的总数</m:t>
        </m:r>
        <m:r>
          <m:rPr>
            <m:sty m:val="p"/>
          </m:rPr>
          <w:rPr>
            <w:rFonts w:ascii="Cambria Math" w:hAnsi="Cambria Math"/>
          </w:rPr>
          <m:t>。</m:t>
        </m:r>
        <m:r>
          <w:rPr>
            <w:rFonts w:ascii="Cambria Math" w:hAnsi="Cambria Math"/>
          </w:rPr>
          <m:t>例如</m:t>
        </m:r>
      </m:oMath>
      <w:r>
        <w:t>i</w:t>
      </w:r>
      <m:oMath>
        <m:r>
          <w:rPr>
            <w:rFonts w:ascii="Cambria Math" w:hAnsi="Cambria Math"/>
          </w:rPr>
          <m:t>为</m:t>
        </m:r>
        <m:r>
          <w:rPr>
            <w:rFonts w:ascii="Cambria Math" w:hAnsi="Cambria Math"/>
          </w:rPr>
          <m:t>a</m:t>
        </m:r>
        <m:r>
          <m:rPr>
            <m:sty m:val="p"/>
          </m:rPr>
          <w:rPr>
            <w:rFonts w:ascii="Cambria Math" w:hAnsi="Cambria Math"/>
          </w:rPr>
          <m:t>，</m:t>
        </m:r>
      </m:oMath>
      <w:r>
        <w:t>j</w:t>
      </w:r>
      <m:oMath>
        <m:r>
          <w:rPr>
            <w:rFonts w:ascii="Cambria Math" w:hAnsi="Cambria Math"/>
          </w:rPr>
          <m:t>为</m:t>
        </m:r>
        <m:r>
          <w:rPr>
            <w:rFonts w:ascii="Cambria Math" w:hAnsi="Cambria Math"/>
          </w:rPr>
          <m:t>b</m:t>
        </m:r>
        <m:r>
          <m:rPr>
            <m:sty m:val="p"/>
          </m:rPr>
          <w:rPr>
            <w:rFonts w:ascii="Cambria Math" w:hAnsi="Cambria Math"/>
          </w:rPr>
          <m:t>，</m:t>
        </m:r>
        <m:r>
          <w:rPr>
            <w:rFonts w:ascii="Cambria Math" w:hAnsi="Cambria Math"/>
          </w:rPr>
          <m:t>则是计算</m:t>
        </m:r>
      </m:oMath>
      <w:r>
        <w:t>a b</w:t>
      </w:r>
      <m:oMath>
        <m:r>
          <w:rPr>
            <w:rFonts w:ascii="Cambria Math" w:hAnsi="Cambria Math"/>
          </w:rPr>
          <m:t>转移状态的概率</m:t>
        </m:r>
        <m:r>
          <m:rPr>
            <m:sty m:val="p"/>
          </m:rPr>
          <w:rPr>
            <w:rFonts w:ascii="Cambria Math" w:hAnsi="Cambria Math"/>
          </w:rPr>
          <m:t>，</m:t>
        </m:r>
        <m:r>
          <w:rPr>
            <w:rFonts w:ascii="Cambria Math" w:hAnsi="Cambria Math"/>
          </w:rPr>
          <m:t>其中以</m:t>
        </m:r>
        <m:r>
          <w:rPr>
            <w:rFonts w:ascii="Cambria Math" w:hAnsi="Cambria Math"/>
          </w:rPr>
          <m:t>a</m:t>
        </m:r>
        <m:r>
          <w:rPr>
            <w:rFonts w:ascii="Cambria Math" w:hAnsi="Cambria Math"/>
          </w:rPr>
          <m:t>为初始状态转移到</m:t>
        </m:r>
        <m:r>
          <w:rPr>
            <w:rFonts w:ascii="Cambria Math" w:hAnsi="Cambria Math"/>
          </w:rPr>
          <m:t>b</m:t>
        </m:r>
        <m:r>
          <w:rPr>
            <w:rFonts w:ascii="Cambria Math" w:hAnsi="Cambria Math"/>
          </w:rPr>
          <m:t>状态的各个样本总次数为</m:t>
        </m:r>
        <m:r>
          <w:rPr>
            <w:rFonts w:ascii="Cambria Math" w:hAnsi="Cambria Math"/>
          </w:rPr>
          <m:t>2</m:t>
        </m:r>
        <m:r>
          <w:rPr>
            <w:rFonts w:ascii="Cambria Math" w:hAnsi="Cambria Math"/>
          </w:rPr>
          <m:t>次</m:t>
        </m:r>
        <m:r>
          <m:rPr>
            <m:sty m:val="p"/>
          </m:rPr>
          <w:rPr>
            <w:rFonts w:ascii="Cambria Math" w:hAnsi="Cambria Math"/>
          </w:rPr>
          <m:t>，</m:t>
        </m:r>
        <m:r>
          <w:rPr>
            <w:rFonts w:ascii="Cambria Math" w:hAnsi="Cambria Math"/>
          </w:rPr>
          <m:t>即</m:t>
        </m:r>
      </m:oMath>
      <w:r>
        <w:t>n</w:t>
      </w:r>
      <w:proofErr w:type="spellStart"/>
      <w:r>
        <w:t>a,b</w:t>
      </w:r>
      <w:proofErr w:type="spellEnd"/>
      <w:r>
        <w:t>=2</w:t>
      </w:r>
      <m:oMath>
        <m:r>
          <m:rPr>
            <m:sty m:val="p"/>
          </m:rPr>
          <w:rPr>
            <w:rFonts w:ascii="Cambria Math" w:hAnsi="Cambria Math"/>
          </w:rPr>
          <m:t>；</m:t>
        </m:r>
        <m:r>
          <w:rPr>
            <w:rFonts w:ascii="Cambria Math" w:hAnsi="Cambria Math"/>
          </w:rPr>
          <m:t>而由</m:t>
        </m:r>
        <m:r>
          <w:rPr>
            <w:rFonts w:ascii="Cambria Math" w:hAnsi="Cambria Math"/>
          </w:rPr>
          <m:t>a</m:t>
        </m:r>
        <m:r>
          <w:rPr>
            <w:rFonts w:ascii="Cambria Math" w:hAnsi="Cambria Math"/>
          </w:rPr>
          <m:t>状态转移到</m:t>
        </m:r>
        <m:r>
          <w:rPr>
            <w:rFonts w:ascii="Cambria Math" w:hAnsi="Cambria Math"/>
          </w:rPr>
          <m:t>a</m:t>
        </m:r>
        <m:r>
          <w:rPr>
            <w:rFonts w:ascii="Cambria Math" w:hAnsi="Cambria Math"/>
          </w:rPr>
          <m:t>自身状态的次数为</m:t>
        </m:r>
        <m:r>
          <w:rPr>
            <w:rFonts w:ascii="Cambria Math" w:hAnsi="Cambria Math"/>
          </w:rPr>
          <m:t>1</m:t>
        </m:r>
        <m:r>
          <m:rPr>
            <m:sty m:val="p"/>
          </m:rPr>
          <w:rPr>
            <w:rFonts w:ascii="Cambria Math" w:hAnsi="Cambria Math"/>
          </w:rPr>
          <m:t>，</m:t>
        </m:r>
        <m:r>
          <w:rPr>
            <w:rFonts w:ascii="Cambria Math" w:hAnsi="Cambria Math"/>
          </w:rPr>
          <m:t>到</m:t>
        </m:r>
        <m:r>
          <w:rPr>
            <w:rFonts w:ascii="Cambria Math" w:hAnsi="Cambria Math"/>
          </w:rPr>
          <m:t>b</m:t>
        </m:r>
        <m:r>
          <w:rPr>
            <w:rFonts w:ascii="Cambria Math" w:hAnsi="Cambria Math"/>
          </w:rPr>
          <m:t>的为</m:t>
        </m:r>
        <m:r>
          <w:rPr>
            <w:rFonts w:ascii="Cambria Math" w:hAnsi="Cambria Math"/>
          </w:rPr>
          <m:t>2</m:t>
        </m:r>
        <m:r>
          <m:rPr>
            <m:sty m:val="p"/>
          </m:rPr>
          <w:rPr>
            <w:rFonts w:ascii="Cambria Math" w:hAnsi="Cambria Math"/>
          </w:rPr>
          <m:t>，</m:t>
        </m:r>
        <m:r>
          <w:rPr>
            <w:rFonts w:ascii="Cambria Math" w:hAnsi="Cambria Math"/>
          </w:rPr>
          <m:t>到</m:t>
        </m:r>
        <m:r>
          <w:rPr>
            <w:rFonts w:ascii="Cambria Math" w:hAnsi="Cambria Math"/>
          </w:rPr>
          <m:t>c</m:t>
        </m:r>
        <m:r>
          <w:rPr>
            <w:rFonts w:ascii="Cambria Math" w:hAnsi="Cambria Math"/>
          </w:rPr>
          <m:t>的为</m:t>
        </m:r>
        <m:r>
          <w:rPr>
            <w:rFonts w:ascii="Cambria Math" w:hAnsi="Cambria Math"/>
          </w:rPr>
          <m:t>1</m:t>
        </m:r>
        <m:r>
          <m:rPr>
            <m:sty m:val="p"/>
          </m:rPr>
          <w:rPr>
            <w:rFonts w:ascii="Cambria Math" w:hAnsi="Cambria Math"/>
          </w:rPr>
          <m:t>，</m:t>
        </m:r>
        <m:r>
          <w:rPr>
            <w:rFonts w:ascii="Cambria Math" w:hAnsi="Cambria Math"/>
          </w:rPr>
          <m:t>则</m:t>
        </m:r>
      </m:oMath>
      <w:r w:rsidR="00125E34" w:rsidRPr="00125E34">
        <w:rPr>
          <w:i/>
          <w:iCs/>
          <w:noProof/>
        </w:rPr>
        <w:drawing>
          <wp:inline distT="0" distB="0" distL="0" distR="0" wp14:anchorId="1879FBA9" wp14:editId="3C368FFB">
            <wp:extent cx="2800350" cy="238626"/>
            <wp:effectExtent l="0" t="0" r="0" b="0"/>
            <wp:docPr id="307967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8989" cy="242771"/>
                    </a:xfrm>
                    <a:prstGeom prst="rect">
                      <a:avLst/>
                    </a:prstGeom>
                    <a:noFill/>
                    <a:ln>
                      <a:noFill/>
                    </a:ln>
                  </pic:spPr>
                </pic:pic>
              </a:graphicData>
            </a:graphic>
          </wp:inline>
        </w:drawing>
      </w:r>
      <w:r>
        <w:t xml:space="preserve"> </w:t>
      </w:r>
      <m:oMath>
        <m:r>
          <m:rPr>
            <m:sty m:val="p"/>
          </m:rPr>
          <w:rPr>
            <w:rFonts w:ascii="Cambria Math" w:hAnsi="Cambria Math"/>
          </w:rPr>
          <m:t>，</m:t>
        </m:r>
        <m:r>
          <w:rPr>
            <w:rFonts w:ascii="Cambria Math" w:hAnsi="Cambria Math"/>
          </w:rPr>
          <m:t>因此</m:t>
        </m:r>
      </m:oMath>
      <w:r>
        <w:t xml:space="preserve"> </w:t>
      </w:r>
      <w:r w:rsidR="00125E34" w:rsidRPr="00125E34">
        <w:rPr>
          <w:noProof/>
        </w:rPr>
        <w:drawing>
          <wp:inline distT="0" distB="0" distL="0" distR="0" wp14:anchorId="5195AC62" wp14:editId="4C5D2E5C">
            <wp:extent cx="1079500" cy="224262"/>
            <wp:effectExtent l="0" t="0" r="0" b="0"/>
            <wp:docPr id="1453526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908" cy="227671"/>
                    </a:xfrm>
                    <a:prstGeom prst="rect">
                      <a:avLst/>
                    </a:prstGeom>
                    <a:noFill/>
                    <a:ln>
                      <a:noFill/>
                    </a:ln>
                  </pic:spPr>
                </pic:pic>
              </a:graphicData>
            </a:graphic>
          </wp:inline>
        </w:drawing>
      </w:r>
      <w:r>
        <w:t>，表明从状态</w:t>
      </w:r>
      <w:r>
        <w:t>a</w:t>
      </w:r>
      <w:r>
        <w:t>转移到状态</w:t>
      </w:r>
      <w:r>
        <w:t>b</w:t>
      </w:r>
      <w:r>
        <w:t>的概率为</w:t>
      </w:r>
      <w:r>
        <w:t>0.5</w:t>
      </w:r>
      <w:r>
        <w:t>，高于保持自身状态和转移至状态</w:t>
      </w:r>
      <w:r>
        <w:t>c</w:t>
      </w:r>
      <w:r>
        <w:t>的概率</w:t>
      </w:r>
      <w:r>
        <w:t>0.25</w:t>
      </w:r>
      <w:r>
        <w:t>。</w:t>
      </w:r>
      <w:r>
        <w:rPr>
          <w:lang w:eastAsia="zh-CN"/>
        </w:rPr>
        <w:t>当样本处于</w:t>
      </w:r>
      <w:r>
        <w:rPr>
          <w:lang w:eastAsia="zh-CN"/>
        </w:rPr>
        <w:t>a</w:t>
      </w:r>
      <w:r>
        <w:rPr>
          <w:lang w:eastAsia="zh-CN"/>
        </w:rPr>
        <w:t>状态时，则下一状态更可能转移为状态</w:t>
      </w:r>
      <w:r>
        <w:rPr>
          <w:lang w:eastAsia="zh-CN"/>
        </w:rPr>
        <w:t>b</w:t>
      </w:r>
      <w:r>
        <w:rPr>
          <w:lang w:eastAsia="zh-CN"/>
        </w:rPr>
        <w:t>。</w:t>
      </w:r>
    </w:p>
    <w:p w14:paraId="3748C5CF" w14:textId="133370BB" w:rsidR="00BA1A2E" w:rsidRDefault="00000000" w:rsidP="00125E34">
      <w:pPr>
        <w:pStyle w:val="a0"/>
        <w:ind w:firstLineChars="200" w:firstLine="480"/>
        <w:rPr>
          <w:lang w:eastAsia="zh-CN"/>
        </w:rPr>
      </w:pPr>
      <w:r>
        <w:rPr>
          <w:lang w:eastAsia="zh-CN"/>
        </w:rPr>
        <w:t>基于转移概率矩阵获得平稳状态分布，对应状态</w:t>
      </w:r>
      <w:r>
        <w:rPr>
          <w:lang w:eastAsia="zh-CN"/>
        </w:rPr>
        <w:t>a</w:t>
      </w:r>
      <w:r>
        <w:rPr>
          <w:lang w:eastAsia="zh-CN"/>
        </w:rPr>
        <w:t>、</w:t>
      </w:r>
      <w:r>
        <w:rPr>
          <w:lang w:eastAsia="zh-CN"/>
        </w:rPr>
        <w:t>b</w:t>
      </w:r>
      <w:r>
        <w:rPr>
          <w:lang w:eastAsia="zh-CN"/>
        </w:rPr>
        <w:t>和</w:t>
      </w:r>
      <w:r>
        <w:rPr>
          <w:lang w:eastAsia="zh-CN"/>
        </w:rPr>
        <w:t>c</w:t>
      </w:r>
      <w:r>
        <w:rPr>
          <w:lang w:eastAsia="zh-CN"/>
        </w:rPr>
        <w:t>概率为</w:t>
      </w:r>
      <w:r w:rsidR="00125E34">
        <w:rPr>
          <w:rFonts w:ascii="Times New Roman" w:hAnsi="Times New Roman" w:cs="Times New Roman"/>
          <w:color w:val="34495E"/>
          <w:sz w:val="27"/>
          <w:szCs w:val="27"/>
          <w:bdr w:val="none" w:sz="0" w:space="0" w:color="auto" w:frame="1"/>
          <w:shd w:val="clear" w:color="auto" w:fill="FFFFFF"/>
          <w:lang w:eastAsia="zh-CN"/>
        </w:rPr>
        <w:br/>
      </w:r>
      <w:r w:rsidR="00125E34" w:rsidRPr="00125E34">
        <w:rPr>
          <w:lang w:eastAsia="zh-CN"/>
        </w:rPr>
        <w:t>[0.30769231</w:t>
      </w:r>
      <w:r w:rsidR="00125E34">
        <w:rPr>
          <w:lang w:eastAsia="zh-CN"/>
        </w:rPr>
        <w:t xml:space="preserve">  </w:t>
      </w:r>
      <w:r w:rsidR="00125E34" w:rsidRPr="00125E34">
        <w:rPr>
          <w:lang w:eastAsia="zh-CN"/>
        </w:rPr>
        <w:t>​0.28846154</w:t>
      </w:r>
      <w:r w:rsidR="00125E34">
        <w:rPr>
          <w:lang w:eastAsia="zh-CN"/>
        </w:rPr>
        <w:t xml:space="preserve">  </w:t>
      </w:r>
      <w:r w:rsidR="00125E34" w:rsidRPr="00125E34">
        <w:rPr>
          <w:lang w:eastAsia="zh-CN"/>
        </w:rPr>
        <w:t>​0.40384615​]</w:t>
      </w:r>
      <w:r>
        <w:rPr>
          <w:lang w:eastAsia="zh-CN"/>
        </w:rPr>
        <w:t>。</w:t>
      </w:r>
    </w:p>
    <w:p w14:paraId="7DD971FC" w14:textId="77777777" w:rsidR="00BA1A2E" w:rsidRDefault="00000000" w:rsidP="00125E34">
      <w:pPr>
        <w:pStyle w:val="a0"/>
        <w:ind w:firstLineChars="200" w:firstLine="480"/>
        <w:rPr>
          <w:lang w:eastAsia="zh-CN"/>
        </w:rPr>
      </w:pPr>
      <w:r>
        <w:rPr>
          <w:lang w:eastAsia="zh-CN"/>
        </w:rPr>
        <w:t>用</w:t>
      </w:r>
      <w:proofErr w:type="spellStart"/>
      <w:r>
        <w:rPr>
          <w:rStyle w:val="VerbatimChar"/>
          <w:lang w:eastAsia="zh-CN"/>
        </w:rPr>
        <w:t>giddy.ergodic.fmpt</w:t>
      </w:r>
      <w:proofErr w:type="spellEnd"/>
      <w:r>
        <w:rPr>
          <w:lang w:eastAsia="zh-CN"/>
        </w:rPr>
        <w:t>方法可以估计从一个状态（类别）到另一个状态的平均通过时间（步骤数），例如从状态</w:t>
      </w:r>
      <w:r>
        <w:rPr>
          <w:lang w:eastAsia="zh-CN"/>
        </w:rPr>
        <w:t>a</w:t>
      </w:r>
      <w:r>
        <w:rPr>
          <w:lang w:eastAsia="zh-CN"/>
        </w:rPr>
        <w:t>到</w:t>
      </w:r>
      <w:r>
        <w:rPr>
          <w:lang w:eastAsia="zh-CN"/>
        </w:rPr>
        <w:t>b</w:t>
      </w:r>
      <w:r>
        <w:rPr>
          <w:lang w:eastAsia="zh-CN"/>
        </w:rPr>
        <w:t>越需要</w:t>
      </w:r>
      <w:r>
        <w:rPr>
          <w:lang w:eastAsia="zh-CN"/>
        </w:rPr>
        <w:t>2.200</w:t>
      </w:r>
      <w:r>
        <w:rPr>
          <w:lang w:eastAsia="zh-CN"/>
        </w:rPr>
        <w:t>步，而到</w:t>
      </w:r>
      <w:r>
        <w:rPr>
          <w:lang w:eastAsia="zh-CN"/>
        </w:rPr>
        <w:t>c</w:t>
      </w:r>
      <w:r>
        <w:rPr>
          <w:lang w:eastAsia="zh-CN"/>
        </w:rPr>
        <w:t>需要</w:t>
      </w:r>
      <w:r>
        <w:rPr>
          <w:lang w:eastAsia="zh-CN"/>
        </w:rPr>
        <w:t>2.573</w:t>
      </w:r>
      <w:r>
        <w:rPr>
          <w:lang w:eastAsia="zh-CN"/>
        </w:rPr>
        <w:t>步，返回到自身</w:t>
      </w:r>
      <w:r>
        <w:rPr>
          <w:lang w:eastAsia="zh-CN"/>
        </w:rPr>
        <w:t>a</w:t>
      </w:r>
      <w:r>
        <w:rPr>
          <w:lang w:eastAsia="zh-CN"/>
        </w:rPr>
        <w:t>则需要</w:t>
      </w:r>
      <w:r>
        <w:rPr>
          <w:lang w:eastAsia="zh-CN"/>
        </w:rPr>
        <w:t>3.25</w:t>
      </w:r>
      <w:r>
        <w:rPr>
          <w:lang w:eastAsia="zh-CN"/>
        </w:rPr>
        <w:t>步。</w:t>
      </w:r>
    </w:p>
    <w:p w14:paraId="6E8FA90B" w14:textId="1108DBCC" w:rsidR="00125E34" w:rsidRPr="00125E34" w:rsidRDefault="00125E34">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9F6BDF2" w14:textId="1D26A4DE" w:rsidR="00BA1A2E" w:rsidRDefault="00000000">
      <w:pPr>
        <w:pStyle w:val="SourceCode"/>
        <w:rPr>
          <w:rStyle w:val="NormalTok"/>
        </w:rPr>
      </w:pPr>
      <w:r>
        <w:rPr>
          <w:rStyle w:val="ImportTok"/>
        </w:rPr>
        <w:t>import</w:t>
      </w:r>
      <w:r>
        <w:rPr>
          <w:rStyle w:val="NormalTok"/>
        </w:rPr>
        <w:t xml:space="preserve"> giddy</w:t>
      </w:r>
      <w:r>
        <w:br/>
      </w:r>
      <w:r>
        <w:rPr>
          <w:rStyle w:val="NormalTok"/>
        </w:rPr>
        <w:t>m</w:t>
      </w:r>
      <w:r>
        <w:rPr>
          <w:rStyle w:val="OperatorTok"/>
        </w:rPr>
        <w:t>=</w:t>
      </w:r>
      <w:proofErr w:type="spellStart"/>
      <w:r>
        <w:rPr>
          <w:rStyle w:val="NormalTok"/>
        </w:rPr>
        <w:t>giddy.markov.Markov</w:t>
      </w:r>
      <w:proofErr w:type="spellEnd"/>
      <w:r>
        <w:rPr>
          <w:rStyle w:val="NormalTok"/>
        </w:rPr>
        <w:t>(c)</w:t>
      </w:r>
      <w:r>
        <w:br/>
      </w:r>
      <w:r>
        <w:br/>
      </w:r>
      <w:r>
        <w:rPr>
          <w:rStyle w:val="KeywordTok"/>
        </w:rPr>
        <w:t>def</w:t>
      </w:r>
      <w:r>
        <w:rPr>
          <w:rStyle w:val="NormalTok"/>
        </w:rPr>
        <w:t xml:space="preserve"> </w:t>
      </w:r>
      <w:proofErr w:type="spellStart"/>
      <w:r>
        <w:rPr>
          <w:rStyle w:val="NormalTok"/>
        </w:rPr>
        <w:t>markov_info_print</w:t>
      </w:r>
      <w:proofErr w:type="spellEnd"/>
      <w:r>
        <w:rPr>
          <w:rStyle w:val="NormalTok"/>
        </w:rPr>
        <w:t>(</w:t>
      </w:r>
      <w:proofErr w:type="spellStart"/>
      <w:r>
        <w:rPr>
          <w:rStyle w:val="NormalTok"/>
        </w:rPr>
        <w:t>m,decimal</w:t>
      </w:r>
      <w:proofErr w:type="spellEnd"/>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w:t>
      </w:r>
      <w:r>
        <w:rPr>
          <w:rStyle w:val="CommentTok"/>
        </w:rPr>
        <w:t>打印</w:t>
      </w:r>
      <w:r>
        <w:rPr>
          <w:rStyle w:val="CommentTok"/>
        </w:rPr>
        <w:t>PySAL-giddy</w:t>
      </w:r>
      <w:r>
        <w:rPr>
          <w:rStyle w:val="CommentTok"/>
        </w:rPr>
        <w:t>库</w:t>
      </w:r>
      <w:r>
        <w:rPr>
          <w:rStyle w:val="CommentTok"/>
        </w:rPr>
        <w:t>giddy.markov.Markov</w:t>
      </w:r>
      <w:r>
        <w:rPr>
          <w:rStyle w:val="CommentTok"/>
        </w:rPr>
        <w:t>方法计算离散时间马尔科夫链结果，包括分类名、转移矩阵、转移概率矩阵和平稳状态转移概率</w:t>
      </w:r>
      <w:r>
        <w:br/>
      </w:r>
      <w:r>
        <w:br/>
      </w:r>
      <w:r>
        <w:rPr>
          <w:rStyle w:val="CommentTok"/>
        </w:rPr>
        <w:t xml:space="preserve">    Parameters</w:t>
      </w:r>
      <w:r>
        <w:br/>
      </w:r>
      <w:r>
        <w:rPr>
          <w:rStyle w:val="CommentTok"/>
        </w:rPr>
        <w:t xml:space="preserve">    ----------</w:t>
      </w:r>
      <w:r>
        <w:br/>
      </w:r>
      <w:r>
        <w:rPr>
          <w:rStyle w:val="CommentTok"/>
        </w:rPr>
        <w:t xml:space="preserve">    m : giddy.markov.Markov</w:t>
      </w:r>
      <w:r>
        <w:br/>
      </w:r>
      <w:r>
        <w:rPr>
          <w:rStyle w:val="CommentTok"/>
        </w:rPr>
        <w:t xml:space="preserve">        giddy.markov.Markov</w:t>
      </w:r>
      <w:r>
        <w:rPr>
          <w:rStyle w:val="CommentTok"/>
        </w:rPr>
        <w:t>方法计算离散时间马尔科夫链结果</w:t>
      </w:r>
      <w:r>
        <w:rPr>
          <w:rStyle w:val="CommentTok"/>
        </w:rPr>
        <w:t>.</w:t>
      </w:r>
      <w:r>
        <w:br/>
      </w:r>
      <w:r>
        <w:rPr>
          <w:rStyle w:val="CommentTok"/>
        </w:rPr>
        <w:t xml:space="preserve">    decimal : int, optional</w:t>
      </w:r>
      <w:r>
        <w:br/>
      </w:r>
      <w:r>
        <w:rPr>
          <w:rStyle w:val="CommentTok"/>
        </w:rPr>
        <w:t xml:space="preserve">        </w:t>
      </w:r>
      <w:r>
        <w:rPr>
          <w:rStyle w:val="CommentTok"/>
        </w:rPr>
        <w:t>转移概率矩阵和平稳状态概率小数位数</w:t>
      </w:r>
      <w:r>
        <w:rPr>
          <w:rStyle w:val="CommentTok"/>
        </w:rPr>
        <w:t>. The default is None.</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giddy</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np.set_printoptions(suppress</w:t>
      </w:r>
      <w:r>
        <w:rPr>
          <w:rStyle w:val="OperatorTok"/>
        </w:rPr>
        <w:t>=</w:t>
      </w:r>
      <w:r>
        <w:rPr>
          <w:rStyle w:val="VariableTok"/>
        </w:rPr>
        <w:t>True</w:t>
      </w:r>
      <w:r>
        <w:rPr>
          <w:rStyle w:val="NormalTok"/>
        </w:rPr>
        <w:t>)</w:t>
      </w:r>
      <w:r>
        <w:br/>
      </w:r>
      <w:r>
        <w:rPr>
          <w:rStyle w:val="NormalTok"/>
        </w:rPr>
        <w:t xml:space="preserve">    </w:t>
      </w:r>
      <w:r>
        <w:br/>
      </w:r>
      <w:r>
        <w:rPr>
          <w:rStyle w:val="NormalTok"/>
        </w:rPr>
        <w:t xml:space="preserve">    </w:t>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NormalTok"/>
        </w:rPr>
        <w:t xml:space="preserve">    m_classes</w:t>
      </w:r>
      <w:r>
        <w:rPr>
          <w:rStyle w:val="OperatorTok"/>
        </w:rPr>
        <w:t>=</w:t>
      </w:r>
      <w:r>
        <w:rPr>
          <w:rStyle w:val="NormalTok"/>
        </w:rPr>
        <w:t xml:space="preserve">m.classes    </w:t>
      </w:r>
      <w:r>
        <w:br/>
      </w:r>
      <w:r>
        <w:rPr>
          <w:rStyle w:val="NormalTok"/>
        </w:rPr>
        <w:t xml:space="preserve">    </w:t>
      </w:r>
      <w:r>
        <w:rPr>
          <w:rStyle w:val="BuiltInTok"/>
        </w:rPr>
        <w:t>print</w:t>
      </w:r>
      <w:r>
        <w:rPr>
          <w:rStyle w:val="NormalTok"/>
        </w:rPr>
        <w:t>(</w:t>
      </w:r>
      <w:r>
        <w:rPr>
          <w:rStyle w:val="SpecialStringTok"/>
        </w:rPr>
        <w:t xml:space="preserve">f"Unique classes: </w:t>
      </w:r>
      <w:r>
        <w:rPr>
          <w:rStyle w:val="SpecialCharTok"/>
        </w:rPr>
        <w:t>{</w:t>
      </w:r>
      <w:r>
        <w:rPr>
          <w:rStyle w:val="NormalTok"/>
        </w:rPr>
        <w:t>m_classes</w:t>
      </w:r>
      <w:r>
        <w:rPr>
          <w:rStyle w:val="SpecialCharTok"/>
        </w:rPr>
        <w:t>}</w:t>
      </w:r>
      <w:r>
        <w:rPr>
          <w:rStyle w:val="SpecialStringTok"/>
        </w:rPr>
        <w:t>"</w:t>
      </w:r>
      <w:r>
        <w:rPr>
          <w:rStyle w:val="NormalTok"/>
        </w:rPr>
        <w:t>)</w:t>
      </w:r>
      <w:r>
        <w:br/>
      </w:r>
      <w:r>
        <w:rPr>
          <w:rStyle w:val="NormalTok"/>
        </w:rPr>
        <w:t xml:space="preserve">    df_from_nested_lst</w:t>
      </w:r>
      <w:r>
        <w:rPr>
          <w:rStyle w:val="OperatorTok"/>
        </w:rPr>
        <w:t>=</w:t>
      </w:r>
      <w:r>
        <w:rPr>
          <w:rStyle w:val="KeywordTok"/>
        </w:rPr>
        <w:t>lambda</w:t>
      </w:r>
      <w:r>
        <w:rPr>
          <w:rStyle w:val="NormalTok"/>
        </w:rPr>
        <w:t xml:space="preserve"> lst,cols,idxes:pd.DataFrame(lst,columns</w:t>
      </w:r>
      <w:r>
        <w:rPr>
          <w:rStyle w:val="OperatorTok"/>
        </w:rPr>
        <w:t>=</w:t>
      </w:r>
      <w:r>
        <w:rPr>
          <w:rStyle w:val="NormalTok"/>
        </w:rPr>
        <w:t>cols,index</w:t>
      </w:r>
      <w:r>
        <w:rPr>
          <w:rStyle w:val="OperatorTok"/>
        </w:rPr>
        <w:t>=</w:t>
      </w:r>
      <w:r>
        <w:rPr>
          <w:rStyle w:val="NormalTok"/>
        </w:rPr>
        <w:t xml:space="preserve">idxes)    </w:t>
      </w:r>
      <w:r>
        <w:br/>
      </w:r>
      <w:r>
        <w:rPr>
          <w:rStyle w:val="NormalTok"/>
        </w:rPr>
        <w:t xml:space="preserve">    </w:t>
      </w:r>
      <w:r>
        <w:rPr>
          <w:rStyle w:val="BuiltInTok"/>
        </w:rPr>
        <w:t>print</w:t>
      </w:r>
      <w:r>
        <w:rPr>
          <w:rStyle w:val="NormalTok"/>
        </w:rPr>
        <w:t>(</w:t>
      </w:r>
      <w:r>
        <w:rPr>
          <w:rStyle w:val="SpecialStringTok"/>
        </w:rPr>
        <w:t>f"Transition matrix:</w:t>
      </w:r>
      <w:r>
        <w:rPr>
          <w:rStyle w:val="CharTok"/>
        </w:rPr>
        <w:t>\n</w:t>
      </w:r>
      <w:r>
        <w:rPr>
          <w:rStyle w:val="SpecialStringTok"/>
        </w:rPr>
        <w:t xml:space="preserve"> </w:t>
      </w:r>
      <w:r>
        <w:rPr>
          <w:rStyle w:val="SpecialCharTok"/>
        </w:rPr>
        <w:t>{</w:t>
      </w:r>
      <w:r>
        <w:rPr>
          <w:rStyle w:val="NormalTok"/>
        </w:rPr>
        <w:t>df_from_nested_lst(m.transitions,m_classes,m_classes)</w:t>
      </w:r>
      <w:r>
        <w:rPr>
          <w:rStyle w:val="SpecialCharTok"/>
        </w:rPr>
        <w:t>}</w:t>
      </w:r>
      <w:r>
        <w:rPr>
          <w:rStyle w:val="SpecialStringTok"/>
        </w:rPr>
        <w:t>"</w:t>
      </w:r>
      <w:r>
        <w:rPr>
          <w:rStyle w:val="NormalTok"/>
        </w:rPr>
        <w:t>)</w:t>
      </w:r>
      <w:r>
        <w:br/>
      </w:r>
      <w:r>
        <w:rPr>
          <w:rStyle w:val="NormalTok"/>
        </w:rPr>
        <w:t xml:space="preserve">    </w:t>
      </w:r>
      <w:r>
        <w:rPr>
          <w:rStyle w:val="ControlFlowTok"/>
        </w:rPr>
        <w:t>if</w:t>
      </w:r>
      <w:r>
        <w:rPr>
          <w:rStyle w:val="NormalTok"/>
        </w:rPr>
        <w:t xml:space="preserve"> decimal:</w:t>
      </w:r>
      <w:r>
        <w:br/>
      </w:r>
      <w:r>
        <w:rPr>
          <w:rStyle w:val="NormalTok"/>
        </w:rPr>
        <w:t xml:space="preserve">        </w:t>
      </w:r>
      <w:r>
        <w:rPr>
          <w:rStyle w:val="BuiltInTok"/>
        </w:rPr>
        <w:t>print</w:t>
      </w:r>
      <w:r>
        <w:rPr>
          <w:rStyle w:val="NormalTok"/>
        </w:rPr>
        <w:t>(</w:t>
      </w:r>
      <w:r>
        <w:rPr>
          <w:rStyle w:val="SpecialStringTok"/>
        </w:rPr>
        <w:t>f"Transition probability matrix:</w:t>
      </w:r>
      <w:r>
        <w:rPr>
          <w:rStyle w:val="CharTok"/>
        </w:rPr>
        <w:t>\n</w:t>
      </w:r>
      <w:r>
        <w:rPr>
          <w:rStyle w:val="SpecialStringTok"/>
        </w:rPr>
        <w:t xml:space="preserve"> </w:t>
      </w:r>
      <w:r>
        <w:rPr>
          <w:rStyle w:val="SpecialCharTok"/>
        </w:rPr>
        <w:t>{</w:t>
      </w:r>
      <w:r>
        <w:rPr>
          <w:rStyle w:val="NormalTok"/>
        </w:rPr>
        <w:t>df_from_nested_lst(m.p.</w:t>
      </w:r>
      <w:r>
        <w:rPr>
          <w:rStyle w:val="BuiltInTok"/>
        </w:rPr>
        <w:t>round</w:t>
      </w:r>
      <w:r>
        <w:rPr>
          <w:rStyle w:val="NormalTok"/>
        </w:rPr>
        <w:t>(decimal),m_classes,m_classes)</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f"ergodic matrix:</w:t>
      </w:r>
      <w:r>
        <w:rPr>
          <w:rStyle w:val="CharTok"/>
        </w:rPr>
        <w:t>\n</w:t>
      </w:r>
      <w:r>
        <w:rPr>
          <w:rStyle w:val="SpecialStringTok"/>
        </w:rPr>
        <w:t xml:space="preserve"> </w:t>
      </w:r>
      <w:r>
        <w:rPr>
          <w:rStyle w:val="SpecialCharTok"/>
        </w:rPr>
        <w:t>{</w:t>
      </w:r>
      <w:r>
        <w:rPr>
          <w:rStyle w:val="NormalTok"/>
        </w:rPr>
        <w:t>df_from_nested_lst(giddy.ergodic.fmpt(m.p).</w:t>
      </w:r>
      <w:r>
        <w:rPr>
          <w:rStyle w:val="BuiltInTok"/>
        </w:rPr>
        <w:t>round</w:t>
      </w:r>
      <w:r>
        <w:rPr>
          <w:rStyle w:val="NormalTok"/>
        </w:rPr>
        <w:t>(decimal),m_classes,m_classes)</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f"Steady_state: </w:t>
      </w:r>
      <w:r>
        <w:rPr>
          <w:rStyle w:val="SpecialCharTok"/>
        </w:rPr>
        <w:t>{</w:t>
      </w:r>
      <w:r>
        <w:rPr>
          <w:rStyle w:val="NormalTok"/>
        </w:rPr>
        <w:t>m</w:t>
      </w:r>
      <w:r>
        <w:rPr>
          <w:rStyle w:val="SpecialCharTok"/>
        </w:rPr>
        <w:t>.</w:t>
      </w:r>
      <w:r>
        <w:rPr>
          <w:rStyle w:val="NormalTok"/>
        </w:rPr>
        <w:t>steady_state</w:t>
      </w:r>
      <w:r>
        <w:rPr>
          <w:rStyle w:val="SpecialCharTok"/>
        </w:rPr>
        <w:t>.</w:t>
      </w:r>
      <w:r>
        <w:rPr>
          <w:rStyle w:val="BuiltInTok"/>
        </w:rPr>
        <w:t>round</w:t>
      </w:r>
      <w:r>
        <w:rPr>
          <w:rStyle w:val="NormalTok"/>
        </w:rPr>
        <w:t>(decimal)</w:t>
      </w:r>
      <w:r>
        <w:rPr>
          <w:rStyle w:val="SpecialCharTok"/>
        </w:rPr>
        <w:t>}</w:t>
      </w:r>
      <w:r>
        <w:rPr>
          <w:rStyle w:val="SpecialStringTok"/>
        </w:rPr>
        <w:t>"</w:t>
      </w:r>
      <w:r>
        <w:rPr>
          <w:rStyle w:val="NormalTok"/>
        </w:rPr>
        <w:t>)</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pecialStringTok"/>
        </w:rPr>
        <w:t>f"Transition probability matrix:</w:t>
      </w:r>
      <w:r>
        <w:rPr>
          <w:rStyle w:val="CharTok"/>
        </w:rPr>
        <w:t>\n</w:t>
      </w:r>
      <w:r>
        <w:rPr>
          <w:rStyle w:val="SpecialStringTok"/>
        </w:rPr>
        <w:t xml:space="preserve"> </w:t>
      </w:r>
      <w:r>
        <w:rPr>
          <w:rStyle w:val="SpecialCharTok"/>
        </w:rPr>
        <w:t>{</w:t>
      </w:r>
      <w:r>
        <w:rPr>
          <w:rStyle w:val="NormalTok"/>
        </w:rPr>
        <w:t>df_from_nested_lst(m.p,m_classes,m_classes)</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f"ergodic matrix:</w:t>
      </w:r>
      <w:r>
        <w:rPr>
          <w:rStyle w:val="CharTok"/>
        </w:rPr>
        <w:t>\n</w:t>
      </w:r>
      <w:r>
        <w:rPr>
          <w:rStyle w:val="SpecialStringTok"/>
        </w:rPr>
        <w:t xml:space="preserve"> </w:t>
      </w:r>
      <w:r>
        <w:rPr>
          <w:rStyle w:val="SpecialCharTok"/>
        </w:rPr>
        <w:t>{</w:t>
      </w:r>
      <w:r>
        <w:rPr>
          <w:rStyle w:val="NormalTok"/>
        </w:rPr>
        <w:t>df_from_nested_lst(giddy.ergodic.fmpt(m.p),m_classes,m_classes)</w:t>
      </w:r>
      <w:r>
        <w:rPr>
          <w:rStyle w:val="SpecialCharTok"/>
        </w:rPr>
        <w:t>}</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pecialStringTok"/>
        </w:rPr>
        <w:t xml:space="preserve">f"Steady_state: </w:t>
      </w:r>
      <w:r>
        <w:rPr>
          <w:rStyle w:val="SpecialCharTok"/>
        </w:rPr>
        <w:t>{</w:t>
      </w:r>
      <w:r>
        <w:rPr>
          <w:rStyle w:val="NormalTok"/>
        </w:rPr>
        <w:t>m</w:t>
      </w:r>
      <w:r>
        <w:rPr>
          <w:rStyle w:val="SpecialCharTok"/>
        </w:rPr>
        <w:t>.</w:t>
      </w:r>
      <w:r>
        <w:rPr>
          <w:rStyle w:val="NormalTok"/>
        </w:rPr>
        <w:t>steady_state</w:t>
      </w:r>
      <w:r>
        <w:rPr>
          <w:rStyle w:val="SpecialCharTok"/>
        </w:rPr>
        <w:t>}</w:t>
      </w:r>
      <w:r>
        <w:rPr>
          <w:rStyle w:val="SpecialStringTok"/>
        </w:rPr>
        <w:t>"</w:t>
      </w:r>
      <w:r>
        <w:rPr>
          <w:rStyle w:val="NormalTok"/>
        </w:rPr>
        <w:t xml:space="preserve">)        </w:t>
      </w:r>
      <w:r>
        <w:br/>
      </w:r>
      <w:r>
        <w:rPr>
          <w:rStyle w:val="NormalTok"/>
        </w:rPr>
        <w:t xml:space="preserve">    </w:t>
      </w:r>
      <w:r>
        <w:br/>
      </w:r>
      <w:r>
        <w:rPr>
          <w:rStyle w:val="NormalTok"/>
        </w:rPr>
        <w:t>markov_info_print(m,decimal</w:t>
      </w:r>
      <w:r>
        <w:rPr>
          <w:rStyle w:val="OperatorTok"/>
        </w:rPr>
        <w:t>=</w:t>
      </w:r>
      <w:r>
        <w:rPr>
          <w:rStyle w:val="DecValTok"/>
        </w:rPr>
        <w:t>3</w:t>
      </w:r>
      <w:r>
        <w:rPr>
          <w:rStyle w:val="NormalTok"/>
        </w:rPr>
        <w:t>)</w:t>
      </w:r>
    </w:p>
    <w:p w14:paraId="376B5142" w14:textId="7B9B72FD" w:rsidR="00125E34" w:rsidRPr="00125E34" w:rsidRDefault="00125E34">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9E1A7E2" w14:textId="77777777" w:rsidR="00BA1A2E" w:rsidRDefault="00000000">
      <w:pPr>
        <w:pStyle w:val="SourceCode"/>
        <w:rPr>
          <w:rStyle w:val="VerbatimChar"/>
        </w:rPr>
      </w:pPr>
      <w:r>
        <w:rPr>
          <w:rStyle w:val="VerbatimChar"/>
        </w:rPr>
        <w:t>The Markov Chain is irreducible and is composed by:</w:t>
      </w:r>
      <w:r>
        <w:br/>
      </w:r>
      <w:r>
        <w:rPr>
          <w:rStyle w:val="VerbatimChar"/>
        </w:rPr>
        <w:t>1 Recurrent class (indices):</w:t>
      </w:r>
      <w:r>
        <w:br/>
      </w:r>
      <w:r>
        <w:rPr>
          <w:rStyle w:val="VerbatimChar"/>
        </w:rPr>
        <w:t>[0 1 2]</w:t>
      </w:r>
      <w:r>
        <w:br/>
      </w:r>
      <w:r>
        <w:rPr>
          <w:rStyle w:val="VerbatimChar"/>
        </w:rPr>
        <w:t>0 Transient classes.</w:t>
      </w:r>
      <w:r>
        <w:br/>
      </w:r>
      <w:r>
        <w:rPr>
          <w:rStyle w:val="VerbatimChar"/>
        </w:rPr>
        <w:t>The Markov Chain has 0 absorbing states.</w:t>
      </w:r>
      <w:r>
        <w:br/>
      </w:r>
      <w:r>
        <w:rPr>
          <w:rStyle w:val="VerbatimChar"/>
        </w:rPr>
        <w:t>--------------------------------------------------</w:t>
      </w:r>
      <w:r>
        <w:br/>
      </w:r>
      <w:r>
        <w:rPr>
          <w:rStyle w:val="VerbatimChar"/>
        </w:rPr>
        <w:t>Unique classes: ['a' 'b' 'c']</w:t>
      </w:r>
      <w:r>
        <w:br/>
      </w:r>
      <w:r>
        <w:rPr>
          <w:rStyle w:val="VerbatimChar"/>
        </w:rPr>
        <w:t>Transition matrix:</w:t>
      </w:r>
      <w:r>
        <w:br/>
      </w:r>
      <w:r>
        <w:rPr>
          <w:rStyle w:val="VerbatimChar"/>
        </w:rPr>
        <w:t xml:space="preserve">      a    b    c</w:t>
      </w:r>
      <w:r>
        <w:br/>
      </w:r>
      <w:r>
        <w:rPr>
          <w:rStyle w:val="VerbatimChar"/>
        </w:rPr>
        <w:t>a  1.0  2.0  1.0</w:t>
      </w:r>
      <w:r>
        <w:br/>
      </w:r>
      <w:r>
        <w:rPr>
          <w:rStyle w:val="VerbatimChar"/>
        </w:rPr>
        <w:t>b  1.0  0.0  2.0</w:t>
      </w:r>
      <w:r>
        <w:br/>
      </w:r>
      <w:r>
        <w:rPr>
          <w:rStyle w:val="VerbatimChar"/>
        </w:rPr>
        <w:t>c  1.0  1.0  1.0</w:t>
      </w:r>
      <w:r>
        <w:br/>
      </w:r>
      <w:r>
        <w:rPr>
          <w:rStyle w:val="VerbatimChar"/>
        </w:rPr>
        <w:t>Transition probability matrix:</w:t>
      </w:r>
      <w:r>
        <w:br/>
      </w:r>
      <w:r>
        <w:rPr>
          <w:rStyle w:val="VerbatimChar"/>
        </w:rPr>
        <w:t xml:space="preserve">        a      b      c</w:t>
      </w:r>
      <w:r>
        <w:br/>
      </w:r>
      <w:r>
        <w:rPr>
          <w:rStyle w:val="VerbatimChar"/>
        </w:rPr>
        <w:t>a  0.250  0.500  0.250</w:t>
      </w:r>
      <w:r>
        <w:br/>
      </w:r>
      <w:r>
        <w:rPr>
          <w:rStyle w:val="VerbatimChar"/>
        </w:rPr>
        <w:t>b  0.333  0.000  0.667</w:t>
      </w:r>
      <w:r>
        <w:br/>
      </w:r>
      <w:r>
        <w:rPr>
          <w:rStyle w:val="VerbatimChar"/>
        </w:rPr>
        <w:t>c  0.333  0.333  0.333</w:t>
      </w:r>
      <w:r>
        <w:br/>
      </w:r>
      <w:r>
        <w:rPr>
          <w:rStyle w:val="VerbatimChar"/>
        </w:rPr>
        <w:t>ergodic matrix:</w:t>
      </w:r>
      <w:r>
        <w:br/>
      </w:r>
      <w:r>
        <w:rPr>
          <w:rStyle w:val="VerbatimChar"/>
        </w:rPr>
        <w:t xml:space="preserve">       a      b      c</w:t>
      </w:r>
      <w:r>
        <w:br/>
      </w:r>
      <w:r>
        <w:rPr>
          <w:rStyle w:val="VerbatimChar"/>
        </w:rPr>
        <w:t>a  3.25  2.200  2.571</w:t>
      </w:r>
      <w:r>
        <w:br/>
      </w:r>
      <w:r>
        <w:rPr>
          <w:rStyle w:val="VerbatimChar"/>
        </w:rPr>
        <w:t>b  3.00  3.467  1.857</w:t>
      </w:r>
      <w:r>
        <w:br/>
      </w:r>
      <w:r>
        <w:rPr>
          <w:rStyle w:val="VerbatimChar"/>
        </w:rPr>
        <w:t>c  3.00  2.600  2.476</w:t>
      </w:r>
      <w:r>
        <w:br/>
      </w:r>
      <w:r>
        <w:rPr>
          <w:rStyle w:val="VerbatimChar"/>
        </w:rPr>
        <w:t>Steady_state: [0.308 0.288 0.404]</w:t>
      </w:r>
    </w:p>
    <w:p w14:paraId="67BF62A9" w14:textId="027F2C1E" w:rsidR="00125E34" w:rsidRPr="00125E34" w:rsidRDefault="00125E3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F26111" w14:textId="77777777" w:rsidR="00BA1A2E" w:rsidRDefault="00000000">
      <w:pPr>
        <w:pStyle w:val="SourceCode"/>
        <w:rPr>
          <w:rStyle w:val="NormalTok"/>
        </w:rPr>
      </w:pPr>
      <w:r>
        <w:rPr>
          <w:rStyle w:val="BuiltInTok"/>
        </w:rPr>
        <w:t>sum</w:t>
      </w:r>
      <w:r>
        <w:rPr>
          <w:rStyle w:val="NormalTok"/>
        </w:rPr>
        <w:t>(</w:t>
      </w:r>
      <w:proofErr w:type="spellStart"/>
      <w:r>
        <w:rPr>
          <w:rStyle w:val="NormalTok"/>
        </w:rPr>
        <w:t>m.steady_state</w:t>
      </w:r>
      <w:proofErr w:type="spellEnd"/>
      <w:r>
        <w:rPr>
          <w:rStyle w:val="NormalTok"/>
        </w:rPr>
        <w:t>)</w:t>
      </w:r>
    </w:p>
    <w:p w14:paraId="2B7AC648" w14:textId="76CDF276" w:rsidR="00125E34" w:rsidRPr="00125E34" w:rsidRDefault="00125E3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D82AC74" w14:textId="77777777" w:rsidR="00BA1A2E" w:rsidRDefault="00000000">
      <w:pPr>
        <w:pStyle w:val="SourceCode"/>
        <w:rPr>
          <w:rStyle w:val="VerbatimChar"/>
        </w:rPr>
      </w:pPr>
      <w:r>
        <w:rPr>
          <w:rStyle w:val="VerbatimChar"/>
        </w:rPr>
        <w:t>1.0</w:t>
      </w:r>
    </w:p>
    <w:p w14:paraId="6264321D" w14:textId="09ED8BEA" w:rsidR="00125E34" w:rsidRPr="00125E34" w:rsidRDefault="00125E34">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91ED1D5" w14:textId="77777777" w:rsidR="00BA1A2E" w:rsidRDefault="00000000" w:rsidP="00125E34">
      <w:pPr>
        <w:pStyle w:val="FirstParagraph"/>
        <w:ind w:firstLineChars="200" w:firstLine="480"/>
      </w:pPr>
      <w:r>
        <w:t>直接打印转移概率矩阵并不方便观察数据变化关系，因此定义</w:t>
      </w:r>
      <w:r>
        <w:rPr>
          <w:rStyle w:val="VerbatimChar"/>
        </w:rPr>
        <w:t>colorplot_2d_array_with_labels()</w:t>
      </w:r>
      <w:r>
        <w:t>函数，标注轴向标签，并根据值大小显示颜色变化。从图表可以观察到</w:t>
      </w:r>
      <m:oMath>
        <m:r>
          <w:rPr>
            <w:rFonts w:ascii="Cambria Math" w:hAnsi="Cambria Math"/>
          </w:rPr>
          <m:t>a</m:t>
        </m:r>
        <m:r>
          <m:rPr>
            <m:sty m:val="p"/>
          </m:rPr>
          <w:rPr>
            <w:rFonts w:ascii="Cambria Math" w:hAnsi="Cambria Math"/>
          </w:rPr>
          <m:t>→</m:t>
        </m:r>
        <m:r>
          <w:rPr>
            <w:rFonts w:ascii="Cambria Math" w:hAnsi="Cambria Math"/>
          </w:rPr>
          <m:t>b</m:t>
        </m:r>
      </m:oMath>
      <w:r>
        <w:t>和</w:t>
      </w:r>
      <m:oMath>
        <m:r>
          <w:rPr>
            <w:rFonts w:ascii="Cambria Math" w:hAnsi="Cambria Math"/>
          </w:rPr>
          <m:t>b</m:t>
        </m:r>
        <m:r>
          <m:rPr>
            <m:sty m:val="p"/>
          </m:rPr>
          <w:rPr>
            <w:rFonts w:ascii="Cambria Math" w:hAnsi="Cambria Math"/>
          </w:rPr>
          <m:t>→</m:t>
        </m:r>
        <m:r>
          <w:rPr>
            <w:rFonts w:ascii="Cambria Math" w:hAnsi="Cambria Math"/>
          </w:rPr>
          <m:t>c</m:t>
        </m:r>
      </m:oMath>
      <w:proofErr w:type="spellStart"/>
      <w:r>
        <w:t>转移概率值较高，而</w:t>
      </w:r>
      <w:proofErr w:type="spellEnd"/>
      <m:oMath>
        <m:r>
          <w:rPr>
            <w:rFonts w:ascii="Cambria Math" w:hAnsi="Cambria Math"/>
          </w:rPr>
          <m:t>b</m:t>
        </m:r>
        <m:r>
          <m:rPr>
            <m:sty m:val="p"/>
          </m:rPr>
          <w:rPr>
            <w:rFonts w:ascii="Cambria Math" w:hAnsi="Cambria Math"/>
          </w:rPr>
          <m:t>→</m:t>
        </m:r>
        <m:r>
          <w:rPr>
            <w:rFonts w:ascii="Cambria Math" w:hAnsi="Cambria Math"/>
          </w:rPr>
          <m:t>b</m:t>
        </m:r>
      </m:oMath>
      <w:r>
        <w:t>自身则为</w:t>
      </w:r>
      <w:r>
        <w:t>0</w:t>
      </w:r>
      <w:r>
        <w:t>。</w:t>
      </w:r>
    </w:p>
    <w:p w14:paraId="7F58FD35" w14:textId="33674D52" w:rsidR="00125E34" w:rsidRPr="00125E34" w:rsidRDefault="00125E34" w:rsidP="00125E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428E22" w14:textId="77777777" w:rsidR="00125E34" w:rsidRPr="00125E34" w:rsidRDefault="00000000" w:rsidP="00125E34">
      <w:pPr>
        <w:pStyle w:val="SourceCode"/>
        <w:rPr>
          <w:rFonts w:hint="eastAsia"/>
          <w:u w:val="single"/>
          <w:lang w:eastAsia="zh-CN"/>
        </w:rPr>
      </w:pPr>
      <w:r>
        <w:rPr>
          <w:rStyle w:val="KeywordTok"/>
        </w:rPr>
        <w:t>def</w:t>
      </w:r>
      <w:r>
        <w:rPr>
          <w:rStyle w:val="NormalTok"/>
        </w:rPr>
        <w:t xml:space="preserve"> colorplot_2d_array_with_labels(array,labels,</w:t>
      </w:r>
      <w:r>
        <w:rPr>
          <w:rStyle w:val="OperatorTok"/>
        </w:rPr>
        <w:t>**</w:t>
      </w:r>
      <w:r>
        <w:rPr>
          <w:rStyle w:val="NormalTok"/>
        </w:rPr>
        <w:t>args):</w:t>
      </w:r>
      <w:r>
        <w:br/>
      </w:r>
      <w:r>
        <w:rPr>
          <w:rStyle w:val="NormalTok"/>
        </w:rPr>
        <w:t xml:space="preserve">    </w:t>
      </w:r>
      <w:r>
        <w:rPr>
          <w:rStyle w:val="CommentTok"/>
        </w:rPr>
        <w:t>'''</w:t>
      </w:r>
      <w:r>
        <w:br/>
      </w:r>
      <w:r>
        <w:rPr>
          <w:rStyle w:val="CommentTok"/>
        </w:rPr>
        <w:t xml:space="preserve">    </w:t>
      </w:r>
      <w:r>
        <w:rPr>
          <w:rStyle w:val="CommentTok"/>
        </w:rPr>
        <w:t>图表打印二维数组方阵，并标识轴向标签（分类名）</w:t>
      </w:r>
      <w:r>
        <w:br/>
      </w:r>
      <w:r>
        <w:br/>
      </w:r>
      <w:r>
        <w:rPr>
          <w:rStyle w:val="CommentTok"/>
        </w:rPr>
        <w:t xml:space="preserve">    Parameters</w:t>
      </w:r>
      <w:r>
        <w:br/>
      </w:r>
      <w:r>
        <w:rPr>
          <w:rStyle w:val="CommentTok"/>
        </w:rPr>
        <w:t xml:space="preserve">    ----------</w:t>
      </w:r>
      <w:r>
        <w:br/>
      </w:r>
      <w:r>
        <w:rPr>
          <w:rStyle w:val="CommentTok"/>
        </w:rPr>
        <w:t xml:space="preserve">    array : array</w:t>
      </w:r>
      <w:r>
        <w:rPr>
          <w:rStyle w:val="CommentTok"/>
        </w:rPr>
        <w:t>（</w:t>
      </w:r>
      <w:r>
        <w:rPr>
          <w:rStyle w:val="CommentTok"/>
        </w:rPr>
        <w:t>2d</w:t>
      </w:r>
      <w:r>
        <w:rPr>
          <w:rStyle w:val="CommentTok"/>
        </w:rPr>
        <w:t>）</w:t>
      </w:r>
      <w:r>
        <w:br/>
      </w:r>
      <w:r>
        <w:rPr>
          <w:rStyle w:val="CommentTok"/>
        </w:rPr>
        <w:t xml:space="preserve">        </w:t>
      </w:r>
      <w:r>
        <w:rPr>
          <w:rStyle w:val="CommentTok"/>
        </w:rPr>
        <w:t>二维数组</w:t>
      </w:r>
      <w:r>
        <w:rPr>
          <w:rStyle w:val="CommentTok"/>
        </w:rPr>
        <w:t>.</w:t>
      </w:r>
      <w:r>
        <w:br/>
      </w:r>
      <w:r>
        <w:rPr>
          <w:rStyle w:val="CommentTok"/>
        </w:rPr>
        <w:lastRenderedPageBreak/>
        <w:t xml:space="preserve">    labels : list</w:t>
      </w:r>
      <w:r>
        <w:br/>
      </w:r>
      <w:r>
        <w:rPr>
          <w:rStyle w:val="CommentTok"/>
        </w:rPr>
        <w:t xml:space="preserve">        </w:t>
      </w:r>
      <w:r>
        <w:rPr>
          <w:rStyle w:val="CommentTok"/>
        </w:rPr>
        <w:t>标签</w:t>
      </w:r>
      <w:r>
        <w:rPr>
          <w:rStyle w:val="CommentTok"/>
        </w:rPr>
        <w:t>.</w:t>
      </w:r>
      <w:r>
        <w:br/>
      </w:r>
      <w:r>
        <w:rPr>
          <w:rStyle w:val="CommentTok"/>
        </w:rPr>
        <w:t xml:space="preserve">    **args : TYPE</w:t>
      </w:r>
      <w:r>
        <w:br/>
      </w:r>
      <w:r>
        <w:rPr>
          <w:rStyle w:val="CommentTok"/>
        </w:rPr>
        <w:t xml:space="preserve">        </w:t>
      </w:r>
      <w:r>
        <w:rPr>
          <w:rStyle w:val="CommentTok"/>
        </w:rPr>
        <w:t>配置图表打印样式参数，默认为：</w:t>
      </w:r>
      <w:r>
        <w:br/>
      </w:r>
      <w:r>
        <w:rPr>
          <w:rStyle w:val="CommentTok"/>
        </w:rPr>
        <w:t xml:space="preserve">        setting=dict(figsize=(15,15),</w:t>
      </w:r>
      <w:r>
        <w:br/>
      </w:r>
      <w:r>
        <w:rPr>
          <w:rStyle w:val="CommentTok"/>
        </w:rPr>
        <w:t xml:space="preserve">             cmap='YlGn',</w:t>
      </w:r>
      <w:r>
        <w:br/>
      </w:r>
      <w:r>
        <w:rPr>
          <w:rStyle w:val="CommentTok"/>
        </w:rPr>
        <w:t xml:space="preserve">             xlabel_rotation=0).</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import</w:t>
      </w:r>
      <w:r>
        <w:rPr>
          <w:rStyle w:val="NormalTok"/>
        </w:rPr>
        <w:t xml:space="preserve"> matplotlib.cm </w:t>
      </w:r>
      <w:r>
        <w:rPr>
          <w:rStyle w:val="ImportTok"/>
        </w:rPr>
        <w:t>as</w:t>
      </w:r>
      <w:r>
        <w:rPr>
          <w:rStyle w:val="NormalTok"/>
        </w:rPr>
        <w:t xml:space="preserve"> cm</w:t>
      </w:r>
      <w:r>
        <w:br/>
      </w:r>
      <w:r>
        <w:rPr>
          <w:rStyle w:val="NormalTok"/>
        </w:rPr>
        <w:t xml:space="preserve">    </w:t>
      </w:r>
      <w:r>
        <w:rPr>
          <w:rStyle w:val="ImportTok"/>
        </w:rPr>
        <w:t>import</w:t>
      </w:r>
      <w:r>
        <w:rPr>
          <w:rStyle w:val="NormalTok"/>
        </w:rPr>
        <w:t xml:space="preserve"> matplotlib.ticker </w:t>
      </w:r>
      <w:r>
        <w:rPr>
          <w:rStyle w:val="ImportTok"/>
        </w:rPr>
        <w:t>as</w:t>
      </w:r>
      <w:r>
        <w:rPr>
          <w:rStyle w:val="NormalTok"/>
        </w:rPr>
        <w:t xml:space="preserve"> ticker</w:t>
      </w:r>
      <w:r>
        <w:br/>
      </w:r>
      <w:r>
        <w:rPr>
          <w:rStyle w:val="NormalTok"/>
        </w:rPr>
        <w:t xml:space="preserve">    </w:t>
      </w:r>
      <w:r>
        <w:br/>
      </w:r>
      <w:r>
        <w:rPr>
          <w:rStyle w:val="NormalTok"/>
        </w:rPr>
        <w:t xml:space="preserve">    setting</w:t>
      </w:r>
      <w:r>
        <w:rPr>
          <w:rStyle w:val="OperatorTok"/>
        </w:rPr>
        <w:t>=</w:t>
      </w:r>
      <w:r>
        <w:rPr>
          <w:rStyle w:val="BuiltInTok"/>
        </w:rPr>
        <w:t>dict</w:t>
      </w:r>
      <w:r>
        <w:rPr>
          <w:rStyle w:val="NormalTok"/>
        </w:rPr>
        <w:t>(figsize</w:t>
      </w:r>
      <w:r>
        <w:rPr>
          <w:rStyle w:val="OperatorTok"/>
        </w:rPr>
        <w:t>=</w:t>
      </w:r>
      <w:r>
        <w:rPr>
          <w:rStyle w:val="NormalTok"/>
        </w:rPr>
        <w:t>(</w:t>
      </w:r>
      <w:r>
        <w:rPr>
          <w:rStyle w:val="DecValTok"/>
        </w:rPr>
        <w:t>15</w:t>
      </w:r>
      <w:r>
        <w:rPr>
          <w:rStyle w:val="NormalTok"/>
        </w:rPr>
        <w:t>,</w:t>
      </w:r>
      <w:r>
        <w:rPr>
          <w:rStyle w:val="DecValTok"/>
        </w:rPr>
        <w:t>15</w:t>
      </w:r>
      <w:r>
        <w:rPr>
          <w:rStyle w:val="NormalTok"/>
        </w:rPr>
        <w:t>),</w:t>
      </w:r>
      <w:r>
        <w:br/>
      </w:r>
      <w:r>
        <w:rPr>
          <w:rStyle w:val="NormalTok"/>
        </w:rPr>
        <w:t xml:space="preserve">                 cmap</w:t>
      </w:r>
      <w:r>
        <w:rPr>
          <w:rStyle w:val="OperatorTok"/>
        </w:rPr>
        <w:t>=</w:t>
      </w:r>
      <w:r>
        <w:rPr>
          <w:rStyle w:val="StringTok"/>
        </w:rPr>
        <w:t>'YlGn'</w:t>
      </w:r>
      <w:r>
        <w:rPr>
          <w:rStyle w:val="NormalTok"/>
        </w:rPr>
        <w:t>,</w:t>
      </w:r>
      <w:r>
        <w:br/>
      </w:r>
      <w:r>
        <w:rPr>
          <w:rStyle w:val="NormalTok"/>
        </w:rPr>
        <w:t xml:space="preserve">                 xlabel_rotation</w:t>
      </w:r>
      <w:r>
        <w:rPr>
          <w:rStyle w:val="OperatorTok"/>
        </w:rPr>
        <w:t>=</w:t>
      </w:r>
      <w:r>
        <w:rPr>
          <w:rStyle w:val="DecValTok"/>
        </w:rPr>
        <w:t>0</w:t>
      </w:r>
      <w:r>
        <w:rPr>
          <w:rStyle w:val="NormalTok"/>
        </w:rPr>
        <w:t>)</w:t>
      </w:r>
      <w:r>
        <w:br/>
      </w:r>
      <w:r>
        <w:rPr>
          <w:rStyle w:val="NormalTok"/>
        </w:rPr>
        <w:t xml:space="preserve">    setting.update(args)</w:t>
      </w:r>
      <w:r>
        <w:br/>
      </w:r>
      <w:r>
        <w:rPr>
          <w:rStyle w:val="NormalTok"/>
        </w:rPr>
        <w:t xml:space="preserve">    </w:t>
      </w:r>
      <w:r>
        <w:br/>
      </w:r>
      <w:r>
        <w:rPr>
          <w:rStyle w:val="NormalTok"/>
        </w:rPr>
        <w:t xml:space="preserve">    nx, ny</w:t>
      </w:r>
      <w:r>
        <w:rPr>
          <w:rStyle w:val="OperatorTok"/>
        </w:rPr>
        <w:t>=</w:t>
      </w:r>
      <w:r>
        <w:rPr>
          <w:rStyle w:val="NormalTok"/>
        </w:rPr>
        <w:t>array.shape</w:t>
      </w:r>
      <w:r>
        <w:br/>
      </w:r>
      <w:r>
        <w:rPr>
          <w:rStyle w:val="NormalTok"/>
        </w:rPr>
        <w:t xml:space="preserve">    indx, indy</w:t>
      </w:r>
      <w:r>
        <w:rPr>
          <w:rStyle w:val="OperatorTok"/>
        </w:rPr>
        <w:t>=</w:t>
      </w:r>
      <w:r>
        <w:rPr>
          <w:rStyle w:val="NormalTok"/>
        </w:rPr>
        <w:t>np.arange(nx), np.arange(ny)</w:t>
      </w:r>
      <w:r>
        <w:br/>
      </w:r>
      <w:r>
        <w:rPr>
          <w:rStyle w:val="NormalTok"/>
        </w:rPr>
        <w:t xml:space="preserve">    x, y</w:t>
      </w:r>
      <w:r>
        <w:rPr>
          <w:rStyle w:val="OperatorTok"/>
        </w:rPr>
        <w:t>=</w:t>
      </w:r>
      <w:r>
        <w:rPr>
          <w:rStyle w:val="NormalTok"/>
        </w:rPr>
        <w:t xml:space="preserve">np.meshgrid(indx, indy)    </w:t>
      </w:r>
      <w:r>
        <w:br/>
      </w:r>
      <w:r>
        <w:rPr>
          <w:rStyle w:val="NormalTok"/>
        </w:rPr>
        <w:t xml:space="preserve">    </w:t>
      </w:r>
      <w:r>
        <w:br/>
      </w:r>
      <w:r>
        <w:rPr>
          <w:rStyle w:val="NormalTok"/>
        </w:rPr>
        <w:t xml:space="preserve">    fig, ax</w:t>
      </w:r>
      <w:r>
        <w:rPr>
          <w:rStyle w:val="OperatorTok"/>
        </w:rPr>
        <w:t>=</w:t>
      </w:r>
      <w:r>
        <w:rPr>
          <w:rStyle w:val="NormalTok"/>
        </w:rPr>
        <w:t>plt.subplots(figsize</w:t>
      </w:r>
      <w:r>
        <w:rPr>
          <w:rStyle w:val="OperatorTok"/>
        </w:rPr>
        <w:t>=</w:t>
      </w:r>
      <w:r>
        <w:rPr>
          <w:rStyle w:val="NormalTok"/>
        </w:rPr>
        <w:t>setting[</w:t>
      </w:r>
      <w:r>
        <w:rPr>
          <w:rStyle w:val="StringTok"/>
        </w:rPr>
        <w:t>'figsize'</w:t>
      </w:r>
      <w:r>
        <w:rPr>
          <w:rStyle w:val="NormalTok"/>
        </w:rPr>
        <w:t>])</w:t>
      </w:r>
      <w:r>
        <w:br/>
      </w:r>
      <w:r>
        <w:rPr>
          <w:rStyle w:val="NormalTok"/>
        </w:rPr>
        <w:t xml:space="preserve">    ax.imshow(array, interpolation</w:t>
      </w:r>
      <w:r>
        <w:rPr>
          <w:rStyle w:val="OperatorTok"/>
        </w:rPr>
        <w:t>=</w:t>
      </w:r>
      <w:r>
        <w:rPr>
          <w:rStyle w:val="StringTok"/>
        </w:rPr>
        <w:t>"nearest"</w:t>
      </w:r>
      <w:r>
        <w:rPr>
          <w:rStyle w:val="NormalTok"/>
        </w:rPr>
        <w:t>, cmap</w:t>
      </w:r>
      <w:r>
        <w:rPr>
          <w:rStyle w:val="OperatorTok"/>
        </w:rPr>
        <w:t>=</w:t>
      </w:r>
      <w:r>
        <w:rPr>
          <w:rStyle w:val="NormalTok"/>
        </w:rPr>
        <w:t>setting[</w:t>
      </w:r>
      <w:r>
        <w:rPr>
          <w:rStyle w:val="StringTok"/>
        </w:rPr>
        <w:t>'cmap'</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xval, yval </w:t>
      </w:r>
      <w:r>
        <w:rPr>
          <w:rStyle w:val="KeywordTok"/>
        </w:rPr>
        <w:t>in</w:t>
      </w:r>
      <w:r>
        <w:rPr>
          <w:rStyle w:val="NormalTok"/>
        </w:rPr>
        <w:t xml:space="preserve"> </w:t>
      </w:r>
      <w:r>
        <w:rPr>
          <w:rStyle w:val="BuiltInTok"/>
        </w:rPr>
        <w:t>zip</w:t>
      </w:r>
      <w:r>
        <w:rPr>
          <w:rStyle w:val="NormalTok"/>
        </w:rPr>
        <w:t>(x.flatten(), y.flatten()):</w:t>
      </w:r>
      <w:r>
        <w:br/>
      </w:r>
      <w:r>
        <w:rPr>
          <w:rStyle w:val="NormalTok"/>
        </w:rPr>
        <w:t xml:space="preserve">        zval</w:t>
      </w:r>
      <w:r>
        <w:rPr>
          <w:rStyle w:val="OperatorTok"/>
        </w:rPr>
        <w:t>=</w:t>
      </w:r>
      <w:r>
        <w:rPr>
          <w:rStyle w:val="NormalTok"/>
        </w:rPr>
        <w:t>array[yval, xval]</w:t>
      </w:r>
      <w:r>
        <w:br/>
      </w:r>
      <w:r>
        <w:rPr>
          <w:rStyle w:val="NormalTok"/>
        </w:rPr>
        <w:t xml:space="preserve">        t</w:t>
      </w:r>
      <w:r>
        <w:rPr>
          <w:rStyle w:val="OperatorTok"/>
        </w:rPr>
        <w:t>=</w:t>
      </w:r>
      <w:r>
        <w:rPr>
          <w:rStyle w:val="StringTok"/>
        </w:rPr>
        <w:t>"</w:t>
      </w:r>
      <w:r>
        <w:rPr>
          <w:rStyle w:val="SpecialCharTok"/>
        </w:rPr>
        <w:t>%.3f</w:t>
      </w:r>
      <w:r>
        <w:rPr>
          <w:rStyle w:val="StringTok"/>
        </w:rPr>
        <w:t>"</w:t>
      </w:r>
      <w:r>
        <w:rPr>
          <w:rStyle w:val="OperatorTok"/>
        </w:rPr>
        <w:t>%</w:t>
      </w:r>
      <w:r>
        <w:rPr>
          <w:rStyle w:val="NormalTok"/>
        </w:rPr>
        <w:t xml:space="preserve">(zval) </w:t>
      </w:r>
      <w:r>
        <w:br/>
      </w:r>
      <w:r>
        <w:rPr>
          <w:rStyle w:val="NormalTok"/>
        </w:rPr>
        <w:t xml:space="preserve">        ax.text(xval, yval, t,va</w:t>
      </w:r>
      <w:r>
        <w:rPr>
          <w:rStyle w:val="OperatorTok"/>
        </w:rPr>
        <w:t>=</w:t>
      </w:r>
      <w:r>
        <w:rPr>
          <w:rStyle w:val="StringTok"/>
        </w:rPr>
        <w:t>'center'</w:t>
      </w:r>
      <w:r>
        <w:rPr>
          <w:rStyle w:val="NormalTok"/>
        </w:rPr>
        <w:t>, ha</w:t>
      </w:r>
      <w:r>
        <w:rPr>
          <w:rStyle w:val="OperatorTok"/>
        </w:rPr>
        <w:t>=</w:t>
      </w:r>
      <w:r>
        <w:rPr>
          <w:rStyle w:val="StringTok"/>
        </w:rPr>
        <w:t>'center'</w:t>
      </w:r>
      <w:r>
        <w:rPr>
          <w:rStyle w:val="NormalTok"/>
        </w:rPr>
        <w:t xml:space="preserve">)    </w:t>
      </w:r>
      <w:r>
        <w:br/>
      </w:r>
      <w:r>
        <w:rPr>
          <w:rStyle w:val="NormalTok"/>
        </w:rPr>
        <w:t xml:space="preserve">        </w:t>
      </w:r>
      <w:r>
        <w:br/>
      </w:r>
      <w:r>
        <w:rPr>
          <w:rStyle w:val="NormalTok"/>
        </w:rPr>
        <w:t xml:space="preserve">    ax.set_xticks(indx</w:t>
      </w:r>
      <w:r>
        <w:rPr>
          <w:rStyle w:val="OperatorTok"/>
        </w:rPr>
        <w:t>+</w:t>
      </w:r>
      <w:r>
        <w:rPr>
          <w:rStyle w:val="FloatTok"/>
        </w:rPr>
        <w:t>0.5</w:t>
      </w:r>
      <w:r>
        <w:rPr>
          <w:rStyle w:val="NormalTok"/>
        </w:rPr>
        <w:t xml:space="preserve">) </w:t>
      </w:r>
      <w:r>
        <w:rPr>
          <w:rStyle w:val="CommentTok"/>
        </w:rPr>
        <w:t># offset x/y ticks so gridlines run on border of boxes</w:t>
      </w:r>
      <w:r>
        <w:br/>
      </w:r>
      <w:r>
        <w:rPr>
          <w:rStyle w:val="NormalTok"/>
        </w:rPr>
        <w:t xml:space="preserve">    ax.set_yticks(indy</w:t>
      </w:r>
      <w:r>
        <w:rPr>
          <w:rStyle w:val="OperatorTok"/>
        </w:rPr>
        <w:t>+</w:t>
      </w:r>
      <w:r>
        <w:rPr>
          <w:rStyle w:val="FloatTok"/>
        </w:rPr>
        <w:t>0.5</w:t>
      </w:r>
      <w:r>
        <w:rPr>
          <w:rStyle w:val="NormalTok"/>
        </w:rPr>
        <w:t>)</w:t>
      </w:r>
      <w:r>
        <w:br/>
      </w:r>
      <w:r>
        <w:rPr>
          <w:rStyle w:val="NormalTok"/>
        </w:rPr>
        <w:t xml:space="preserve">    ax.grid(ls</w:t>
      </w:r>
      <w:r>
        <w:rPr>
          <w:rStyle w:val="OperatorTok"/>
        </w:rPr>
        <w:t>=</w:t>
      </w:r>
      <w:r>
        <w:rPr>
          <w:rStyle w:val="StringTok"/>
        </w:rPr>
        <w:t>'-'</w:t>
      </w:r>
      <w:r>
        <w:rPr>
          <w:rStyle w:val="NormalTok"/>
        </w:rPr>
        <w:t>, lw</w:t>
      </w:r>
      <w:r>
        <w:rPr>
          <w:rStyle w:val="OperatorTok"/>
        </w:rPr>
        <w:t>=</w:t>
      </w:r>
      <w:r>
        <w:rPr>
          <w:rStyle w:val="DecValTok"/>
        </w:rPr>
        <w:t>2</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a, ind, labels </w:t>
      </w:r>
      <w:r>
        <w:rPr>
          <w:rStyle w:val="KeywordTok"/>
        </w:rPr>
        <w:t>in</w:t>
      </w:r>
      <w:r>
        <w:rPr>
          <w:rStyle w:val="NormalTok"/>
        </w:rPr>
        <w:t xml:space="preserve"> </w:t>
      </w:r>
      <w:r>
        <w:rPr>
          <w:rStyle w:val="BuiltInTok"/>
        </w:rPr>
        <w:t>zip</w:t>
      </w:r>
      <w:r>
        <w:rPr>
          <w:rStyle w:val="NormalTok"/>
        </w:rPr>
        <w:t>((ax.xaxis, ax.yaxis), (indx, indy), (labels, labels)):</w:t>
      </w:r>
      <w:r>
        <w:br/>
      </w:r>
      <w:r>
        <w:rPr>
          <w:rStyle w:val="NormalTok"/>
        </w:rPr>
        <w:t xml:space="preserve">        a.set_major_formatter(ticker.NullFormatter())</w:t>
      </w:r>
      <w:r>
        <w:br/>
      </w:r>
      <w:r>
        <w:rPr>
          <w:rStyle w:val="NormalTok"/>
        </w:rPr>
        <w:t xml:space="preserve">        a.set_minor_locator(ticker.FixedLocator(ind))</w:t>
      </w:r>
      <w:r>
        <w:br/>
      </w:r>
      <w:r>
        <w:rPr>
          <w:rStyle w:val="NormalTok"/>
        </w:rPr>
        <w:t xml:space="preserve">        a.set_minor_formatter(ticker.FixedFormatter(labels))</w:t>
      </w:r>
      <w:r>
        <w:br/>
      </w:r>
      <w:r>
        <w:rPr>
          <w:rStyle w:val="NormalTok"/>
        </w:rPr>
        <w:t xml:space="preserve">       </w:t>
      </w:r>
      <w:r>
        <w:br/>
      </w:r>
      <w:r>
        <w:rPr>
          <w:rStyle w:val="NormalTok"/>
        </w:rPr>
        <w:t xml:space="preserve">    ax.xaxis.tick_top()</w:t>
      </w:r>
      <w:r>
        <w:br/>
      </w:r>
      <w:r>
        <w:rPr>
          <w:rStyle w:val="NormalTok"/>
        </w:rPr>
        <w:t xml:space="preserve">    ax.tick_params(axis</w:t>
      </w:r>
      <w:r>
        <w:rPr>
          <w:rStyle w:val="OperatorTok"/>
        </w:rPr>
        <w:t>=</w:t>
      </w:r>
      <w:r>
        <w:rPr>
          <w:rStyle w:val="StringTok"/>
        </w:rPr>
        <w:t>"x"</w:t>
      </w:r>
      <w:r>
        <w:rPr>
          <w:rStyle w:val="NormalTok"/>
        </w:rPr>
        <w:t>, which</w:t>
      </w:r>
      <w:r>
        <w:rPr>
          <w:rStyle w:val="OperatorTok"/>
        </w:rPr>
        <w:t>=</w:t>
      </w:r>
      <w:r>
        <w:rPr>
          <w:rStyle w:val="StringTok"/>
        </w:rPr>
        <w:t>"both"</w:t>
      </w:r>
      <w:r>
        <w:rPr>
          <w:rStyle w:val="NormalTok"/>
        </w:rPr>
        <w:t>, rotation</w:t>
      </w:r>
      <w:r>
        <w:rPr>
          <w:rStyle w:val="OperatorTok"/>
        </w:rPr>
        <w:t>=</w:t>
      </w:r>
      <w:r>
        <w:rPr>
          <w:rStyle w:val="NormalTok"/>
        </w:rPr>
        <w:t>setting[</w:t>
      </w:r>
      <w:r>
        <w:rPr>
          <w:rStyle w:val="StringTok"/>
        </w:rPr>
        <w:t>'xlabel_rotation'</w:t>
      </w:r>
      <w:r>
        <w:rPr>
          <w:rStyle w:val="NormalTok"/>
        </w:rPr>
        <w:t>])</w:t>
      </w:r>
      <w:r>
        <w:br/>
      </w:r>
      <w:r>
        <w:rPr>
          <w:rStyle w:val="NormalTok"/>
        </w:rPr>
        <w:t xml:space="preserve">    plt.show()    </w:t>
      </w:r>
      <w:r>
        <w:br/>
      </w:r>
      <w:r>
        <w:lastRenderedPageBreak/>
        <w:br/>
      </w:r>
      <w:r>
        <w:rPr>
          <w:rStyle w:val="NormalTok"/>
        </w:rPr>
        <w:t>colorplot_2d_array_with_labels(m.p.</w:t>
      </w:r>
      <w:r>
        <w:rPr>
          <w:rStyle w:val="BuiltInTok"/>
        </w:rPr>
        <w:t>round</w:t>
      </w:r>
      <w:r>
        <w:rPr>
          <w:rStyle w:val="NormalTok"/>
        </w:rPr>
        <w:t>(</w:t>
      </w:r>
      <w:r>
        <w:rPr>
          <w:rStyle w:val="DecValTok"/>
        </w:rPr>
        <w:t>3</w:t>
      </w:r>
      <w:r>
        <w:rPr>
          <w:rStyle w:val="NormalTok"/>
        </w:rPr>
        <w:t>),m.classes,figsize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w:t>
      </w:r>
      <w:r w:rsidR="00125E34" w:rsidRPr="004B7077">
        <w:rPr>
          <w:rFonts w:hint="eastAsia"/>
          <w:u w:val="single"/>
          <w:lang w:eastAsia="zh-CN"/>
        </w:rPr>
        <w:t xml:space="preserve"> </w:t>
      </w:r>
      <w:r w:rsidR="00125E34" w:rsidRPr="004B7077">
        <w:rPr>
          <w:u w:val="single"/>
          <w:lang w:eastAsia="zh-CN"/>
        </w:rPr>
        <w:t xml:space="preserve">                                                                                                                                                                  </w:t>
      </w:r>
    </w:p>
    <w:p w14:paraId="04F1043B" w14:textId="22CFA30C" w:rsidR="00BA1A2E" w:rsidRDefault="00125E34" w:rsidP="00125E34">
      <w:pPr>
        <w:pStyle w:val="SourceCode"/>
      </w:pPr>
      <w:r>
        <w:rPr>
          <w:noProof/>
        </w:rPr>
        <w:drawing>
          <wp:inline distT="0" distB="0" distL="0" distR="0" wp14:anchorId="2B6473AD" wp14:editId="3179760B">
            <wp:extent cx="2540000" cy="2590800"/>
            <wp:effectExtent l="0" t="0" r="0" b="0"/>
            <wp:docPr id="12646743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0000" cy="2590800"/>
                    </a:xfrm>
                    <a:prstGeom prst="rect">
                      <a:avLst/>
                    </a:prstGeom>
                    <a:noFill/>
                    <a:ln>
                      <a:noFill/>
                    </a:ln>
                  </pic:spPr>
                </pic:pic>
              </a:graphicData>
            </a:graphic>
          </wp:inline>
        </w:drawing>
      </w:r>
    </w:p>
    <w:p w14:paraId="2D3C0175" w14:textId="77777777" w:rsidR="00BA1A2E" w:rsidRDefault="00000000">
      <w:pPr>
        <w:pStyle w:val="a0"/>
        <w:rPr>
          <w:lang w:eastAsia="zh-CN"/>
        </w:rPr>
      </w:pPr>
      <w:r>
        <w:rPr>
          <w:b/>
          <w:bCs/>
          <w:lang w:eastAsia="zh-CN"/>
        </w:rPr>
        <w:t>MCD12Q1_v006-LCCS1</w:t>
      </w:r>
      <w:r>
        <w:rPr>
          <w:b/>
          <w:bCs/>
          <w:lang w:eastAsia="zh-CN"/>
        </w:rPr>
        <w:t>土地覆盖类型变化的离散时间马尔科夫链计算</w:t>
      </w:r>
    </w:p>
    <w:p w14:paraId="5F0384EF" w14:textId="187A8D69" w:rsidR="00125E34" w:rsidRDefault="00000000" w:rsidP="00125E34">
      <w:pPr>
        <w:pStyle w:val="a0"/>
        <w:ind w:firstLineChars="200" w:firstLine="480"/>
        <w:rPr>
          <w:rFonts w:hint="eastAsia"/>
          <w:lang w:eastAsia="zh-CN"/>
        </w:rPr>
      </w:pPr>
      <w:r>
        <w:rPr>
          <w:lang w:eastAsia="zh-CN"/>
        </w:rPr>
        <w:t>用前文提取的</w:t>
      </w:r>
      <w:r>
        <w:rPr>
          <w:lang w:eastAsia="zh-CN"/>
        </w:rPr>
        <w:t>MCD12Q1_v006</w:t>
      </w:r>
      <w:r>
        <w:rPr>
          <w:lang w:eastAsia="zh-CN"/>
        </w:rPr>
        <w:t>土地覆盖类型数据集中的粮农组织</w:t>
      </w:r>
      <w:r>
        <w:rPr>
          <w:lang w:eastAsia="zh-CN"/>
        </w:rPr>
        <w:t>-</w:t>
      </w:r>
      <w:r>
        <w:rPr>
          <w:lang w:eastAsia="zh-CN"/>
        </w:rPr>
        <w:t>土地覆盖分类系统</w:t>
      </w:r>
      <w:r>
        <w:rPr>
          <w:lang w:eastAsia="zh-CN"/>
        </w:rPr>
        <w:t>1</w:t>
      </w:r>
      <w:r>
        <w:rPr>
          <w:lang w:eastAsia="zh-CN"/>
        </w:rPr>
        <w:t>（</w:t>
      </w:r>
      <w:r>
        <w:rPr>
          <w:lang w:eastAsia="zh-CN"/>
        </w:rPr>
        <w:t>LCCS1</w:t>
      </w:r>
      <w:r>
        <w:rPr>
          <w:lang w:eastAsia="zh-CN"/>
        </w:rPr>
        <w:t>）土地覆盖层</w:t>
      </w:r>
      <w:r>
        <w:rPr>
          <w:lang w:eastAsia="zh-CN"/>
        </w:rPr>
        <w:t>2001</w:t>
      </w:r>
      <w:r>
        <w:rPr>
          <w:lang w:eastAsia="zh-CN"/>
        </w:rPr>
        <w:t>至</w:t>
      </w:r>
      <w:r>
        <w:rPr>
          <w:lang w:eastAsia="zh-CN"/>
        </w:rPr>
        <w:t>2020</w:t>
      </w:r>
      <w:r>
        <w:rPr>
          <w:lang w:eastAsia="zh-CN"/>
        </w:rPr>
        <w:t>历年变化采样点（去除空值，有效采样点为</w:t>
      </w:r>
      <w:r>
        <w:rPr>
          <w:lang w:eastAsia="zh-CN"/>
        </w:rPr>
        <w:t>3233</w:t>
      </w:r>
      <w:r>
        <w:rPr>
          <w:lang w:eastAsia="zh-CN"/>
        </w:rPr>
        <w:t>条）数据，计算离散时间马尔科夫链，获取转移概率矩阵。</w:t>
      </w:r>
    </w:p>
    <w:p w14:paraId="3DC4BEF5" w14:textId="3FDE9100" w:rsidR="00125E34" w:rsidRDefault="00125E34">
      <w:pPr>
        <w:pStyle w:val="SourceCode"/>
        <w:rPr>
          <w:rStyle w:val="ImportTok"/>
          <w:lang w:eastAsia="zh-CN"/>
        </w:rPr>
      </w:pPr>
      <w:r w:rsidRPr="004B7077">
        <w:rPr>
          <w:rFonts w:hint="eastAsia"/>
          <w:u w:val="single"/>
          <w:lang w:eastAsia="zh-CN"/>
        </w:rPr>
        <w:t xml:space="preserve"> </w:t>
      </w:r>
      <w:r w:rsidRPr="004B7077">
        <w:rPr>
          <w:u w:val="single"/>
          <w:lang w:eastAsia="zh-CN"/>
        </w:rPr>
        <w:t xml:space="preserve">                                                                                                                                                                  </w:t>
      </w:r>
    </w:p>
    <w:p w14:paraId="0752C71A" w14:textId="563B58A6" w:rsidR="00BA1A2E" w:rsidRDefault="00000000">
      <w:pPr>
        <w:pStyle w:val="SourceCode"/>
        <w:rPr>
          <w:rStyle w:val="NormalTok"/>
        </w:rPr>
      </w:pPr>
      <w:r>
        <w:rPr>
          <w:rStyle w:val="ImportTok"/>
        </w:rPr>
        <w:t>import</w:t>
      </w:r>
      <w:r>
        <w:rPr>
          <w:rStyle w:val="NormalTok"/>
        </w:rPr>
        <w:t xml:space="preserve"> pickle</w:t>
      </w:r>
      <w:r>
        <w:br/>
      </w:r>
      <w:r>
        <w:br/>
      </w:r>
      <w:r>
        <w:rPr>
          <w:rStyle w:val="ControlFlowTok"/>
        </w:rPr>
        <w:t>with</w:t>
      </w:r>
      <w:r>
        <w:rPr>
          <w:rStyle w:val="NormalTok"/>
        </w:rPr>
        <w:t xml:space="preserve"> </w:t>
      </w:r>
      <w:r>
        <w:rPr>
          <w:rStyle w:val="BuiltInTok"/>
        </w:rPr>
        <w:t>open</w:t>
      </w:r>
      <w:r>
        <w:rPr>
          <w:rStyle w:val="NormalTok"/>
        </w:rPr>
        <w:t>(args.data.MCD12Q1v006_years_vals_array,</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MCD12Q1v006_years_vals</w:t>
      </w:r>
      <w:r>
        <w:rPr>
          <w:rStyle w:val="OperatorTok"/>
        </w:rPr>
        <w:t>=</w:t>
      </w:r>
      <w:r>
        <w:rPr>
          <w:rStyle w:val="NormalTok"/>
        </w:rPr>
        <w:t>pickle.load(f)</w:t>
      </w:r>
      <w:r>
        <w:br/>
      </w:r>
      <w:r>
        <w:rPr>
          <w:rStyle w:val="NormalTok"/>
        </w:rPr>
        <w:t xml:space="preserve">MCD12Q1v006_years_vals.shape    </w:t>
      </w:r>
    </w:p>
    <w:p w14:paraId="50D40320" w14:textId="4762A209" w:rsidR="00125E34" w:rsidRPr="00125E34" w:rsidRDefault="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0DACE520" w14:textId="77777777" w:rsidR="00BA1A2E" w:rsidRDefault="00000000">
      <w:pPr>
        <w:pStyle w:val="SourceCode"/>
        <w:rPr>
          <w:rStyle w:val="VerbatimChar"/>
        </w:rPr>
      </w:pPr>
      <w:r>
        <w:rPr>
          <w:rStyle w:val="VerbatimChar"/>
        </w:rPr>
        <w:t>(3586, 20)</w:t>
      </w:r>
    </w:p>
    <w:p w14:paraId="444D1A12" w14:textId="32CB8F53" w:rsidR="00125E34" w:rsidRPr="00125E34" w:rsidRDefault="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CDEA456" w14:textId="77777777" w:rsidR="00BA1A2E" w:rsidRDefault="00000000">
      <w:pPr>
        <w:pStyle w:val="FirstParagraph"/>
      </w:pPr>
      <w:proofErr w:type="spellStart"/>
      <w:r>
        <w:t>移除空值</w:t>
      </w:r>
      <w:proofErr w:type="spellEnd"/>
      <w:r>
        <w:t>。</w:t>
      </w:r>
    </w:p>
    <w:p w14:paraId="0C0C9713" w14:textId="29C13C15" w:rsidR="00125E34" w:rsidRPr="00125E34" w:rsidRDefault="00125E34" w:rsidP="00125E3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4535B6C" w14:textId="77777777" w:rsidR="00BA1A2E" w:rsidRDefault="00000000">
      <w:pPr>
        <w:pStyle w:val="SourceCode"/>
        <w:rPr>
          <w:rStyle w:val="NormalTok"/>
        </w:rPr>
      </w:pPr>
      <w:r>
        <w:rPr>
          <w:rStyle w:val="NormalTok"/>
        </w:rPr>
        <w:t>MCD12Q1v006_years_vals_notna</w:t>
      </w:r>
      <w:r>
        <w:rPr>
          <w:rStyle w:val="OperatorTok"/>
        </w:rPr>
        <w:t>=</w:t>
      </w:r>
      <w:r>
        <w:rPr>
          <w:rStyle w:val="NormalTok"/>
        </w:rPr>
        <w:t>MCD12Q1v006_years_vals[</w:t>
      </w:r>
      <w:r>
        <w:rPr>
          <w:rStyle w:val="OperatorTok"/>
        </w:rPr>
        <w:t>~</w:t>
      </w:r>
      <w:r>
        <w:rPr>
          <w:rStyle w:val="NormalTok"/>
        </w:rPr>
        <w:t>np.isnan(MCD12Q1v006_years_vals).</w:t>
      </w:r>
      <w:r>
        <w:rPr>
          <w:rStyle w:val="BuiltInTok"/>
        </w:rPr>
        <w:t>any</w:t>
      </w:r>
      <w:r>
        <w:rPr>
          <w:rStyle w:val="NormalTok"/>
        </w:rPr>
        <w:t>(axis</w:t>
      </w:r>
      <w:r>
        <w:rPr>
          <w:rStyle w:val="OperatorTok"/>
        </w:rPr>
        <w:t>=</w:t>
      </w:r>
      <w:r>
        <w:rPr>
          <w:rStyle w:val="DecValTok"/>
        </w:rPr>
        <w:t>1</w:t>
      </w:r>
      <w:r>
        <w:rPr>
          <w:rStyle w:val="NormalTok"/>
        </w:rPr>
        <w:t>), :]</w:t>
      </w:r>
      <w:r>
        <w:br/>
      </w:r>
      <w:r>
        <w:rPr>
          <w:rStyle w:val="BuiltInTok"/>
        </w:rPr>
        <w:t>print</w:t>
      </w:r>
      <w:r>
        <w:rPr>
          <w:rStyle w:val="NormalTok"/>
        </w:rPr>
        <w:t>(MCD12Q1v006_years_vals_notna.shape)</w:t>
      </w:r>
      <w:r>
        <w:br/>
      </w:r>
      <w:r>
        <w:rPr>
          <w:rStyle w:val="NormalTok"/>
        </w:rPr>
        <w:t>MCD12Q1v006_years_vals_notna</w:t>
      </w:r>
    </w:p>
    <w:p w14:paraId="04C9D7E9" w14:textId="3A0CC2B2" w:rsidR="00125E34" w:rsidRPr="00125E34" w:rsidRDefault="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CE71274" w14:textId="77777777" w:rsidR="00BA1A2E" w:rsidRDefault="00000000">
      <w:pPr>
        <w:pStyle w:val="SourceCode"/>
        <w:rPr>
          <w:rStyle w:val="VerbatimChar"/>
        </w:rPr>
      </w:pPr>
      <w:r>
        <w:rPr>
          <w:rStyle w:val="VerbatimChar"/>
        </w:rPr>
        <w:lastRenderedPageBreak/>
        <w:t>(3233, 20)</w:t>
      </w:r>
      <w:r>
        <w:br/>
      </w:r>
      <w:r>
        <w:br/>
      </w:r>
      <w:r>
        <w:br/>
      </w:r>
      <w:r>
        <w:br/>
      </w:r>
      <w:r>
        <w:br/>
      </w:r>
      <w:r>
        <w:br/>
      </w:r>
      <w:r>
        <w:rPr>
          <w:rStyle w:val="VerbatimChar"/>
        </w:rPr>
        <w:t>array([[31., 31., 31., ..., 31., 31., 31.],</w:t>
      </w:r>
      <w:r>
        <w:br/>
      </w:r>
      <w:r>
        <w:rPr>
          <w:rStyle w:val="VerbatimChar"/>
        </w:rPr>
        <w:t xml:space="preserve">       [ 1.,  1.,  1., ...,  1.,  1.,  1.],</w:t>
      </w:r>
      <w:r>
        <w:br/>
      </w:r>
      <w:r>
        <w:rPr>
          <w:rStyle w:val="VerbatimChar"/>
        </w:rPr>
        <w:t xml:space="preserve">       [ 1.,  1.,  1., ...,  1.,  1.,  1.],</w:t>
      </w:r>
      <w:r>
        <w:br/>
      </w:r>
      <w:r>
        <w:rPr>
          <w:rStyle w:val="VerbatimChar"/>
        </w:rPr>
        <w:t xml:space="preserve">       ...,</w:t>
      </w:r>
      <w:r>
        <w:br/>
      </w:r>
      <w:r>
        <w:rPr>
          <w:rStyle w:val="VerbatimChar"/>
        </w:rPr>
        <w:t xml:space="preserve">       [31., 31., 31., ..., 31., 31., 31.],</w:t>
      </w:r>
      <w:r>
        <w:br/>
      </w:r>
      <w:r>
        <w:rPr>
          <w:rStyle w:val="VerbatimChar"/>
        </w:rPr>
        <w:t xml:space="preserve">       [ 1.,  1.,  1., ...,  1.,  1.,  1.],</w:t>
      </w:r>
      <w:r>
        <w:br/>
      </w:r>
      <w:r>
        <w:rPr>
          <w:rStyle w:val="VerbatimChar"/>
        </w:rPr>
        <w:t xml:space="preserve">       [22., 22., 22., ..., 22., 22., 22.]], dtype=float32)</w:t>
      </w:r>
    </w:p>
    <w:p w14:paraId="1302ED86" w14:textId="3BBA1B2C" w:rsidR="00125E34" w:rsidRPr="00125E34" w:rsidRDefault="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7BBCC46" w14:textId="77777777" w:rsidR="00BA1A2E" w:rsidRDefault="00000000">
      <w:pPr>
        <w:pStyle w:val="FirstParagraph"/>
        <w:rPr>
          <w:lang w:eastAsia="zh-CN"/>
        </w:rPr>
      </w:pPr>
      <w:r>
        <w:rPr>
          <w:lang w:eastAsia="zh-CN"/>
        </w:rPr>
        <w:t>计算计算离散时间马尔科夫链，并打印结果。</w:t>
      </w:r>
    </w:p>
    <w:p w14:paraId="41BACB39" w14:textId="1935ED4A" w:rsidR="00125E34" w:rsidRPr="00125E34" w:rsidRDefault="00125E34" w:rsidP="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5A9874FE" w14:textId="77777777" w:rsidR="00BA1A2E" w:rsidRDefault="00000000">
      <w:pPr>
        <w:pStyle w:val="SourceCode"/>
        <w:rPr>
          <w:rStyle w:val="NormalTok"/>
        </w:rPr>
      </w:pPr>
      <w:r>
        <w:rPr>
          <w:rStyle w:val="ImportTok"/>
        </w:rPr>
        <w:t>import</w:t>
      </w:r>
      <w:r>
        <w:rPr>
          <w:rStyle w:val="NormalTok"/>
        </w:rPr>
        <w:t xml:space="preserve"> giddy</w:t>
      </w:r>
      <w:r>
        <w:br/>
      </w:r>
      <w:r>
        <w:rPr>
          <w:rStyle w:val="NormalTok"/>
        </w:rPr>
        <w:t>MCD12Q1v006_years_vals_markov</w:t>
      </w:r>
      <w:r>
        <w:rPr>
          <w:rStyle w:val="OperatorTok"/>
        </w:rPr>
        <w:t>=</w:t>
      </w:r>
      <w:r>
        <w:rPr>
          <w:rStyle w:val="NormalTok"/>
        </w:rPr>
        <w:t>giddy.markov.Markov(MCD12Q1v006_years_vals_notna)</w:t>
      </w:r>
      <w:r>
        <w:br/>
      </w:r>
      <w:proofErr w:type="spellStart"/>
      <w:r>
        <w:rPr>
          <w:rStyle w:val="NormalTok"/>
        </w:rPr>
        <w:t>markov_info_print</w:t>
      </w:r>
      <w:proofErr w:type="spellEnd"/>
      <w:r>
        <w:rPr>
          <w:rStyle w:val="NormalTok"/>
        </w:rPr>
        <w:t>(MCD12Q1v006_years_vals_markov,decimal</w:t>
      </w:r>
      <w:r>
        <w:rPr>
          <w:rStyle w:val="OperatorTok"/>
        </w:rPr>
        <w:t>=</w:t>
      </w:r>
      <w:r>
        <w:rPr>
          <w:rStyle w:val="DecValTok"/>
        </w:rPr>
        <w:t>3</w:t>
      </w:r>
      <w:r>
        <w:rPr>
          <w:rStyle w:val="NormalTok"/>
        </w:rPr>
        <w:t>)</w:t>
      </w:r>
    </w:p>
    <w:p w14:paraId="6BFC3035" w14:textId="550BA199" w:rsidR="00125E34" w:rsidRPr="00125E34" w:rsidRDefault="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25CD0CC4" w14:textId="77777777" w:rsidR="00BA1A2E" w:rsidRDefault="00000000">
      <w:pPr>
        <w:pStyle w:val="SourceCode"/>
        <w:rPr>
          <w:rStyle w:val="VerbatimChar"/>
        </w:rPr>
      </w:pPr>
      <w:r>
        <w:rPr>
          <w:rStyle w:val="VerbatimChar"/>
        </w:rPr>
        <w:t>The Markov Chain is irreducible and is composed by:</w:t>
      </w:r>
      <w:r>
        <w:br/>
      </w:r>
      <w:r>
        <w:rPr>
          <w:rStyle w:val="VerbatimChar"/>
        </w:rPr>
        <w:t>1 Recurrent class (indices):</w:t>
      </w:r>
      <w:r>
        <w:br/>
      </w:r>
      <w:r>
        <w:rPr>
          <w:rStyle w:val="VerbatimChar"/>
        </w:rPr>
        <w:t>[ 0  1  2  3  4  5  6  7  8  9 10 11 12 13 14]</w:t>
      </w:r>
      <w:r>
        <w:br/>
      </w:r>
      <w:r>
        <w:rPr>
          <w:rStyle w:val="VerbatimChar"/>
        </w:rPr>
        <w:t>0 Transient classes.</w:t>
      </w:r>
      <w:r>
        <w:br/>
      </w:r>
      <w:r>
        <w:rPr>
          <w:rStyle w:val="VerbatimChar"/>
        </w:rPr>
        <w:t>The Markov Chain has 0 absorbing states.</w:t>
      </w:r>
      <w:r>
        <w:br/>
      </w:r>
      <w:r>
        <w:rPr>
          <w:rStyle w:val="VerbatimChar"/>
        </w:rPr>
        <w:t>--------------------------------------------------</w:t>
      </w:r>
      <w:r>
        <w:br/>
      </w:r>
      <w:r>
        <w:rPr>
          <w:rStyle w:val="VerbatimChar"/>
        </w:rPr>
        <w:t>Unique classes: [ 1.  2.  3. 11. 12. 13. 14. 15. 16. 21. 22. 31. 32. 41. 43.]</w:t>
      </w:r>
      <w:r>
        <w:br/>
      </w:r>
      <w:r>
        <w:rPr>
          <w:rStyle w:val="VerbatimChar"/>
        </w:rPr>
        <w:t>Transition matrix:</w:t>
      </w:r>
      <w:r>
        <w:br/>
      </w:r>
      <w:r>
        <w:rPr>
          <w:rStyle w:val="VerbatimChar"/>
        </w:rPr>
        <w:t xml:space="preserve">          1.0    2.0    3.0    11.0   12.0   13.0    14.0    15.0  16.0  \</w:t>
      </w:r>
      <w:r>
        <w:br/>
      </w:r>
      <w:r>
        <w:rPr>
          <w:rStyle w:val="VerbatimChar"/>
        </w:rPr>
        <w:t xml:space="preserve">1.0   16521.0   24.0   20.0    0.0    0.0    0.0     0.0     0.0   0.0   </w:t>
      </w:r>
      <w:r>
        <w:br/>
      </w:r>
      <w:r>
        <w:rPr>
          <w:rStyle w:val="VerbatimChar"/>
        </w:rPr>
        <w:t xml:space="preserve">2.0      22.0  124.0    0.0    0.0    0.0    0.0     0.0     0.0   0.0   </w:t>
      </w:r>
      <w:r>
        <w:br/>
      </w:r>
      <w:r>
        <w:rPr>
          <w:rStyle w:val="VerbatimChar"/>
        </w:rPr>
        <w:t xml:space="preserve">3.0      15.0    1.0  522.0    0.0    0.0    0.0     0.0     0.0   0.0   </w:t>
      </w:r>
      <w:r>
        <w:br/>
      </w:r>
      <w:r>
        <w:rPr>
          <w:rStyle w:val="VerbatimChar"/>
        </w:rPr>
        <w:t xml:space="preserve">11.0      0.0    0.0    0.0  189.0    0.0    0.0     1.0    33.0   7.0   </w:t>
      </w:r>
      <w:r>
        <w:br/>
      </w:r>
      <w:r>
        <w:rPr>
          <w:rStyle w:val="VerbatimChar"/>
        </w:rPr>
        <w:t xml:space="preserve">12.0      0.0    0.0    0.0    0.0  266.0    0.0     1.0    24.0   4.0   </w:t>
      </w:r>
      <w:r>
        <w:br/>
      </w:r>
      <w:r>
        <w:rPr>
          <w:rStyle w:val="VerbatimChar"/>
        </w:rPr>
        <w:t xml:space="preserve">13.0      0.0    0.0    0.0    0.0    0.0  103.0     5.0     0.0   0.0   </w:t>
      </w:r>
      <w:r>
        <w:br/>
      </w:r>
      <w:r>
        <w:rPr>
          <w:rStyle w:val="VerbatimChar"/>
        </w:rPr>
        <w:lastRenderedPageBreak/>
        <w:t xml:space="preserve">14.0      0.0    0.0    0.0    0.0    2.0    4.0  1971.0    52.0   4.0   </w:t>
      </w:r>
      <w:r>
        <w:br/>
      </w:r>
      <w:r>
        <w:rPr>
          <w:rStyle w:val="VerbatimChar"/>
        </w:rPr>
        <w:t xml:space="preserve">15.0      0.0    0.0    0.0   38.0   22.0    2.0    61.0  1127.0   7.0   </w:t>
      </w:r>
      <w:r>
        <w:br/>
      </w:r>
      <w:r>
        <w:rPr>
          <w:rStyle w:val="VerbatimChar"/>
        </w:rPr>
        <w:t xml:space="preserve">16.0      0.0    0.0    0.0    6.0    2.0    0.0     4.0    11.0  78.0   </w:t>
      </w:r>
      <w:r>
        <w:br/>
      </w:r>
      <w:r>
        <w:rPr>
          <w:rStyle w:val="VerbatimChar"/>
        </w:rPr>
        <w:t xml:space="preserve">21.0      1.0    0.0    0.0   56.0   50.0   11.0   164.0   157.0  38.0   </w:t>
      </w:r>
      <w:r>
        <w:br/>
      </w:r>
      <w:r>
        <w:rPr>
          <w:rStyle w:val="VerbatimChar"/>
        </w:rPr>
        <w:t xml:space="preserve">22.0      6.0    0.0    2.0    1.0    9.0    0.0    36.0     5.0   0.0   </w:t>
      </w:r>
      <w:r>
        <w:br/>
      </w:r>
      <w:r>
        <w:rPr>
          <w:rStyle w:val="VerbatimChar"/>
        </w:rPr>
        <w:t xml:space="preserve">31.0     35.0    0.0    9.0    2.0    0.0    2.0    34.0     1.0   0.0   </w:t>
      </w:r>
      <w:r>
        <w:br/>
      </w:r>
      <w:r>
        <w:rPr>
          <w:rStyle w:val="VerbatimChar"/>
        </w:rPr>
        <w:t xml:space="preserve">32.0    219.0    1.0    4.0    0.0    0.0    0.0     2.0     0.0   0.0   </w:t>
      </w:r>
      <w:r>
        <w:br/>
      </w:r>
      <w:r>
        <w:rPr>
          <w:rStyle w:val="VerbatimChar"/>
        </w:rPr>
        <w:t xml:space="preserve">41.0      0.0    0.0    0.0    0.0    0.0    0.0     0.0     0.0   0.0   </w:t>
      </w:r>
      <w:r>
        <w:br/>
      </w:r>
      <w:r>
        <w:rPr>
          <w:rStyle w:val="VerbatimChar"/>
        </w:rPr>
        <w:t xml:space="preserve">43.0      0.0    0.0    0.0    0.0    0.0    0.0     0.0     0.0   0.0   </w:t>
      </w:r>
      <w:r>
        <w:br/>
      </w:r>
      <w:r>
        <w:br/>
      </w:r>
      <w:r>
        <w:rPr>
          <w:rStyle w:val="VerbatimChar"/>
        </w:rPr>
        <w:t xml:space="preserve">        21.0    22.0     31.0    32.0  41.0  43.0  </w:t>
      </w:r>
      <w:r>
        <w:br/>
      </w:r>
      <w:r>
        <w:rPr>
          <w:rStyle w:val="VerbatimChar"/>
        </w:rPr>
        <w:t xml:space="preserve">1.0      1.0     7.0     33.0   262.0   0.0   1.0  </w:t>
      </w:r>
      <w:r>
        <w:br/>
      </w:r>
      <w:r>
        <w:rPr>
          <w:rStyle w:val="VerbatimChar"/>
        </w:rPr>
        <w:t xml:space="preserve">2.0      0.0     0.0      0.0     0.0   0.0   0.0  </w:t>
      </w:r>
      <w:r>
        <w:br/>
      </w:r>
      <w:r>
        <w:rPr>
          <w:rStyle w:val="VerbatimChar"/>
        </w:rPr>
        <w:t xml:space="preserve">3.0      0.0     2.0      9.0     4.0   0.0   0.0  </w:t>
      </w:r>
      <w:r>
        <w:br/>
      </w:r>
      <w:r>
        <w:rPr>
          <w:rStyle w:val="VerbatimChar"/>
        </w:rPr>
        <w:t xml:space="preserve">11.0    54.0     2.0      1.0     0.0   0.0   0.0  </w:t>
      </w:r>
      <w:r>
        <w:br/>
      </w:r>
      <w:r>
        <w:rPr>
          <w:rStyle w:val="VerbatimChar"/>
        </w:rPr>
        <w:t xml:space="preserve">12.0    46.0     8.0      0.0     0.0   0.0   0.0  </w:t>
      </w:r>
      <w:r>
        <w:br/>
      </w:r>
      <w:r>
        <w:rPr>
          <w:rStyle w:val="VerbatimChar"/>
        </w:rPr>
        <w:t xml:space="preserve">13.0    13.0     0.0      2.0     0.0   0.0   0.0  </w:t>
      </w:r>
      <w:r>
        <w:br/>
      </w:r>
      <w:r>
        <w:rPr>
          <w:rStyle w:val="VerbatimChar"/>
        </w:rPr>
        <w:t xml:space="preserve">14.0   162.0    36.0     29.0     2.0   0.0   0.0  </w:t>
      </w:r>
      <w:r>
        <w:br/>
      </w:r>
      <w:r>
        <w:rPr>
          <w:rStyle w:val="VerbatimChar"/>
        </w:rPr>
        <w:t xml:space="preserve">15.0   132.0     3.0      1.0     0.0   0.0   0.0  </w:t>
      </w:r>
      <w:r>
        <w:br/>
      </w:r>
      <w:r>
        <w:rPr>
          <w:rStyle w:val="VerbatimChar"/>
        </w:rPr>
        <w:t xml:space="preserve">16.0    34.0     0.0      0.0     0.0   0.0   0.0  </w:t>
      </w:r>
      <w:r>
        <w:br/>
      </w:r>
      <w:r>
        <w:rPr>
          <w:rStyle w:val="VerbatimChar"/>
        </w:rPr>
        <w:t xml:space="preserve">21.0  4952.0   272.0     96.0     0.0   0.0   0.0  </w:t>
      </w:r>
      <w:r>
        <w:br/>
      </w:r>
      <w:r>
        <w:rPr>
          <w:rStyle w:val="VerbatimChar"/>
        </w:rPr>
        <w:t xml:space="preserve">22.0   289.0  4385.0    249.0    23.0   4.0   0.0  </w:t>
      </w:r>
      <w:r>
        <w:br/>
      </w:r>
      <w:r>
        <w:rPr>
          <w:rStyle w:val="VerbatimChar"/>
        </w:rPr>
        <w:t xml:space="preserve">31.0   106.0   275.0  22020.0   342.0   1.0   0.0  </w:t>
      </w:r>
      <w:r>
        <w:br/>
      </w:r>
      <w:r>
        <w:rPr>
          <w:rStyle w:val="VerbatimChar"/>
        </w:rPr>
        <w:t xml:space="preserve">32.0     0.0    24.0    376.0  5017.0   0.0   4.0  </w:t>
      </w:r>
      <w:r>
        <w:br/>
      </w:r>
      <w:r>
        <w:rPr>
          <w:rStyle w:val="VerbatimChar"/>
        </w:rPr>
        <w:t xml:space="preserve">41.0     0.0     5.0      0.0     0.0   0.0   0.0  </w:t>
      </w:r>
      <w:r>
        <w:br/>
      </w:r>
      <w:r>
        <w:rPr>
          <w:rStyle w:val="VerbatimChar"/>
        </w:rPr>
        <w:t xml:space="preserve">43.0     0.0     0.0      0.0     3.0   0.0  22.0  </w:t>
      </w:r>
      <w:r>
        <w:br/>
      </w:r>
      <w:r>
        <w:rPr>
          <w:rStyle w:val="VerbatimChar"/>
        </w:rPr>
        <w:t>Transition probability matrix:</w:t>
      </w:r>
      <w:r>
        <w:br/>
      </w:r>
      <w:r>
        <w:rPr>
          <w:rStyle w:val="VerbatimChar"/>
        </w:rPr>
        <w:t xml:space="preserve">        1.0    2.0    3.0    11.0   12.0   13.0   14.0   15.0   16.0   21.0  \</w:t>
      </w:r>
      <w:r>
        <w:br/>
      </w:r>
      <w:r>
        <w:rPr>
          <w:rStyle w:val="VerbatimChar"/>
        </w:rPr>
        <w:t xml:space="preserve">1.0   0.979  0.001  0.001  0.000  0.000  0.000  0.000  0.000  0.000  0.000   </w:t>
      </w:r>
      <w:r>
        <w:br/>
      </w:r>
      <w:r>
        <w:rPr>
          <w:rStyle w:val="VerbatimChar"/>
        </w:rPr>
        <w:t xml:space="preserve">2.0   0.151  0.849  0.000  0.000  0.000  0.000  0.000  0.000  0.000  0.000   </w:t>
      </w:r>
      <w:r>
        <w:br/>
      </w:r>
      <w:r>
        <w:rPr>
          <w:rStyle w:val="VerbatimChar"/>
        </w:rPr>
        <w:t xml:space="preserve">3.0   0.027  0.002  0.944  0.000  0.000  0.000  0.000  0.000  0.000  0.000   </w:t>
      </w:r>
      <w:r>
        <w:br/>
      </w:r>
      <w:r>
        <w:rPr>
          <w:rStyle w:val="VerbatimChar"/>
        </w:rPr>
        <w:t xml:space="preserve">11.0  0.000  0.000  0.000  0.659  0.000  0.000  0.003  0.115  0.024  0.188   </w:t>
      </w:r>
      <w:r>
        <w:br/>
      </w:r>
      <w:r>
        <w:rPr>
          <w:rStyle w:val="VerbatimChar"/>
        </w:rPr>
        <w:t xml:space="preserve">12.0  0.000  0.000  0.000  0.000  0.762  0.000  0.003  0.069  0.011  0.132   </w:t>
      </w:r>
      <w:r>
        <w:br/>
      </w:r>
      <w:r>
        <w:rPr>
          <w:rStyle w:val="VerbatimChar"/>
        </w:rPr>
        <w:t>13.0  0.000  0.000  0.000  0.000  0.000  0.837  0.041  0.000  0.000  0.</w:t>
      </w:r>
      <w:r>
        <w:rPr>
          <w:rStyle w:val="VerbatimChar"/>
        </w:rPr>
        <w:lastRenderedPageBreak/>
        <w:t xml:space="preserve">106   </w:t>
      </w:r>
      <w:r>
        <w:br/>
      </w:r>
      <w:r>
        <w:rPr>
          <w:rStyle w:val="VerbatimChar"/>
        </w:rPr>
        <w:t xml:space="preserve">14.0  0.000  0.000  0.000  0.000  0.001  0.002  0.871  0.023  0.002  0.072   </w:t>
      </w:r>
      <w:r>
        <w:br/>
      </w:r>
      <w:r>
        <w:rPr>
          <w:rStyle w:val="VerbatimChar"/>
        </w:rPr>
        <w:t xml:space="preserve">15.0  0.000  0.000  0.000  0.027  0.016  0.001  0.044  0.809  0.005  0.095   </w:t>
      </w:r>
      <w:r>
        <w:br/>
      </w:r>
      <w:r>
        <w:rPr>
          <w:rStyle w:val="VerbatimChar"/>
        </w:rPr>
        <w:t xml:space="preserve">16.0  0.000  0.000  0.000  0.044  0.015  0.000  0.030  0.081  0.578  0.252   </w:t>
      </w:r>
      <w:r>
        <w:br/>
      </w:r>
      <w:r>
        <w:rPr>
          <w:rStyle w:val="VerbatimChar"/>
        </w:rPr>
        <w:t xml:space="preserve">21.0  0.000  0.000  0.000  0.010  0.009  0.002  0.028  0.027  0.007  0.854   </w:t>
      </w:r>
      <w:r>
        <w:br/>
      </w:r>
      <w:r>
        <w:rPr>
          <w:rStyle w:val="VerbatimChar"/>
        </w:rPr>
        <w:t xml:space="preserve">22.0  0.001  0.000  0.000  0.000  0.002  0.000  0.007  0.001  0.000  0.058   </w:t>
      </w:r>
      <w:r>
        <w:br/>
      </w:r>
      <w:r>
        <w:rPr>
          <w:rStyle w:val="VerbatimChar"/>
        </w:rPr>
        <w:t xml:space="preserve">31.0  0.002  0.000  0.000  0.000  0.000  0.000  0.001  0.000  0.000  0.005   </w:t>
      </w:r>
      <w:r>
        <w:br/>
      </w:r>
      <w:r>
        <w:rPr>
          <w:rStyle w:val="VerbatimChar"/>
        </w:rPr>
        <w:t xml:space="preserve">32.0  0.039  0.000  0.001  0.000  0.000  0.000  0.000  0.000  0.000  0.000   </w:t>
      </w:r>
      <w:r>
        <w:br/>
      </w:r>
      <w:r>
        <w:rPr>
          <w:rStyle w:val="VerbatimChar"/>
        </w:rPr>
        <w:t xml:space="preserve">41.0  0.000  0.000  0.000  0.000  0.000  0.000  0.000  0.000  0.000  0.000   </w:t>
      </w:r>
      <w:r>
        <w:br/>
      </w:r>
      <w:r>
        <w:rPr>
          <w:rStyle w:val="VerbatimChar"/>
        </w:rPr>
        <w:t xml:space="preserve">43.0  0.000  0.000  0.000  0.000  0.000  0.000  0.000  0.000  0.000  0.000   </w:t>
      </w:r>
      <w:r>
        <w:br/>
      </w:r>
      <w:r>
        <w:br/>
      </w:r>
      <w:r>
        <w:rPr>
          <w:rStyle w:val="VerbatimChar"/>
        </w:rPr>
        <w:t xml:space="preserve">       22.0   31.0   32.0   41.0   43.0  </w:t>
      </w:r>
      <w:r>
        <w:br/>
      </w:r>
      <w:r>
        <w:rPr>
          <w:rStyle w:val="VerbatimChar"/>
        </w:rPr>
        <w:t xml:space="preserve">1.0   0.000  0.002  0.016  0.000  0.000  </w:t>
      </w:r>
      <w:r>
        <w:br/>
      </w:r>
      <w:r>
        <w:rPr>
          <w:rStyle w:val="VerbatimChar"/>
        </w:rPr>
        <w:t xml:space="preserve">2.0   0.000  0.000  0.000  0.000  0.000  </w:t>
      </w:r>
      <w:r>
        <w:br/>
      </w:r>
      <w:r>
        <w:rPr>
          <w:rStyle w:val="VerbatimChar"/>
        </w:rPr>
        <w:t xml:space="preserve">3.0   0.004  0.016  0.007  0.000  0.000  </w:t>
      </w:r>
      <w:r>
        <w:br/>
      </w:r>
      <w:r>
        <w:rPr>
          <w:rStyle w:val="VerbatimChar"/>
        </w:rPr>
        <w:t xml:space="preserve">11.0  0.007  0.003  0.000  0.000  0.000  </w:t>
      </w:r>
      <w:r>
        <w:br/>
      </w:r>
      <w:r>
        <w:rPr>
          <w:rStyle w:val="VerbatimChar"/>
        </w:rPr>
        <w:t xml:space="preserve">12.0  0.023  0.000  0.000  0.000  0.000  </w:t>
      </w:r>
      <w:r>
        <w:br/>
      </w:r>
      <w:r>
        <w:rPr>
          <w:rStyle w:val="VerbatimChar"/>
        </w:rPr>
        <w:t xml:space="preserve">13.0  0.000  0.016  0.000  0.000  0.000  </w:t>
      </w:r>
      <w:r>
        <w:br/>
      </w:r>
      <w:r>
        <w:rPr>
          <w:rStyle w:val="VerbatimChar"/>
        </w:rPr>
        <w:t xml:space="preserve">14.0  0.016  0.013  0.001  0.000  0.000  </w:t>
      </w:r>
      <w:r>
        <w:br/>
      </w:r>
      <w:r>
        <w:rPr>
          <w:rStyle w:val="VerbatimChar"/>
        </w:rPr>
        <w:t xml:space="preserve">15.0  0.002  0.001  0.000  0.000  0.000  </w:t>
      </w:r>
      <w:r>
        <w:br/>
      </w:r>
      <w:r>
        <w:rPr>
          <w:rStyle w:val="VerbatimChar"/>
        </w:rPr>
        <w:t xml:space="preserve">16.0  0.000  0.000  0.000  0.000  0.000  </w:t>
      </w:r>
      <w:r>
        <w:br/>
      </w:r>
      <w:r>
        <w:rPr>
          <w:rStyle w:val="VerbatimChar"/>
        </w:rPr>
        <w:t xml:space="preserve">21.0  0.047  0.017  0.000  0.000  0.000  </w:t>
      </w:r>
      <w:r>
        <w:br/>
      </w:r>
      <w:r>
        <w:rPr>
          <w:rStyle w:val="VerbatimChar"/>
        </w:rPr>
        <w:t xml:space="preserve">22.0  0.875  0.050  0.005  0.001  0.000  </w:t>
      </w:r>
      <w:r>
        <w:br/>
      </w:r>
      <w:r>
        <w:rPr>
          <w:rStyle w:val="VerbatimChar"/>
        </w:rPr>
        <w:t xml:space="preserve">31.0  0.012  0.965  0.015  0.000  0.000  </w:t>
      </w:r>
      <w:r>
        <w:br/>
      </w:r>
      <w:r>
        <w:rPr>
          <w:rStyle w:val="VerbatimChar"/>
        </w:rPr>
        <w:t xml:space="preserve">32.0  0.004  0.067  0.888  0.000  0.001  </w:t>
      </w:r>
      <w:r>
        <w:br/>
      </w:r>
      <w:r>
        <w:rPr>
          <w:rStyle w:val="VerbatimChar"/>
        </w:rPr>
        <w:t xml:space="preserve">41.0  1.000  0.000  0.000  0.000  0.000  </w:t>
      </w:r>
      <w:r>
        <w:br/>
      </w:r>
      <w:r>
        <w:rPr>
          <w:rStyle w:val="VerbatimChar"/>
        </w:rPr>
        <w:t xml:space="preserve">43.0  0.000  0.000  0.120  0.000  0.880  </w:t>
      </w:r>
      <w:r>
        <w:br/>
      </w:r>
      <w:r>
        <w:rPr>
          <w:rStyle w:val="VerbatimChar"/>
        </w:rPr>
        <w:t>ergodic matrix:</w:t>
      </w:r>
      <w:r>
        <w:br/>
      </w:r>
      <w:r>
        <w:rPr>
          <w:rStyle w:val="VerbatimChar"/>
        </w:rPr>
        <w:t xml:space="preserve">          1.0       2.0       3.0      11.0     12.0      13.0     14.0  \</w:t>
      </w:r>
      <w:r>
        <w:br/>
      </w:r>
      <w:r>
        <w:rPr>
          <w:rStyle w:val="VerbatimChar"/>
        </w:rPr>
        <w:t xml:space="preserve">1.0     4.347  2772.881  1857.875  743.033  834.375  2971.143  349.698   </w:t>
      </w:r>
      <w:r>
        <w:br/>
      </w:r>
      <w:r>
        <w:rPr>
          <w:rStyle w:val="VerbatimChar"/>
        </w:rPr>
        <w:t xml:space="preserve">2.0     6.636   418.831  1864.511  749.669  841.011  2977.780  356.334   </w:t>
      </w:r>
      <w:r>
        <w:br/>
      </w:r>
      <w:r>
        <w:rPr>
          <w:rStyle w:val="VerbatimChar"/>
        </w:rPr>
        <w:t xml:space="preserve">3.0   126.676  2802.282   107.608  720.948  812.100  2949.352  327.911   </w:t>
      </w:r>
      <w:r>
        <w:br/>
      </w:r>
      <w:r>
        <w:rPr>
          <w:rStyle w:val="VerbatimChar"/>
        </w:rPr>
        <w:t xml:space="preserve">11.0  285.172  3042.128  1996.280  170.795  606.619  2765.936  144.770   </w:t>
      </w:r>
      <w:r>
        <w:br/>
      </w:r>
      <w:r>
        <w:rPr>
          <w:rStyle w:val="VerbatimChar"/>
        </w:rPr>
        <w:t xml:space="preserve">12.0  285.304  3042.255  1996.243  510.216  146.017  2771.662  150.402   </w:t>
      </w:r>
      <w:r>
        <w:br/>
      </w:r>
      <w:r>
        <w:rPr>
          <w:rStyle w:val="VerbatimChar"/>
        </w:rPr>
        <w:lastRenderedPageBreak/>
        <w:t xml:space="preserve">13.0  283.222  3040.183  1994.684  545.729  641.192   452.275  131.899   </w:t>
      </w:r>
      <w:r>
        <w:br/>
      </w:r>
      <w:r>
        <w:rPr>
          <w:rStyle w:val="VerbatimChar"/>
        </w:rPr>
        <w:t xml:space="preserve">14.0  282.941  3039.899  1994.391  540.264  635.269  2754.104   22.278   </w:t>
      </w:r>
      <w:r>
        <w:br/>
      </w:r>
      <w:r>
        <w:rPr>
          <w:rStyle w:val="VerbatimChar"/>
        </w:rPr>
        <w:t xml:space="preserve">15.0  287.085  3044.042  1998.240  455.117  574.645  2749.518  121.976   </w:t>
      </w:r>
      <w:r>
        <w:br/>
      </w:r>
      <w:r>
        <w:rPr>
          <w:rStyle w:val="VerbatimChar"/>
        </w:rPr>
        <w:t xml:space="preserve">16.0  284.856  3041.813  1995.978  456.728  589.801  2764.786  137.414   </w:t>
      </w:r>
      <w:r>
        <w:br/>
      </w:r>
      <w:r>
        <w:rPr>
          <w:rStyle w:val="VerbatimChar"/>
        </w:rPr>
        <w:t xml:space="preserve">21.0  280.307  3037.265  1991.393  520.904  617.110  2766.404  152.543   </w:t>
      </w:r>
      <w:r>
        <w:br/>
      </w:r>
      <w:r>
        <w:rPr>
          <w:rStyle w:val="VerbatimChar"/>
        </w:rPr>
        <w:t xml:space="preserve">22.0  265.592  3022.481  1974.876  593.415  679.738  2830.340  205.037   </w:t>
      </w:r>
      <w:r>
        <w:br/>
      </w:r>
      <w:r>
        <w:rPr>
          <w:rStyle w:val="VerbatimChar"/>
        </w:rPr>
        <w:t xml:space="preserve">31.0  241.369  2998.365  1955.309  659.257  751.027  2886.517  265.960   </w:t>
      </w:r>
      <w:r>
        <w:br/>
      </w:r>
      <w:r>
        <w:rPr>
          <w:rStyle w:val="VerbatimChar"/>
        </w:rPr>
        <w:t xml:space="preserve">32.0  165.956  2923.570  1918.533  695.273  786.691  2923.167  301.683   </w:t>
      </w:r>
      <w:r>
        <w:br/>
      </w:r>
      <w:r>
        <w:rPr>
          <w:rStyle w:val="VerbatimChar"/>
        </w:rPr>
        <w:t xml:space="preserve">41.0  266.592  3023.481  1975.876  594.415  680.738  2831.340  206.037   </w:t>
      </w:r>
      <w:r>
        <w:br/>
      </w:r>
      <w:r>
        <w:rPr>
          <w:rStyle w:val="VerbatimChar"/>
        </w:rPr>
        <w:t xml:space="preserve">43.0  174.290  2931.904  1926.866  703.607  795.024  2931.500  310.017   </w:t>
      </w:r>
      <w:r>
        <w:br/>
      </w:r>
      <w:r>
        <w:br/>
      </w:r>
      <w:r>
        <w:rPr>
          <w:rStyle w:val="VerbatimChar"/>
        </w:rPr>
        <w:t xml:space="preserve">         15.0      16.0     21.0     22.0     31.0     32.0       41.0  \</w:t>
      </w:r>
      <w:r>
        <w:br/>
      </w:r>
      <w:r>
        <w:rPr>
          <w:rStyle w:val="VerbatimChar"/>
        </w:rPr>
        <w:t xml:space="preserve">1.0   411.436  1100.023  230.701  189.598   94.184   72.049  11448.297   </w:t>
      </w:r>
      <w:r>
        <w:br/>
      </w:r>
      <w:r>
        <w:rPr>
          <w:rStyle w:val="VerbatimChar"/>
        </w:rPr>
        <w:t xml:space="preserve">2.0   418.072  1106.660  237.337  196.234  100.820   78.685  11454.934   </w:t>
      </w:r>
      <w:r>
        <w:br/>
      </w:r>
      <w:r>
        <w:rPr>
          <w:rStyle w:val="VerbatimChar"/>
        </w:rPr>
        <w:t xml:space="preserve">3.0   389.343  1077.913  208.565  165.861   74.896   93.408  11425.395   </w:t>
      </w:r>
      <w:r>
        <w:br/>
      </w:r>
      <w:r>
        <w:rPr>
          <w:rStyle w:val="VerbatimChar"/>
        </w:rPr>
        <w:t xml:space="preserve">11.0  129.758   810.096   13.715   59.485   55.451  148.638  11335.326   </w:t>
      </w:r>
      <w:r>
        <w:br/>
      </w:r>
      <w:r>
        <w:rPr>
          <w:rStyle w:val="VerbatimChar"/>
        </w:rPr>
        <w:t xml:space="preserve">12.0  145.028   837.128   18.428   55.617   55.933  148.825  11332.274   </w:t>
      </w:r>
      <w:r>
        <w:br/>
      </w:r>
      <w:r>
        <w:rPr>
          <w:rStyle w:val="VerbatimChar"/>
        </w:rPr>
        <w:t xml:space="preserve">13.0  210.497   899.217   30.274   67.785   52.378  146.427  11341.493   </w:t>
      </w:r>
      <w:r>
        <w:br/>
      </w:r>
      <w:r>
        <w:rPr>
          <w:rStyle w:val="VerbatimChar"/>
        </w:rPr>
        <w:t xml:space="preserve">14.0  187.880   890.824   37.664   62.815   53.216  146.065  11337.612   </w:t>
      </w:r>
      <w:r>
        <w:br/>
      </w:r>
      <w:r>
        <w:rPr>
          <w:rStyle w:val="VerbatimChar"/>
        </w:rPr>
        <w:t xml:space="preserve">15.0   35.068   849.966   19.319   61.974   57.409  150.502  11337.715   </w:t>
      </w:r>
      <w:r>
        <w:br/>
      </w:r>
      <w:r>
        <w:rPr>
          <w:rStyle w:val="VerbatimChar"/>
        </w:rPr>
        <w:t xml:space="preserve">16.0  148.640   365.417   10.830   59.115   55.195  148.326  11334.978   </w:t>
      </w:r>
      <w:r>
        <w:br/>
      </w:r>
      <w:r>
        <w:rPr>
          <w:rStyle w:val="VerbatimChar"/>
        </w:rPr>
        <w:t xml:space="preserve">21.0  191.687   874.957    9.213   53.925   50.652  143.833  11329.909   </w:t>
      </w:r>
      <w:r>
        <w:br/>
      </w:r>
      <w:r>
        <w:rPr>
          <w:rStyle w:val="VerbatimChar"/>
        </w:rPr>
        <w:t xml:space="preserve">22.0  261.041   949.321   79.480   11.092   38.948  129.468  11283.904   </w:t>
      </w:r>
      <w:r>
        <w:br/>
      </w:r>
      <w:r>
        <w:rPr>
          <w:rStyle w:val="VerbatimChar"/>
        </w:rPr>
        <w:t xml:space="preserve">31.0  327.809  1016.391  147.076  108.798    2.635  102.697  11364.987   </w:t>
      </w:r>
      <w:r>
        <w:br/>
      </w:r>
      <w:r>
        <w:rPr>
          <w:rStyle w:val="VerbatimChar"/>
        </w:rPr>
        <w:t xml:space="preserve">32.0  363.669  1052.287  183.001  142.325   44.326   11.320  11400.540 </w:t>
      </w:r>
      <w:r>
        <w:rPr>
          <w:rStyle w:val="VerbatimChar"/>
        </w:rPr>
        <w:lastRenderedPageBreak/>
        <w:t xml:space="preserve">  </w:t>
      </w:r>
      <w:r>
        <w:br/>
      </w:r>
      <w:r>
        <w:rPr>
          <w:rStyle w:val="VerbatimChar"/>
        </w:rPr>
        <w:t xml:space="preserve">41.0  262.041   950.321   80.480    1.000   39.948  130.468  11284.904   </w:t>
      </w:r>
      <w:r>
        <w:br/>
      </w:r>
      <w:r>
        <w:rPr>
          <w:rStyle w:val="VerbatimChar"/>
        </w:rPr>
        <w:t xml:space="preserve">43.0  372.003  1060.621  191.335  150.659   52.660    8.333  11408.873   </w:t>
      </w:r>
      <w:r>
        <w:br/>
      </w:r>
      <w:r>
        <w:br/>
      </w:r>
      <w:r>
        <w:rPr>
          <w:rStyle w:val="VerbatimChar"/>
        </w:rPr>
        <w:t xml:space="preserve">           43.0  </w:t>
      </w:r>
      <w:r>
        <w:br/>
      </w:r>
      <w:r>
        <w:rPr>
          <w:rStyle w:val="VerbatimChar"/>
        </w:rPr>
        <w:t xml:space="preserve">1.0   13142.420  </w:t>
      </w:r>
      <w:r>
        <w:br/>
      </w:r>
      <w:r>
        <w:rPr>
          <w:rStyle w:val="VerbatimChar"/>
        </w:rPr>
        <w:t xml:space="preserve">2.0   13149.056  </w:t>
      </w:r>
      <w:r>
        <w:br/>
      </w:r>
      <w:r>
        <w:rPr>
          <w:rStyle w:val="VerbatimChar"/>
        </w:rPr>
        <w:t xml:space="preserve">3.0   13182.625  </w:t>
      </w:r>
      <w:r>
        <w:br/>
      </w:r>
      <w:r>
        <w:rPr>
          <w:rStyle w:val="VerbatimChar"/>
        </w:rPr>
        <w:t xml:space="preserve">11.0  13256.336  </w:t>
      </w:r>
      <w:r>
        <w:br/>
      </w:r>
      <w:r>
        <w:rPr>
          <w:rStyle w:val="VerbatimChar"/>
        </w:rPr>
        <w:t xml:space="preserve">12.0  13256.513  </w:t>
      </w:r>
      <w:r>
        <w:br/>
      </w:r>
      <w:r>
        <w:rPr>
          <w:rStyle w:val="VerbatimChar"/>
        </w:rPr>
        <w:t xml:space="preserve">13.0  13254.172  </w:t>
      </w:r>
      <w:r>
        <w:br/>
      </w:r>
      <w:r>
        <w:rPr>
          <w:rStyle w:val="VerbatimChar"/>
        </w:rPr>
        <w:t xml:space="preserve">14.0  13253.824  </w:t>
      </w:r>
      <w:r>
        <w:br/>
      </w:r>
      <w:r>
        <w:rPr>
          <w:rStyle w:val="VerbatimChar"/>
        </w:rPr>
        <w:t xml:space="preserve">15.0  13258.209  </w:t>
      </w:r>
      <w:r>
        <w:br/>
      </w:r>
      <w:r>
        <w:rPr>
          <w:rStyle w:val="VerbatimChar"/>
        </w:rPr>
        <w:t xml:space="preserve">16.0  13256.023  </w:t>
      </w:r>
      <w:r>
        <w:br/>
      </w:r>
      <w:r>
        <w:rPr>
          <w:rStyle w:val="VerbatimChar"/>
        </w:rPr>
        <w:t xml:space="preserve">21.0  13251.520  </w:t>
      </w:r>
      <w:r>
        <w:br/>
      </w:r>
      <w:r>
        <w:rPr>
          <w:rStyle w:val="VerbatimChar"/>
        </w:rPr>
        <w:t xml:space="preserve">22.0  13237.093  </w:t>
      </w:r>
      <w:r>
        <w:br/>
      </w:r>
      <w:r>
        <w:rPr>
          <w:rStyle w:val="VerbatimChar"/>
        </w:rPr>
        <w:t xml:space="preserve">31.0  13210.778  </w:t>
      </w:r>
      <w:r>
        <w:br/>
      </w:r>
      <w:r>
        <w:rPr>
          <w:rStyle w:val="VerbatimChar"/>
        </w:rPr>
        <w:t xml:space="preserve">32.0  13112.963  </w:t>
      </w:r>
      <w:r>
        <w:br/>
      </w:r>
      <w:r>
        <w:rPr>
          <w:rStyle w:val="VerbatimChar"/>
        </w:rPr>
        <w:t xml:space="preserve">41.0  13238.093  </w:t>
      </w:r>
      <w:r>
        <w:br/>
      </w:r>
      <w:r>
        <w:rPr>
          <w:rStyle w:val="VerbatimChar"/>
        </w:rPr>
        <w:t xml:space="preserve">43.0   1574.556  </w:t>
      </w:r>
      <w:r>
        <w:br/>
      </w:r>
      <w:r>
        <w:rPr>
          <w:rStyle w:val="VerbatimChar"/>
        </w:rPr>
        <w:t>Steady_state: [0.23  0.002 0.009 0.006 0.007 0.002 0.045 0.029 0.003 0.109 0.09  0.379</w:t>
      </w:r>
      <w:r>
        <w:br/>
      </w:r>
      <w:r>
        <w:rPr>
          <w:rStyle w:val="VerbatimChar"/>
        </w:rPr>
        <w:t xml:space="preserve"> 0.088 0.    0.001]</w:t>
      </w:r>
    </w:p>
    <w:p w14:paraId="4048E48E" w14:textId="6CE4092C" w:rsidR="00125E34" w:rsidRPr="00125E34" w:rsidRDefault="00125E34">
      <w:pPr>
        <w:pStyle w:val="SourceCode"/>
        <w:rPr>
          <w:rFonts w:ascii="Consolas" w:hAnsi="Consolas" w:hint="eastAsia"/>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466F8289" w14:textId="77777777" w:rsidR="00BA1A2E" w:rsidRDefault="00000000" w:rsidP="00125E34">
      <w:pPr>
        <w:pStyle w:val="FirstParagraph"/>
        <w:ind w:firstLineChars="200" w:firstLine="480"/>
      </w:pPr>
      <w:r>
        <w:rPr>
          <w:lang w:eastAsia="zh-CN"/>
        </w:rPr>
        <w:t>对于分类数量较多的二维转移概率矩阵，打印图表更易于观察不同分类间的转移程度。</w:t>
      </w:r>
      <w:r>
        <w:t>从下述图表可以观察到，这</w:t>
      </w:r>
      <w:r>
        <w:t>20</w:t>
      </w:r>
      <w:r>
        <w:t>年间，除了</w:t>
      </w:r>
      <w:r>
        <w:t xml:space="preserve">’Dense </w:t>
      </w:r>
      <w:proofErr w:type="spellStart"/>
      <w:r>
        <w:t>Shrublands’</w:t>
      </w:r>
      <w:r>
        <w:t>全部转移为</w:t>
      </w:r>
      <w:r>
        <w:t>’Sparse</w:t>
      </w:r>
      <w:proofErr w:type="spellEnd"/>
      <w:r>
        <w:t xml:space="preserve"> </w:t>
      </w:r>
      <w:proofErr w:type="spellStart"/>
      <w:r>
        <w:t>Forests’</w:t>
      </w:r>
      <w:r>
        <w:t>外，各类别通常保持不变，但是有多数不同类的</w:t>
      </w:r>
      <w:r>
        <w:rPr>
          <w:rStyle w:val="VerbatimChar"/>
        </w:rPr>
        <w:t>Forests</w:t>
      </w:r>
      <w:r>
        <w:t>会小部分的转移为</w:t>
      </w:r>
      <w:r>
        <w:t>’Open</w:t>
      </w:r>
      <w:proofErr w:type="spellEnd"/>
      <w:r>
        <w:t xml:space="preserve"> </w:t>
      </w:r>
      <w:proofErr w:type="spellStart"/>
      <w:r>
        <w:t>Forests’</w:t>
      </w:r>
      <w:r>
        <w:t>类型，及更少更小转移概率的到</w:t>
      </w:r>
      <w:r>
        <w:t>’Mixed</w:t>
      </w:r>
      <w:proofErr w:type="spellEnd"/>
      <w:r>
        <w:t xml:space="preserve"> Broadleaf_Needleleaf Forests’</w:t>
      </w:r>
      <w:r>
        <w:t>类型；同时可以注意到，</w:t>
      </w:r>
      <w:r>
        <w:t>‘Permanent Snow and Ice’</w:t>
      </w:r>
      <w:r>
        <w:t>有</w:t>
      </w:r>
      <w:r>
        <w:t>0.151</w:t>
      </w:r>
      <w:r>
        <w:t>的概率转换为</w:t>
      </w:r>
      <w:r>
        <w:t>’Barren’</w:t>
      </w:r>
      <w:r>
        <w:t>。</w:t>
      </w:r>
    </w:p>
    <w:p w14:paraId="27B5D5DB" w14:textId="4B7771D2" w:rsidR="00125E34" w:rsidRPr="00125E34" w:rsidRDefault="00125E34" w:rsidP="00125E34">
      <w:pPr>
        <w:pStyle w:val="SourceCode"/>
        <w:rPr>
          <w:rFonts w:ascii="Consolas" w:hAnsi="Consolas"/>
          <w:b/>
          <w:color w:val="008000"/>
          <w:sz w:val="22"/>
          <w:lang w:eastAsia="zh-CN"/>
        </w:rPr>
      </w:pPr>
      <w:r w:rsidRPr="004B7077">
        <w:rPr>
          <w:rFonts w:hint="eastAsia"/>
          <w:u w:val="single"/>
          <w:lang w:eastAsia="zh-CN"/>
        </w:rPr>
        <w:t xml:space="preserve"> </w:t>
      </w:r>
      <w:r w:rsidRPr="004B7077">
        <w:rPr>
          <w:u w:val="single"/>
          <w:lang w:eastAsia="zh-CN"/>
        </w:rPr>
        <w:t xml:space="preserve">                                                                                                                                                                  </w:t>
      </w:r>
    </w:p>
    <w:p w14:paraId="3EEF989D" w14:textId="77777777" w:rsidR="00BA1A2E" w:rsidRDefault="00000000">
      <w:pPr>
        <w:pStyle w:val="SourceCode"/>
      </w:pPr>
      <w:r>
        <w:rPr>
          <w:rStyle w:val="NormalTok"/>
        </w:rPr>
        <w:t>LCCS1_mapping</w:t>
      </w:r>
      <w:r>
        <w:rPr>
          <w:rStyle w:val="OperatorTok"/>
        </w:rPr>
        <w:t>=</w:t>
      </w:r>
      <w:r>
        <w:rPr>
          <w:rStyle w:val="NormalTok"/>
        </w:rPr>
        <w:t>{</w:t>
      </w:r>
      <w:r>
        <w:rPr>
          <w:rStyle w:val="DecValTok"/>
        </w:rPr>
        <w:t>1</w:t>
      </w:r>
      <w:r>
        <w:rPr>
          <w:rStyle w:val="NormalTok"/>
        </w:rPr>
        <w:t>:</w:t>
      </w:r>
      <w:r>
        <w:rPr>
          <w:rStyle w:val="StringTok"/>
        </w:rPr>
        <w:t>'Barren'</w:t>
      </w:r>
      <w:r>
        <w:rPr>
          <w:rStyle w:val="NormalTok"/>
        </w:rPr>
        <w:t>,</w:t>
      </w:r>
      <w:r>
        <w:br/>
      </w:r>
      <w:r>
        <w:rPr>
          <w:rStyle w:val="NormalTok"/>
        </w:rPr>
        <w:t xml:space="preserve">               </w:t>
      </w:r>
      <w:r>
        <w:rPr>
          <w:rStyle w:val="DecValTok"/>
        </w:rPr>
        <w:t>2</w:t>
      </w:r>
      <w:r>
        <w:rPr>
          <w:rStyle w:val="NormalTok"/>
        </w:rPr>
        <w:t>:</w:t>
      </w:r>
      <w:r>
        <w:rPr>
          <w:rStyle w:val="StringTok"/>
        </w:rPr>
        <w:t>'Permanent Snow and Ice'</w:t>
      </w:r>
      <w:r>
        <w:rPr>
          <w:rStyle w:val="NormalTok"/>
        </w:rPr>
        <w:t>,</w:t>
      </w:r>
      <w:r>
        <w:br/>
      </w:r>
      <w:r>
        <w:rPr>
          <w:rStyle w:val="NormalTok"/>
        </w:rPr>
        <w:t xml:space="preserve">               </w:t>
      </w:r>
      <w:r>
        <w:rPr>
          <w:rStyle w:val="DecValTok"/>
        </w:rPr>
        <w:t>3</w:t>
      </w:r>
      <w:r>
        <w:rPr>
          <w:rStyle w:val="NormalTok"/>
        </w:rPr>
        <w:t>:</w:t>
      </w:r>
      <w:r>
        <w:rPr>
          <w:rStyle w:val="StringTok"/>
        </w:rPr>
        <w:t>'Water Bodies'</w:t>
      </w:r>
      <w:r>
        <w:rPr>
          <w:rStyle w:val="NormalTok"/>
        </w:rPr>
        <w:t>,</w:t>
      </w:r>
      <w:r>
        <w:br/>
      </w:r>
      <w:r>
        <w:rPr>
          <w:rStyle w:val="NormalTok"/>
        </w:rPr>
        <w:t xml:space="preserve">               </w:t>
      </w:r>
      <w:r>
        <w:rPr>
          <w:rStyle w:val="DecValTok"/>
        </w:rPr>
        <w:t>11</w:t>
      </w:r>
      <w:r>
        <w:rPr>
          <w:rStyle w:val="NormalTok"/>
        </w:rPr>
        <w:t>:</w:t>
      </w:r>
      <w:r>
        <w:rPr>
          <w:rStyle w:val="StringTok"/>
        </w:rPr>
        <w:t>'Evergreen Needleleaf Forests'</w:t>
      </w:r>
      <w:r>
        <w:rPr>
          <w:rStyle w:val="NormalTok"/>
        </w:rPr>
        <w:t>,</w:t>
      </w:r>
      <w:r>
        <w:br/>
      </w:r>
      <w:r>
        <w:rPr>
          <w:rStyle w:val="NormalTok"/>
        </w:rPr>
        <w:t xml:space="preserve">               </w:t>
      </w:r>
      <w:r>
        <w:rPr>
          <w:rStyle w:val="DecValTok"/>
        </w:rPr>
        <w:t>12</w:t>
      </w:r>
      <w:r>
        <w:rPr>
          <w:rStyle w:val="NormalTok"/>
        </w:rPr>
        <w:t>:</w:t>
      </w:r>
      <w:r>
        <w:rPr>
          <w:rStyle w:val="StringTok"/>
        </w:rPr>
        <w:t>'Evergreen Broadleaf Forests'</w:t>
      </w:r>
      <w:r>
        <w:rPr>
          <w:rStyle w:val="NormalTok"/>
        </w:rPr>
        <w:t>,</w:t>
      </w:r>
      <w:r>
        <w:br/>
      </w:r>
      <w:r>
        <w:rPr>
          <w:rStyle w:val="NormalTok"/>
        </w:rPr>
        <w:t xml:space="preserve">               </w:t>
      </w:r>
      <w:r>
        <w:rPr>
          <w:rStyle w:val="DecValTok"/>
        </w:rPr>
        <w:t>13</w:t>
      </w:r>
      <w:r>
        <w:rPr>
          <w:rStyle w:val="NormalTok"/>
        </w:rPr>
        <w:t>:</w:t>
      </w:r>
      <w:r>
        <w:rPr>
          <w:rStyle w:val="StringTok"/>
        </w:rPr>
        <w:t>'Deciduous Needleleaf Forests'</w:t>
      </w:r>
      <w:r>
        <w:rPr>
          <w:rStyle w:val="NormalTok"/>
        </w:rPr>
        <w:t>,</w:t>
      </w:r>
      <w:r>
        <w:br/>
      </w:r>
      <w:r>
        <w:rPr>
          <w:rStyle w:val="NormalTok"/>
        </w:rPr>
        <w:t xml:space="preserve">               </w:t>
      </w:r>
      <w:r>
        <w:rPr>
          <w:rStyle w:val="DecValTok"/>
        </w:rPr>
        <w:t>14</w:t>
      </w:r>
      <w:r>
        <w:rPr>
          <w:rStyle w:val="NormalTok"/>
        </w:rPr>
        <w:t>:</w:t>
      </w:r>
      <w:r>
        <w:rPr>
          <w:rStyle w:val="StringTok"/>
        </w:rPr>
        <w:t>'Deciduous Broadleaf Forests'</w:t>
      </w:r>
      <w:r>
        <w:rPr>
          <w:rStyle w:val="NormalTok"/>
        </w:rPr>
        <w:t>,</w:t>
      </w:r>
      <w:r>
        <w:br/>
      </w:r>
      <w:r>
        <w:rPr>
          <w:rStyle w:val="NormalTok"/>
        </w:rPr>
        <w:t xml:space="preserve">               </w:t>
      </w:r>
      <w:r>
        <w:rPr>
          <w:rStyle w:val="DecValTok"/>
        </w:rPr>
        <w:t>15</w:t>
      </w:r>
      <w:r>
        <w:rPr>
          <w:rStyle w:val="NormalTok"/>
        </w:rPr>
        <w:t>:</w:t>
      </w:r>
      <w:r>
        <w:rPr>
          <w:rStyle w:val="StringTok"/>
        </w:rPr>
        <w:t>'Mixed Broadleaf_Needleleaf Forests'</w:t>
      </w:r>
      <w:r>
        <w:rPr>
          <w:rStyle w:val="NormalTok"/>
        </w:rPr>
        <w:t>,</w:t>
      </w:r>
      <w:r>
        <w:br/>
      </w:r>
      <w:r>
        <w:rPr>
          <w:rStyle w:val="NormalTok"/>
        </w:rPr>
        <w:t xml:space="preserve">               </w:t>
      </w:r>
      <w:r>
        <w:rPr>
          <w:rStyle w:val="DecValTok"/>
        </w:rPr>
        <w:t>16</w:t>
      </w:r>
      <w:r>
        <w:rPr>
          <w:rStyle w:val="NormalTok"/>
        </w:rPr>
        <w:t>:</w:t>
      </w:r>
      <w:r>
        <w:rPr>
          <w:rStyle w:val="StringTok"/>
        </w:rPr>
        <w:t>'Mixed Broadleaf Evergreen_Deciduous Forests'</w:t>
      </w:r>
      <w:r>
        <w:rPr>
          <w:rStyle w:val="NormalTok"/>
        </w:rPr>
        <w:t>,</w:t>
      </w:r>
      <w:r>
        <w:br/>
      </w:r>
      <w:r>
        <w:rPr>
          <w:rStyle w:val="NormalTok"/>
        </w:rPr>
        <w:t xml:space="preserve">               </w:t>
      </w:r>
      <w:r>
        <w:rPr>
          <w:rStyle w:val="DecValTok"/>
        </w:rPr>
        <w:t>21</w:t>
      </w:r>
      <w:r>
        <w:rPr>
          <w:rStyle w:val="NormalTok"/>
        </w:rPr>
        <w:t>:</w:t>
      </w:r>
      <w:r>
        <w:rPr>
          <w:rStyle w:val="StringTok"/>
        </w:rPr>
        <w:t>'Open Forests'</w:t>
      </w:r>
      <w:r>
        <w:rPr>
          <w:rStyle w:val="NormalTok"/>
        </w:rPr>
        <w:t>,</w:t>
      </w:r>
      <w:r>
        <w:br/>
      </w:r>
      <w:r>
        <w:rPr>
          <w:rStyle w:val="NormalTok"/>
        </w:rPr>
        <w:t xml:space="preserve">               </w:t>
      </w:r>
      <w:r>
        <w:rPr>
          <w:rStyle w:val="DecValTok"/>
        </w:rPr>
        <w:t>22</w:t>
      </w:r>
      <w:r>
        <w:rPr>
          <w:rStyle w:val="NormalTok"/>
        </w:rPr>
        <w:t>:</w:t>
      </w:r>
      <w:r>
        <w:rPr>
          <w:rStyle w:val="StringTok"/>
        </w:rPr>
        <w:t>'Sparse Forests'</w:t>
      </w:r>
      <w:r>
        <w:rPr>
          <w:rStyle w:val="NormalTok"/>
        </w:rPr>
        <w:t>,</w:t>
      </w:r>
      <w:r>
        <w:br/>
      </w:r>
      <w:r>
        <w:rPr>
          <w:rStyle w:val="NormalTok"/>
        </w:rPr>
        <w:t xml:space="preserve">               </w:t>
      </w:r>
      <w:r>
        <w:rPr>
          <w:rStyle w:val="DecValTok"/>
        </w:rPr>
        <w:t>31</w:t>
      </w:r>
      <w:r>
        <w:rPr>
          <w:rStyle w:val="NormalTok"/>
        </w:rPr>
        <w:t>:</w:t>
      </w:r>
      <w:r>
        <w:rPr>
          <w:rStyle w:val="StringTok"/>
        </w:rPr>
        <w:t>'Dense Herbaceous'</w:t>
      </w:r>
      <w:r>
        <w:rPr>
          <w:rStyle w:val="NormalTok"/>
        </w:rPr>
        <w:t>,</w:t>
      </w:r>
      <w:r>
        <w:br/>
      </w:r>
      <w:r>
        <w:rPr>
          <w:rStyle w:val="NormalTok"/>
        </w:rPr>
        <w:lastRenderedPageBreak/>
        <w:t xml:space="preserve">               </w:t>
      </w:r>
      <w:r>
        <w:rPr>
          <w:rStyle w:val="DecValTok"/>
        </w:rPr>
        <w:t>32</w:t>
      </w:r>
      <w:r>
        <w:rPr>
          <w:rStyle w:val="NormalTok"/>
        </w:rPr>
        <w:t>:</w:t>
      </w:r>
      <w:r>
        <w:rPr>
          <w:rStyle w:val="StringTok"/>
        </w:rPr>
        <w:t>'Sparse Herbaceous'</w:t>
      </w:r>
      <w:r>
        <w:rPr>
          <w:rStyle w:val="NormalTok"/>
        </w:rPr>
        <w:t>,</w:t>
      </w:r>
      <w:r>
        <w:br/>
      </w:r>
      <w:r>
        <w:rPr>
          <w:rStyle w:val="NormalTok"/>
        </w:rPr>
        <w:t xml:space="preserve">               </w:t>
      </w:r>
      <w:r>
        <w:rPr>
          <w:rStyle w:val="DecValTok"/>
        </w:rPr>
        <w:t>41</w:t>
      </w:r>
      <w:r>
        <w:rPr>
          <w:rStyle w:val="NormalTok"/>
        </w:rPr>
        <w:t>:</w:t>
      </w:r>
      <w:r>
        <w:rPr>
          <w:rStyle w:val="StringTok"/>
        </w:rPr>
        <w:t>'Dense Shrublands'</w:t>
      </w:r>
      <w:r>
        <w:rPr>
          <w:rStyle w:val="NormalTok"/>
        </w:rPr>
        <w:t>,</w:t>
      </w:r>
      <w:r>
        <w:br/>
      </w:r>
      <w:r>
        <w:rPr>
          <w:rStyle w:val="NormalTok"/>
        </w:rPr>
        <w:t xml:space="preserve">               </w:t>
      </w:r>
      <w:r>
        <w:rPr>
          <w:rStyle w:val="DecValTok"/>
        </w:rPr>
        <w:t>42</w:t>
      </w:r>
      <w:r>
        <w:rPr>
          <w:rStyle w:val="NormalTok"/>
        </w:rPr>
        <w:t>:</w:t>
      </w:r>
      <w:r>
        <w:rPr>
          <w:rStyle w:val="StringTok"/>
        </w:rPr>
        <w:t>'Shrubland_Grassland Mosaics'</w:t>
      </w:r>
      <w:r>
        <w:rPr>
          <w:rStyle w:val="NormalTok"/>
        </w:rPr>
        <w:t>,</w:t>
      </w:r>
      <w:r>
        <w:br/>
      </w:r>
      <w:r>
        <w:rPr>
          <w:rStyle w:val="NormalTok"/>
        </w:rPr>
        <w:t xml:space="preserve">               </w:t>
      </w:r>
      <w:r>
        <w:rPr>
          <w:rStyle w:val="DecValTok"/>
        </w:rPr>
        <w:t>43</w:t>
      </w:r>
      <w:r>
        <w:rPr>
          <w:rStyle w:val="NormalTok"/>
        </w:rPr>
        <w:t>:</w:t>
      </w:r>
      <w:r>
        <w:rPr>
          <w:rStyle w:val="StringTok"/>
        </w:rPr>
        <w:t>'Sparse Shrublands'</w:t>
      </w:r>
      <w:r>
        <w:rPr>
          <w:rStyle w:val="NormalTok"/>
        </w:rPr>
        <w:t>,</w:t>
      </w:r>
      <w:r>
        <w:br/>
      </w:r>
      <w:r>
        <w:rPr>
          <w:rStyle w:val="NormalTok"/>
        </w:rPr>
        <w:t xml:space="preserve">               </w:t>
      </w:r>
      <w:r>
        <w:rPr>
          <w:rStyle w:val="DecValTok"/>
        </w:rPr>
        <w:t>255</w:t>
      </w:r>
      <w:r>
        <w:rPr>
          <w:rStyle w:val="NormalTok"/>
        </w:rPr>
        <w:t>:</w:t>
      </w:r>
      <w:r>
        <w:rPr>
          <w:rStyle w:val="StringTok"/>
        </w:rPr>
        <w:t>'Unclassiﬁed'</w:t>
      </w:r>
      <w:r>
        <w:br/>
      </w:r>
      <w:r>
        <w:rPr>
          <w:rStyle w:val="NormalTok"/>
        </w:rPr>
        <w:t xml:space="preserve">              }</w:t>
      </w:r>
      <w:r>
        <w:br/>
      </w:r>
      <w:r>
        <w:br/>
      </w:r>
      <w:r>
        <w:rPr>
          <w:rStyle w:val="NormalTok"/>
        </w:rPr>
        <w:t>LCCS1_labels</w:t>
      </w:r>
      <w:r>
        <w:rPr>
          <w:rStyle w:val="OperatorTok"/>
        </w:rPr>
        <w:t>=</w:t>
      </w:r>
      <w:r>
        <w:rPr>
          <w:rStyle w:val="NormalTok"/>
        </w:rPr>
        <w:t xml:space="preserve">[LCCS1_mapping[i] </w:t>
      </w:r>
      <w:r>
        <w:rPr>
          <w:rStyle w:val="ControlFlowTok"/>
        </w:rPr>
        <w:t>for</w:t>
      </w:r>
      <w:r>
        <w:rPr>
          <w:rStyle w:val="NormalTok"/>
        </w:rPr>
        <w:t xml:space="preserve"> i </w:t>
      </w:r>
      <w:r>
        <w:rPr>
          <w:rStyle w:val="KeywordTok"/>
        </w:rPr>
        <w:t>in</w:t>
      </w:r>
      <w:r>
        <w:rPr>
          <w:rStyle w:val="NormalTok"/>
        </w:rPr>
        <w:t xml:space="preserve"> MCD12Q1v006_years_vals_markov.classes]</w:t>
      </w:r>
      <w:r>
        <w:br/>
      </w:r>
      <w:r>
        <w:rPr>
          <w:rStyle w:val="NormalTok"/>
        </w:rPr>
        <w:t>colorplot_2d_array_with_labels(MCD12Q1v006_years_vals_markov.p.</w:t>
      </w:r>
      <w:r>
        <w:rPr>
          <w:rStyle w:val="BuiltInTok"/>
        </w:rPr>
        <w:t>round</w:t>
      </w:r>
      <w:r>
        <w:rPr>
          <w:rStyle w:val="NormalTok"/>
        </w:rPr>
        <w:t>(</w:t>
      </w:r>
      <w:r>
        <w:rPr>
          <w:rStyle w:val="DecValTok"/>
        </w:rPr>
        <w:t>3</w:t>
      </w:r>
      <w:r>
        <w:rPr>
          <w:rStyle w:val="NormalTok"/>
        </w:rPr>
        <w:t>),LCCS1_labels,figsize</w:t>
      </w:r>
      <w:r>
        <w:rPr>
          <w:rStyle w:val="OperatorTok"/>
        </w:rPr>
        <w:t>=</w:t>
      </w:r>
      <w:r>
        <w:rPr>
          <w:rStyle w:val="NormalTok"/>
        </w:rPr>
        <w:t>(</w:t>
      </w:r>
      <w:r>
        <w:rPr>
          <w:rStyle w:val="DecValTok"/>
        </w:rPr>
        <w:t>10</w:t>
      </w:r>
      <w:r>
        <w:rPr>
          <w:rStyle w:val="NormalTok"/>
        </w:rPr>
        <w:t>,</w:t>
      </w:r>
      <w:r>
        <w:rPr>
          <w:rStyle w:val="DecValTok"/>
        </w:rPr>
        <w:t>10</w:t>
      </w:r>
      <w:r>
        <w:rPr>
          <w:rStyle w:val="NormalTok"/>
        </w:rPr>
        <w:t>),xlabel_rotation</w:t>
      </w:r>
      <w:r>
        <w:rPr>
          <w:rStyle w:val="OperatorTok"/>
        </w:rPr>
        <w:t>=</w:t>
      </w:r>
      <w:r>
        <w:rPr>
          <w:rStyle w:val="DecValTok"/>
        </w:rPr>
        <w:t>90</w:t>
      </w:r>
      <w:r>
        <w:rPr>
          <w:rStyle w:val="NormalTok"/>
        </w:rPr>
        <w:t>,cmap</w:t>
      </w:r>
      <w:r>
        <w:rPr>
          <w:rStyle w:val="OperatorTok"/>
        </w:rPr>
        <w:t>=</w:t>
      </w:r>
      <w:r>
        <w:rPr>
          <w:rStyle w:val="StringTok"/>
        </w:rPr>
        <w:t>'GnBu'</w:t>
      </w:r>
      <w:r>
        <w:rPr>
          <w:rStyle w:val="NormalTok"/>
        </w:rPr>
        <w:t xml:space="preserve">)   </w:t>
      </w:r>
    </w:p>
    <w:p w14:paraId="08BE8685" w14:textId="4BCBAF53" w:rsidR="00BA1A2E" w:rsidRDefault="00125E34" w:rsidP="00125E3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F7AFDF" w14:textId="16911457" w:rsidR="00437CC5" w:rsidRPr="00125E34" w:rsidRDefault="00437CC5" w:rsidP="00125E34">
      <w:pPr>
        <w:pStyle w:val="SourceCode"/>
        <w:rPr>
          <w:rFonts w:ascii="Consolas" w:hAnsi="Consolas"/>
          <w:b/>
          <w:color w:val="008000"/>
          <w:sz w:val="22"/>
          <w:lang w:eastAsia="zh-CN"/>
        </w:rPr>
      </w:pPr>
      <w:r>
        <w:rPr>
          <w:noProof/>
        </w:rPr>
        <w:drawing>
          <wp:inline distT="0" distB="0" distL="0" distR="0" wp14:anchorId="1688D911" wp14:editId="02F1F7D0">
            <wp:extent cx="4565650" cy="4565650"/>
            <wp:effectExtent l="0" t="0" r="0" b="0"/>
            <wp:docPr id="14185633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5650" cy="4565650"/>
                    </a:xfrm>
                    <a:prstGeom prst="rect">
                      <a:avLst/>
                    </a:prstGeom>
                    <a:noFill/>
                    <a:ln>
                      <a:noFill/>
                    </a:ln>
                  </pic:spPr>
                </pic:pic>
              </a:graphicData>
            </a:graphic>
          </wp:inline>
        </w:drawing>
      </w:r>
    </w:p>
    <w:p w14:paraId="103B5ABC" w14:textId="77777777" w:rsidR="00BA1A2E" w:rsidRDefault="00000000" w:rsidP="00437CC5">
      <w:pPr>
        <w:pStyle w:val="a0"/>
        <w:ind w:firstLineChars="200" w:firstLine="480"/>
      </w:pPr>
      <w:r>
        <w:t>打印土地覆盖类型转化时长（单位年，</w:t>
      </w:r>
      <w:r>
        <w:t>1</w:t>
      </w:r>
      <w:r>
        <w:t>步为</w:t>
      </w:r>
      <w:r>
        <w:t>1</w:t>
      </w:r>
      <w:r>
        <w:t>年），所有类型要转化为</w:t>
      </w:r>
      <w:r>
        <w:t>’Dense Shrublands’</w:t>
      </w:r>
      <w:r>
        <w:t>或</w:t>
      </w:r>
      <w:r>
        <w:t>’Sparse Shrublands’</w:t>
      </w:r>
      <w:r>
        <w:t>类型均需要万年时间；但也存在十几年甚至几年就能发生转化的类型，例如</w:t>
      </w:r>
      <m:oMath>
        <m:r>
          <w:rPr>
            <w:rFonts w:ascii="Cambria Math" w:hAnsi="Cambria Math"/>
          </w:rPr>
          <m:t>PermanentSnowandIce</m:t>
        </m:r>
        <m:r>
          <m:rPr>
            <m:sty m:val="p"/>
          </m:rPr>
          <w:rPr>
            <w:rFonts w:ascii="Cambria Math" w:hAnsi="Cambria Math"/>
          </w:rPr>
          <m:t>→</m:t>
        </m:r>
        <m:r>
          <w:rPr>
            <w:rFonts w:ascii="Cambria Math" w:hAnsi="Cambria Math"/>
          </w:rPr>
          <m:t>Barren</m:t>
        </m:r>
      </m:oMath>
      <w:r>
        <w:t>为</w:t>
      </w:r>
      <w:r>
        <w:t>6.636</w:t>
      </w:r>
      <w:r>
        <w:t>年，</w:t>
      </w:r>
      <m:oMath>
        <m:r>
          <w:rPr>
            <w:rFonts w:ascii="Cambria Math" w:hAnsi="Cambria Math"/>
          </w:rPr>
          <m:t>SparseShrublands</m:t>
        </m:r>
        <m:r>
          <m:rPr>
            <m:sty m:val="p"/>
          </m:rPr>
          <w:rPr>
            <w:rFonts w:ascii="Cambria Math" w:hAnsi="Cambria Math"/>
          </w:rPr>
          <m:t>→</m:t>
        </m:r>
        <m:r>
          <w:rPr>
            <w:rFonts w:ascii="Cambria Math" w:hAnsi="Cambria Math"/>
          </w:rPr>
          <m:t>SparseHerbaceous</m:t>
        </m:r>
      </m:oMath>
      <w:r>
        <w:t>为</w:t>
      </w:r>
      <w:r>
        <w:t>8.333</w:t>
      </w:r>
      <w:r>
        <w:t>年等。</w:t>
      </w:r>
    </w:p>
    <w:p w14:paraId="060E689B" w14:textId="46EE23AB" w:rsidR="00437CC5"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149D89" w14:textId="77777777" w:rsidR="00BA1A2E" w:rsidRDefault="00000000">
      <w:pPr>
        <w:pStyle w:val="SourceCode"/>
      </w:pPr>
      <w:r>
        <w:rPr>
          <w:rStyle w:val="NormalTok"/>
        </w:rPr>
        <w:lastRenderedPageBreak/>
        <w:t>MCD12Q1v006_years_vals_ergodic</w:t>
      </w:r>
      <w:r>
        <w:rPr>
          <w:rStyle w:val="OperatorTok"/>
        </w:rPr>
        <w:t>=</w:t>
      </w:r>
      <w:r>
        <w:rPr>
          <w:rStyle w:val="NormalTok"/>
        </w:rPr>
        <w:t>giddy.ergodic.fmpt(MCD12Q1v006_years_vals_markov.p).</w:t>
      </w:r>
      <w:r>
        <w:rPr>
          <w:rStyle w:val="BuiltInTok"/>
        </w:rPr>
        <w:t>round</w:t>
      </w:r>
      <w:r>
        <w:rPr>
          <w:rStyle w:val="NormalTok"/>
        </w:rPr>
        <w:t>(</w:t>
      </w:r>
      <w:r>
        <w:rPr>
          <w:rStyle w:val="DecValTok"/>
        </w:rPr>
        <w:t>3</w:t>
      </w:r>
      <w:r>
        <w:rPr>
          <w:rStyle w:val="NormalTok"/>
        </w:rPr>
        <w:t>)</w:t>
      </w:r>
      <w:r>
        <w:br/>
      </w:r>
      <w:r>
        <w:rPr>
          <w:rStyle w:val="NormalTok"/>
        </w:rPr>
        <w:t>colorplot_2d_array_with_labels(MCD12Q1v006_years_vals_ergodic,LCCS1_labels,figsize</w:t>
      </w:r>
      <w:r>
        <w:rPr>
          <w:rStyle w:val="OperatorTok"/>
        </w:rPr>
        <w:t>=</w:t>
      </w:r>
      <w:r>
        <w:rPr>
          <w:rStyle w:val="NormalTok"/>
        </w:rPr>
        <w:t>(</w:t>
      </w:r>
      <w:r>
        <w:rPr>
          <w:rStyle w:val="DecValTok"/>
        </w:rPr>
        <w:t>15</w:t>
      </w:r>
      <w:r>
        <w:rPr>
          <w:rStyle w:val="NormalTok"/>
        </w:rPr>
        <w:t>,</w:t>
      </w:r>
      <w:r>
        <w:rPr>
          <w:rStyle w:val="DecValTok"/>
        </w:rPr>
        <w:t>15</w:t>
      </w:r>
      <w:r>
        <w:rPr>
          <w:rStyle w:val="NormalTok"/>
        </w:rPr>
        <w:t>),xlabel_rotation</w:t>
      </w:r>
      <w:r>
        <w:rPr>
          <w:rStyle w:val="OperatorTok"/>
        </w:rPr>
        <w:t>=</w:t>
      </w:r>
      <w:r>
        <w:rPr>
          <w:rStyle w:val="DecValTok"/>
        </w:rPr>
        <w:t>90</w:t>
      </w:r>
      <w:r>
        <w:rPr>
          <w:rStyle w:val="NormalTok"/>
        </w:rPr>
        <w:t>,cmap</w:t>
      </w:r>
      <w:r>
        <w:rPr>
          <w:rStyle w:val="OperatorTok"/>
        </w:rPr>
        <w:t>=</w:t>
      </w:r>
      <w:r>
        <w:rPr>
          <w:rStyle w:val="StringTok"/>
        </w:rPr>
        <w:t>'GnBu'</w:t>
      </w:r>
      <w:r>
        <w:rPr>
          <w:rStyle w:val="NormalTok"/>
        </w:rPr>
        <w:t xml:space="preserve">) </w:t>
      </w:r>
    </w:p>
    <w:p w14:paraId="38DB2DF7" w14:textId="77777777" w:rsid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EC764C" w14:textId="62FDC65F" w:rsidR="00BA1A2E" w:rsidRDefault="00437CC5">
      <w:pPr>
        <w:pStyle w:val="FirstParagraph"/>
      </w:pPr>
      <w:r>
        <w:rPr>
          <w:noProof/>
        </w:rPr>
        <w:drawing>
          <wp:inline distT="0" distB="0" distL="0" distR="0" wp14:anchorId="4E9416A9" wp14:editId="70C9A5FE">
            <wp:extent cx="4743450" cy="4743450"/>
            <wp:effectExtent l="0" t="0" r="0" b="0"/>
            <wp:docPr id="1223036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43450" cy="4743450"/>
                    </a:xfrm>
                    <a:prstGeom prst="rect">
                      <a:avLst/>
                    </a:prstGeom>
                    <a:noFill/>
                    <a:ln>
                      <a:noFill/>
                    </a:ln>
                  </pic:spPr>
                </pic:pic>
              </a:graphicData>
            </a:graphic>
          </wp:inline>
        </w:drawing>
      </w:r>
    </w:p>
    <w:p w14:paraId="2783202C" w14:textId="77777777" w:rsidR="00BA1A2E" w:rsidRDefault="00000000" w:rsidP="00437CC5">
      <w:pPr>
        <w:pStyle w:val="a0"/>
        <w:ind w:firstLineChars="200" w:firstLine="480"/>
      </w:pPr>
      <w:r>
        <w:t>计算各类转化的平均时间，可以得知各土地覆盖类型转化为</w:t>
      </w:r>
      <w:r>
        <w:t>’Dense Herbaceous’</w:t>
      </w:r>
      <w:r>
        <w:t>的平均时长为</w:t>
      </w:r>
      <w:r>
        <w:t>55.2434</w:t>
      </w:r>
      <w:proofErr w:type="spellStart"/>
      <w:r>
        <w:t>年，其次为</w:t>
      </w:r>
      <w:r>
        <w:t>’Sparse</w:t>
      </w:r>
      <w:proofErr w:type="spellEnd"/>
      <w:r>
        <w:t xml:space="preserve"> </w:t>
      </w:r>
      <w:proofErr w:type="spellStart"/>
      <w:r>
        <w:t>Forests’</w:t>
      </w:r>
      <w:r>
        <w:t>等</w:t>
      </w:r>
      <w:proofErr w:type="spellEnd"/>
      <w:r>
        <w:t>。</w:t>
      </w:r>
    </w:p>
    <w:p w14:paraId="61205D45" w14:textId="03D8828E" w:rsidR="00437CC5"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C75F44D" w14:textId="77777777" w:rsidR="00BA1A2E" w:rsidRDefault="00000000">
      <w:pPr>
        <w:pStyle w:val="SourceCode"/>
        <w:rPr>
          <w:rStyle w:val="NormalTok"/>
        </w:rPr>
      </w:pPr>
      <w:r>
        <w:rPr>
          <w:rStyle w:val="NormalTok"/>
        </w:rPr>
        <w:t>MCD12Q1v006_years_vals_ergodic_mean</w:t>
      </w:r>
      <w:r>
        <w:rPr>
          <w:rStyle w:val="OperatorTok"/>
        </w:rPr>
        <w:t>=</w:t>
      </w:r>
      <w:r>
        <w:rPr>
          <w:rStyle w:val="BuiltInTok"/>
        </w:rPr>
        <w:t>list</w:t>
      </w:r>
      <w:r>
        <w:rPr>
          <w:rStyle w:val="NormalTok"/>
        </w:rPr>
        <w:t>(</w:t>
      </w:r>
      <w:r>
        <w:rPr>
          <w:rStyle w:val="BuiltInTok"/>
        </w:rPr>
        <w:t>zip</w:t>
      </w:r>
      <w:r>
        <w:rPr>
          <w:rStyle w:val="NormalTok"/>
        </w:rPr>
        <w:t>(MCD12Q1v006_years_vals_ergodic.mean(axis</w:t>
      </w:r>
      <w:r>
        <w:rPr>
          <w:rStyle w:val="OperatorTok"/>
        </w:rPr>
        <w:t>=</w:t>
      </w:r>
      <w:r>
        <w:rPr>
          <w:rStyle w:val="DecValTok"/>
        </w:rPr>
        <w:t>0</w:t>
      </w:r>
      <w:r>
        <w:rPr>
          <w:rStyle w:val="NormalTok"/>
        </w:rPr>
        <w:t>),LCCS1_labels))</w:t>
      </w:r>
      <w:r>
        <w:br/>
      </w:r>
      <w:r>
        <w:rPr>
          <w:rStyle w:val="NormalTok"/>
        </w:rPr>
        <w:t>MCD12Q1v006_years_vals_ergodic_mean.sort(key</w:t>
      </w:r>
      <w:r>
        <w:rPr>
          <w:rStyle w:val="OperatorTok"/>
        </w:rPr>
        <w:t>=</w:t>
      </w:r>
      <w:r>
        <w:rPr>
          <w:rStyle w:val="KeywordTok"/>
        </w:rPr>
        <w:t>lambda</w:t>
      </w:r>
      <w:r>
        <w:rPr>
          <w:rStyle w:val="NormalTok"/>
        </w:rPr>
        <w:t xml:space="preserve"> x:x[</w:t>
      </w:r>
      <w:r>
        <w:rPr>
          <w:rStyle w:val="DecValTok"/>
        </w:rPr>
        <w:t>0</w:t>
      </w:r>
      <w:r>
        <w:rPr>
          <w:rStyle w:val="NormalTok"/>
        </w:rPr>
        <w:t>])</w:t>
      </w:r>
      <w:r>
        <w:br/>
      </w:r>
      <w:r>
        <w:rPr>
          <w:rStyle w:val="NormalTok"/>
        </w:rPr>
        <w:t>MCD12Q1v006_years_vals_ergodic_mean</w:t>
      </w:r>
    </w:p>
    <w:p w14:paraId="5F0B7CAD" w14:textId="5D532082" w:rsidR="00437CC5" w:rsidRPr="00437CC5" w:rsidRDefault="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42A1048" w14:textId="77777777" w:rsidR="00BA1A2E" w:rsidRDefault="00000000">
      <w:pPr>
        <w:pStyle w:val="SourceCode"/>
        <w:rPr>
          <w:rStyle w:val="VerbatimChar"/>
        </w:rPr>
      </w:pPr>
      <w:r>
        <w:rPr>
          <w:rStyle w:val="VerbatimChar"/>
        </w:rPr>
        <w:t>[(55.2434, 'Dense Herbaceous'),</w:t>
      </w:r>
      <w:r>
        <w:br/>
      </w:r>
      <w:r>
        <w:rPr>
          <w:rStyle w:val="VerbatimChar"/>
        </w:rPr>
        <w:t xml:space="preserve"> (92.41886666666666, 'Sparse Forests'),</w:t>
      </w:r>
      <w:r>
        <w:br/>
      </w:r>
      <w:r>
        <w:rPr>
          <w:rStyle w:val="VerbatimChar"/>
        </w:rPr>
        <w:lastRenderedPageBreak/>
        <w:t xml:space="preserve"> (99.82786666666668, 'Open Forests'),</w:t>
      </w:r>
      <w:r>
        <w:br/>
      </w:r>
      <w:r>
        <w:rPr>
          <w:rStyle w:val="VerbatimChar"/>
        </w:rPr>
        <w:t xml:space="preserve"> (110.60293333333335, 'Sparse Herbaceous'),</w:t>
      </w:r>
      <w:r>
        <w:br/>
      </w:r>
      <w:r>
        <w:rPr>
          <w:rStyle w:val="VerbatimChar"/>
        </w:rPr>
        <w:t xml:space="preserve"> (212.26393333333328, 'Deciduous Broadleaf Forests'),</w:t>
      </w:r>
      <w:r>
        <w:br/>
      </w:r>
      <w:r>
        <w:rPr>
          <w:rStyle w:val="VerbatimChar"/>
        </w:rPr>
        <w:t xml:space="preserve"> (216.02300000000005, 'Barren'),</w:t>
      </w:r>
      <w:r>
        <w:br/>
      </w:r>
      <w:r>
        <w:rPr>
          <w:rStyle w:val="VerbatimChar"/>
        </w:rPr>
        <w:t xml:space="preserve"> (256.9314666666667, 'Mixed Broadleaf_Needleleaf Forests'),</w:t>
      </w:r>
      <w:r>
        <w:br/>
      </w:r>
      <w:r>
        <w:rPr>
          <w:rStyle w:val="VerbatimChar"/>
        </w:rPr>
        <w:t xml:space="preserve"> (577.2913333333332, 'Evergreen Needleleaf Forests'),</w:t>
      </w:r>
      <w:r>
        <w:br/>
      </w:r>
      <w:r>
        <w:rPr>
          <w:rStyle w:val="VerbatimChar"/>
        </w:rPr>
        <w:t xml:space="preserve"> (666.0904666666665, 'Evergreen Broadleaf Forests'),</w:t>
      </w:r>
      <w:r>
        <w:br/>
      </w:r>
      <w:r>
        <w:rPr>
          <w:rStyle w:val="VerbatimChar"/>
        </w:rPr>
        <w:t xml:space="preserve"> (922.7428, 'Mixed Broadleaf Evergreen_Deciduous Forests'),</w:t>
      </w:r>
      <w:r>
        <w:br/>
      </w:r>
      <w:r>
        <w:rPr>
          <w:rStyle w:val="VerbatimChar"/>
        </w:rPr>
        <w:t xml:space="preserve"> (1836.5775333333333, 'Water Bodies'),</w:t>
      </w:r>
      <w:r>
        <w:br/>
      </w:r>
      <w:r>
        <w:rPr>
          <w:rStyle w:val="VerbatimChar"/>
        </w:rPr>
        <w:t xml:space="preserve"> (2688.3882666666664, 'Deciduous Needleleaf Forests'),</w:t>
      </w:r>
      <w:r>
        <w:br/>
      </w:r>
      <w:r>
        <w:rPr>
          <w:rStyle w:val="VerbatimChar"/>
        </w:rPr>
        <w:t xml:space="preserve"> (2812.092, 'Permanent Snow and Ice'),</w:t>
      </w:r>
      <w:r>
        <w:br/>
      </w:r>
      <w:r>
        <w:rPr>
          <w:rStyle w:val="VerbatimChar"/>
        </w:rPr>
        <w:t xml:space="preserve"> (11361.4094, 'Dense Shrublands'),</w:t>
      </w:r>
      <w:r>
        <w:br/>
      </w:r>
      <w:r>
        <w:rPr>
          <w:rStyle w:val="VerbatimChar"/>
        </w:rPr>
        <w:t xml:space="preserve"> (12442.278733333334, 'Sparse Shrublands')]</w:t>
      </w:r>
    </w:p>
    <w:p w14:paraId="46B805B4" w14:textId="254377DA" w:rsidR="00437CC5" w:rsidRPr="00437CC5" w:rsidRDefault="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CBF599E" w14:textId="77777777" w:rsidR="00BA1A2E" w:rsidRDefault="00000000">
      <w:pPr>
        <w:pStyle w:val="4"/>
        <w:rPr>
          <w:lang w:eastAsia="zh-CN"/>
        </w:rPr>
      </w:pPr>
      <w:bookmarkStart w:id="6" w:name="时空数据绝对和相对动态变化图表打印"/>
      <w:bookmarkEnd w:id="5"/>
      <w:r>
        <w:rPr>
          <w:lang w:eastAsia="zh-CN"/>
        </w:rPr>
        <w:t>2</w:t>
      </w:r>
      <w:r>
        <w:rPr>
          <w:lang w:eastAsia="zh-CN"/>
        </w:rPr>
        <w:t>）时空数据绝对和相对动态变化图表打印</w:t>
      </w:r>
    </w:p>
    <w:p w14:paraId="33DDFCD5" w14:textId="77777777" w:rsidR="00BA1A2E" w:rsidRDefault="00000000" w:rsidP="00437CC5">
      <w:pPr>
        <w:pStyle w:val="FirstParagraph"/>
        <w:ind w:firstLineChars="200" w:firstLine="480"/>
        <w:rPr>
          <w:lang w:eastAsia="zh-CN"/>
        </w:rPr>
      </w:pPr>
      <w:r>
        <w:rPr>
          <w:lang w:eastAsia="zh-CN"/>
        </w:rPr>
        <w:t>通过图表打印各社区历年数值，有绝对和相对动态两种变化曲线方便观察数据变化，定义函数为</w:t>
      </w:r>
      <w:proofErr w:type="spellStart"/>
      <w:r>
        <w:rPr>
          <w:rStyle w:val="VerbatimChar"/>
          <w:lang w:eastAsia="zh-CN"/>
        </w:rPr>
        <w:t>absoluteORrelative_dynamics_ts_plot</w:t>
      </w:r>
      <w:proofErr w:type="spellEnd"/>
      <w:r>
        <w:rPr>
          <w:rStyle w:val="VerbatimChar"/>
          <w:lang w:eastAsia="zh-CN"/>
        </w:rPr>
        <w:t>()</w:t>
      </w:r>
      <w:r>
        <w:rPr>
          <w:lang w:eastAsia="zh-CN"/>
        </w:rPr>
        <w:t>。绝对曲线并不对数值做出任何改变，可以从图表中观察到各社区犯罪报告数量的绝对变化趋势；相对曲线则是各社区时间轴向上数值除以该社区所有数值的均值，方便观察时间轴向上各社区数值变化的相对趋势，是各社区数值趋于聚拢还是趋于扩散，如果都向均值聚拢，可以说明历年犯罪报告事件浮动较小；如何趋于扩散，则表明历年犯罪报告事件浮动较大。</w:t>
      </w:r>
    </w:p>
    <w:p w14:paraId="66394993" w14:textId="77777777" w:rsidR="00BA1A2E" w:rsidRDefault="00000000" w:rsidP="00437CC5">
      <w:pPr>
        <w:pStyle w:val="a0"/>
        <w:ind w:firstLineChars="200" w:firstLine="480"/>
        <w:rPr>
          <w:lang w:eastAsia="zh-CN"/>
        </w:rPr>
      </w:pPr>
      <w:r>
        <w:rPr>
          <w:lang w:eastAsia="zh-CN"/>
        </w:rPr>
        <w:t>下述代码打印了月和年采样的时间轴向数值绝对变化曲线。从月变化曲线可以得知每年各月份犯罪报告数以每年年中</w:t>
      </w:r>
      <w:r>
        <w:rPr>
          <w:lang w:eastAsia="zh-CN"/>
        </w:rPr>
        <w:t>6</w:t>
      </w:r>
      <w:r>
        <w:rPr>
          <w:lang w:eastAsia="zh-CN"/>
        </w:rPr>
        <w:t>、</w:t>
      </w:r>
      <w:r>
        <w:rPr>
          <w:lang w:eastAsia="zh-CN"/>
        </w:rPr>
        <w:t>7</w:t>
      </w:r>
      <w:r>
        <w:rPr>
          <w:lang w:eastAsia="zh-CN"/>
        </w:rPr>
        <w:t>、</w:t>
      </w:r>
      <w:r>
        <w:rPr>
          <w:lang w:eastAsia="zh-CN"/>
        </w:rPr>
        <w:t>8</w:t>
      </w:r>
      <w:r>
        <w:rPr>
          <w:lang w:eastAsia="zh-CN"/>
        </w:rPr>
        <w:t>月份居高，依次向两侧递减，至</w:t>
      </w:r>
      <w:r>
        <w:rPr>
          <w:lang w:eastAsia="zh-CN"/>
        </w:rPr>
        <w:t>1</w:t>
      </w:r>
      <w:r>
        <w:rPr>
          <w:lang w:eastAsia="zh-CN"/>
        </w:rPr>
        <w:t>、</w:t>
      </w:r>
      <w:r>
        <w:rPr>
          <w:lang w:eastAsia="zh-CN"/>
        </w:rPr>
        <w:t>2</w:t>
      </w:r>
      <w:r>
        <w:rPr>
          <w:lang w:eastAsia="zh-CN"/>
        </w:rPr>
        <w:t>月份降到最低；从年绝对变化曲线可以观察到各社区的犯罪报告数均趋于下降趋势，在</w:t>
      </w:r>
      <w:r>
        <w:rPr>
          <w:lang w:eastAsia="zh-CN"/>
        </w:rPr>
        <w:t>2019</w:t>
      </w:r>
      <w:r>
        <w:rPr>
          <w:lang w:eastAsia="zh-CN"/>
        </w:rPr>
        <w:t>年有一个明显的下滑，这与</w:t>
      </w:r>
      <w:r>
        <w:rPr>
          <w:lang w:eastAsia="zh-CN"/>
        </w:rPr>
        <w:t>2019</w:t>
      </w:r>
      <w:r>
        <w:rPr>
          <w:lang w:eastAsia="zh-CN"/>
        </w:rPr>
        <w:t>年末开始爆发的疫情可能有关。</w:t>
      </w:r>
    </w:p>
    <w:p w14:paraId="350BD421" w14:textId="339B0683"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EC87035" w14:textId="77777777" w:rsidR="00BA1A2E" w:rsidRDefault="00000000">
      <w:pPr>
        <w:pStyle w:val="SourceCode"/>
        <w:rPr>
          <w:rStyle w:val="NormalTok"/>
        </w:rPr>
      </w:pP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proofErr w:type="spellStart"/>
      <w:r>
        <w:rPr>
          <w:rStyle w:val="NormalTok"/>
        </w:rPr>
        <w:t>crimes_M_gdf</w:t>
      </w:r>
      <w:proofErr w:type="spellEnd"/>
      <w:r>
        <w:rPr>
          <w:rStyle w:val="OperatorTok"/>
        </w:rPr>
        <w:t>=</w:t>
      </w:r>
      <w:proofErr w:type="spellStart"/>
      <w:r>
        <w:rPr>
          <w:rStyle w:val="NormalTok"/>
        </w:rPr>
        <w:t>gpd.read_file</w:t>
      </w:r>
      <w:proofErr w:type="spellEnd"/>
      <w:r>
        <w:rPr>
          <w:rStyle w:val="NormalTok"/>
        </w:rPr>
        <w:t>(</w:t>
      </w:r>
      <w:proofErr w:type="spellStart"/>
      <w:r>
        <w:rPr>
          <w:rStyle w:val="NormalTok"/>
        </w:rPr>
        <w:t>args.data.crimes_resample,layer</w:t>
      </w:r>
      <w:proofErr w:type="spellEnd"/>
      <w:r>
        <w:rPr>
          <w:rStyle w:val="OperatorTok"/>
        </w:rPr>
        <w:t>=</w:t>
      </w:r>
      <w:r>
        <w:rPr>
          <w:rStyle w:val="StringTok"/>
        </w:rPr>
        <w:t>'M'</w:t>
      </w:r>
      <w:r>
        <w:rPr>
          <w:rStyle w:val="NormalTok"/>
        </w:rPr>
        <w:t>)</w:t>
      </w:r>
    </w:p>
    <w:p w14:paraId="3604C42A" w14:textId="73B57D16" w:rsidR="00437CC5" w:rsidRPr="00437CC5" w:rsidRDefault="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A8578FF" w14:textId="77777777" w:rsidR="00BA1A2E" w:rsidRDefault="00000000">
      <w:pPr>
        <w:pStyle w:val="SourceCode"/>
      </w:pPr>
      <w:r>
        <w:rPr>
          <w:rStyle w:val="KeywordTok"/>
        </w:rPr>
        <w:t>def</w:t>
      </w:r>
      <w:r>
        <w:rPr>
          <w:rStyle w:val="NormalTok"/>
        </w:rPr>
        <w:t xml:space="preserve"> absoluteORrelative_dynamics_ts_plot(df_,datetime_column,val_column,group_column,strftime_pattern</w:t>
      </w:r>
      <w:r>
        <w:rPr>
          <w:rStyle w:val="OperatorTok"/>
        </w:rPr>
        <w:t>=</w:t>
      </w:r>
      <w:r>
        <w:rPr>
          <w:rStyle w:val="StringTok"/>
        </w:rPr>
        <w:t>'%Y-%m'</w:t>
      </w:r>
      <w:r>
        <w:rPr>
          <w:rStyle w:val="NormalTok"/>
        </w:rPr>
        <w:t>,freq</w:t>
      </w:r>
      <w:r>
        <w:rPr>
          <w:rStyle w:val="OperatorTok"/>
        </w:rPr>
        <w:t>=</w:t>
      </w:r>
      <w:r>
        <w:rPr>
          <w:rStyle w:val="StringTok"/>
        </w:rPr>
        <w:t>'M'</w:t>
      </w:r>
      <w:r>
        <w:rPr>
          <w:rStyle w:val="NormalTok"/>
        </w:rPr>
        <w:t>,fill_val</w:t>
      </w:r>
      <w:r>
        <w:rPr>
          <w:rStyle w:val="OperatorTok"/>
        </w:rPr>
        <w:t>=-</w:t>
      </w:r>
      <w:r>
        <w:rPr>
          <w:rStyle w:val="DecValTok"/>
        </w:rPr>
        <w:t>1</w:t>
      </w:r>
      <w:r>
        <w:rPr>
          <w:rStyle w:val="NormalTok"/>
        </w:rPr>
        <w:t>,absoluteORrelative</w:t>
      </w:r>
      <w:r>
        <w:rPr>
          <w:rStyle w:val="OperatorTok"/>
        </w:rPr>
        <w:t>=</w:t>
      </w:r>
      <w:r>
        <w:rPr>
          <w:rStyle w:val="StringTok"/>
        </w:rPr>
        <w:t>'absolute'</w:t>
      </w:r>
      <w:r>
        <w:rPr>
          <w:rStyle w:val="NormalTok"/>
        </w:rPr>
        <w:t>,</w:t>
      </w:r>
      <w:r>
        <w:rPr>
          <w:rStyle w:val="OperatorTok"/>
        </w:rPr>
        <w:t>**</w:t>
      </w:r>
      <w:r>
        <w:rPr>
          <w:rStyle w:val="NormalTok"/>
        </w:rPr>
        <w:t>setting):</w:t>
      </w:r>
      <w:r>
        <w:br/>
      </w:r>
      <w:r>
        <w:rPr>
          <w:rStyle w:val="NormalTok"/>
        </w:rPr>
        <w:t xml:space="preserve">    </w:t>
      </w:r>
      <w:r>
        <w:rPr>
          <w:rStyle w:val="CommentTok"/>
        </w:rPr>
        <w:t>'''</w:t>
      </w:r>
      <w:r>
        <w:br/>
      </w:r>
      <w:r>
        <w:rPr>
          <w:rStyle w:val="CommentTok"/>
        </w:rPr>
        <w:t xml:space="preserve">    </w:t>
      </w:r>
      <w:proofErr w:type="spellStart"/>
      <w:r>
        <w:rPr>
          <w:rStyle w:val="CommentTok"/>
        </w:rPr>
        <w:t>时间轴向面板数据的绝对变化和相对变化曲线</w:t>
      </w:r>
      <w:proofErr w:type="spellEnd"/>
      <w:r>
        <w:rPr>
          <w:rStyle w:val="CommentTok"/>
        </w:rPr>
        <w:t>。</w:t>
      </w:r>
      <w:r>
        <w:rPr>
          <w:rStyle w:val="CommentTok"/>
          <w:lang w:eastAsia="zh-CN"/>
        </w:rPr>
        <w:t>绝对变化保持数值不变，相对变化为时间轴向上各行数值除以对应行所有数值的均值</w:t>
      </w:r>
      <w:r>
        <w:rPr>
          <w:lang w:eastAsia="zh-CN"/>
        </w:rPr>
        <w:br/>
      </w:r>
      <w:r>
        <w:rPr>
          <w:lang w:eastAsia="zh-CN"/>
        </w:rPr>
        <w:br/>
      </w:r>
      <w:r>
        <w:rPr>
          <w:rStyle w:val="CommentTok"/>
          <w:lang w:eastAsia="zh-CN"/>
        </w:rPr>
        <w:t xml:space="preserve">    Parameters</w:t>
      </w:r>
      <w:r>
        <w:rPr>
          <w:lang w:eastAsia="zh-CN"/>
        </w:rPr>
        <w:br/>
      </w:r>
      <w:r>
        <w:rPr>
          <w:rStyle w:val="CommentTok"/>
          <w:lang w:eastAsia="zh-CN"/>
        </w:rPr>
        <w:t xml:space="preserve">    ----------</w:t>
      </w:r>
      <w:r>
        <w:rPr>
          <w:lang w:eastAsia="zh-CN"/>
        </w:rPr>
        <w:br/>
      </w:r>
      <w:r>
        <w:rPr>
          <w:rStyle w:val="CommentTok"/>
          <w:lang w:eastAsia="zh-CN"/>
        </w:rPr>
        <w:t xml:space="preserve">    </w:t>
      </w:r>
      <w:proofErr w:type="spellStart"/>
      <w:r>
        <w:rPr>
          <w:rStyle w:val="CommentTok"/>
          <w:lang w:eastAsia="zh-CN"/>
        </w:rPr>
        <w:t>df</w:t>
      </w:r>
      <w:proofErr w:type="spellEnd"/>
      <w:r>
        <w:rPr>
          <w:rStyle w:val="CommentTok"/>
          <w:lang w:eastAsia="zh-CN"/>
        </w:rPr>
        <w:t xml:space="preserve">_ : </w:t>
      </w:r>
      <w:proofErr w:type="spellStart"/>
      <w:r>
        <w:rPr>
          <w:rStyle w:val="CommentTok"/>
          <w:lang w:eastAsia="zh-CN"/>
        </w:rPr>
        <w:t>DataFrame</w:t>
      </w:r>
      <w:proofErr w:type="spellEnd"/>
      <w:r>
        <w:rPr>
          <w:lang w:eastAsia="zh-CN"/>
        </w:rPr>
        <w:br/>
      </w:r>
      <w:r>
        <w:rPr>
          <w:rStyle w:val="CommentTok"/>
          <w:lang w:eastAsia="zh-CN"/>
        </w:rPr>
        <w:t xml:space="preserve">        </w:t>
      </w:r>
      <w:r>
        <w:rPr>
          <w:rStyle w:val="CommentTok"/>
          <w:lang w:eastAsia="zh-CN"/>
        </w:rPr>
        <w:t>时间轴向面板数据</w:t>
      </w:r>
      <w:r>
        <w:rPr>
          <w:rStyle w:val="CommentTok"/>
          <w:lang w:eastAsia="zh-CN"/>
        </w:rPr>
        <w:t>.</w:t>
      </w:r>
      <w:r>
        <w:rPr>
          <w:lang w:eastAsia="zh-CN"/>
        </w:rPr>
        <w:br/>
      </w:r>
      <w:r>
        <w:rPr>
          <w:rStyle w:val="CommentTok"/>
          <w:lang w:eastAsia="zh-CN"/>
        </w:rPr>
        <w:lastRenderedPageBreak/>
        <w:t xml:space="preserve">    </w:t>
      </w:r>
      <w:proofErr w:type="spellStart"/>
      <w:r>
        <w:rPr>
          <w:rStyle w:val="CommentTok"/>
        </w:rPr>
        <w:t>datetime_column</w:t>
      </w:r>
      <w:proofErr w:type="spellEnd"/>
      <w:r>
        <w:rPr>
          <w:rStyle w:val="CommentTok"/>
        </w:rPr>
        <w:t xml:space="preserve"> : string</w:t>
      </w:r>
      <w:r>
        <w:br/>
      </w:r>
      <w:r>
        <w:rPr>
          <w:rStyle w:val="CommentTok"/>
        </w:rPr>
        <w:t xml:space="preserve">        </w:t>
      </w:r>
      <w:proofErr w:type="spellStart"/>
      <w:r>
        <w:rPr>
          <w:rStyle w:val="CommentTok"/>
        </w:rPr>
        <w:t>时间列名</w:t>
      </w:r>
      <w:proofErr w:type="spellEnd"/>
      <w:r>
        <w:rPr>
          <w:rStyle w:val="CommentTok"/>
        </w:rPr>
        <w:t>.</w:t>
      </w:r>
      <w:r>
        <w:br/>
      </w:r>
      <w:r>
        <w:rPr>
          <w:rStyle w:val="CommentTok"/>
        </w:rPr>
        <w:t xml:space="preserve">    val_column : string</w:t>
      </w:r>
      <w:r>
        <w:br/>
      </w:r>
      <w:r>
        <w:rPr>
          <w:rStyle w:val="CommentTok"/>
        </w:rPr>
        <w:t xml:space="preserve">        </w:t>
      </w:r>
      <w:r>
        <w:rPr>
          <w:rStyle w:val="CommentTok"/>
        </w:rPr>
        <w:t>值列名</w:t>
      </w:r>
      <w:r>
        <w:rPr>
          <w:rStyle w:val="CommentTok"/>
        </w:rPr>
        <w:t>.</w:t>
      </w:r>
      <w:r>
        <w:br/>
      </w:r>
      <w:r>
        <w:rPr>
          <w:rStyle w:val="CommentTok"/>
        </w:rPr>
        <w:t xml:space="preserve">    group_column : string</w:t>
      </w:r>
      <w:r>
        <w:br/>
      </w:r>
      <w:r>
        <w:rPr>
          <w:rStyle w:val="CommentTok"/>
        </w:rPr>
        <w:t xml:space="preserve">        </w:t>
      </w:r>
      <w:r>
        <w:rPr>
          <w:rStyle w:val="CommentTok"/>
        </w:rPr>
        <w:t>分组列名</w:t>
      </w:r>
      <w:r>
        <w:rPr>
          <w:rStyle w:val="CommentTok"/>
        </w:rPr>
        <w:t>.</w:t>
      </w:r>
      <w:r>
        <w:br/>
      </w:r>
      <w:r>
        <w:rPr>
          <w:rStyle w:val="CommentTok"/>
        </w:rPr>
        <w:t xml:space="preserve">    strftime_pattern : string, optional</w:t>
      </w:r>
      <w:r>
        <w:br/>
      </w:r>
      <w:r>
        <w:rPr>
          <w:rStyle w:val="CommentTok"/>
        </w:rPr>
        <w:t xml:space="preserve">        </w:t>
      </w:r>
      <w:r>
        <w:rPr>
          <w:rStyle w:val="CommentTok"/>
        </w:rPr>
        <w:t>时间格式化字符</w:t>
      </w:r>
      <w:r>
        <w:rPr>
          <w:rStyle w:val="CommentTok"/>
        </w:rPr>
        <w:t>. The default is '%Y-%m'.</w:t>
      </w:r>
      <w:r>
        <w:br/>
      </w:r>
      <w:r>
        <w:rPr>
          <w:rStyle w:val="CommentTok"/>
        </w:rPr>
        <w:t xml:space="preserve">    freq : string, optional</w:t>
      </w:r>
      <w:r>
        <w:br/>
      </w:r>
      <w:r>
        <w:rPr>
          <w:rStyle w:val="CommentTok"/>
        </w:rPr>
        <w:t xml:space="preserve">        </w:t>
      </w:r>
      <w:r>
        <w:rPr>
          <w:rStyle w:val="CommentTok"/>
        </w:rPr>
        <w:t>时间序列频率的别名</w:t>
      </w:r>
      <w:r>
        <w:rPr>
          <w:rStyle w:val="CommentTok"/>
        </w:rPr>
        <w:t>. The default is 'M'.</w:t>
      </w:r>
      <w:r>
        <w:br/>
      </w:r>
      <w:r>
        <w:rPr>
          <w:rStyle w:val="CommentTok"/>
        </w:rPr>
        <w:t xml:space="preserve">    fill_val : numerical, optional</w:t>
      </w:r>
      <w:r>
        <w:br/>
      </w:r>
      <w:r>
        <w:rPr>
          <w:rStyle w:val="CommentTok"/>
        </w:rPr>
        <w:t xml:space="preserve">        </w:t>
      </w:r>
      <w:r>
        <w:rPr>
          <w:rStyle w:val="CommentTok"/>
        </w:rPr>
        <w:t>数值，浮点型或整型</w:t>
      </w:r>
      <w:r>
        <w:rPr>
          <w:rStyle w:val="CommentTok"/>
        </w:rPr>
        <w:t>. The default is -1.</w:t>
      </w:r>
      <w:r>
        <w:br/>
      </w:r>
      <w:r>
        <w:rPr>
          <w:rStyle w:val="CommentTok"/>
        </w:rPr>
        <w:t xml:space="preserve">    absoluteORrelative : string, optional</w:t>
      </w:r>
      <w:r>
        <w:br/>
      </w:r>
      <w:r>
        <w:rPr>
          <w:rStyle w:val="CommentTok"/>
        </w:rPr>
        <w:t xml:space="preserve">        </w:t>
      </w:r>
      <w:r>
        <w:rPr>
          <w:rStyle w:val="CommentTok"/>
        </w:rPr>
        <w:t>绝对变化或相对变化曲线，为</w:t>
      </w:r>
      <w:r>
        <w:rPr>
          <w:rStyle w:val="CommentTok"/>
        </w:rPr>
        <w:t>absolute</w:t>
      </w:r>
      <w:r>
        <w:rPr>
          <w:rStyle w:val="CommentTok"/>
        </w:rPr>
        <w:t>和</w:t>
      </w:r>
      <w:r>
        <w:rPr>
          <w:rStyle w:val="CommentTok"/>
        </w:rPr>
        <w:t>relative. The default is 'absolute'.</w:t>
      </w:r>
      <w:r>
        <w:br/>
      </w:r>
      <w:r>
        <w:rPr>
          <w:rStyle w:val="CommentTok"/>
        </w:rPr>
        <w:t xml:space="preserve">    **setting : TYPE</w:t>
      </w:r>
      <w:r>
        <w:br/>
      </w:r>
      <w:r>
        <w:rPr>
          <w:rStyle w:val="CommentTok"/>
        </w:rPr>
        <w:t xml:space="preserve">        </w:t>
      </w:r>
      <w:r>
        <w:rPr>
          <w:rStyle w:val="CommentTok"/>
        </w:rPr>
        <w:t>图表打印样式，默认为：</w:t>
      </w:r>
      <w:r>
        <w:br/>
      </w:r>
      <w:r>
        <w:rPr>
          <w:rStyle w:val="CommentTok"/>
        </w:rPr>
        <w:t xml:space="preserve">        setting_dict=dict(figsize=(15,10),</w:t>
      </w:r>
      <w:r>
        <w:br/>
      </w:r>
      <w:r>
        <w:rPr>
          <w:rStyle w:val="CommentTok"/>
        </w:rPr>
        <w:t xml:space="preserve">                          rotation=90,</w:t>
      </w:r>
      <w:r>
        <w:br/>
      </w:r>
      <w:r>
        <w:rPr>
          <w:rStyle w:val="CommentTok"/>
        </w:rPr>
        <w:t xml:space="preserve">                          text_fontsize=9,</w:t>
      </w:r>
      <w:r>
        <w:br/>
      </w:r>
      <w:r>
        <w:rPr>
          <w:rStyle w:val="CommentTok"/>
        </w:rPr>
        <w:t xml:space="preserve">                         ).</w:t>
      </w:r>
      <w:r>
        <w:br/>
      </w:r>
      <w:r>
        <w:br/>
      </w:r>
      <w:r>
        <w:rPr>
          <w:rStyle w:val="CommentTok"/>
        </w:rPr>
        <w:t xml:space="preserve">    Returns</w:t>
      </w:r>
      <w:r>
        <w:br/>
      </w:r>
      <w:r>
        <w:rPr>
          <w:rStyle w:val="CommentTok"/>
        </w:rPr>
        <w:t xml:space="preserve">    -------</w:t>
      </w:r>
      <w:r>
        <w:br/>
      </w:r>
      <w:r>
        <w:rPr>
          <w:rStyle w:val="CommentTok"/>
        </w:rPr>
        <w:t xml:space="preserve">    val_array : array</w:t>
      </w:r>
      <w:r>
        <w:br/>
      </w:r>
      <w:r>
        <w:rPr>
          <w:rStyle w:val="CommentTok"/>
        </w:rPr>
        <w:t xml:space="preserve">        </w:t>
      </w:r>
      <w:r>
        <w:rPr>
          <w:rStyle w:val="CommentTok"/>
        </w:rPr>
        <w:t>面板数组，如果为相对变化则为各行数值除以该行均值</w:t>
      </w:r>
      <w:r>
        <w:rPr>
          <w:rStyle w:val="CommentTok"/>
        </w:rPr>
        <w:t>.</w:t>
      </w:r>
      <w:r>
        <w:br/>
      </w:r>
      <w:r>
        <w:rPr>
          <w:rStyle w:val="CommentTok"/>
        </w:rPr>
        <w:t xml:space="preserve">    ts_unique : Index</w:t>
      </w:r>
      <w:r>
        <w:br/>
      </w:r>
      <w:r>
        <w:rPr>
          <w:rStyle w:val="CommentTok"/>
        </w:rPr>
        <w:t xml:space="preserve">        </w:t>
      </w:r>
      <w:r>
        <w:rPr>
          <w:rStyle w:val="CommentTok"/>
        </w:rPr>
        <w:t>时间轴向时间索引</w:t>
      </w:r>
      <w:r>
        <w:rPr>
          <w:rStyle w:val="CommentTok"/>
        </w:rPr>
        <w:t>.</w:t>
      </w:r>
      <w:r>
        <w:br/>
      </w:r>
      <w:r>
        <w:rPr>
          <w:rStyle w:val="CommentTok"/>
        </w:rPr>
        <w:t xml:space="preserve">    group_unique : Index</w:t>
      </w:r>
      <w:r>
        <w:br/>
      </w:r>
      <w:r>
        <w:rPr>
          <w:rStyle w:val="CommentTok"/>
        </w:rPr>
        <w:t xml:space="preserve">        </w:t>
      </w:r>
      <w:r>
        <w:rPr>
          <w:rStyle w:val="CommentTok"/>
        </w:rPr>
        <w:t>分组值</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pylab </w:t>
      </w:r>
      <w:r>
        <w:rPr>
          <w:rStyle w:val="ImportTok"/>
        </w:rPr>
        <w:t>import</w:t>
      </w:r>
      <w:r>
        <w:rPr>
          <w:rStyle w:val="NormalTok"/>
        </w:rPr>
        <w:t xml:space="preserve"> rcParams</w:t>
      </w:r>
      <w:r>
        <w:br/>
      </w:r>
      <w:r>
        <w:rPr>
          <w:rStyle w:val="NormalTok"/>
        </w:rPr>
        <w:t xml:space="preserve">    </w:t>
      </w:r>
      <w:r>
        <w:br/>
      </w:r>
      <w:r>
        <w:rPr>
          <w:rStyle w:val="NormalTok"/>
        </w:rPr>
        <w:t xml:space="preserve">    setting_dict</w:t>
      </w:r>
      <w:r>
        <w:rPr>
          <w:rStyle w:val="OperatorTok"/>
        </w:rPr>
        <w:t>=</w:t>
      </w:r>
      <w:r>
        <w:rPr>
          <w:rStyle w:val="BuiltInTok"/>
        </w:rPr>
        <w:t>dict</w:t>
      </w:r>
      <w:r>
        <w:rPr>
          <w:rStyle w:val="NormalTok"/>
        </w:rPr>
        <w:t>(figsize</w:t>
      </w:r>
      <w:r>
        <w:rPr>
          <w:rStyle w:val="OperatorTok"/>
        </w:rPr>
        <w:t>=</w:t>
      </w:r>
      <w:r>
        <w:rPr>
          <w:rStyle w:val="NormalTok"/>
        </w:rPr>
        <w:t>(</w:t>
      </w:r>
      <w:r>
        <w:rPr>
          <w:rStyle w:val="DecValTok"/>
        </w:rPr>
        <w:t>15</w:t>
      </w:r>
      <w:r>
        <w:rPr>
          <w:rStyle w:val="NormalTok"/>
        </w:rPr>
        <w:t>,</w:t>
      </w:r>
      <w:r>
        <w:rPr>
          <w:rStyle w:val="DecValTok"/>
        </w:rPr>
        <w:t>10</w:t>
      </w:r>
      <w:r>
        <w:rPr>
          <w:rStyle w:val="NormalTok"/>
        </w:rPr>
        <w:t>),</w:t>
      </w:r>
      <w:r>
        <w:br/>
      </w:r>
      <w:r>
        <w:rPr>
          <w:rStyle w:val="NormalTok"/>
        </w:rPr>
        <w:t xml:space="preserve">                      rotation</w:t>
      </w:r>
      <w:r>
        <w:rPr>
          <w:rStyle w:val="OperatorTok"/>
        </w:rPr>
        <w:t>=</w:t>
      </w:r>
      <w:r>
        <w:rPr>
          <w:rStyle w:val="DecValTok"/>
        </w:rPr>
        <w:t>90</w:t>
      </w:r>
      <w:r>
        <w:rPr>
          <w:rStyle w:val="NormalTok"/>
        </w:rPr>
        <w:t>,</w:t>
      </w:r>
      <w:r>
        <w:br/>
      </w:r>
      <w:r>
        <w:rPr>
          <w:rStyle w:val="NormalTok"/>
        </w:rPr>
        <w:t xml:space="preserve">                      text_fontsize</w:t>
      </w:r>
      <w:r>
        <w:rPr>
          <w:rStyle w:val="OperatorTok"/>
        </w:rPr>
        <w:t>=</w:t>
      </w:r>
      <w:r>
        <w:rPr>
          <w:rStyle w:val="DecValTok"/>
        </w:rPr>
        <w:t>9</w:t>
      </w:r>
      <w:r>
        <w:rPr>
          <w:rStyle w:val="NormalTok"/>
        </w:rPr>
        <w:t>,</w:t>
      </w:r>
      <w:r>
        <w:br/>
      </w:r>
      <w:r>
        <w:rPr>
          <w:rStyle w:val="NormalTok"/>
        </w:rPr>
        <w:t xml:space="preserve">                     )</w:t>
      </w:r>
      <w:r>
        <w:br/>
      </w:r>
      <w:r>
        <w:rPr>
          <w:rStyle w:val="NormalTok"/>
        </w:rPr>
        <w:t xml:space="preserve">    setting_dict.update(setting)</w:t>
      </w:r>
      <w:r>
        <w:br/>
      </w:r>
      <w:r>
        <w:rPr>
          <w:rStyle w:val="NormalTok"/>
        </w:rPr>
        <w:t xml:space="preserve">    </w:t>
      </w:r>
      <w:r>
        <w:br/>
      </w:r>
      <w:r>
        <w:rPr>
          <w:rStyle w:val="NormalTok"/>
        </w:rPr>
        <w:t xml:space="preserve">    df</w:t>
      </w:r>
      <w:r>
        <w:rPr>
          <w:rStyle w:val="OperatorTok"/>
        </w:rPr>
        <w:t>=</w:t>
      </w:r>
      <w:r>
        <w:rPr>
          <w:rStyle w:val="NormalTok"/>
        </w:rPr>
        <w:t>df_.copy(deep</w:t>
      </w:r>
      <w:r>
        <w:rPr>
          <w:rStyle w:val="OperatorTok"/>
        </w:rPr>
        <w:t>=</w:t>
      </w:r>
      <w:r>
        <w:rPr>
          <w:rStyle w:val="VariableTok"/>
        </w:rPr>
        <w:t>True</w:t>
      </w:r>
      <w:r>
        <w:rPr>
          <w:rStyle w:val="NormalTok"/>
        </w:rPr>
        <w:t>)</w:t>
      </w:r>
      <w:r>
        <w:br/>
      </w:r>
      <w:r>
        <w:rPr>
          <w:rStyle w:val="NormalTok"/>
        </w:rPr>
        <w:t xml:space="preserve">    df[</w:t>
      </w:r>
      <w:r>
        <w:rPr>
          <w:rStyle w:val="StringTok"/>
        </w:rPr>
        <w:t>'ts_sft'</w:t>
      </w:r>
      <w:r>
        <w:rPr>
          <w:rStyle w:val="NormalTok"/>
        </w:rPr>
        <w:t>]</w:t>
      </w:r>
      <w:r>
        <w:rPr>
          <w:rStyle w:val="OperatorTok"/>
        </w:rPr>
        <w:t>=</w:t>
      </w:r>
      <w:r>
        <w:rPr>
          <w:rStyle w:val="NormalTok"/>
        </w:rPr>
        <w:t>df[datetime_column].</w:t>
      </w:r>
      <w:r>
        <w:rPr>
          <w:rStyle w:val="BuiltInTok"/>
        </w:rPr>
        <w:t>apply</w:t>
      </w:r>
      <w:r>
        <w:rPr>
          <w:rStyle w:val="NormalTok"/>
        </w:rPr>
        <w:t>(</w:t>
      </w:r>
      <w:r>
        <w:rPr>
          <w:rStyle w:val="KeywordTok"/>
        </w:rPr>
        <w:t>lambda</w:t>
      </w:r>
      <w:r>
        <w:rPr>
          <w:rStyle w:val="NormalTok"/>
        </w:rPr>
        <w:t xml:space="preserve"> x:x.strftime(strftime_pattern))</w:t>
      </w:r>
      <w:r>
        <w:br/>
      </w:r>
      <w:r>
        <w:rPr>
          <w:rStyle w:val="NormalTok"/>
        </w:rPr>
        <w:t xml:space="preserve">    df_hierarchicalIdx</w:t>
      </w:r>
      <w:r>
        <w:rPr>
          <w:rStyle w:val="OperatorTok"/>
        </w:rPr>
        <w:t>=</w:t>
      </w:r>
      <w:r>
        <w:rPr>
          <w:rStyle w:val="NormalTok"/>
        </w:rPr>
        <w:t>df.set_index([group_column,</w:t>
      </w:r>
      <w:r>
        <w:rPr>
          <w:rStyle w:val="StringTok"/>
        </w:rPr>
        <w:t>'ts_sft'</w:t>
      </w:r>
      <w:r>
        <w:rPr>
          <w:rStyle w:val="NormalTok"/>
        </w:rPr>
        <w:t>]).sort_index()</w:t>
      </w:r>
      <w:r>
        <w:br/>
      </w:r>
      <w:r>
        <w:rPr>
          <w:rStyle w:val="NormalTok"/>
        </w:rPr>
        <w:lastRenderedPageBreak/>
        <w:t xml:space="preserve">    dt_complement</w:t>
      </w:r>
      <w:r>
        <w:rPr>
          <w:rStyle w:val="OperatorTok"/>
        </w:rPr>
        <w:t>=</w:t>
      </w:r>
      <w:r>
        <w:rPr>
          <w:rStyle w:val="NormalTok"/>
        </w:rPr>
        <w:t>pd.date_range(df[</w:t>
      </w:r>
      <w:r>
        <w:rPr>
          <w:rStyle w:val="StringTok"/>
        </w:rPr>
        <w:t>'ts_sft'</w:t>
      </w:r>
      <w:r>
        <w:rPr>
          <w:rStyle w:val="NormalTok"/>
        </w:rPr>
        <w:t>].</w:t>
      </w:r>
      <w:r>
        <w:rPr>
          <w:rStyle w:val="BuiltInTok"/>
        </w:rPr>
        <w:t>min</w:t>
      </w:r>
      <w:r>
        <w:rPr>
          <w:rStyle w:val="NormalTok"/>
        </w:rPr>
        <w:t>(),df[</w:t>
      </w:r>
      <w:r>
        <w:rPr>
          <w:rStyle w:val="StringTok"/>
        </w:rPr>
        <w:t>'ts_sft'</w:t>
      </w:r>
      <w:r>
        <w:rPr>
          <w:rStyle w:val="NormalTok"/>
        </w:rPr>
        <w:t>].</w:t>
      </w:r>
      <w:r>
        <w:rPr>
          <w:rStyle w:val="BuiltInTok"/>
        </w:rPr>
        <w:t>max</w:t>
      </w:r>
      <w:r>
        <w:rPr>
          <w:rStyle w:val="NormalTok"/>
        </w:rPr>
        <w:t>(),freq</w:t>
      </w:r>
      <w:r>
        <w:rPr>
          <w:rStyle w:val="OperatorTok"/>
        </w:rPr>
        <w:t>=</w:t>
      </w:r>
      <w:r>
        <w:rPr>
          <w:rStyle w:val="NormalTok"/>
        </w:rPr>
        <w:t>freq,inclusive</w:t>
      </w:r>
      <w:r>
        <w:rPr>
          <w:rStyle w:val="OperatorTok"/>
        </w:rPr>
        <w:t>=</w:t>
      </w:r>
      <w:r>
        <w:rPr>
          <w:rStyle w:val="StringTok"/>
        </w:rPr>
        <w:t>"both"</w:t>
      </w:r>
      <w:r>
        <w:rPr>
          <w:rStyle w:val="NormalTok"/>
        </w:rPr>
        <w:t>).strftime(strftime_pattern)</w:t>
      </w:r>
      <w:r>
        <w:br/>
      </w:r>
      <w:r>
        <w:rPr>
          <w:rStyle w:val="NormalTok"/>
        </w:rPr>
        <w:t xml:space="preserve">    group_unique</w:t>
      </w:r>
      <w:r>
        <w:rPr>
          <w:rStyle w:val="OperatorTok"/>
        </w:rPr>
        <w:t>=</w:t>
      </w:r>
      <w:r>
        <w:rPr>
          <w:rStyle w:val="NormalTok"/>
        </w:rPr>
        <w:t xml:space="preserve">df_hierarchicalIdx.index.get_level_values(group_column).unique() </w:t>
      </w:r>
      <w:r>
        <w:br/>
      </w:r>
      <w:r>
        <w:rPr>
          <w:rStyle w:val="NormalTok"/>
        </w:rPr>
        <w:t xml:space="preserve">    idx_all</w:t>
      </w:r>
      <w:r>
        <w:rPr>
          <w:rStyle w:val="OperatorTok"/>
        </w:rPr>
        <w:t>=</w:t>
      </w:r>
      <w:r>
        <w:rPr>
          <w:rStyle w:val="NormalTok"/>
        </w:rPr>
        <w:t xml:space="preserve">[(g,t) </w:t>
      </w:r>
      <w:r>
        <w:rPr>
          <w:rStyle w:val="ControlFlowTok"/>
        </w:rPr>
        <w:t>for</w:t>
      </w:r>
      <w:r>
        <w:rPr>
          <w:rStyle w:val="NormalTok"/>
        </w:rPr>
        <w:t xml:space="preserve"> g </w:t>
      </w:r>
      <w:r>
        <w:rPr>
          <w:rStyle w:val="KeywordTok"/>
        </w:rPr>
        <w:t>in</w:t>
      </w:r>
      <w:r>
        <w:rPr>
          <w:rStyle w:val="NormalTok"/>
        </w:rPr>
        <w:t xml:space="preserve"> group_unique </w:t>
      </w:r>
      <w:r>
        <w:rPr>
          <w:rStyle w:val="ControlFlowTok"/>
        </w:rPr>
        <w:t>for</w:t>
      </w:r>
      <w:r>
        <w:rPr>
          <w:rStyle w:val="NormalTok"/>
        </w:rPr>
        <w:t xml:space="preserve"> t </w:t>
      </w:r>
      <w:r>
        <w:rPr>
          <w:rStyle w:val="KeywordTok"/>
        </w:rPr>
        <w:t>in</w:t>
      </w:r>
      <w:r>
        <w:rPr>
          <w:rStyle w:val="NormalTok"/>
        </w:rPr>
        <w:t xml:space="preserve"> dt_complement]</w:t>
      </w:r>
      <w:r>
        <w:br/>
      </w:r>
      <w:r>
        <w:rPr>
          <w:rStyle w:val="NormalTok"/>
        </w:rPr>
        <w:t xml:space="preserve">    idx_missing</w:t>
      </w:r>
      <w:r>
        <w:rPr>
          <w:rStyle w:val="OperatorTok"/>
        </w:rPr>
        <w:t>=</w:t>
      </w:r>
      <w:r>
        <w:rPr>
          <w:rStyle w:val="BuiltInTok"/>
        </w:rPr>
        <w:t>set</w:t>
      </w:r>
      <w:r>
        <w:rPr>
          <w:rStyle w:val="NormalTok"/>
        </w:rPr>
        <w:t>(idx_all)</w:t>
      </w:r>
      <w:r>
        <w:rPr>
          <w:rStyle w:val="OperatorTok"/>
        </w:rPr>
        <w:t>-</w:t>
      </w:r>
      <w:r>
        <w:rPr>
          <w:rStyle w:val="BuiltInTok"/>
        </w:rPr>
        <w:t>set</w:t>
      </w:r>
      <w:r>
        <w:rPr>
          <w:rStyle w:val="NormalTok"/>
        </w:rPr>
        <w:t>(df_hierarchicalIdx.index)</w:t>
      </w:r>
      <w:r>
        <w:br/>
      </w:r>
      <w:r>
        <w:rPr>
          <w:rStyle w:val="NormalTok"/>
        </w:rPr>
        <w:t xml:space="preserve">    </w:t>
      </w:r>
      <w:r>
        <w:rPr>
          <w:rStyle w:val="ControlFlowTok"/>
        </w:rPr>
        <w:t>for</w:t>
      </w:r>
      <w:r>
        <w:rPr>
          <w:rStyle w:val="NormalTok"/>
        </w:rPr>
        <w:t xml:space="preserve"> idx </w:t>
      </w:r>
      <w:r>
        <w:rPr>
          <w:rStyle w:val="KeywordTok"/>
        </w:rPr>
        <w:t>in</w:t>
      </w:r>
      <w:r>
        <w:rPr>
          <w:rStyle w:val="NormalTok"/>
        </w:rPr>
        <w:t xml:space="preserve"> idx_missing:</w:t>
      </w:r>
      <w:r>
        <w:br/>
      </w:r>
      <w:r>
        <w:rPr>
          <w:rStyle w:val="NormalTok"/>
        </w:rPr>
        <w:t xml:space="preserve">        df_hierarchicalIdx.loc[idx,:]</w:t>
      </w:r>
      <w:r>
        <w:rPr>
          <w:rStyle w:val="OperatorTok"/>
        </w:rPr>
        <w:t>=</w:t>
      </w:r>
      <w:r>
        <w:rPr>
          <w:rStyle w:val="VariableTok"/>
        </w:rPr>
        <w:t>None</w:t>
      </w:r>
      <w:r>
        <w:br/>
      </w:r>
      <w:r>
        <w:rPr>
          <w:rStyle w:val="NormalTok"/>
        </w:rPr>
        <w:t xml:space="preserve">    df_hierarchicalIdx.sort_index(inplace</w:t>
      </w:r>
      <w:r>
        <w:rPr>
          <w:rStyle w:val="OperatorTok"/>
        </w:rPr>
        <w:t>=</w:t>
      </w:r>
      <w:r>
        <w:rPr>
          <w:rStyle w:val="VariableTok"/>
        </w:rPr>
        <w:t>True</w:t>
      </w:r>
      <w:r>
        <w:rPr>
          <w:rStyle w:val="NormalTok"/>
        </w:rPr>
        <w:t>)</w:t>
      </w:r>
      <w:r>
        <w:br/>
      </w:r>
      <w:r>
        <w:rPr>
          <w:rStyle w:val="NormalTok"/>
        </w:rPr>
        <w:t xml:space="preserve">    df_hierarchicalIdx[val_column].fillna(value</w:t>
      </w:r>
      <w:r>
        <w:rPr>
          <w:rStyle w:val="OperatorTok"/>
        </w:rPr>
        <w:t>=</w:t>
      </w:r>
      <w:r>
        <w:rPr>
          <w:rStyle w:val="NormalTok"/>
        </w:rPr>
        <w:t>fill_val,inplace</w:t>
      </w:r>
      <w:r>
        <w:rPr>
          <w:rStyle w:val="OperatorTok"/>
        </w:rPr>
        <w:t>=</w:t>
      </w:r>
      <w:r>
        <w:rPr>
          <w:rStyle w:val="VariableTok"/>
        </w:rPr>
        <w:t>True</w:t>
      </w:r>
      <w:r>
        <w:rPr>
          <w:rStyle w:val="NormalTok"/>
        </w:rPr>
        <w:t>)</w:t>
      </w:r>
      <w:r>
        <w:br/>
      </w:r>
      <w:r>
        <w:rPr>
          <w:rStyle w:val="NormalTok"/>
        </w:rPr>
        <w:t xml:space="preserve">    ts_unique</w:t>
      </w:r>
      <w:r>
        <w:rPr>
          <w:rStyle w:val="OperatorTok"/>
        </w:rPr>
        <w:t>=</w:t>
      </w:r>
      <w:r>
        <w:rPr>
          <w:rStyle w:val="NormalTok"/>
        </w:rPr>
        <w:t>df_hierarchicalIdx.index.get_level_values(</w:t>
      </w:r>
      <w:r>
        <w:rPr>
          <w:rStyle w:val="StringTok"/>
        </w:rPr>
        <w:t>'ts_sft'</w:t>
      </w:r>
      <w:r>
        <w:rPr>
          <w:rStyle w:val="NormalTok"/>
        </w:rPr>
        <w:t xml:space="preserve">).unique() </w:t>
      </w:r>
      <w:r>
        <w:br/>
      </w:r>
      <w:r>
        <w:rPr>
          <w:rStyle w:val="NormalTok"/>
        </w:rPr>
        <w:t xml:space="preserve">    val_array_lst</w:t>
      </w:r>
      <w:r>
        <w:rPr>
          <w:rStyle w:val="OperatorTok"/>
        </w:rPr>
        <w:t>=</w:t>
      </w:r>
      <w:r>
        <w:rPr>
          <w:rStyle w:val="NormalTok"/>
        </w:rPr>
        <w:t>df_hierarchicalIdx[val_column].groupby(level</w:t>
      </w:r>
      <w:r>
        <w:rPr>
          <w:rStyle w:val="OperatorTok"/>
        </w:rPr>
        <w:t>=</w:t>
      </w:r>
      <w:r>
        <w:rPr>
          <w:rStyle w:val="NormalTok"/>
        </w:rPr>
        <w:t>group_column).</w:t>
      </w:r>
      <w:r>
        <w:rPr>
          <w:rStyle w:val="BuiltInTok"/>
        </w:rPr>
        <w:t>apply</w:t>
      </w:r>
      <w:r>
        <w:rPr>
          <w:rStyle w:val="NormalTok"/>
        </w:rPr>
        <w:t>(pd.Series.to_numpy).to_numpy()</w:t>
      </w:r>
      <w:r>
        <w:br/>
      </w:r>
      <w:r>
        <w:rPr>
          <w:rStyle w:val="NormalTok"/>
        </w:rPr>
        <w:t xml:space="preserve">    val_array</w:t>
      </w:r>
      <w:r>
        <w:rPr>
          <w:rStyle w:val="OperatorTok"/>
        </w:rPr>
        <w:t>=</w:t>
      </w:r>
      <w:r>
        <w:rPr>
          <w:rStyle w:val="NormalTok"/>
        </w:rPr>
        <w:t>np.stack(val_array_lst).T</w:t>
      </w:r>
      <w:r>
        <w:br/>
      </w:r>
      <w:r>
        <w:rPr>
          <w:rStyle w:val="NormalTok"/>
        </w:rPr>
        <w:t xml:space="preserve">    </w:t>
      </w:r>
      <w:r>
        <w:br/>
      </w:r>
      <w:r>
        <w:rPr>
          <w:rStyle w:val="NormalTok"/>
        </w:rPr>
        <w:t xml:space="preserve">    </w:t>
      </w:r>
      <w:r>
        <w:rPr>
          <w:rStyle w:val="ControlFlowTok"/>
        </w:rPr>
        <w:t>if</w:t>
      </w:r>
      <w:r>
        <w:rPr>
          <w:rStyle w:val="NormalTok"/>
        </w:rPr>
        <w:t xml:space="preserve"> absoluteORrelative</w:t>
      </w:r>
      <w:r>
        <w:rPr>
          <w:rStyle w:val="OperatorTok"/>
        </w:rPr>
        <w:t>==</w:t>
      </w:r>
      <w:r>
        <w:rPr>
          <w:rStyle w:val="StringTok"/>
        </w:rPr>
        <w:t>'absolute'</w:t>
      </w:r>
      <w:r>
        <w:rPr>
          <w:rStyle w:val="NormalTok"/>
        </w:rPr>
        <w:t>:</w:t>
      </w:r>
      <w:r>
        <w:br/>
      </w:r>
      <w:r>
        <w:rPr>
          <w:rStyle w:val="NormalTok"/>
        </w:rPr>
        <w:t xml:space="preserve">        order_ts_0</w:t>
      </w:r>
      <w:r>
        <w:rPr>
          <w:rStyle w:val="OperatorTok"/>
        </w:rPr>
        <w:t>=</w:t>
      </w:r>
      <w:r>
        <w:rPr>
          <w:rStyle w:val="NormalTok"/>
        </w:rPr>
        <w:t>np.argsort(val_array[</w:t>
      </w:r>
      <w:r>
        <w:rPr>
          <w:rStyle w:val="DecValTok"/>
        </w:rPr>
        <w:t>0</w:t>
      </w:r>
      <w:r>
        <w:rPr>
          <w:rStyle w:val="NormalTok"/>
        </w:rPr>
        <w:t xml:space="preserve">])    </w:t>
      </w:r>
      <w:r>
        <w:br/>
      </w:r>
      <w:r>
        <w:rPr>
          <w:rStyle w:val="NormalTok"/>
        </w:rPr>
        <w:t xml:space="preserve">        order_ts_tailender</w:t>
      </w:r>
      <w:r>
        <w:rPr>
          <w:rStyle w:val="OperatorTok"/>
        </w:rPr>
        <w:t>=</w:t>
      </w:r>
      <w:r>
        <w:rPr>
          <w:rStyle w:val="NormalTok"/>
        </w:rPr>
        <w:t>np.argsort(val_array[</w:t>
      </w:r>
      <w:r>
        <w:rPr>
          <w:rStyle w:val="OperatorTok"/>
        </w:rPr>
        <w:t>-</w:t>
      </w:r>
      <w:r>
        <w:rPr>
          <w:rStyle w:val="DecValTok"/>
        </w:rPr>
        <w:t>1</w:t>
      </w:r>
      <w:r>
        <w:rPr>
          <w:rStyle w:val="NormalTok"/>
        </w:rPr>
        <w:t>])</w:t>
      </w:r>
      <w:r>
        <w:br/>
      </w:r>
      <w:r>
        <w:rPr>
          <w:rStyle w:val="NormalTok"/>
        </w:rPr>
        <w:t xml:space="preserve">        val_0</w:t>
      </w:r>
      <w:r>
        <w:rPr>
          <w:rStyle w:val="OperatorTok"/>
        </w:rPr>
        <w:t>=</w:t>
      </w:r>
      <w:r>
        <w:rPr>
          <w:rStyle w:val="NormalTok"/>
        </w:rPr>
        <w:t>group_unique[order_ts_0[::</w:t>
      </w:r>
      <w:r>
        <w:rPr>
          <w:rStyle w:val="OperatorTok"/>
        </w:rPr>
        <w:t>-</w:t>
      </w:r>
      <w:r>
        <w:rPr>
          <w:rStyle w:val="DecValTok"/>
        </w:rPr>
        <w:t>1</w:t>
      </w:r>
      <w:r>
        <w:rPr>
          <w:rStyle w:val="NormalTok"/>
        </w:rPr>
        <w:t>]]</w:t>
      </w:r>
      <w:r>
        <w:br/>
      </w:r>
      <w:r>
        <w:rPr>
          <w:rStyle w:val="NormalTok"/>
        </w:rPr>
        <w:t xml:space="preserve">        val_tailender</w:t>
      </w:r>
      <w:r>
        <w:rPr>
          <w:rStyle w:val="OperatorTok"/>
        </w:rPr>
        <w:t>=</w:t>
      </w:r>
      <w:r>
        <w:rPr>
          <w:rStyle w:val="NormalTok"/>
        </w:rPr>
        <w:t>group_unique[order_ts_tailender[::</w:t>
      </w:r>
      <w:r>
        <w:rPr>
          <w:rStyle w:val="OperatorTok"/>
        </w:rPr>
        <w:t>-</w:t>
      </w:r>
      <w:r>
        <w:rPr>
          <w:rStyle w:val="DecValTok"/>
        </w:rPr>
        <w:t>1</w:t>
      </w:r>
      <w:r>
        <w:rPr>
          <w:rStyle w:val="NormalTok"/>
        </w:rPr>
        <w:t>]]</w:t>
      </w:r>
      <w:r>
        <w:br/>
      </w:r>
      <w:r>
        <w:rPr>
          <w:rStyle w:val="NormalTok"/>
        </w:rPr>
        <w:t xml:space="preserve">        first_last</w:t>
      </w:r>
      <w:r>
        <w:rPr>
          <w:rStyle w:val="OperatorTok"/>
        </w:rPr>
        <w:t>=</w:t>
      </w:r>
      <w:r>
        <w:rPr>
          <w:rStyle w:val="NormalTok"/>
        </w:rPr>
        <w:t>np.vstack((val_0,val_tailender))</w:t>
      </w:r>
      <w:r>
        <w:br/>
      </w:r>
      <w:r>
        <w:rPr>
          <w:rStyle w:val="NormalTok"/>
        </w:rPr>
        <w:t xml:space="preserve">    </w:t>
      </w:r>
      <w:r>
        <w:rPr>
          <w:rStyle w:val="ControlFlowTok"/>
        </w:rPr>
        <w:t>elif</w:t>
      </w:r>
      <w:r>
        <w:rPr>
          <w:rStyle w:val="NormalTok"/>
        </w:rPr>
        <w:t xml:space="preserve"> absoluteORrelative</w:t>
      </w:r>
      <w:r>
        <w:rPr>
          <w:rStyle w:val="OperatorTok"/>
        </w:rPr>
        <w:t>==</w:t>
      </w:r>
      <w:r>
        <w:rPr>
          <w:rStyle w:val="StringTok"/>
        </w:rPr>
        <w:t>'relative'</w:t>
      </w:r>
      <w:r>
        <w:rPr>
          <w:rStyle w:val="NormalTok"/>
        </w:rPr>
        <w:t>:</w:t>
      </w:r>
      <w:r>
        <w:br/>
      </w:r>
      <w:r>
        <w:rPr>
          <w:rStyle w:val="NormalTok"/>
        </w:rPr>
        <w:t xml:space="preserve">        val_array</w:t>
      </w:r>
      <w:r>
        <w:rPr>
          <w:rStyle w:val="OperatorTok"/>
        </w:rPr>
        <w:t>=</w:t>
      </w:r>
      <w:r>
        <w:rPr>
          <w:rStyle w:val="NormalTok"/>
        </w:rPr>
        <w:t xml:space="preserve">(val_array.T </w:t>
      </w:r>
      <w:r>
        <w:rPr>
          <w:rStyle w:val="OperatorTok"/>
        </w:rPr>
        <w:t>/</w:t>
      </w:r>
      <w:r>
        <w:rPr>
          <w:rStyle w:val="NormalTok"/>
        </w:rPr>
        <w:t xml:space="preserve"> val_array.mean(axis</w:t>
      </w:r>
      <w:r>
        <w:rPr>
          <w:rStyle w:val="OperatorTok"/>
        </w:rPr>
        <w:t>=</w:t>
      </w:r>
      <w:r>
        <w:rPr>
          <w:rStyle w:val="DecValTok"/>
        </w:rPr>
        <w:t>1</w:t>
      </w:r>
      <w:r>
        <w:rPr>
          <w:rStyle w:val="NormalTok"/>
        </w:rPr>
        <w:t>)).T</w:t>
      </w:r>
      <w:r>
        <w:br/>
      </w:r>
      <w:r>
        <w:rPr>
          <w:rStyle w:val="NormalTok"/>
        </w:rPr>
        <w:t xml:space="preserve">        order_ts_0</w:t>
      </w:r>
      <w:r>
        <w:rPr>
          <w:rStyle w:val="OperatorTok"/>
        </w:rPr>
        <w:t>=</w:t>
      </w:r>
      <w:r>
        <w:rPr>
          <w:rStyle w:val="NormalTok"/>
        </w:rPr>
        <w:t>np.argsort(val_array[</w:t>
      </w:r>
      <w:r>
        <w:rPr>
          <w:rStyle w:val="DecValTok"/>
        </w:rPr>
        <w:t>0</w:t>
      </w:r>
      <w:r>
        <w:rPr>
          <w:rStyle w:val="NormalTok"/>
        </w:rPr>
        <w:t xml:space="preserve">])    </w:t>
      </w:r>
      <w:r>
        <w:br/>
      </w:r>
      <w:r>
        <w:rPr>
          <w:rStyle w:val="NormalTok"/>
        </w:rPr>
        <w:t xml:space="preserve">        order_ts_tailender</w:t>
      </w:r>
      <w:r>
        <w:rPr>
          <w:rStyle w:val="OperatorTok"/>
        </w:rPr>
        <w:t>=</w:t>
      </w:r>
      <w:r>
        <w:rPr>
          <w:rStyle w:val="NormalTok"/>
        </w:rPr>
        <w:t>np.argsort(val_array[</w:t>
      </w:r>
      <w:r>
        <w:rPr>
          <w:rStyle w:val="OperatorTok"/>
        </w:rPr>
        <w:t>-</w:t>
      </w:r>
      <w:r>
        <w:rPr>
          <w:rStyle w:val="DecValTok"/>
        </w:rPr>
        <w:t>1</w:t>
      </w:r>
      <w:r>
        <w:rPr>
          <w:rStyle w:val="NormalTok"/>
        </w:rPr>
        <w:t>])</w:t>
      </w:r>
      <w:r>
        <w:br/>
      </w:r>
      <w:r>
        <w:rPr>
          <w:rStyle w:val="NormalTok"/>
        </w:rPr>
        <w:t xml:space="preserve">        val_0</w:t>
      </w:r>
      <w:r>
        <w:rPr>
          <w:rStyle w:val="OperatorTok"/>
        </w:rPr>
        <w:t>=</w:t>
      </w:r>
      <w:r>
        <w:rPr>
          <w:rStyle w:val="NormalTok"/>
        </w:rPr>
        <w:t>group_unique[order_ts_0[::</w:t>
      </w:r>
      <w:r>
        <w:rPr>
          <w:rStyle w:val="OperatorTok"/>
        </w:rPr>
        <w:t>-</w:t>
      </w:r>
      <w:r>
        <w:rPr>
          <w:rStyle w:val="DecValTok"/>
        </w:rPr>
        <w:t>1</w:t>
      </w:r>
      <w:r>
        <w:rPr>
          <w:rStyle w:val="NormalTok"/>
        </w:rPr>
        <w:t>]]</w:t>
      </w:r>
      <w:r>
        <w:br/>
      </w:r>
      <w:r>
        <w:rPr>
          <w:rStyle w:val="NormalTok"/>
        </w:rPr>
        <w:t xml:space="preserve">        val_tailender</w:t>
      </w:r>
      <w:r>
        <w:rPr>
          <w:rStyle w:val="OperatorTok"/>
        </w:rPr>
        <w:t>=</w:t>
      </w:r>
      <w:r>
        <w:rPr>
          <w:rStyle w:val="NormalTok"/>
        </w:rPr>
        <w:t>group_unique[order_ts_tailender[::</w:t>
      </w:r>
      <w:r>
        <w:rPr>
          <w:rStyle w:val="OperatorTok"/>
        </w:rPr>
        <w:t>-</w:t>
      </w:r>
      <w:r>
        <w:rPr>
          <w:rStyle w:val="DecValTok"/>
        </w:rPr>
        <w:t>1</w:t>
      </w:r>
      <w:r>
        <w:rPr>
          <w:rStyle w:val="NormalTok"/>
        </w:rPr>
        <w:t>]]</w:t>
      </w:r>
      <w:r>
        <w:br/>
      </w:r>
      <w:r>
        <w:rPr>
          <w:rStyle w:val="NormalTok"/>
        </w:rPr>
        <w:t xml:space="preserve">        first_last</w:t>
      </w:r>
      <w:r>
        <w:rPr>
          <w:rStyle w:val="OperatorTok"/>
        </w:rPr>
        <w:t>=</w:t>
      </w:r>
      <w:r>
        <w:rPr>
          <w:rStyle w:val="NormalTok"/>
        </w:rPr>
        <w:t xml:space="preserve">np.vstack((val_0,val_tailender))     </w:t>
      </w:r>
      <w:r>
        <w:br/>
      </w:r>
      <w:r>
        <w:rPr>
          <w:rStyle w:val="NormalTok"/>
        </w:rPr>
        <w:t xml:space="preserve">    </w:t>
      </w:r>
      <w:r>
        <w:br/>
      </w:r>
      <w:r>
        <w:rPr>
          <w:rStyle w:val="NormalTok"/>
        </w:rPr>
        <w:t xml:space="preserve">    plt.figure()</w:t>
      </w:r>
      <w:r>
        <w:br/>
      </w:r>
      <w:r>
        <w:rPr>
          <w:rStyle w:val="NormalTok"/>
        </w:rPr>
        <w:t xml:space="preserve">    rcParams[</w:t>
      </w:r>
      <w:r>
        <w:rPr>
          <w:rStyle w:val="StringTok"/>
        </w:rPr>
        <w:t>'figure.figsize'</w:t>
      </w:r>
      <w:r>
        <w:rPr>
          <w:rStyle w:val="NormalTok"/>
        </w:rPr>
        <w:t>]</w:t>
      </w:r>
      <w:r>
        <w:rPr>
          <w:rStyle w:val="OperatorTok"/>
        </w:rPr>
        <w:t>=</w:t>
      </w:r>
      <w:r>
        <w:rPr>
          <w:rStyle w:val="NormalTok"/>
        </w:rPr>
        <w:t>setting_dict[</w:t>
      </w:r>
      <w:r>
        <w:rPr>
          <w:rStyle w:val="StringTok"/>
        </w:rPr>
        <w:t>'figsize'</w:t>
      </w:r>
      <w:r>
        <w:rPr>
          <w:rStyle w:val="NormalTok"/>
        </w:rPr>
        <w:t>]</w:t>
      </w:r>
      <w:r>
        <w:br/>
      </w:r>
      <w:r>
        <w:rPr>
          <w:rStyle w:val="NormalTok"/>
        </w:rPr>
        <w:t xml:space="preserve">    plt.plot(ts_unique,val_array)</w:t>
      </w:r>
      <w:r>
        <w:br/>
      </w:r>
      <w:r>
        <w:rPr>
          <w:rStyle w:val="NormalTok"/>
        </w:rPr>
        <w:t xml:space="preserve">    </w:t>
      </w:r>
      <w:r>
        <w:br/>
      </w:r>
      <w:r>
        <w:rPr>
          <w:rStyle w:val="NormalTok"/>
        </w:rPr>
        <w:t xml:space="preserve">    x_min</w:t>
      </w:r>
      <w:r>
        <w:rPr>
          <w:rStyle w:val="OperatorTok"/>
        </w:rPr>
        <w:t>=</w:t>
      </w:r>
      <w:r>
        <w:rPr>
          <w:rStyle w:val="BuiltInTok"/>
        </w:rPr>
        <w:t>min</w:t>
      </w:r>
      <w:r>
        <w:rPr>
          <w:rStyle w:val="NormalTok"/>
        </w:rPr>
        <w:t>(ts_unique)</w:t>
      </w:r>
      <w:r>
        <w:br/>
      </w:r>
      <w:r>
        <w:rPr>
          <w:rStyle w:val="NormalTok"/>
        </w:rPr>
        <w:t xml:space="preserve">    x_max</w:t>
      </w:r>
      <w:r>
        <w:rPr>
          <w:rStyle w:val="OperatorTok"/>
        </w:rPr>
        <w:t>=</w:t>
      </w:r>
      <w:r>
        <w:rPr>
          <w:rStyle w:val="BuiltInTok"/>
        </w:rPr>
        <w:t>max</w:t>
      </w:r>
      <w:r>
        <w:rPr>
          <w:rStyle w:val="NormalTok"/>
        </w:rPr>
        <w:t>(ts_unique)</w:t>
      </w:r>
      <w:r>
        <w:br/>
      </w:r>
      <w:r>
        <w:rPr>
          <w:rStyle w:val="NormalTok"/>
        </w:rPr>
        <w:t xml:space="preserve">    y_min</w:t>
      </w:r>
      <w:r>
        <w:rPr>
          <w:rStyle w:val="OperatorTok"/>
        </w:rPr>
        <w:t>=</w:t>
      </w:r>
      <w:r>
        <w:rPr>
          <w:rStyle w:val="NormalTok"/>
        </w:rPr>
        <w:t>np.</w:t>
      </w:r>
      <w:r>
        <w:rPr>
          <w:rStyle w:val="BuiltInTok"/>
        </w:rPr>
        <w:t>min</w:t>
      </w:r>
      <w:r>
        <w:rPr>
          <w:rStyle w:val="NormalTok"/>
        </w:rPr>
        <w:t>(val_array)</w:t>
      </w:r>
      <w:r>
        <w:br/>
      </w:r>
      <w:r>
        <w:rPr>
          <w:rStyle w:val="NormalTok"/>
        </w:rPr>
        <w:t xml:space="preserve">    y_max</w:t>
      </w:r>
      <w:r>
        <w:rPr>
          <w:rStyle w:val="OperatorTok"/>
        </w:rPr>
        <w:t>=</w:t>
      </w:r>
      <w:r>
        <w:rPr>
          <w:rStyle w:val="NormalTok"/>
        </w:rPr>
        <w:t>np.</w:t>
      </w:r>
      <w:r>
        <w:rPr>
          <w:rStyle w:val="BuiltInTok"/>
        </w:rPr>
        <w:t>max</w:t>
      </w:r>
      <w:r>
        <w:rPr>
          <w:rStyle w:val="NormalTok"/>
        </w:rPr>
        <w:t>(val_array)</w:t>
      </w:r>
      <w:r>
        <w:br/>
      </w:r>
      <w:r>
        <w:rPr>
          <w:rStyle w:val="NormalTok"/>
        </w:rPr>
        <w:t xml:space="preserve">    y_unit</w:t>
      </w:r>
      <w:r>
        <w:rPr>
          <w:rStyle w:val="OperatorTok"/>
        </w:rPr>
        <w:t>=</w:t>
      </w:r>
      <w:r>
        <w:rPr>
          <w:rStyle w:val="NormalTok"/>
        </w:rPr>
        <w:t>(y_max</w:t>
      </w:r>
      <w:r>
        <w:rPr>
          <w:rStyle w:val="OperatorTok"/>
        </w:rPr>
        <w:t>-</w:t>
      </w:r>
      <w:r>
        <w:rPr>
          <w:rStyle w:val="NormalTok"/>
        </w:rPr>
        <w:t>y_min)</w:t>
      </w:r>
      <w:r>
        <w:rPr>
          <w:rStyle w:val="OperatorTok"/>
        </w:rPr>
        <w:t>/</w:t>
      </w:r>
      <w:r>
        <w:rPr>
          <w:rStyle w:val="BuiltInTok"/>
        </w:rPr>
        <w:t>len</w:t>
      </w:r>
      <w:r>
        <w:rPr>
          <w:rStyle w:val="NormalTok"/>
        </w:rPr>
        <w:t>(group_unique)</w:t>
      </w:r>
      <w:r>
        <w:br/>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(group_unique)):</w:t>
      </w:r>
      <w:r>
        <w:br/>
      </w:r>
      <w:r>
        <w:rPr>
          <w:rStyle w:val="NormalTok"/>
        </w:rPr>
        <w:t xml:space="preserve">        plt.text(x_min,y_max</w:t>
      </w:r>
      <w:r>
        <w:rPr>
          <w:rStyle w:val="OperatorTok"/>
        </w:rPr>
        <w:t>-</w:t>
      </w:r>
      <w:r>
        <w:rPr>
          <w:rStyle w:val="NormalTok"/>
        </w:rPr>
        <w:t>(i</w:t>
      </w:r>
      <w:r>
        <w:rPr>
          <w:rStyle w:val="OperatorTok"/>
        </w:rPr>
        <w:t>*</w:t>
      </w:r>
      <w:r>
        <w:rPr>
          <w:rStyle w:val="NormalTok"/>
        </w:rPr>
        <w:t>y_unit), first_last[</w:t>
      </w:r>
      <w:r>
        <w:rPr>
          <w:rStyle w:val="DecValTok"/>
        </w:rPr>
        <w:t>0</w:t>
      </w:r>
      <w:r>
        <w:rPr>
          <w:rStyle w:val="NormalTok"/>
        </w:rPr>
        <w:t>][i],fontsize</w:t>
      </w:r>
      <w:r>
        <w:rPr>
          <w:rStyle w:val="OperatorTok"/>
        </w:rPr>
        <w:t>=</w:t>
      </w:r>
      <w:r>
        <w:rPr>
          <w:rStyle w:val="NormalTok"/>
        </w:rPr>
        <w:t>setting_dict[</w:t>
      </w:r>
      <w:r>
        <w:rPr>
          <w:rStyle w:val="StringTok"/>
        </w:rPr>
        <w:t>'text_fontsize'</w:t>
      </w:r>
      <w:r>
        <w:rPr>
          <w:rStyle w:val="NormalTok"/>
        </w:rPr>
        <w:t>])</w:t>
      </w:r>
      <w:r>
        <w:br/>
      </w:r>
      <w:r>
        <w:rPr>
          <w:rStyle w:val="NormalTok"/>
        </w:rPr>
        <w:t xml:space="preserve">        plt.text(x_max,y_max</w:t>
      </w:r>
      <w:r>
        <w:rPr>
          <w:rStyle w:val="OperatorTok"/>
        </w:rPr>
        <w:t>-</w:t>
      </w:r>
      <w:r>
        <w:rPr>
          <w:rStyle w:val="NormalTok"/>
        </w:rPr>
        <w:t>(i</w:t>
      </w:r>
      <w:r>
        <w:rPr>
          <w:rStyle w:val="OperatorTok"/>
        </w:rPr>
        <w:t>*</w:t>
      </w:r>
      <w:r>
        <w:rPr>
          <w:rStyle w:val="NormalTok"/>
        </w:rPr>
        <w:t>y_unit), first_last[</w:t>
      </w:r>
      <w:r>
        <w:rPr>
          <w:rStyle w:val="DecValTok"/>
        </w:rPr>
        <w:t>1</w:t>
      </w:r>
      <w:r>
        <w:rPr>
          <w:rStyle w:val="NormalTok"/>
        </w:rPr>
        <w:t>][i],fontsize</w:t>
      </w:r>
      <w:r>
        <w:rPr>
          <w:rStyle w:val="OperatorTok"/>
        </w:rPr>
        <w:t>=</w:t>
      </w:r>
      <w:r>
        <w:rPr>
          <w:rStyle w:val="NormalTok"/>
        </w:rPr>
        <w:t>setting_dict[</w:t>
      </w:r>
      <w:r>
        <w:rPr>
          <w:rStyle w:val="StringTok"/>
        </w:rPr>
        <w:t>'text_fontsize'</w:t>
      </w:r>
      <w:r>
        <w:rPr>
          <w:rStyle w:val="NormalTok"/>
        </w:rPr>
        <w:t>])</w:t>
      </w:r>
      <w:r>
        <w:br/>
      </w:r>
      <w:r>
        <w:rPr>
          <w:rStyle w:val="NormalTok"/>
        </w:rPr>
        <w:t xml:space="preserve">    </w:t>
      </w:r>
      <w:r>
        <w:br/>
      </w:r>
      <w:r>
        <w:rPr>
          <w:rStyle w:val="NormalTok"/>
        </w:rPr>
        <w:t xml:space="preserve">    plt.xlim((x_min, x_max))</w:t>
      </w:r>
      <w:r>
        <w:br/>
      </w:r>
      <w:r>
        <w:rPr>
          <w:rStyle w:val="NormalTok"/>
        </w:rPr>
        <w:t xml:space="preserve">    plt.ylim((y_min, y_max))</w:t>
      </w:r>
      <w:r>
        <w:br/>
      </w:r>
      <w:r>
        <w:rPr>
          <w:rStyle w:val="NormalTok"/>
        </w:rPr>
        <w:t xml:space="preserve">    plt.xticks(rotation</w:t>
      </w:r>
      <w:r>
        <w:rPr>
          <w:rStyle w:val="OperatorTok"/>
        </w:rPr>
        <w:t>=</w:t>
      </w:r>
      <w:r>
        <w:rPr>
          <w:rStyle w:val="NormalTok"/>
        </w:rPr>
        <w:t>setting_dict[</w:t>
      </w:r>
      <w:r>
        <w:rPr>
          <w:rStyle w:val="StringTok"/>
        </w:rPr>
        <w:t>'rotation'</w:t>
      </w:r>
      <w:r>
        <w:rPr>
          <w:rStyle w:val="NormalTok"/>
        </w:rPr>
        <w:t>])</w:t>
      </w:r>
      <w:r>
        <w:br/>
      </w:r>
      <w:r>
        <w:rPr>
          <w:rStyle w:val="NormalTok"/>
        </w:rPr>
        <w:lastRenderedPageBreak/>
        <w:t xml:space="preserve">    plt.show()</w:t>
      </w:r>
      <w:r>
        <w:br/>
      </w:r>
      <w:r>
        <w:rPr>
          <w:rStyle w:val="NormalTok"/>
        </w:rPr>
        <w:t xml:space="preserve">        </w:t>
      </w:r>
      <w:r>
        <w:br/>
      </w:r>
      <w:r>
        <w:rPr>
          <w:rStyle w:val="NormalTok"/>
        </w:rPr>
        <w:t xml:space="preserve">    </w:t>
      </w:r>
      <w:r>
        <w:rPr>
          <w:rStyle w:val="ControlFlowTok"/>
        </w:rPr>
        <w:t>return</w:t>
      </w:r>
      <w:r>
        <w:rPr>
          <w:rStyle w:val="NormalTok"/>
        </w:rPr>
        <w:t xml:space="preserve"> val_array,ts_unique,group_unique</w:t>
      </w:r>
      <w:r>
        <w:br/>
      </w:r>
      <w:r>
        <w:rPr>
          <w:rStyle w:val="NormalTok"/>
        </w:rPr>
        <w:t xml:space="preserve">        </w:t>
      </w:r>
      <w:r>
        <w:br/>
      </w:r>
      <w:r>
        <w:rPr>
          <w:rStyle w:val="NormalTok"/>
        </w:rPr>
        <w:t>val_array_M,_,_</w:t>
      </w:r>
      <w:r>
        <w:rPr>
          <w:rStyle w:val="OperatorTok"/>
        </w:rPr>
        <w:t>=</w:t>
      </w:r>
      <w:r>
        <w:rPr>
          <w:rStyle w:val="NormalTok"/>
        </w:rPr>
        <w:t>absoluteORrelative_dynamics_ts_plot(crimes_M_gdf,</w:t>
      </w:r>
      <w:r>
        <w:rPr>
          <w:rStyle w:val="StringTok"/>
        </w:rPr>
        <w:t>'ts'</w:t>
      </w:r>
      <w:r>
        <w:rPr>
          <w:rStyle w:val="NormalTok"/>
        </w:rPr>
        <w:t>,</w:t>
      </w:r>
      <w:r>
        <w:rPr>
          <w:rStyle w:val="StringTok"/>
        </w:rPr>
        <w:t>'M_sum'</w:t>
      </w:r>
      <w:r>
        <w:rPr>
          <w:rStyle w:val="NormalTok"/>
        </w:rPr>
        <w:t>,</w:t>
      </w:r>
      <w:r>
        <w:rPr>
          <w:rStyle w:val="StringTok"/>
        </w:rPr>
        <w:t>'area_numbe'</w:t>
      </w:r>
      <w:r>
        <w:rPr>
          <w:rStyle w:val="NormalTok"/>
        </w:rPr>
        <w:t>,absoluteORrelative</w:t>
      </w:r>
      <w:r>
        <w:rPr>
          <w:rStyle w:val="OperatorTok"/>
        </w:rPr>
        <w:t>=</w:t>
      </w:r>
      <w:r>
        <w:rPr>
          <w:rStyle w:val="StringTok"/>
        </w:rPr>
        <w:t>'absolute'</w:t>
      </w:r>
      <w:r>
        <w:rPr>
          <w:rStyle w:val="NormalTok"/>
        </w:rPr>
        <w:t>,figsize</w:t>
      </w:r>
      <w:r>
        <w:rPr>
          <w:rStyle w:val="OperatorTok"/>
        </w:rPr>
        <w:t>=</w:t>
      </w:r>
      <w:r>
        <w:rPr>
          <w:rStyle w:val="NormalTok"/>
        </w:rPr>
        <w:t>(</w:t>
      </w:r>
      <w:r>
        <w:rPr>
          <w:rStyle w:val="DecValTok"/>
        </w:rPr>
        <w:t>15</w:t>
      </w:r>
      <w:r>
        <w:rPr>
          <w:rStyle w:val="OperatorTok"/>
        </w:rPr>
        <w:t>*</w:t>
      </w:r>
      <w:r>
        <w:rPr>
          <w:rStyle w:val="DecValTok"/>
        </w:rPr>
        <w:t>2</w:t>
      </w:r>
      <w:r>
        <w:rPr>
          <w:rStyle w:val="NormalTok"/>
        </w:rPr>
        <w:t>,</w:t>
      </w:r>
      <w:r>
        <w:rPr>
          <w:rStyle w:val="DecValTok"/>
        </w:rPr>
        <w:t>10</w:t>
      </w:r>
      <w:r>
        <w:rPr>
          <w:rStyle w:val="OperatorTok"/>
        </w:rPr>
        <w:t>*</w:t>
      </w:r>
      <w:r>
        <w:rPr>
          <w:rStyle w:val="DecValTok"/>
        </w:rPr>
        <w:t>2</w:t>
      </w:r>
      <w:r>
        <w:rPr>
          <w:rStyle w:val="NormalTok"/>
        </w:rPr>
        <w:t>))</w:t>
      </w:r>
      <w:r>
        <w:rPr>
          <w:rStyle w:val="OperatorTok"/>
        </w:rPr>
        <w:t>;</w:t>
      </w:r>
      <w:r>
        <w:rPr>
          <w:rStyle w:val="NormalTok"/>
        </w:rPr>
        <w:t xml:space="preserve">    </w:t>
      </w:r>
    </w:p>
    <w:p w14:paraId="148CAD41" w14:textId="77777777"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D7F9D03" w14:textId="138DC6E9" w:rsidR="00BA1A2E" w:rsidRDefault="00437CC5">
      <w:pPr>
        <w:pStyle w:val="FirstParagraph"/>
      </w:pPr>
      <w:r>
        <w:rPr>
          <w:noProof/>
        </w:rPr>
        <w:drawing>
          <wp:inline distT="0" distB="0" distL="0" distR="0" wp14:anchorId="53897298" wp14:editId="31CF179D">
            <wp:extent cx="5486400" cy="3731895"/>
            <wp:effectExtent l="0" t="0" r="0" b="0"/>
            <wp:docPr id="4391786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731895"/>
                    </a:xfrm>
                    <a:prstGeom prst="rect">
                      <a:avLst/>
                    </a:prstGeom>
                    <a:noFill/>
                    <a:ln>
                      <a:noFill/>
                    </a:ln>
                  </pic:spPr>
                </pic:pic>
              </a:graphicData>
            </a:graphic>
          </wp:inline>
        </w:drawing>
      </w:r>
    </w:p>
    <w:p w14:paraId="778B190F" w14:textId="22B7BC9B" w:rsidR="00437CC5"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3B755C8" w14:textId="77777777" w:rsidR="00BA1A2E" w:rsidRDefault="00000000">
      <w:pPr>
        <w:pStyle w:val="SourceCode"/>
        <w:rPr>
          <w:rStyle w:val="NormalTok"/>
        </w:rPr>
      </w:pPr>
      <w:proofErr w:type="spellStart"/>
      <w:r>
        <w:rPr>
          <w:rStyle w:val="NormalTok"/>
        </w:rPr>
        <w:t>crimes_Y_gdf</w:t>
      </w:r>
      <w:proofErr w:type="spellEnd"/>
      <w:r>
        <w:rPr>
          <w:rStyle w:val="OperatorTok"/>
        </w:rPr>
        <w:t>=</w:t>
      </w:r>
      <w:proofErr w:type="spellStart"/>
      <w:r>
        <w:rPr>
          <w:rStyle w:val="NormalTok"/>
        </w:rPr>
        <w:t>gpd.read_file</w:t>
      </w:r>
      <w:proofErr w:type="spellEnd"/>
      <w:r>
        <w:rPr>
          <w:rStyle w:val="NormalTok"/>
        </w:rPr>
        <w:t>(</w:t>
      </w:r>
      <w:proofErr w:type="spellStart"/>
      <w:r>
        <w:rPr>
          <w:rStyle w:val="NormalTok"/>
        </w:rPr>
        <w:t>args.data.crimes_resample,layer</w:t>
      </w:r>
      <w:proofErr w:type="spellEnd"/>
      <w:r>
        <w:rPr>
          <w:rStyle w:val="OperatorTok"/>
        </w:rPr>
        <w:t>=</w:t>
      </w:r>
      <w:r>
        <w:rPr>
          <w:rStyle w:val="StringTok"/>
        </w:rPr>
        <w:t>'Y'</w:t>
      </w:r>
      <w:r>
        <w:rPr>
          <w:rStyle w:val="NormalTok"/>
        </w:rPr>
        <w:t>)</w:t>
      </w:r>
      <w:r>
        <w:br/>
      </w:r>
      <w:proofErr w:type="spellStart"/>
      <w:r>
        <w:rPr>
          <w:rStyle w:val="NormalTok"/>
        </w:rPr>
        <w:t>crimes_Y_gdf</w:t>
      </w:r>
      <w:proofErr w:type="spellEnd"/>
    </w:p>
    <w:p w14:paraId="43944472" w14:textId="31D323E1"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1582"/>
        <w:gridCol w:w="1110"/>
        <w:gridCol w:w="1600"/>
        <w:gridCol w:w="6208"/>
      </w:tblGrid>
      <w:tr w:rsidR="00437CC5" w:rsidRPr="00437CC5" w14:paraId="2AD04848" w14:textId="77777777" w:rsidTr="00437CC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12ACD8" w14:textId="77777777" w:rsidR="00437CC5" w:rsidRPr="00437CC5" w:rsidRDefault="00437CC5" w:rsidP="00437CC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7DB5BC" w14:textId="77777777" w:rsidR="00437CC5" w:rsidRPr="00437CC5" w:rsidRDefault="00437CC5" w:rsidP="00437CC5">
            <w:pPr>
              <w:spacing w:after="0"/>
              <w:jc w:val="right"/>
              <w:rPr>
                <w:rFonts w:ascii="宋体" w:eastAsia="宋体" w:hAnsi="宋体" w:cs="宋体"/>
                <w:b/>
                <w:bCs/>
                <w:lang w:eastAsia="zh-CN"/>
              </w:rPr>
            </w:pPr>
            <w:proofErr w:type="spellStart"/>
            <w:r w:rsidRPr="00437CC5">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B1A9EA" w14:textId="77777777" w:rsidR="00437CC5" w:rsidRPr="00437CC5" w:rsidRDefault="00437CC5" w:rsidP="00437CC5">
            <w:pPr>
              <w:spacing w:after="0"/>
              <w:jc w:val="right"/>
              <w:rPr>
                <w:rFonts w:ascii="宋体" w:eastAsia="宋体" w:hAnsi="宋体" w:cs="宋体"/>
                <w:b/>
                <w:bCs/>
                <w:lang w:eastAsia="zh-CN"/>
              </w:rPr>
            </w:pPr>
            <w:proofErr w:type="spellStart"/>
            <w:r w:rsidRPr="00437CC5">
              <w:rPr>
                <w:rFonts w:ascii="宋体" w:eastAsia="宋体" w:hAnsi="宋体" w:cs="宋体"/>
                <w:b/>
                <w:bCs/>
                <w:lang w:eastAsia="zh-CN"/>
              </w:rPr>
              <w:t>Y_sum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D04DD2" w14:textId="77777777" w:rsidR="00437CC5" w:rsidRPr="00437CC5" w:rsidRDefault="00437CC5" w:rsidP="00437CC5">
            <w:pPr>
              <w:spacing w:after="0"/>
              <w:jc w:val="right"/>
              <w:rPr>
                <w:rFonts w:ascii="宋体" w:eastAsia="宋体" w:hAnsi="宋体" w:cs="宋体"/>
                <w:b/>
                <w:bCs/>
                <w:lang w:eastAsia="zh-CN"/>
              </w:rPr>
            </w:pPr>
            <w:proofErr w:type="spellStart"/>
            <w:r w:rsidRPr="00437CC5">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466CFE" w14:textId="77777777" w:rsidR="00437CC5" w:rsidRPr="00437CC5" w:rsidRDefault="00437CC5" w:rsidP="00437CC5">
            <w:pPr>
              <w:spacing w:after="0"/>
              <w:jc w:val="right"/>
              <w:rPr>
                <w:rFonts w:ascii="宋体" w:eastAsia="宋体" w:hAnsi="宋体" w:cs="宋体"/>
                <w:b/>
                <w:bCs/>
                <w:lang w:eastAsia="zh-CN"/>
              </w:rPr>
            </w:pPr>
            <w:r w:rsidRPr="00437CC5">
              <w:rPr>
                <w:rFonts w:ascii="宋体" w:eastAsia="宋体" w:hAnsi="宋体" w:cs="宋体"/>
                <w:b/>
                <w:bCs/>
                <w:lang w:eastAsia="zh-CN"/>
              </w:rPr>
              <w:t>geometry</w:t>
            </w:r>
          </w:p>
        </w:tc>
      </w:tr>
      <w:tr w:rsidR="00437CC5" w:rsidRPr="00437CC5" w14:paraId="1F287762" w14:textId="77777777" w:rsidTr="00437C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71BD3D"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7580CA"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2001-12-31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DA7EA0"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58.0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38B7A3"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E9B744"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-87.65574 41.998...</w:t>
            </w:r>
          </w:p>
        </w:tc>
      </w:tr>
      <w:tr w:rsidR="00437CC5" w:rsidRPr="00437CC5" w14:paraId="6A2E25B3" w14:textId="77777777" w:rsidTr="00437CC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78AF9C"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F5D8AD"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2002-12-31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8638FE"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6106.0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45416F"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EC4560"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-87.65574 41.998...</w:t>
            </w:r>
          </w:p>
        </w:tc>
      </w:tr>
      <w:tr w:rsidR="00437CC5" w:rsidRPr="00437CC5" w14:paraId="7CD4506A" w14:textId="77777777" w:rsidTr="00437C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693C37"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37CAF1"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2003-12-</w:t>
            </w:r>
            <w:r w:rsidRPr="00437CC5">
              <w:rPr>
                <w:rFonts w:ascii="宋体" w:eastAsia="宋体" w:hAnsi="宋体" w:cs="宋体"/>
                <w:lang w:eastAsia="zh-CN"/>
              </w:rPr>
              <w:lastRenderedPageBreak/>
              <w:t>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716BE5"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lastRenderedPageBreak/>
              <w:t>7685.0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452335"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647B1F"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 xml:space="preserve">POLYGON ((-87.65456 41.99817, -87.65574 </w:t>
            </w:r>
            <w:r w:rsidRPr="00437CC5">
              <w:rPr>
                <w:rFonts w:ascii="宋体" w:eastAsia="宋体" w:hAnsi="宋体" w:cs="宋体"/>
                <w:lang w:eastAsia="zh-CN"/>
              </w:rPr>
              <w:lastRenderedPageBreak/>
              <w:t>41.998...</w:t>
            </w:r>
          </w:p>
        </w:tc>
      </w:tr>
      <w:tr w:rsidR="00437CC5" w:rsidRPr="00437CC5" w14:paraId="72F5DA14" w14:textId="77777777" w:rsidTr="00437CC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1DF1F5"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D84329"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2004-12-31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9538D0"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7610.0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B150E3"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78FFB0"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-87.65574 41.998...</w:t>
            </w:r>
          </w:p>
        </w:tc>
      </w:tr>
      <w:tr w:rsidR="00437CC5" w:rsidRPr="00437CC5" w14:paraId="2EF3D0CE" w14:textId="77777777" w:rsidTr="00437C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BC149E"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6FEC35"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2005-12-31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C57BED"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7531.0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3028A8"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94B515"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-87.65574 41.998...</w:t>
            </w:r>
          </w:p>
        </w:tc>
      </w:tr>
      <w:tr w:rsidR="00437CC5" w:rsidRPr="00437CC5" w14:paraId="3F786DEF" w14:textId="77777777" w:rsidTr="00437CC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9E3112"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CD6F43"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320A26"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BC1F1C"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254B5"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w:t>
            </w:r>
          </w:p>
        </w:tc>
      </w:tr>
      <w:tr w:rsidR="00437CC5" w:rsidRPr="00437CC5" w14:paraId="28A9EBCF" w14:textId="77777777" w:rsidTr="00437C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E3CEC"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1689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13EE12"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2018-12-31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A0F531"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2793.0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EB2BAC"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F73B46"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-87.65456 41.998...</w:t>
            </w:r>
          </w:p>
        </w:tc>
      </w:tr>
      <w:tr w:rsidR="00437CC5" w:rsidRPr="00437CC5" w14:paraId="72F48270" w14:textId="77777777" w:rsidTr="00437CC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C835F3"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1690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CA6546"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2019-12-31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9BF888"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2510.0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9A6BE5"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2A1F03"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-87.65456 41.998...</w:t>
            </w:r>
          </w:p>
        </w:tc>
      </w:tr>
      <w:tr w:rsidR="00437CC5" w:rsidRPr="00437CC5" w14:paraId="0BF7096D" w14:textId="77777777" w:rsidTr="00437C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3D066A"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1691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2BD093"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2020-12-31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ED567F"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2345.0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1BF75D"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ED9196"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-87.65456 41.998...</w:t>
            </w:r>
          </w:p>
        </w:tc>
      </w:tr>
      <w:tr w:rsidR="00437CC5" w:rsidRPr="00437CC5" w14:paraId="61F14A3A" w14:textId="77777777" w:rsidTr="00437CC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315D96"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1692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E005CE"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2021-12-31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B802A"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2465.0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8073F1"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ECD697"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-87.65456 41.998...</w:t>
            </w:r>
          </w:p>
        </w:tc>
      </w:tr>
      <w:tr w:rsidR="00437CC5" w:rsidRPr="00437CC5" w14:paraId="6FF91F0A" w14:textId="77777777" w:rsidTr="00437CC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B97814" w14:textId="77777777" w:rsidR="00437CC5" w:rsidRPr="00437CC5" w:rsidRDefault="00437CC5" w:rsidP="00437CC5">
            <w:pPr>
              <w:spacing w:after="0"/>
              <w:jc w:val="center"/>
              <w:rPr>
                <w:rFonts w:ascii="宋体" w:eastAsia="宋体" w:hAnsi="宋体" w:cs="宋体"/>
                <w:b/>
                <w:bCs/>
                <w:lang w:eastAsia="zh-CN"/>
              </w:rPr>
            </w:pPr>
            <w:r w:rsidRPr="00437CC5">
              <w:rPr>
                <w:rFonts w:ascii="宋体" w:eastAsia="宋体" w:hAnsi="宋体" w:cs="宋体"/>
                <w:b/>
                <w:bCs/>
                <w:lang w:eastAsia="zh-CN"/>
              </w:rPr>
              <w:t>1693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40450B"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2022-12-31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5B686"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2534.0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581DD4"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7D1E1E" w14:textId="77777777" w:rsidR="00437CC5" w:rsidRPr="00437CC5" w:rsidRDefault="00437CC5" w:rsidP="00437CC5">
            <w:pPr>
              <w:spacing w:after="0"/>
              <w:rPr>
                <w:rFonts w:ascii="宋体" w:eastAsia="宋体" w:hAnsi="宋体" w:cs="宋体"/>
                <w:lang w:eastAsia="zh-CN"/>
              </w:rPr>
            </w:pPr>
            <w:r w:rsidRPr="00437CC5">
              <w:rPr>
                <w:rFonts w:ascii="宋体" w:eastAsia="宋体" w:hAnsi="宋体" w:cs="宋体"/>
                <w:lang w:eastAsia="zh-CN"/>
              </w:rPr>
              <w:t>POLYGON ((-87.65456 41.99817, -87.65456 41.998...</w:t>
            </w:r>
          </w:p>
        </w:tc>
      </w:tr>
    </w:tbl>
    <w:p w14:paraId="25128B40" w14:textId="77777777" w:rsidR="00437CC5" w:rsidRDefault="00437CC5">
      <w:pPr>
        <w:pStyle w:val="a0"/>
      </w:pPr>
    </w:p>
    <w:p w14:paraId="446FA7D6" w14:textId="41EFBC2B" w:rsidR="00BA1A2E" w:rsidRDefault="00000000">
      <w:pPr>
        <w:pStyle w:val="a0"/>
      </w:pPr>
      <w:r>
        <w:t>1694 rows × 4 columns</w:t>
      </w:r>
    </w:p>
    <w:p w14:paraId="67BA9D66" w14:textId="7E4EA5ED" w:rsidR="00437CC5"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868833" w14:textId="77777777" w:rsidR="00BA1A2E" w:rsidRDefault="00000000">
      <w:pPr>
        <w:pStyle w:val="SourceCode"/>
      </w:pPr>
      <w:r>
        <w:rPr>
          <w:rStyle w:val="NormalTok"/>
        </w:rPr>
        <w:t>val_array_Y,ts_unique,group_unique</w:t>
      </w:r>
      <w:r>
        <w:rPr>
          <w:rStyle w:val="OperatorTok"/>
        </w:rPr>
        <w:t>=</w:t>
      </w:r>
      <w:r>
        <w:rPr>
          <w:rStyle w:val="NormalTok"/>
        </w:rPr>
        <w:t>absoluteORrelative_dynamics_ts_plot(crimes_Y_gdf,</w:t>
      </w:r>
      <w:r>
        <w:rPr>
          <w:rStyle w:val="StringTok"/>
        </w:rPr>
        <w:t>'ts'</w:t>
      </w:r>
      <w:r>
        <w:rPr>
          <w:rStyle w:val="NormalTok"/>
        </w:rPr>
        <w:t>,</w:t>
      </w:r>
      <w:r>
        <w:rPr>
          <w:rStyle w:val="StringTok"/>
        </w:rPr>
        <w:t>'Y_sum'</w:t>
      </w:r>
      <w:r>
        <w:rPr>
          <w:rStyle w:val="NormalTok"/>
        </w:rPr>
        <w:t>,</w:t>
      </w:r>
      <w:r>
        <w:rPr>
          <w:rStyle w:val="StringTok"/>
        </w:rPr>
        <w:t>'area_numbe'</w:t>
      </w:r>
      <w:r>
        <w:rPr>
          <w:rStyle w:val="NormalTok"/>
        </w:rPr>
        <w:t>,strftime_pattern</w:t>
      </w:r>
      <w:r>
        <w:rPr>
          <w:rStyle w:val="OperatorTok"/>
        </w:rPr>
        <w:t>=</w:t>
      </w:r>
      <w:r>
        <w:rPr>
          <w:rStyle w:val="StringTok"/>
        </w:rPr>
        <w:t>'%Y'</w:t>
      </w:r>
      <w:r>
        <w:rPr>
          <w:rStyle w:val="NormalTok"/>
        </w:rPr>
        <w:t>,freq</w:t>
      </w:r>
      <w:r>
        <w:rPr>
          <w:rStyle w:val="OperatorTok"/>
        </w:rPr>
        <w:t>=</w:t>
      </w:r>
      <w:r>
        <w:rPr>
          <w:rStyle w:val="StringTok"/>
        </w:rPr>
        <w:t>'Y'</w:t>
      </w:r>
      <w:r>
        <w:rPr>
          <w:rStyle w:val="NormalTok"/>
        </w:rPr>
        <w:t>,absoluteORrelative</w:t>
      </w:r>
      <w:r>
        <w:rPr>
          <w:rStyle w:val="OperatorTok"/>
        </w:rPr>
        <w:t>=</w:t>
      </w:r>
      <w:r>
        <w:rPr>
          <w:rStyle w:val="StringTok"/>
        </w:rPr>
        <w:t>'absolute'</w:t>
      </w:r>
      <w:r>
        <w:rPr>
          <w:rStyle w:val="NormalTok"/>
        </w:rPr>
        <w:t>,figsize</w:t>
      </w:r>
      <w:r>
        <w:rPr>
          <w:rStyle w:val="OperatorTok"/>
        </w:rPr>
        <w:t>=</w:t>
      </w:r>
      <w:r>
        <w:rPr>
          <w:rStyle w:val="NormalTok"/>
        </w:rPr>
        <w:t>(</w:t>
      </w:r>
      <w:r>
        <w:rPr>
          <w:rStyle w:val="DecValTok"/>
        </w:rPr>
        <w:t>15</w:t>
      </w:r>
      <w:r>
        <w:rPr>
          <w:rStyle w:val="OperatorTok"/>
        </w:rPr>
        <w:t>*</w:t>
      </w:r>
      <w:r>
        <w:rPr>
          <w:rStyle w:val="DecValTok"/>
        </w:rPr>
        <w:t>2</w:t>
      </w:r>
      <w:r>
        <w:rPr>
          <w:rStyle w:val="NormalTok"/>
        </w:rPr>
        <w:t>,</w:t>
      </w:r>
      <w:r>
        <w:rPr>
          <w:rStyle w:val="DecValTok"/>
        </w:rPr>
        <w:t>10</w:t>
      </w:r>
      <w:r>
        <w:rPr>
          <w:rStyle w:val="OperatorTok"/>
        </w:rPr>
        <w:t>*</w:t>
      </w:r>
      <w:r>
        <w:rPr>
          <w:rStyle w:val="DecValTok"/>
        </w:rPr>
        <w:t>2</w:t>
      </w:r>
      <w:r>
        <w:rPr>
          <w:rStyle w:val="NormalTok"/>
        </w:rPr>
        <w:t>))</w:t>
      </w:r>
    </w:p>
    <w:p w14:paraId="6623BCA1" w14:textId="04AA6AB1" w:rsidR="00BA1A2E"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9F4218" w14:textId="36880F32" w:rsidR="00437CC5" w:rsidRDefault="00437CC5">
      <w:pPr>
        <w:pStyle w:val="a0"/>
        <w:rPr>
          <w:lang w:eastAsia="zh-CN"/>
        </w:rPr>
      </w:pPr>
      <w:r>
        <w:rPr>
          <w:noProof/>
        </w:rPr>
        <w:lastRenderedPageBreak/>
        <w:drawing>
          <wp:inline distT="0" distB="0" distL="0" distR="0" wp14:anchorId="2B55C9BB" wp14:editId="5143D1A9">
            <wp:extent cx="5486400" cy="3670300"/>
            <wp:effectExtent l="0" t="0" r="0" b="0"/>
            <wp:docPr id="21306749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670300"/>
                    </a:xfrm>
                    <a:prstGeom prst="rect">
                      <a:avLst/>
                    </a:prstGeom>
                    <a:noFill/>
                    <a:ln>
                      <a:noFill/>
                    </a:ln>
                  </pic:spPr>
                </pic:pic>
              </a:graphicData>
            </a:graphic>
          </wp:inline>
        </w:drawing>
      </w:r>
    </w:p>
    <w:p w14:paraId="04085DDC" w14:textId="18CBB303" w:rsidR="00BA1A2E" w:rsidRDefault="00000000">
      <w:pPr>
        <w:pStyle w:val="a0"/>
        <w:rPr>
          <w:lang w:eastAsia="zh-CN"/>
        </w:rPr>
      </w:pPr>
      <w:r>
        <w:rPr>
          <w:lang w:eastAsia="zh-CN"/>
        </w:rPr>
        <w:t>从相对变化曲线可以初步判断历年各社区的犯罪报告数的分布除个别社区基本保持不变。</w:t>
      </w:r>
    </w:p>
    <w:p w14:paraId="526CD7D0" w14:textId="3CC1A0FC"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056D94" w14:textId="77777777" w:rsidR="00BA1A2E" w:rsidRDefault="00000000">
      <w:pPr>
        <w:pStyle w:val="SourceCode"/>
      </w:pPr>
      <w:r>
        <w:rPr>
          <w:rStyle w:val="NormalTok"/>
        </w:rPr>
        <w:t>absoluteORrelative_dynamics_ts_plot(crimes_Y_gdf,</w:t>
      </w:r>
      <w:r>
        <w:rPr>
          <w:rStyle w:val="StringTok"/>
        </w:rPr>
        <w:t>'ts'</w:t>
      </w:r>
      <w:r>
        <w:rPr>
          <w:rStyle w:val="NormalTok"/>
        </w:rPr>
        <w:t>,</w:t>
      </w:r>
      <w:r>
        <w:rPr>
          <w:rStyle w:val="StringTok"/>
        </w:rPr>
        <w:t>'Y_sum'</w:t>
      </w:r>
      <w:r>
        <w:rPr>
          <w:rStyle w:val="NormalTok"/>
        </w:rPr>
        <w:t>,</w:t>
      </w:r>
      <w:r>
        <w:rPr>
          <w:rStyle w:val="StringTok"/>
        </w:rPr>
        <w:t>'area_numbe'</w:t>
      </w:r>
      <w:r>
        <w:rPr>
          <w:rStyle w:val="NormalTok"/>
        </w:rPr>
        <w:t>,strftime_pattern</w:t>
      </w:r>
      <w:r>
        <w:rPr>
          <w:rStyle w:val="OperatorTok"/>
        </w:rPr>
        <w:t>=</w:t>
      </w:r>
      <w:r>
        <w:rPr>
          <w:rStyle w:val="StringTok"/>
        </w:rPr>
        <w:t>'%Y'</w:t>
      </w:r>
      <w:r>
        <w:rPr>
          <w:rStyle w:val="NormalTok"/>
        </w:rPr>
        <w:t>,freq</w:t>
      </w:r>
      <w:r>
        <w:rPr>
          <w:rStyle w:val="OperatorTok"/>
        </w:rPr>
        <w:t>=</w:t>
      </w:r>
      <w:r>
        <w:rPr>
          <w:rStyle w:val="StringTok"/>
        </w:rPr>
        <w:t>'Y'</w:t>
      </w:r>
      <w:r>
        <w:rPr>
          <w:rStyle w:val="NormalTok"/>
        </w:rPr>
        <w:t>,absoluteORrelative</w:t>
      </w:r>
      <w:r>
        <w:rPr>
          <w:rStyle w:val="OperatorTok"/>
        </w:rPr>
        <w:t>=</w:t>
      </w:r>
      <w:r>
        <w:rPr>
          <w:rStyle w:val="StringTok"/>
        </w:rPr>
        <w:t>'relative'</w:t>
      </w:r>
      <w:r>
        <w:rPr>
          <w:rStyle w:val="NormalTok"/>
        </w:rPr>
        <w:t>,figsize</w:t>
      </w:r>
      <w:r>
        <w:rPr>
          <w:rStyle w:val="OperatorTok"/>
        </w:rPr>
        <w:t>=</w:t>
      </w:r>
      <w:r>
        <w:rPr>
          <w:rStyle w:val="NormalTok"/>
        </w:rPr>
        <w:t>(</w:t>
      </w:r>
      <w:r>
        <w:rPr>
          <w:rStyle w:val="DecValTok"/>
        </w:rPr>
        <w:t>15</w:t>
      </w:r>
      <w:r>
        <w:rPr>
          <w:rStyle w:val="OperatorTok"/>
        </w:rPr>
        <w:t>*</w:t>
      </w:r>
      <w:r>
        <w:rPr>
          <w:rStyle w:val="DecValTok"/>
        </w:rPr>
        <w:t>2</w:t>
      </w:r>
      <w:r>
        <w:rPr>
          <w:rStyle w:val="NormalTok"/>
        </w:rPr>
        <w:t>,</w:t>
      </w:r>
      <w:r>
        <w:rPr>
          <w:rStyle w:val="DecValTok"/>
        </w:rPr>
        <w:t>10</w:t>
      </w:r>
      <w:r>
        <w:rPr>
          <w:rStyle w:val="OperatorTok"/>
        </w:rPr>
        <w:t>*</w:t>
      </w:r>
      <w:r>
        <w:rPr>
          <w:rStyle w:val="DecValTok"/>
        </w:rPr>
        <w:t>2</w:t>
      </w:r>
      <w:r>
        <w:rPr>
          <w:rStyle w:val="NormalTok"/>
        </w:rPr>
        <w:t xml:space="preserve">))   </w:t>
      </w:r>
    </w:p>
    <w:p w14:paraId="6B49C69A" w14:textId="77777777" w:rsidR="00437CC5"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B49AA7E" w14:textId="59F9F43D" w:rsidR="00BA1A2E" w:rsidRDefault="00437CC5">
      <w:pPr>
        <w:pStyle w:val="FirstParagraph"/>
      </w:pPr>
      <w:r>
        <w:rPr>
          <w:noProof/>
        </w:rPr>
        <w:lastRenderedPageBreak/>
        <w:drawing>
          <wp:inline distT="0" distB="0" distL="0" distR="0" wp14:anchorId="4DDC9BFA" wp14:editId="663D1B0E">
            <wp:extent cx="5486400" cy="3710940"/>
            <wp:effectExtent l="0" t="0" r="0" b="0"/>
            <wp:docPr id="11532405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114A085D" w14:textId="69906D2E" w:rsidR="00437CC5" w:rsidRP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1E9AE9" w14:textId="77777777" w:rsidR="00BA1A2E" w:rsidRDefault="00000000">
      <w:pPr>
        <w:pStyle w:val="SourceCode"/>
        <w:rPr>
          <w:rStyle w:val="VerbatimChar"/>
        </w:rPr>
      </w:pPr>
      <w:r>
        <w:rPr>
          <w:rStyle w:val="VerbatimChar"/>
        </w:rPr>
        <w:t>(array([[ 0.71444569,  0.51735722,  0.89921613, ...,  0.30795073,</w:t>
      </w:r>
      <w:r>
        <w:br/>
      </w:r>
      <w:r>
        <w:rPr>
          <w:rStyle w:val="VerbatimChar"/>
        </w:rPr>
        <w:t xml:space="preserve">         24.9193729 ,  0.5912654 ],</w:t>
      </w:r>
      <w:r>
        <w:br/>
      </w:r>
      <w:r>
        <w:rPr>
          <w:rStyle w:val="VerbatimChar"/>
        </w:rPr>
        <w:t xml:space="preserve">        [ 1.32756746,  0.88033421,  1.31321773, ...,  0.60181899,</w:t>
      </w:r>
      <w:r>
        <w:br/>
      </w:r>
      <w:r>
        <w:rPr>
          <w:rStyle w:val="VerbatimChar"/>
        </w:rPr>
        <w:t xml:space="preserve">          0.48702115,  0.8198914 ],</w:t>
      </w:r>
      <w:r>
        <w:br/>
      </w:r>
      <w:r>
        <w:rPr>
          <w:rStyle w:val="VerbatimChar"/>
        </w:rPr>
        <w:t xml:space="preserve">        [ 1.24336551,  0.84713882,  1.21715533, ...,  0.5785654 ,</w:t>
      </w:r>
      <w:r>
        <w:br/>
      </w:r>
      <w:r>
        <w:rPr>
          <w:rStyle w:val="VerbatimChar"/>
        </w:rPr>
        <w:t xml:space="preserve">          0.35885292,  0.77465635],</w:t>
      </w:r>
      <w:r>
        <w:br/>
      </w:r>
      <w:r>
        <w:rPr>
          <w:rStyle w:val="VerbatimChar"/>
        </w:rPr>
        <w:t xml:space="preserve">        ...,</w:t>
      </w:r>
      <w:r>
        <w:br/>
      </w:r>
      <w:r>
        <w:rPr>
          <w:rStyle w:val="VerbatimChar"/>
        </w:rPr>
        <w:t xml:space="preserve">        [ 1.19711332,  1.12663078,  1.07431384, ...,  0.61508736,</w:t>
      </w:r>
      <w:r>
        <w:br/>
      </w:r>
      <w:r>
        <w:rPr>
          <w:rStyle w:val="VerbatimChar"/>
        </w:rPr>
        <w:t xml:space="preserve">          0.44106087,  0.85196684],</w:t>
      </w:r>
      <w:r>
        <w:br/>
      </w:r>
      <w:r>
        <w:rPr>
          <w:rStyle w:val="VerbatimChar"/>
        </w:rPr>
        <w:t xml:space="preserve">        [ 1.25068399,  1.10962105,  1.18737228, ...,  0.64681614,</w:t>
      </w:r>
      <w:r>
        <w:br/>
      </w:r>
      <w:r>
        <w:rPr>
          <w:rStyle w:val="VerbatimChar"/>
        </w:rPr>
        <w:t xml:space="preserve">          0.54796101,  0.91265128],</w:t>
      </w:r>
      <w:r>
        <w:br/>
      </w:r>
      <w:r>
        <w:rPr>
          <w:rStyle w:val="VerbatimChar"/>
        </w:rPr>
        <w:t xml:space="preserve">        [ 1.32311852,  1.2659422 ,  1.25897842, ...,  0.55673602,</w:t>
      </w:r>
      <w:r>
        <w:br/>
      </w:r>
      <w:r>
        <w:rPr>
          <w:rStyle w:val="VerbatimChar"/>
        </w:rPr>
        <w:t xml:space="preserve">          0.53877679,  0.92874857]]),</w:t>
      </w:r>
      <w:r>
        <w:br/>
      </w:r>
      <w:r>
        <w:rPr>
          <w:rStyle w:val="VerbatimChar"/>
        </w:rPr>
        <w:t xml:space="preserve"> Index(['2001', '2002', '2003', '2004', '2005', '2006', '2007', '2008', '2009',</w:t>
      </w:r>
      <w:r>
        <w:br/>
      </w:r>
      <w:r>
        <w:rPr>
          <w:rStyle w:val="VerbatimChar"/>
        </w:rPr>
        <w:t xml:space="preserve">        '2010', '2011', '2012', '2013', '2014', '2015', '2016', '2017', '2018',</w:t>
      </w:r>
      <w:r>
        <w:br/>
      </w:r>
      <w:r>
        <w:rPr>
          <w:rStyle w:val="VerbatimChar"/>
        </w:rPr>
        <w:t xml:space="preserve">        '2019', '2020', '2021', '2022'],</w:t>
      </w:r>
      <w:r>
        <w:br/>
      </w:r>
      <w:r>
        <w:rPr>
          <w:rStyle w:val="VerbatimChar"/>
        </w:rPr>
        <w:t xml:space="preserve">       dtype='object', name='ts_sft'),</w:t>
      </w:r>
      <w:r>
        <w:br/>
      </w:r>
      <w:r>
        <w:rPr>
          <w:rStyle w:val="VerbatimChar"/>
        </w:rPr>
        <w:t xml:space="preserve"> Int64Index([ 1,  2,  3,  4,  5,  6,  7,  8,  9, 10, 11, 12, 13, 14, 15, 16, 17,</w:t>
      </w:r>
      <w:r>
        <w:br/>
      </w:r>
      <w:r>
        <w:rPr>
          <w:rStyle w:val="VerbatimChar"/>
        </w:rPr>
        <w:t xml:space="preserve">             18, 19, 20, 21, 22, 23, 24, 25, 26, 27, 28, 29, 30, 31, 32, 33, 34,</w:t>
      </w:r>
      <w:r>
        <w:br/>
      </w:r>
      <w:r>
        <w:rPr>
          <w:rStyle w:val="VerbatimChar"/>
        </w:rPr>
        <w:t xml:space="preserve">             35, 36, 37, 38, 39, 40, 41, 42, 43, 44, 45, 46, 47, 48, 49, 50, 51,</w:t>
      </w:r>
      <w:r>
        <w:br/>
      </w:r>
      <w:r>
        <w:rPr>
          <w:rStyle w:val="VerbatimChar"/>
        </w:rPr>
        <w:lastRenderedPageBreak/>
        <w:t xml:space="preserve">             52, 53, 54, 55, 56, 57, 58, 59, 60, 61, 62, 63, 64, 65, 66, 67, 68,</w:t>
      </w:r>
      <w:r>
        <w:br/>
      </w:r>
      <w:r>
        <w:rPr>
          <w:rStyle w:val="VerbatimChar"/>
        </w:rPr>
        <w:t xml:space="preserve">             69, 70, 71, 72, 73, 74, 75, 76, 77],</w:t>
      </w:r>
      <w:r>
        <w:br/>
      </w:r>
      <w:r>
        <w:rPr>
          <w:rStyle w:val="VerbatimChar"/>
        </w:rPr>
        <w:t xml:space="preserve">            dtype='int64', name='area_numbe'))</w:t>
      </w:r>
    </w:p>
    <w:p w14:paraId="3740984C" w14:textId="42C933EA" w:rsidR="00437CC5" w:rsidRPr="00437CC5" w:rsidRDefault="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29AF4B" w14:textId="77777777" w:rsidR="00BA1A2E" w:rsidRDefault="00000000">
      <w:pPr>
        <w:pStyle w:val="4"/>
        <w:rPr>
          <w:lang w:eastAsia="zh-CN"/>
        </w:rPr>
      </w:pPr>
      <w:bookmarkStart w:id="7" w:name="犯罪率年统计量的经典离散型马尔可夫链计算"/>
      <w:bookmarkEnd w:id="6"/>
      <w:r>
        <w:rPr>
          <w:lang w:eastAsia="zh-CN"/>
        </w:rPr>
        <w:t>3</w:t>
      </w:r>
      <w:r>
        <w:rPr>
          <w:lang w:eastAsia="zh-CN"/>
        </w:rPr>
        <w:t>）犯罪率年统计量的经典离散型马尔可夫链计算</w:t>
      </w:r>
    </w:p>
    <w:p w14:paraId="1B369123" w14:textId="77777777" w:rsidR="00BA1A2E" w:rsidRDefault="00000000" w:rsidP="00437CC5">
      <w:pPr>
        <w:pStyle w:val="FirstParagraph"/>
        <w:ind w:firstLineChars="200" w:firstLine="480"/>
        <w:rPr>
          <w:lang w:eastAsia="zh-CN"/>
        </w:rPr>
      </w:pPr>
      <w:r>
        <w:rPr>
          <w:lang w:eastAsia="zh-CN"/>
        </w:rPr>
        <w:t>使用</w:t>
      </w:r>
      <w:proofErr w:type="spellStart"/>
      <w:r>
        <w:rPr>
          <w:rStyle w:val="VerbatimChar"/>
          <w:lang w:eastAsia="zh-CN"/>
        </w:rPr>
        <w:t>mapclassify</w:t>
      </w:r>
      <w:proofErr w:type="spellEnd"/>
      <w:r>
        <w:rPr>
          <w:lang w:eastAsia="zh-CN"/>
        </w:rPr>
        <w:t>库提供的</w:t>
      </w:r>
      <w:r>
        <w:rPr>
          <w:rStyle w:val="VerbatimChar"/>
          <w:lang w:eastAsia="zh-CN"/>
        </w:rPr>
        <w:t>Quantiles</w:t>
      </w:r>
      <w:r>
        <w:rPr>
          <w:lang w:eastAsia="zh-CN"/>
        </w:rPr>
        <w:t>方法，按分位数将数值按时间点将各社区犯罪报告数划分为</w:t>
      </w:r>
      <w:r>
        <w:rPr>
          <w:lang w:eastAsia="zh-CN"/>
        </w:rPr>
        <w:t>5</w:t>
      </w:r>
      <w:r>
        <w:rPr>
          <w:lang w:eastAsia="zh-CN"/>
        </w:rPr>
        <w:t>个区间（分类过程），然后计算各社区</w:t>
      </w:r>
      <w:r>
        <w:rPr>
          <w:lang w:eastAsia="zh-CN"/>
        </w:rPr>
        <w:t>5</w:t>
      </w:r>
      <w:r>
        <w:rPr>
          <w:lang w:eastAsia="zh-CN"/>
        </w:rPr>
        <w:t>分位数时间轴向的变化情况。使用</w:t>
      </w:r>
      <w:proofErr w:type="spellStart"/>
      <w:r>
        <w:rPr>
          <w:rStyle w:val="VerbatimChar"/>
          <w:lang w:eastAsia="zh-CN"/>
        </w:rPr>
        <w:t>markov_info_print</w:t>
      </w:r>
      <w:proofErr w:type="spellEnd"/>
      <w:r>
        <w:rPr>
          <w:rStyle w:val="VerbatimChar"/>
          <w:lang w:eastAsia="zh-CN"/>
        </w:rPr>
        <w:t>()</w:t>
      </w:r>
      <w:r>
        <w:rPr>
          <w:lang w:eastAsia="zh-CN"/>
        </w:rPr>
        <w:t>函数打印计算结果，包括分类名、转移矩阵、转移概率矩阵和平稳状态转移概率等。使用</w:t>
      </w:r>
      <w:r>
        <w:rPr>
          <w:rStyle w:val="VerbatimChar"/>
          <w:lang w:eastAsia="zh-CN"/>
        </w:rPr>
        <w:t>colorplot_2d_array_with_labels()</w:t>
      </w:r>
      <w:r>
        <w:rPr>
          <w:lang w:eastAsia="zh-CN"/>
        </w:rPr>
        <w:t>打印转移概率矩阵，可以观察到各类（数值的</w:t>
      </w:r>
      <w:r>
        <w:rPr>
          <w:lang w:eastAsia="zh-CN"/>
        </w:rPr>
        <w:t>5</w:t>
      </w:r>
      <w:r>
        <w:rPr>
          <w:lang w:eastAsia="zh-CN"/>
        </w:rPr>
        <w:t>分位数）基本保持不变，但是存在向所在分位数邻接分位数转移概率，离所在分位数越远，转换概率越低。</w:t>
      </w:r>
    </w:p>
    <w:p w14:paraId="5438F62D" w14:textId="4D361B2C"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76AAABB" w14:textId="77777777" w:rsidR="00BA1A2E" w:rsidRDefault="00000000">
      <w:pPr>
        <w:pStyle w:val="SourceCode"/>
        <w:rPr>
          <w:rStyle w:val="NormalTok"/>
        </w:rPr>
      </w:pPr>
      <w:r>
        <w:rPr>
          <w:rStyle w:val="ImportTok"/>
        </w:rPr>
        <w:t>import</w:t>
      </w:r>
      <w:r>
        <w:rPr>
          <w:rStyle w:val="NormalTok"/>
        </w:rPr>
        <w:t xml:space="preserve"> </w:t>
      </w:r>
      <w:proofErr w:type="spellStart"/>
      <w:r>
        <w:rPr>
          <w:rStyle w:val="NormalTok"/>
        </w:rPr>
        <w:t>mapclassify</w:t>
      </w:r>
      <w:proofErr w:type="spellEnd"/>
      <w:r>
        <w:rPr>
          <w:rStyle w:val="NormalTok"/>
        </w:rPr>
        <w:t xml:space="preserve"> </w:t>
      </w:r>
      <w:r>
        <w:rPr>
          <w:rStyle w:val="ImportTok"/>
        </w:rPr>
        <w:t>as</w:t>
      </w:r>
      <w:r>
        <w:rPr>
          <w:rStyle w:val="NormalTok"/>
        </w:rPr>
        <w:t xml:space="preserve"> mc</w:t>
      </w:r>
      <w:r>
        <w:br/>
      </w:r>
      <w:r>
        <w:rPr>
          <w:rStyle w:val="NormalTok"/>
        </w:rPr>
        <w:t>q5</w:t>
      </w:r>
      <w:r>
        <w:rPr>
          <w:rStyle w:val="OperatorTok"/>
        </w:rPr>
        <w:t>=</w:t>
      </w:r>
      <w:proofErr w:type="spellStart"/>
      <w:r>
        <w:rPr>
          <w:rStyle w:val="NormalTok"/>
        </w:rPr>
        <w:t>np.array</w:t>
      </w:r>
      <w:proofErr w:type="spellEnd"/>
      <w:r>
        <w:rPr>
          <w:rStyle w:val="NormalTok"/>
        </w:rPr>
        <w:t>([</w:t>
      </w:r>
      <w:proofErr w:type="spellStart"/>
      <w:r>
        <w:rPr>
          <w:rStyle w:val="NormalTok"/>
        </w:rPr>
        <w:t>mc.Quantiles</w:t>
      </w:r>
      <w:proofErr w:type="spellEnd"/>
      <w:r>
        <w:rPr>
          <w:rStyle w:val="NormalTok"/>
        </w:rPr>
        <w:t>(</w:t>
      </w:r>
      <w:proofErr w:type="spellStart"/>
      <w:r>
        <w:rPr>
          <w:rStyle w:val="NormalTok"/>
        </w:rPr>
        <w:t>y,k</w:t>
      </w:r>
      <w:proofErr w:type="spellEnd"/>
      <w:r>
        <w:rPr>
          <w:rStyle w:val="OperatorTok"/>
        </w:rPr>
        <w:t>=</w:t>
      </w:r>
      <w:r>
        <w:rPr>
          <w:rStyle w:val="DecValTok"/>
        </w:rPr>
        <w:t>5</w:t>
      </w:r>
      <w:r>
        <w:rPr>
          <w:rStyle w:val="NormalTok"/>
        </w:rPr>
        <w:t>).</w:t>
      </w:r>
      <w:proofErr w:type="spellStart"/>
      <w:r>
        <w:rPr>
          <w:rStyle w:val="NormalTok"/>
        </w:rPr>
        <w:t>yb</w:t>
      </w:r>
      <w:proofErr w:type="spellEnd"/>
      <w:r>
        <w:rPr>
          <w:rStyle w:val="NormalTok"/>
        </w:rPr>
        <w:t xml:space="preserve"> </w:t>
      </w:r>
      <w:r>
        <w:rPr>
          <w:rStyle w:val="ControlFlowTok"/>
        </w:rPr>
        <w:t>for</w:t>
      </w:r>
      <w:r>
        <w:rPr>
          <w:rStyle w:val="NormalTok"/>
        </w:rPr>
        <w:t xml:space="preserve"> y </w:t>
      </w:r>
      <w:r>
        <w:rPr>
          <w:rStyle w:val="KeywordTok"/>
        </w:rPr>
        <w:t>in</w:t>
      </w:r>
      <w:r>
        <w:rPr>
          <w:rStyle w:val="NormalTok"/>
        </w:rPr>
        <w:t xml:space="preserve"> </w:t>
      </w:r>
      <w:proofErr w:type="spellStart"/>
      <w:r>
        <w:rPr>
          <w:rStyle w:val="NormalTok"/>
        </w:rPr>
        <w:t>val_array_Y</w:t>
      </w:r>
      <w:proofErr w:type="spellEnd"/>
      <w:r>
        <w:rPr>
          <w:rStyle w:val="NormalTok"/>
        </w:rPr>
        <w:t>]).transpose()</w:t>
      </w:r>
      <w:r>
        <w:br/>
      </w:r>
      <w:r>
        <w:rPr>
          <w:rStyle w:val="BuiltInTok"/>
        </w:rPr>
        <w:t>print</w:t>
      </w:r>
      <w:r>
        <w:rPr>
          <w:rStyle w:val="NormalTok"/>
        </w:rPr>
        <w:t>(q5.shape)</w:t>
      </w:r>
      <w:r>
        <w:br/>
      </w:r>
      <w:r>
        <w:rPr>
          <w:rStyle w:val="NormalTok"/>
        </w:rPr>
        <w:t>q5</w:t>
      </w:r>
    </w:p>
    <w:p w14:paraId="0A6CB054" w14:textId="716D57B8" w:rsidR="00437CC5" w:rsidRPr="00437CC5" w:rsidRDefault="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24988E" w14:textId="77777777" w:rsidR="00BA1A2E" w:rsidRDefault="00000000">
      <w:pPr>
        <w:pStyle w:val="SourceCode"/>
        <w:rPr>
          <w:rStyle w:val="VerbatimChar"/>
        </w:rPr>
      </w:pPr>
      <w:r>
        <w:rPr>
          <w:rStyle w:val="VerbatimChar"/>
        </w:rPr>
        <w:t>(77, 22)</w:t>
      </w:r>
      <w:r>
        <w:br/>
      </w:r>
      <w:r>
        <w:br/>
      </w:r>
      <w:r>
        <w:br/>
      </w:r>
      <w:r>
        <w:br/>
      </w:r>
      <w:r>
        <w:br/>
      </w:r>
      <w:r>
        <w:br/>
      </w:r>
      <w:r>
        <w:rPr>
          <w:rStyle w:val="VerbatimChar"/>
        </w:rPr>
        <w:t>array([[3, 3, 3, ..., 3, 3, 3],</w:t>
      </w:r>
      <w:r>
        <w:br/>
      </w:r>
      <w:r>
        <w:rPr>
          <w:rStyle w:val="VerbatimChar"/>
        </w:rPr>
        <w:t xml:space="preserve">       [2, 2, 2, ..., 3, 3, 3],</w:t>
      </w:r>
      <w:r>
        <w:br/>
      </w:r>
      <w:r>
        <w:rPr>
          <w:rStyle w:val="VerbatimChar"/>
        </w:rPr>
        <w:t xml:space="preserve">       [3, 3, 3, ..., 3, 3, 3],</w:t>
      </w:r>
      <w:r>
        <w:br/>
      </w:r>
      <w:r>
        <w:rPr>
          <w:rStyle w:val="VerbatimChar"/>
        </w:rPr>
        <w:t xml:space="preserve">       ...,</w:t>
      </w:r>
      <w:r>
        <w:br/>
      </w:r>
      <w:r>
        <w:rPr>
          <w:rStyle w:val="VerbatimChar"/>
        </w:rPr>
        <w:t xml:space="preserve">       [1, 2, 2, ..., 2, 2, 1],</w:t>
      </w:r>
      <w:r>
        <w:br/>
      </w:r>
      <w:r>
        <w:rPr>
          <w:rStyle w:val="VerbatimChar"/>
        </w:rPr>
        <w:t xml:space="preserve">       [4, 1, 1, ..., 1, 1, 1],</w:t>
      </w:r>
      <w:r>
        <w:br/>
      </w:r>
      <w:r>
        <w:rPr>
          <w:rStyle w:val="VerbatimChar"/>
        </w:rPr>
        <w:t xml:space="preserve">       [2, 2, 2, ..., 2, 2, 2]])</w:t>
      </w:r>
    </w:p>
    <w:p w14:paraId="2D95EC6C" w14:textId="4E3E059B" w:rsidR="00437CC5" w:rsidRPr="00437CC5" w:rsidRDefault="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F8FAF1" w14:textId="77777777" w:rsidR="00437CC5" w:rsidRDefault="00000000">
      <w:pPr>
        <w:pStyle w:val="SourceCode"/>
        <w:rPr>
          <w:rStyle w:val="NormalTok"/>
        </w:rPr>
      </w:pPr>
      <w:r>
        <w:rPr>
          <w:rStyle w:val="NormalTok"/>
        </w:rPr>
        <w:t>m5</w:t>
      </w:r>
      <w:r>
        <w:rPr>
          <w:rStyle w:val="OperatorTok"/>
        </w:rPr>
        <w:t>=</w:t>
      </w:r>
      <w:r>
        <w:rPr>
          <w:rStyle w:val="NormalTok"/>
        </w:rPr>
        <w:t>giddy.markov.Markov(q5)</w:t>
      </w:r>
      <w:r>
        <w:br/>
      </w:r>
      <w:r>
        <w:rPr>
          <w:rStyle w:val="NormalTok"/>
        </w:rPr>
        <w:t>markov_info_print(m5,decimal</w:t>
      </w:r>
      <w:r>
        <w:rPr>
          <w:rStyle w:val="OperatorTok"/>
        </w:rPr>
        <w:t>=</w:t>
      </w:r>
      <w:r>
        <w:rPr>
          <w:rStyle w:val="DecValTok"/>
        </w:rPr>
        <w:t>3</w:t>
      </w:r>
      <w:r>
        <w:rPr>
          <w:rStyle w:val="NormalTok"/>
        </w:rPr>
        <w:t>)</w:t>
      </w:r>
      <w:r>
        <w:br/>
      </w:r>
      <w:r>
        <w:rPr>
          <w:rStyle w:val="NormalTok"/>
        </w:rPr>
        <w:t>colorplot_2d_array_with_labels(m5.p.</w:t>
      </w:r>
      <w:r>
        <w:rPr>
          <w:rStyle w:val="BuiltInTok"/>
        </w:rPr>
        <w:t>round</w:t>
      </w:r>
      <w:r>
        <w:rPr>
          <w:rStyle w:val="NormalTok"/>
        </w:rPr>
        <w:t>(</w:t>
      </w:r>
      <w:r>
        <w:rPr>
          <w:rStyle w:val="DecValTok"/>
        </w:rPr>
        <w:t>3</w:t>
      </w:r>
      <w:r>
        <w:rPr>
          <w:rStyle w:val="NormalTok"/>
        </w:rPr>
        <w:t>),m5.classes,figsize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w:t>
      </w:r>
    </w:p>
    <w:p w14:paraId="00FD6A83" w14:textId="0A509C46" w:rsidR="00BA1A2E" w:rsidRPr="00437CC5" w:rsidRDefault="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p>
    <w:p w14:paraId="14EBDEDC" w14:textId="77777777" w:rsidR="00BA1A2E" w:rsidRDefault="00000000">
      <w:pPr>
        <w:pStyle w:val="SourceCode"/>
      </w:pPr>
      <w:r>
        <w:rPr>
          <w:rStyle w:val="VerbatimChar"/>
        </w:rPr>
        <w:lastRenderedPageBreak/>
        <w:t>The Markov Chain is irreducible and is composed by:</w:t>
      </w:r>
      <w:r>
        <w:br/>
      </w:r>
      <w:r>
        <w:rPr>
          <w:rStyle w:val="VerbatimChar"/>
        </w:rPr>
        <w:t>1 Recurrent class (indices):</w:t>
      </w:r>
      <w:r>
        <w:br/>
      </w:r>
      <w:r>
        <w:rPr>
          <w:rStyle w:val="VerbatimChar"/>
        </w:rPr>
        <w:t>[0 1 2 3 4]</w:t>
      </w:r>
      <w:r>
        <w:br/>
      </w:r>
      <w:r>
        <w:rPr>
          <w:rStyle w:val="VerbatimChar"/>
        </w:rPr>
        <w:t>0 Transient classes.</w:t>
      </w:r>
      <w:r>
        <w:br/>
      </w:r>
      <w:r>
        <w:rPr>
          <w:rStyle w:val="VerbatimChar"/>
        </w:rPr>
        <w:t>The Markov Chain has 0 absorbing states.</w:t>
      </w:r>
      <w:r>
        <w:br/>
      </w:r>
      <w:r>
        <w:rPr>
          <w:rStyle w:val="VerbatimChar"/>
        </w:rPr>
        <w:t>--------------------------------------------------</w:t>
      </w:r>
      <w:r>
        <w:br/>
      </w:r>
      <w:r>
        <w:rPr>
          <w:rStyle w:val="VerbatimChar"/>
        </w:rPr>
        <w:t>Unique classes: [0 1 2 3 4]</w:t>
      </w:r>
      <w:r>
        <w:br/>
      </w:r>
      <w:r>
        <w:rPr>
          <w:rStyle w:val="VerbatimChar"/>
        </w:rPr>
        <w:t>Transition matrix:</w:t>
      </w:r>
      <w:r>
        <w:br/>
      </w:r>
      <w:r>
        <w:rPr>
          <w:rStyle w:val="VerbatimChar"/>
        </w:rPr>
        <w:t xml:space="preserve">        0      1      2      3      4</w:t>
      </w:r>
      <w:r>
        <w:br/>
      </w:r>
      <w:r>
        <w:rPr>
          <w:rStyle w:val="VerbatimChar"/>
        </w:rPr>
        <w:t>0  317.0   21.0    0.0    0.0    0.0</w:t>
      </w:r>
      <w:r>
        <w:br/>
      </w:r>
      <w:r>
        <w:rPr>
          <w:rStyle w:val="VerbatimChar"/>
        </w:rPr>
        <w:t>1   21.0  273.0   20.0    0.0    0.0</w:t>
      </w:r>
      <w:r>
        <w:br/>
      </w:r>
      <w:r>
        <w:rPr>
          <w:rStyle w:val="VerbatimChar"/>
        </w:rPr>
        <w:t>2    0.0   18.0  284.0   13.0    0.0</w:t>
      </w:r>
      <w:r>
        <w:br/>
      </w:r>
      <w:r>
        <w:rPr>
          <w:rStyle w:val="VerbatimChar"/>
        </w:rPr>
        <w:t>3    0.0    0.0   12.0  287.0   15.0</w:t>
      </w:r>
      <w:r>
        <w:br/>
      </w:r>
      <w:r>
        <w:rPr>
          <w:rStyle w:val="VerbatimChar"/>
        </w:rPr>
        <w:t>4    0.0    1.0    0.0   14.0  321.0</w:t>
      </w:r>
      <w:r>
        <w:br/>
      </w:r>
      <w:r>
        <w:rPr>
          <w:rStyle w:val="VerbatimChar"/>
        </w:rPr>
        <w:t>Transition probability matrix:</w:t>
      </w:r>
      <w:r>
        <w:br/>
      </w:r>
      <w:r>
        <w:rPr>
          <w:rStyle w:val="VerbatimChar"/>
        </w:rPr>
        <w:t xml:space="preserve">        0      1      2      3      4</w:t>
      </w:r>
      <w:r>
        <w:br/>
      </w:r>
      <w:r>
        <w:rPr>
          <w:rStyle w:val="VerbatimChar"/>
        </w:rPr>
        <w:t>0  0.938  0.062  0.000  0.000  0.000</w:t>
      </w:r>
      <w:r>
        <w:br/>
      </w:r>
      <w:r>
        <w:rPr>
          <w:rStyle w:val="VerbatimChar"/>
        </w:rPr>
        <w:t>1  0.067  0.869  0.064  0.000  0.000</w:t>
      </w:r>
      <w:r>
        <w:br/>
      </w:r>
      <w:r>
        <w:rPr>
          <w:rStyle w:val="VerbatimChar"/>
        </w:rPr>
        <w:t>2  0.000  0.057  0.902  0.041  0.000</w:t>
      </w:r>
      <w:r>
        <w:br/>
      </w:r>
      <w:r>
        <w:rPr>
          <w:rStyle w:val="VerbatimChar"/>
        </w:rPr>
        <w:t>3  0.000  0.000  0.038  0.914  0.048</w:t>
      </w:r>
      <w:r>
        <w:br/>
      </w:r>
      <w:r>
        <w:rPr>
          <w:rStyle w:val="VerbatimChar"/>
        </w:rPr>
        <w:t>4  0.000  0.003  0.000  0.042  0.955</w:t>
      </w:r>
      <w:r>
        <w:br/>
      </w:r>
      <w:r>
        <w:rPr>
          <w:rStyle w:val="VerbatimChar"/>
        </w:rPr>
        <w:t>ergodic matrix:</w:t>
      </w:r>
      <w:r>
        <w:br/>
      </w:r>
      <w:r>
        <w:rPr>
          <w:rStyle w:val="VerbatimChar"/>
        </w:rPr>
        <w:t xml:space="preserve">          0        1       2        3        4</w:t>
      </w:r>
      <w:r>
        <w:br/>
      </w:r>
      <w:r>
        <w:rPr>
          <w:rStyle w:val="VerbatimChar"/>
        </w:rPr>
        <w:t>0    4.934   16.095  48.695  118.064  194.493</w:t>
      </w:r>
      <w:r>
        <w:br/>
      </w:r>
      <w:r>
        <w:rPr>
          <w:rStyle w:val="VerbatimChar"/>
        </w:rPr>
        <w:t>1   63.323    5.311  32.600  101.969  178.398</w:t>
      </w:r>
      <w:r>
        <w:br/>
      </w:r>
      <w:r>
        <w:rPr>
          <w:rStyle w:val="VerbatimChar"/>
        </w:rPr>
        <w:t>2  114.113   50.789   5.030   69.369  145.798</w:t>
      </w:r>
      <w:r>
        <w:br/>
      </w:r>
      <w:r>
        <w:rPr>
          <w:rStyle w:val="VerbatimChar"/>
        </w:rPr>
        <w:t>3  160.206   96.883  52.508    5.046   76.429</w:t>
      </w:r>
      <w:r>
        <w:br/>
      </w:r>
      <w:r>
        <w:rPr>
          <w:rStyle w:val="VerbatimChar"/>
        </w:rPr>
        <w:t>4  176.147  112.824  73.581   29.198    4.715</w:t>
      </w:r>
      <w:r>
        <w:br/>
      </w:r>
      <w:r>
        <w:rPr>
          <w:rStyle w:val="VerbatimChar"/>
        </w:rPr>
        <w:t>Steady_state: [0.203 0.188 0.199 0.198 0.212]</w:t>
      </w:r>
    </w:p>
    <w:p w14:paraId="5187EFDD" w14:textId="77777777"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7D16B66" w14:textId="2638F66B" w:rsidR="00BA1A2E" w:rsidRDefault="00437CC5">
      <w:pPr>
        <w:pStyle w:val="FirstParagraph"/>
      </w:pPr>
      <w:r>
        <w:rPr>
          <w:noProof/>
        </w:rPr>
        <w:drawing>
          <wp:inline distT="0" distB="0" distL="0" distR="0" wp14:anchorId="450B1A2F" wp14:editId="0EB3E3DB">
            <wp:extent cx="2540000" cy="2590800"/>
            <wp:effectExtent l="0" t="0" r="0" b="0"/>
            <wp:docPr id="5023942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0000" cy="2590800"/>
                    </a:xfrm>
                    <a:prstGeom prst="rect">
                      <a:avLst/>
                    </a:prstGeom>
                    <a:noFill/>
                    <a:ln>
                      <a:noFill/>
                    </a:ln>
                  </pic:spPr>
                </pic:pic>
              </a:graphicData>
            </a:graphic>
          </wp:inline>
        </w:drawing>
      </w:r>
    </w:p>
    <w:p w14:paraId="78120659" w14:textId="77777777" w:rsidR="00BA1A2E" w:rsidRDefault="00000000">
      <w:pPr>
        <w:pStyle w:val="4"/>
        <w:rPr>
          <w:lang w:eastAsia="zh-CN"/>
        </w:rPr>
      </w:pPr>
      <w:bookmarkStart w:id="8" w:name="莫兰指数-morans-is"/>
      <w:bookmarkEnd w:id="7"/>
      <w:r>
        <w:rPr>
          <w:lang w:eastAsia="zh-CN"/>
        </w:rPr>
        <w:lastRenderedPageBreak/>
        <w:t>4</w:t>
      </w:r>
      <w:r>
        <w:rPr>
          <w:lang w:eastAsia="zh-CN"/>
        </w:rPr>
        <w:t>）莫兰指数</w:t>
      </w:r>
      <w:r>
        <w:rPr>
          <w:lang w:eastAsia="zh-CN"/>
        </w:rPr>
        <w:t xml:space="preserve"> </w:t>
      </w:r>
      <w:r>
        <w:rPr>
          <w:lang w:eastAsia="zh-CN"/>
        </w:rPr>
        <w:t>（</w:t>
      </w:r>
      <w:r>
        <w:rPr>
          <w:lang w:eastAsia="zh-CN"/>
        </w:rPr>
        <w:t>Moran’s Is</w:t>
      </w:r>
      <w:r>
        <w:rPr>
          <w:lang w:eastAsia="zh-CN"/>
        </w:rPr>
        <w:t>）</w:t>
      </w:r>
    </w:p>
    <w:p w14:paraId="668A8834" w14:textId="77777777" w:rsidR="00BA1A2E" w:rsidRDefault="00000000" w:rsidP="00437CC5">
      <w:pPr>
        <w:pStyle w:val="FirstParagraph"/>
        <w:ind w:firstLineChars="200" w:firstLine="480"/>
        <w:rPr>
          <w:lang w:eastAsia="zh-CN"/>
        </w:rPr>
      </w:pPr>
      <w:r>
        <w:rPr>
          <w:lang w:eastAsia="zh-CN"/>
        </w:rPr>
        <w:t>经典离散型马尔可夫链并未考虑空间邻里关系，即一个空间单元的状态转移受到该单元邻里单元的影响情况并未考虑。下述定义了</w:t>
      </w:r>
      <w:proofErr w:type="spellStart"/>
      <w:r>
        <w:rPr>
          <w:rStyle w:val="VerbatimChar"/>
          <w:lang w:eastAsia="zh-CN"/>
        </w:rPr>
        <w:t>gdf_plot_annotate_subplots</w:t>
      </w:r>
      <w:proofErr w:type="spellEnd"/>
      <w:r>
        <w:rPr>
          <w:rStyle w:val="VerbatimChar"/>
          <w:lang w:eastAsia="zh-CN"/>
        </w:rPr>
        <w:t>()</w:t>
      </w:r>
      <w:r>
        <w:rPr>
          <w:lang w:eastAsia="zh-CN"/>
        </w:rPr>
        <w:t>函数，可以打印多个时间节点观测数值，从图表结果来看不难发现，按分位数划分的区间分类，在各年均具有明显的集聚特征，表明空间邻里单元可能会影响到目标单元的状态转移概率。</w:t>
      </w:r>
    </w:p>
    <w:p w14:paraId="734E3331" w14:textId="305817E3" w:rsidR="00437CC5" w:rsidRPr="00437CC5" w:rsidRDefault="00437CC5" w:rsidP="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B98271A" w14:textId="77777777" w:rsidR="00BA1A2E" w:rsidRDefault="00000000">
      <w:pPr>
        <w:pStyle w:val="SourceCode"/>
      </w:pPr>
      <w:r>
        <w:rPr>
          <w:rStyle w:val="KeywordTok"/>
        </w:rPr>
        <w:t>def</w:t>
      </w:r>
      <w:r>
        <w:rPr>
          <w:rStyle w:val="NormalTok"/>
        </w:rPr>
        <w:t xml:space="preserve"> gdf_plot_annotate_subplots(gdf_,value_column,annotate_column,ts_column,ts_lst,ncols</w:t>
      </w:r>
      <w:r>
        <w:rPr>
          <w:rStyle w:val="OperatorTok"/>
        </w:rPr>
        <w:t>=</w:t>
      </w:r>
      <w:r>
        <w:rPr>
          <w:rStyle w:val="DecValTok"/>
        </w:rPr>
        <w:t>3</w:t>
      </w:r>
      <w:r>
        <w:rPr>
          <w:rStyle w:val="NormalTok"/>
        </w:rPr>
        <w:t>,</w:t>
      </w:r>
      <w:r>
        <w:rPr>
          <w:rStyle w:val="OperatorTok"/>
        </w:rPr>
        <w:t>**</w:t>
      </w:r>
      <w:r>
        <w:rPr>
          <w:rStyle w:val="NormalTok"/>
        </w:rPr>
        <w:t xml:space="preserve">setting):  </w:t>
      </w:r>
      <w:r>
        <w:br/>
      </w:r>
      <w:r>
        <w:rPr>
          <w:rStyle w:val="NormalTok"/>
        </w:rPr>
        <w:t xml:space="preserve">    </w:t>
      </w:r>
      <w:r>
        <w:rPr>
          <w:rStyle w:val="CommentTok"/>
        </w:rPr>
        <w:t>'''</w:t>
      </w:r>
      <w:r>
        <w:br/>
      </w:r>
      <w:r>
        <w:rPr>
          <w:rStyle w:val="CommentTok"/>
        </w:rPr>
        <w:t xml:space="preserve">    </w:t>
      </w:r>
      <w:proofErr w:type="spellStart"/>
      <w:r>
        <w:rPr>
          <w:rStyle w:val="CommentTok"/>
        </w:rPr>
        <w:t>打印多个时间点（分组）地图</w:t>
      </w:r>
      <w:proofErr w:type="spellEnd"/>
      <w:r>
        <w:br/>
      </w:r>
      <w:r>
        <w:br/>
      </w:r>
      <w:r>
        <w:rPr>
          <w:rStyle w:val="CommentTok"/>
        </w:rPr>
        <w:t xml:space="preserve">    Parameters</w:t>
      </w:r>
      <w:r>
        <w:br/>
      </w:r>
      <w:r>
        <w:rPr>
          <w:rStyle w:val="CommentTok"/>
        </w:rPr>
        <w:t xml:space="preserve">    ----------</w:t>
      </w:r>
      <w:r>
        <w:br/>
      </w:r>
      <w:r>
        <w:rPr>
          <w:rStyle w:val="CommentTok"/>
        </w:rPr>
        <w:t xml:space="preserve">    </w:t>
      </w:r>
      <w:proofErr w:type="spellStart"/>
      <w:r>
        <w:rPr>
          <w:rStyle w:val="CommentTok"/>
        </w:rPr>
        <w:t>gdf</w:t>
      </w:r>
      <w:proofErr w:type="spellEnd"/>
      <w:r>
        <w:rPr>
          <w:rStyle w:val="CommentTok"/>
        </w:rPr>
        <w:t>_ : GeoDataFrame</w:t>
      </w:r>
      <w:r>
        <w:br/>
      </w:r>
      <w:r>
        <w:rPr>
          <w:rStyle w:val="CommentTok"/>
        </w:rPr>
        <w:t xml:space="preserve">        </w:t>
      </w:r>
      <w:r>
        <w:rPr>
          <w:rStyle w:val="CommentTok"/>
        </w:rPr>
        <w:t>地理时空数据</w:t>
      </w:r>
      <w:r>
        <w:rPr>
          <w:rStyle w:val="CommentTok"/>
        </w:rPr>
        <w:t>.</w:t>
      </w:r>
      <w:r>
        <w:br/>
      </w:r>
      <w:r>
        <w:rPr>
          <w:rStyle w:val="CommentTok"/>
        </w:rPr>
        <w:t xml:space="preserve">    value_column : string</w:t>
      </w:r>
      <w:r>
        <w:br/>
      </w:r>
      <w:r>
        <w:rPr>
          <w:rStyle w:val="CommentTok"/>
        </w:rPr>
        <w:t xml:space="preserve">        </w:t>
      </w:r>
      <w:r>
        <w:rPr>
          <w:rStyle w:val="CommentTok"/>
        </w:rPr>
        <w:t>观测值列名</w:t>
      </w:r>
      <w:r>
        <w:rPr>
          <w:rStyle w:val="CommentTok"/>
        </w:rPr>
        <w:t>.</w:t>
      </w:r>
      <w:r>
        <w:br/>
      </w:r>
      <w:r>
        <w:rPr>
          <w:rStyle w:val="CommentTok"/>
        </w:rPr>
        <w:t xml:space="preserve">    annotate_column : string </w:t>
      </w:r>
      <w:r>
        <w:br/>
      </w:r>
      <w:r>
        <w:rPr>
          <w:rStyle w:val="CommentTok"/>
        </w:rPr>
        <w:t xml:space="preserve">        </w:t>
      </w:r>
      <w:r>
        <w:rPr>
          <w:rStyle w:val="CommentTok"/>
        </w:rPr>
        <w:t>标注列名</w:t>
      </w:r>
      <w:r>
        <w:rPr>
          <w:rStyle w:val="CommentTok"/>
        </w:rPr>
        <w:t>.</w:t>
      </w:r>
      <w:r>
        <w:br/>
      </w:r>
      <w:r>
        <w:rPr>
          <w:rStyle w:val="CommentTok"/>
        </w:rPr>
        <w:t xml:space="preserve">    ts_column : string</w:t>
      </w:r>
      <w:r>
        <w:br/>
      </w:r>
      <w:r>
        <w:rPr>
          <w:rStyle w:val="CommentTok"/>
        </w:rPr>
        <w:t xml:space="preserve">        </w:t>
      </w:r>
      <w:r>
        <w:rPr>
          <w:rStyle w:val="CommentTok"/>
        </w:rPr>
        <w:t>时间</w:t>
      </w:r>
      <w:r>
        <w:rPr>
          <w:rStyle w:val="CommentTok"/>
        </w:rPr>
        <w:t>(</w:t>
      </w:r>
      <w:r>
        <w:rPr>
          <w:rStyle w:val="CommentTok"/>
        </w:rPr>
        <w:t>分组</w:t>
      </w:r>
      <w:r>
        <w:rPr>
          <w:rStyle w:val="CommentTok"/>
        </w:rPr>
        <w:t>)</w:t>
      </w:r>
      <w:r>
        <w:rPr>
          <w:rStyle w:val="CommentTok"/>
        </w:rPr>
        <w:t>列名</w:t>
      </w:r>
      <w:r>
        <w:rPr>
          <w:rStyle w:val="CommentTok"/>
        </w:rPr>
        <w:t>.</w:t>
      </w:r>
      <w:r>
        <w:br/>
      </w:r>
      <w:r>
        <w:rPr>
          <w:rStyle w:val="CommentTok"/>
        </w:rPr>
        <w:t xml:space="preserve">    ts_lst : list(string)</w:t>
      </w:r>
      <w:r>
        <w:br/>
      </w:r>
      <w:r>
        <w:rPr>
          <w:rStyle w:val="CommentTok"/>
        </w:rPr>
        <w:t xml:space="preserve">        </w:t>
      </w:r>
      <w:r>
        <w:rPr>
          <w:rStyle w:val="CommentTok"/>
        </w:rPr>
        <w:t>时间点列表</w:t>
      </w:r>
      <w:r>
        <w:rPr>
          <w:rStyle w:val="CommentTok"/>
        </w:rPr>
        <w:t>.</w:t>
      </w:r>
      <w:r>
        <w:br/>
      </w:r>
      <w:r>
        <w:rPr>
          <w:rStyle w:val="CommentTok"/>
        </w:rPr>
        <w:t xml:space="preserve">    ncols : int, optional</w:t>
      </w:r>
      <w:r>
        <w:br/>
      </w:r>
      <w:r>
        <w:rPr>
          <w:rStyle w:val="CommentTok"/>
        </w:rPr>
        <w:t xml:space="preserve">        </w:t>
      </w:r>
      <w:r>
        <w:rPr>
          <w:rStyle w:val="CommentTok"/>
        </w:rPr>
        <w:t>图表子图列数</w:t>
      </w:r>
      <w:r>
        <w:rPr>
          <w:rStyle w:val="CommentTok"/>
        </w:rPr>
        <w:t>. The default is 3.</w:t>
      </w:r>
      <w:r>
        <w:br/>
      </w:r>
      <w:r>
        <w:rPr>
          <w:rStyle w:val="CommentTok"/>
        </w:rPr>
        <w:t xml:space="preserve">    **setting : TYPE</w:t>
      </w:r>
      <w:r>
        <w:br/>
      </w:r>
      <w:r>
        <w:rPr>
          <w:rStyle w:val="CommentTok"/>
        </w:rPr>
        <w:t xml:space="preserve">        </w:t>
      </w:r>
      <w:r>
        <w:rPr>
          <w:rStyle w:val="CommentTok"/>
        </w:rPr>
        <w:t>图表样式参数，默认为：</w:t>
      </w:r>
      <w:r>
        <w:br/>
      </w:r>
      <w:r>
        <w:rPr>
          <w:rStyle w:val="CommentTok"/>
        </w:rPr>
        <w:t xml:space="preserve">            setting_dict=dict(annotate_fontsize=8,</w:t>
      </w:r>
      <w:r>
        <w:br/>
      </w:r>
      <w:r>
        <w:rPr>
          <w:rStyle w:val="CommentTok"/>
        </w:rPr>
        <w:t xml:space="preserve">                      figsize=(10,10),    </w:t>
      </w:r>
      <w:r>
        <w:br/>
      </w:r>
      <w:r>
        <w:rPr>
          <w:rStyle w:val="CommentTok"/>
        </w:rPr>
        <w:t xml:space="preserve">                      legend_position="right",</w:t>
      </w:r>
      <w:r>
        <w:br/>
      </w:r>
      <w:r>
        <w:rPr>
          <w:rStyle w:val="CommentTok"/>
        </w:rPr>
        <w:t xml:space="preserve">                      legend_size="5%",</w:t>
      </w:r>
      <w:r>
        <w:br/>
      </w:r>
      <w:r>
        <w:rPr>
          <w:rStyle w:val="CommentTok"/>
        </w:rPr>
        <w:t xml:space="preserve">                      legend_pad=0.1,</w:t>
      </w:r>
      <w:r>
        <w:br/>
      </w:r>
      <w:r>
        <w:rPr>
          <w:rStyle w:val="CommentTok"/>
        </w:rPr>
        <w:t xml:space="preserve">                      legend_bbox_to_anchor=(1, 1),</w:t>
      </w:r>
      <w:r>
        <w:br/>
      </w:r>
      <w:r>
        <w:rPr>
          <w:rStyle w:val="CommentTok"/>
        </w:rPr>
        <w:t xml:space="preserve">                      cmap='OrRd',</w:t>
      </w:r>
      <w:r>
        <w:br/>
      </w:r>
      <w:r>
        <w:rPr>
          <w:rStyle w:val="CommentTok"/>
        </w:rPr>
        <w:t xml:space="preserve">                      labelsize=8,</w:t>
      </w:r>
      <w:r>
        <w:br/>
      </w:r>
      <w:r>
        <w:rPr>
          <w:rStyle w:val="CommentTok"/>
        </w:rPr>
        <w:t xml:space="preserve">                      scheme=None,</w:t>
      </w:r>
      <w:r>
        <w:br/>
      </w:r>
      <w:r>
        <w:rPr>
          <w:rStyle w:val="CommentTok"/>
        </w:rPr>
        <w:t xml:space="preserve">                      k=5,</w:t>
      </w:r>
      <w:r>
        <w:br/>
      </w:r>
      <w:r>
        <w:rPr>
          <w:rStyle w:val="CommentTok"/>
        </w:rPr>
        <w:t xml:space="preserve">                      categorical=False,</w:t>
      </w:r>
      <w:r>
        <w:br/>
      </w:r>
      <w:r>
        <w:rPr>
          <w:rStyle w:val="CommentTok"/>
        </w:rPr>
        <w:t xml:space="preserve">                     ).</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lastRenderedPageBreak/>
        <w:t xml:space="preserve">    '''</w:t>
      </w:r>
      <w:r>
        <w:rPr>
          <w:rStyle w:val="Normal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from</w:t>
      </w:r>
      <w:r>
        <w:rPr>
          <w:rStyle w:val="NormalTok"/>
        </w:rPr>
        <w:t xml:space="preserve"> mpl_toolkits.axes_grid1 </w:t>
      </w:r>
      <w:r>
        <w:rPr>
          <w:rStyle w:val="ImportTok"/>
        </w:rPr>
        <w:t>import</w:t>
      </w:r>
      <w:r>
        <w:rPr>
          <w:rStyle w:val="NormalTok"/>
        </w:rPr>
        <w:t xml:space="preserve"> make_axes_locatable</w:t>
      </w:r>
      <w:r>
        <w:br/>
      </w:r>
      <w:r>
        <w:rPr>
          <w:rStyle w:val="NormalTok"/>
        </w:rPr>
        <w:t xml:space="preserve">    </w:t>
      </w:r>
      <w:r>
        <w:br/>
      </w:r>
      <w:r>
        <w:rPr>
          <w:rStyle w:val="NormalTok"/>
        </w:rPr>
        <w:t xml:space="preserve">    gdf</w:t>
      </w:r>
      <w:r>
        <w:rPr>
          <w:rStyle w:val="OperatorTok"/>
        </w:rPr>
        <w:t>=</w:t>
      </w:r>
      <w:r>
        <w:rPr>
          <w:rStyle w:val="NormalTok"/>
        </w:rPr>
        <w:t>gdf_.copy(deep</w:t>
      </w:r>
      <w:r>
        <w:rPr>
          <w:rStyle w:val="OperatorTok"/>
        </w:rPr>
        <w:t>=</w:t>
      </w:r>
      <w:r>
        <w:rPr>
          <w:rStyle w:val="VariableTok"/>
        </w:rPr>
        <w:t>True</w:t>
      </w:r>
      <w:r>
        <w:rPr>
          <w:rStyle w:val="NormalTok"/>
        </w:rPr>
        <w:t>)</w:t>
      </w:r>
      <w:r>
        <w:br/>
      </w:r>
      <w:r>
        <w:rPr>
          <w:rStyle w:val="NormalTok"/>
        </w:rPr>
        <w:t xml:space="preserve">    setting_dict</w:t>
      </w:r>
      <w:r>
        <w:rPr>
          <w:rStyle w:val="OperatorTok"/>
        </w:rPr>
        <w:t>=</w:t>
      </w:r>
      <w:r>
        <w:rPr>
          <w:rStyle w:val="BuiltInTok"/>
        </w:rPr>
        <w:t>dict</w:t>
      </w:r>
      <w:r>
        <w:rPr>
          <w:rStyle w:val="NormalTok"/>
        </w:rPr>
        <w:t>(annotate_fontsize</w:t>
      </w:r>
      <w:r>
        <w:rPr>
          <w:rStyle w:val="OperatorTok"/>
        </w:rPr>
        <w:t>=</w:t>
      </w:r>
      <w:r>
        <w:rPr>
          <w:rStyle w:val="DecValTok"/>
        </w:rPr>
        <w:t>8</w:t>
      </w:r>
      <w:r>
        <w:rPr>
          <w:rStyle w:val="NormalTok"/>
        </w:rPr>
        <w:t>,</w:t>
      </w:r>
      <w:r>
        <w:br/>
      </w:r>
      <w:r>
        <w:rPr>
          <w:rStyle w:val="NormalTok"/>
        </w:rPr>
        <w:t xml:space="preserve">                      figsize</w:t>
      </w:r>
      <w:r>
        <w:rPr>
          <w:rStyle w:val="OperatorTok"/>
        </w:rPr>
        <w:t>=</w:t>
      </w:r>
      <w:r>
        <w:rPr>
          <w:rStyle w:val="NormalTok"/>
        </w:rPr>
        <w:t>(</w:t>
      </w:r>
      <w:r>
        <w:rPr>
          <w:rStyle w:val="DecValTok"/>
        </w:rPr>
        <w:t>10</w:t>
      </w:r>
      <w:r>
        <w:rPr>
          <w:rStyle w:val="NormalTok"/>
        </w:rPr>
        <w:t>,</w:t>
      </w:r>
      <w:r>
        <w:rPr>
          <w:rStyle w:val="DecValTok"/>
        </w:rPr>
        <w:t>10</w:t>
      </w:r>
      <w:r>
        <w:rPr>
          <w:rStyle w:val="NormalTok"/>
        </w:rPr>
        <w:t xml:space="preserve">),    </w:t>
      </w:r>
      <w:r>
        <w:br/>
      </w:r>
      <w:r>
        <w:rPr>
          <w:rStyle w:val="NormalTok"/>
        </w:rPr>
        <w:t xml:space="preserve">                      legend_position</w:t>
      </w:r>
      <w:r>
        <w:rPr>
          <w:rStyle w:val="OperatorTok"/>
        </w:rPr>
        <w:t>=</w:t>
      </w:r>
      <w:r>
        <w:rPr>
          <w:rStyle w:val="StringTok"/>
        </w:rPr>
        <w:t>"right"</w:t>
      </w:r>
      <w:r>
        <w:rPr>
          <w:rStyle w:val="NormalTok"/>
        </w:rPr>
        <w:t>,</w:t>
      </w:r>
      <w:r>
        <w:br/>
      </w:r>
      <w:r>
        <w:rPr>
          <w:rStyle w:val="NormalTok"/>
        </w:rPr>
        <w:t xml:space="preserve">                      legend_size</w:t>
      </w:r>
      <w:r>
        <w:rPr>
          <w:rStyle w:val="OperatorTok"/>
        </w:rPr>
        <w:t>=</w:t>
      </w:r>
      <w:r>
        <w:rPr>
          <w:rStyle w:val="StringTok"/>
        </w:rPr>
        <w:t>"5%"</w:t>
      </w:r>
      <w:r>
        <w:rPr>
          <w:rStyle w:val="NormalTok"/>
        </w:rPr>
        <w:t>,</w:t>
      </w:r>
      <w:r>
        <w:br/>
      </w:r>
      <w:r>
        <w:rPr>
          <w:rStyle w:val="NormalTok"/>
        </w:rPr>
        <w:t xml:space="preserve">                      legend_pad</w:t>
      </w:r>
      <w:r>
        <w:rPr>
          <w:rStyle w:val="OperatorTok"/>
        </w:rPr>
        <w:t>=</w:t>
      </w:r>
      <w:r>
        <w:rPr>
          <w:rStyle w:val="FloatTok"/>
        </w:rPr>
        <w:t>0.1</w:t>
      </w:r>
      <w:r>
        <w:rPr>
          <w:rStyle w:val="NormalTok"/>
        </w:rPr>
        <w:t>,</w:t>
      </w:r>
      <w:r>
        <w:br/>
      </w:r>
      <w:r>
        <w:rPr>
          <w:rStyle w:val="NormalTok"/>
        </w:rPr>
        <w:t xml:space="preserve">                      legend_bbox_to_anchor</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w:t>
      </w:r>
      <w:r>
        <w:br/>
      </w:r>
      <w:r>
        <w:rPr>
          <w:rStyle w:val="NormalTok"/>
        </w:rPr>
        <w:t xml:space="preserve">                      cmap</w:t>
      </w:r>
      <w:r>
        <w:rPr>
          <w:rStyle w:val="OperatorTok"/>
        </w:rPr>
        <w:t>=</w:t>
      </w:r>
      <w:r>
        <w:rPr>
          <w:rStyle w:val="StringTok"/>
        </w:rPr>
        <w:t>'OrRd'</w:t>
      </w:r>
      <w:r>
        <w:rPr>
          <w:rStyle w:val="NormalTok"/>
        </w:rPr>
        <w:t>,</w:t>
      </w:r>
      <w:r>
        <w:br/>
      </w:r>
      <w:r>
        <w:rPr>
          <w:rStyle w:val="NormalTok"/>
        </w:rPr>
        <w:t xml:space="preserve">                      labelsize</w:t>
      </w:r>
      <w:r>
        <w:rPr>
          <w:rStyle w:val="OperatorTok"/>
        </w:rPr>
        <w:t>=</w:t>
      </w:r>
      <w:r>
        <w:rPr>
          <w:rStyle w:val="DecValTok"/>
        </w:rPr>
        <w:t>8</w:t>
      </w:r>
      <w:r>
        <w:rPr>
          <w:rStyle w:val="NormalTok"/>
        </w:rPr>
        <w:t>,</w:t>
      </w:r>
      <w:r>
        <w:br/>
      </w:r>
      <w:r>
        <w:rPr>
          <w:rStyle w:val="NormalTok"/>
        </w:rPr>
        <w:t xml:space="preserve">                      scheme</w:t>
      </w:r>
      <w:r>
        <w:rPr>
          <w:rStyle w:val="OperatorTok"/>
        </w:rPr>
        <w:t>=</w:t>
      </w:r>
      <w:r>
        <w:rPr>
          <w:rStyle w:val="VariableTok"/>
        </w:rPr>
        <w:t>None</w:t>
      </w:r>
      <w:r>
        <w:rPr>
          <w:rStyle w:val="NormalTok"/>
        </w:rPr>
        <w:t>,</w:t>
      </w:r>
      <w:r>
        <w:br/>
      </w:r>
      <w:r>
        <w:rPr>
          <w:rStyle w:val="NormalTok"/>
        </w:rPr>
        <w:t xml:space="preserve">                      k</w:t>
      </w:r>
      <w:r>
        <w:rPr>
          <w:rStyle w:val="OperatorTok"/>
        </w:rPr>
        <w:t>=</w:t>
      </w:r>
      <w:r>
        <w:rPr>
          <w:rStyle w:val="DecValTok"/>
        </w:rPr>
        <w:t>5</w:t>
      </w:r>
      <w:r>
        <w:rPr>
          <w:rStyle w:val="NormalTok"/>
        </w:rPr>
        <w:t>,</w:t>
      </w:r>
      <w:r>
        <w:br/>
      </w:r>
      <w:r>
        <w:rPr>
          <w:rStyle w:val="NormalTok"/>
        </w:rPr>
        <w:t xml:space="preserve">                      categorical</w:t>
      </w:r>
      <w:r>
        <w:rPr>
          <w:rStyle w:val="OperatorTok"/>
        </w:rPr>
        <w:t>=</w:t>
      </w:r>
      <w:r>
        <w:rPr>
          <w:rStyle w:val="VariableTok"/>
        </w:rPr>
        <w:t>False</w:t>
      </w:r>
      <w:r>
        <w:rPr>
          <w:rStyle w:val="NormalTok"/>
        </w:rPr>
        <w:t>,</w:t>
      </w:r>
      <w:r>
        <w:br/>
      </w:r>
      <w:r>
        <w:rPr>
          <w:rStyle w:val="NormalTok"/>
        </w:rPr>
        <w:t xml:space="preserve">                     )</w:t>
      </w:r>
      <w:r>
        <w:br/>
      </w:r>
      <w:r>
        <w:rPr>
          <w:rStyle w:val="NormalTok"/>
        </w:rPr>
        <w:t xml:space="preserve">    setting_dict.update(setting)</w:t>
      </w:r>
      <w:r>
        <w:br/>
      </w:r>
      <w:r>
        <w:rPr>
          <w:rStyle w:val="NormalTok"/>
        </w:rPr>
        <w:t xml:space="preserve">    gdf[</w:t>
      </w:r>
      <w:r>
        <w:rPr>
          <w:rStyle w:val="StringTok"/>
        </w:rPr>
        <w:t>"index"</w:t>
      </w:r>
      <w:r>
        <w:rPr>
          <w:rStyle w:val="NormalTok"/>
        </w:rPr>
        <w:t>]</w:t>
      </w:r>
      <w:r>
        <w:rPr>
          <w:rStyle w:val="OperatorTok"/>
        </w:rPr>
        <w:t>=</w:t>
      </w:r>
      <w:r>
        <w:rPr>
          <w:rStyle w:val="NormalTok"/>
        </w:rPr>
        <w:t>gdf.index</w:t>
      </w:r>
      <w:r>
        <w:br/>
      </w:r>
      <w:r>
        <w:rPr>
          <w:rStyle w:val="NormalTok"/>
        </w:rPr>
        <w:t xml:space="preserve">    </w:t>
      </w:r>
      <w:r>
        <w:br/>
      </w:r>
      <w:r>
        <w:rPr>
          <w:rStyle w:val="NormalTok"/>
        </w:rPr>
        <w:t xml:space="preserve">    nrows</w:t>
      </w:r>
      <w:r>
        <w:rPr>
          <w:rStyle w:val="OperatorTok"/>
        </w:rPr>
        <w:t>=</w:t>
      </w:r>
      <w:r>
        <w:rPr>
          <w:rStyle w:val="BuiltInTok"/>
        </w:rPr>
        <w:t>len</w:t>
      </w:r>
      <w:r>
        <w:rPr>
          <w:rStyle w:val="NormalTok"/>
        </w:rPr>
        <w:t>(ts_lst)</w:t>
      </w:r>
      <w:r>
        <w:rPr>
          <w:rStyle w:val="OperatorTok"/>
        </w:rPr>
        <w:t>//</w:t>
      </w:r>
      <w:r>
        <w:rPr>
          <w:rStyle w:val="NormalTok"/>
        </w:rPr>
        <w:t>ncols</w:t>
      </w:r>
      <w:r>
        <w:br/>
      </w:r>
      <w:r>
        <w:rPr>
          <w:rStyle w:val="NormalTok"/>
        </w:rPr>
        <w:t xml:space="preserve">    fig, axes</w:t>
      </w:r>
      <w:r>
        <w:rPr>
          <w:rStyle w:val="OperatorTok"/>
        </w:rPr>
        <w:t>=</w:t>
      </w:r>
      <w:r>
        <w:rPr>
          <w:rStyle w:val="NormalTok"/>
        </w:rPr>
        <w:t>plt.subplots(nrows</w:t>
      </w:r>
      <w:r>
        <w:rPr>
          <w:rStyle w:val="OperatorTok"/>
        </w:rPr>
        <w:t>=</w:t>
      </w:r>
      <w:r>
        <w:rPr>
          <w:rStyle w:val="NormalTok"/>
        </w:rPr>
        <w:t>nrows, ncols</w:t>
      </w:r>
      <w:r>
        <w:rPr>
          <w:rStyle w:val="OperatorTok"/>
        </w:rPr>
        <w:t>=</w:t>
      </w:r>
      <w:r>
        <w:rPr>
          <w:rStyle w:val="NormalTok"/>
        </w:rPr>
        <w:t>ncols,figsize</w:t>
      </w:r>
      <w:r>
        <w:rPr>
          <w:rStyle w:val="OperatorTok"/>
        </w:rPr>
        <w:t>=</w:t>
      </w:r>
      <w:r>
        <w:rPr>
          <w:rStyle w:val="NormalTok"/>
        </w:rPr>
        <w:t>setting_dict[</w:t>
      </w:r>
      <w:r>
        <w:rPr>
          <w:rStyle w:val="StringTok"/>
        </w:rPr>
        <w:t>"figsize"</w:t>
      </w:r>
      <w:r>
        <w:rPr>
          <w:rStyle w:val="NormalTok"/>
        </w:rPr>
        <w:t>])</w:t>
      </w:r>
      <w:r>
        <w:br/>
      </w:r>
      <w:r>
        <w:rPr>
          <w:rStyle w:val="NormalTok"/>
        </w:rPr>
        <w:t xml:space="preserve">    </w:t>
      </w:r>
      <w:r>
        <w:br/>
      </w:r>
      <w:r>
        <w:rPr>
          <w:rStyle w:val="NormalTok"/>
        </w:rPr>
        <w:t xml:space="preserve">    ts_gdfs</w:t>
      </w:r>
      <w:r>
        <w:rPr>
          <w:rStyle w:val="OperatorTok"/>
        </w:rPr>
        <w:t>=</w:t>
      </w:r>
      <w:r>
        <w:rPr>
          <w:rStyle w:val="NormalTok"/>
        </w:rPr>
        <w:t>[]</w:t>
      </w:r>
      <w:r>
        <w:br/>
      </w:r>
      <w:r>
        <w:rPr>
          <w:rStyle w:val="NormalTok"/>
        </w:rPr>
        <w:t xml:space="preserve">    </w:t>
      </w:r>
      <w:r>
        <w:rPr>
          <w:rStyle w:val="ControlFlowTok"/>
        </w:rPr>
        <w:t>for</w:t>
      </w:r>
      <w:r>
        <w:rPr>
          <w:rStyle w:val="NormalTok"/>
        </w:rPr>
        <w:t xml:space="preserve"> ts </w:t>
      </w:r>
      <w:r>
        <w:rPr>
          <w:rStyle w:val="KeywordTok"/>
        </w:rPr>
        <w:t>in</w:t>
      </w:r>
      <w:r>
        <w:rPr>
          <w:rStyle w:val="NormalTok"/>
        </w:rPr>
        <w:t xml:space="preserve"> ts_lst:</w:t>
      </w:r>
      <w:r>
        <w:br/>
      </w:r>
      <w:r>
        <w:rPr>
          <w:rStyle w:val="NormalTok"/>
        </w:rPr>
        <w:t xml:space="preserve">        ts_gdfs.append(gdf[gdf[ts_column]</w:t>
      </w:r>
      <w:r>
        <w:rPr>
          <w:rStyle w:val="OperatorTok"/>
        </w:rPr>
        <w:t>==</w:t>
      </w:r>
      <w:r>
        <w:rPr>
          <w:rStyle w:val="NormalTok"/>
        </w:rPr>
        <w:t>ts])</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(nrows):</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(ncols):</w:t>
      </w:r>
      <w:r>
        <w:br/>
      </w:r>
      <w:r>
        <w:rPr>
          <w:rStyle w:val="NormalTok"/>
        </w:rPr>
        <w:t xml:space="preserve">            ax</w:t>
      </w:r>
      <w:r>
        <w:rPr>
          <w:rStyle w:val="OperatorTok"/>
        </w:rPr>
        <w:t>=</w:t>
      </w:r>
      <w:r>
        <w:rPr>
          <w:rStyle w:val="NormalTok"/>
        </w:rPr>
        <w:t xml:space="preserve">axes[i,j]        </w:t>
      </w:r>
      <w:r>
        <w:br/>
      </w:r>
      <w:r>
        <w:rPr>
          <w:rStyle w:val="NormalTok"/>
        </w:rPr>
        <w:t xml:space="preserve">            idx</w:t>
      </w:r>
      <w:r>
        <w:rPr>
          <w:rStyle w:val="OperatorTok"/>
        </w:rPr>
        <w:t>=</w:t>
      </w:r>
      <w:r>
        <w:rPr>
          <w:rStyle w:val="NormalTok"/>
        </w:rPr>
        <w:t>i</w:t>
      </w:r>
      <w:r>
        <w:rPr>
          <w:rStyle w:val="OperatorTok"/>
        </w:rPr>
        <w:t>*</w:t>
      </w:r>
      <w:r>
        <w:rPr>
          <w:rStyle w:val="NormalTok"/>
        </w:rPr>
        <w:t>ncols</w:t>
      </w:r>
      <w:r>
        <w:rPr>
          <w:rStyle w:val="OperatorTok"/>
        </w:rPr>
        <w:t>+</w:t>
      </w:r>
      <w:r>
        <w:rPr>
          <w:rStyle w:val="NormalTok"/>
        </w:rPr>
        <w:t>j</w:t>
      </w:r>
      <w:r>
        <w:br/>
      </w:r>
      <w:r>
        <w:rPr>
          <w:rStyle w:val="NormalTok"/>
        </w:rPr>
        <w:t xml:space="preserve">            </w:t>
      </w:r>
      <w:r>
        <w:rPr>
          <w:rStyle w:val="ControlFlowTok"/>
        </w:rPr>
        <w:t>if</w:t>
      </w:r>
      <w:r>
        <w:rPr>
          <w:rStyle w:val="NormalTok"/>
        </w:rPr>
        <w:t xml:space="preserve"> idx</w:t>
      </w:r>
      <w:r>
        <w:rPr>
          <w:rStyle w:val="OperatorTok"/>
        </w:rPr>
        <w:t>&lt;</w:t>
      </w:r>
      <w:r>
        <w:rPr>
          <w:rStyle w:val="BuiltInTok"/>
        </w:rPr>
        <w:t>len</w:t>
      </w:r>
      <w:r>
        <w:rPr>
          <w:rStyle w:val="NormalTok"/>
        </w:rPr>
        <w:t>(ts_lst):</w:t>
      </w:r>
      <w:r>
        <w:br/>
      </w:r>
      <w:r>
        <w:rPr>
          <w:rStyle w:val="NormalTok"/>
        </w:rPr>
        <w:t xml:space="preserve">                ts_gdf</w:t>
      </w:r>
      <w:r>
        <w:rPr>
          <w:rStyle w:val="OperatorTok"/>
        </w:rPr>
        <w:t>=</w:t>
      </w:r>
      <w:r>
        <w:rPr>
          <w:rStyle w:val="NormalTok"/>
        </w:rPr>
        <w:t xml:space="preserve">ts_gdfs[idx]    </w:t>
      </w:r>
      <w:r>
        <w:br/>
      </w:r>
      <w:r>
        <w:rPr>
          <w:rStyle w:val="NormalTok"/>
        </w:rPr>
        <w:t xml:space="preserve">                divider</w:t>
      </w:r>
      <w:r>
        <w:rPr>
          <w:rStyle w:val="OperatorTok"/>
        </w:rPr>
        <w:t>=</w:t>
      </w:r>
      <w:r>
        <w:rPr>
          <w:rStyle w:val="NormalTok"/>
        </w:rPr>
        <w:t xml:space="preserve">make_axes_locatable(ax) </w:t>
      </w:r>
      <w:r>
        <w:br/>
      </w:r>
      <w:r>
        <w:rPr>
          <w:rStyle w:val="NormalTok"/>
        </w:rPr>
        <w:t xml:space="preserve">                </w:t>
      </w:r>
      <w:r>
        <w:rPr>
          <w:rStyle w:val="ControlFlowTok"/>
        </w:rPr>
        <w:t>if</w:t>
      </w:r>
      <w:r>
        <w:rPr>
          <w:rStyle w:val="NormalTok"/>
        </w:rPr>
        <w:t xml:space="preserve"> setting_dict[</w:t>
      </w:r>
      <w:r>
        <w:rPr>
          <w:rStyle w:val="StringTok"/>
        </w:rPr>
        <w:t>"scheme"</w:t>
      </w:r>
      <w:r>
        <w:rPr>
          <w:rStyle w:val="NormalTok"/>
        </w:rPr>
        <w:t>]:</w:t>
      </w:r>
      <w:r>
        <w:br/>
      </w:r>
      <w:r>
        <w:rPr>
          <w:rStyle w:val="NormalTok"/>
        </w:rPr>
        <w:t xml:space="preserve">                    ts_gdf.plot(column</w:t>
      </w:r>
      <w:r>
        <w:rPr>
          <w:rStyle w:val="OperatorTok"/>
        </w:rPr>
        <w:t>=</w:t>
      </w:r>
      <w:r>
        <w:rPr>
          <w:rStyle w:val="NormalTok"/>
        </w:rPr>
        <w:t>value_column,scheme</w:t>
      </w:r>
      <w:r>
        <w:rPr>
          <w:rStyle w:val="OperatorTok"/>
        </w:rPr>
        <w:t>=</w:t>
      </w:r>
      <w:r>
        <w:rPr>
          <w:rStyle w:val="NormalTok"/>
        </w:rPr>
        <w:t>setting_dict[</w:t>
      </w:r>
      <w:r>
        <w:rPr>
          <w:rStyle w:val="StringTok"/>
        </w:rPr>
        <w:t>"scheme"</w:t>
      </w:r>
      <w:r>
        <w:rPr>
          <w:rStyle w:val="NormalTok"/>
        </w:rPr>
        <w:t>], k</w:t>
      </w:r>
      <w:r>
        <w:rPr>
          <w:rStyle w:val="OperatorTok"/>
        </w:rPr>
        <w:t>=</w:t>
      </w:r>
      <w:r>
        <w:rPr>
          <w:rStyle w:val="NormalTok"/>
        </w:rPr>
        <w:t>setting_dict[</w:t>
      </w:r>
      <w:r>
        <w:rPr>
          <w:rStyle w:val="StringTok"/>
        </w:rPr>
        <w:t>"k"</w:t>
      </w:r>
      <w:r>
        <w:rPr>
          <w:rStyle w:val="NormalTok"/>
        </w:rPr>
        <w:t>],ax</w:t>
      </w:r>
      <w:r>
        <w:rPr>
          <w:rStyle w:val="OperatorTok"/>
        </w:rPr>
        <w:t>=</w:t>
      </w:r>
      <w:r>
        <w:rPr>
          <w:rStyle w:val="NormalTok"/>
        </w:rPr>
        <w:t>ax,legend</w:t>
      </w:r>
      <w:r>
        <w:rPr>
          <w:rStyle w:val="OperatorTok"/>
        </w:rPr>
        <w:t>=</w:t>
      </w:r>
      <w:r>
        <w:rPr>
          <w:rStyle w:val="VariableTok"/>
        </w:rPr>
        <w:t>True</w:t>
      </w:r>
      <w:r>
        <w:rPr>
          <w:rStyle w:val="NormalTok"/>
        </w:rPr>
        <w:t>,cmap</w:t>
      </w:r>
      <w:r>
        <w:rPr>
          <w:rStyle w:val="OperatorTok"/>
        </w:rPr>
        <w:t>=</w:t>
      </w:r>
      <w:r>
        <w:rPr>
          <w:rStyle w:val="NormalTok"/>
        </w:rPr>
        <w:t>setting_dict[</w:t>
      </w:r>
      <w:r>
        <w:rPr>
          <w:rStyle w:val="StringTok"/>
        </w:rPr>
        <w:t>"cmap"</w:t>
      </w:r>
      <w:r>
        <w:rPr>
          <w:rStyle w:val="NormalTok"/>
        </w:rPr>
        <w:t>],legend_kwds</w:t>
      </w:r>
      <w:r>
        <w:rPr>
          <w:rStyle w:val="OperatorTok"/>
        </w:rPr>
        <w:t>=</w:t>
      </w:r>
      <w:r>
        <w:rPr>
          <w:rStyle w:val="NormalTok"/>
        </w:rPr>
        <w:t>{</w:t>
      </w:r>
      <w:r>
        <w:rPr>
          <w:rStyle w:val="StringTok"/>
        </w:rPr>
        <w:t>'bbox_to_anchor'</w:t>
      </w:r>
      <w:r>
        <w:rPr>
          <w:rStyle w:val="NormalTok"/>
        </w:rPr>
        <w:t>:setting_dict[</w:t>
      </w:r>
      <w:r>
        <w:rPr>
          <w:rStyle w:val="StringTok"/>
        </w:rPr>
        <w:t>"legend_bbox_to_anchor"</w:t>
      </w:r>
      <w:r>
        <w:rPr>
          <w:rStyle w:val="NormalTok"/>
        </w:rPr>
        <w:t xml:space="preserve">]}) </w:t>
      </w:r>
      <w:r>
        <w:br/>
      </w:r>
      <w:r>
        <w:rPr>
          <w:rStyle w:val="NormalTok"/>
        </w:rPr>
        <w:t xml:space="preserve">                </w:t>
      </w:r>
      <w:r>
        <w:rPr>
          <w:rStyle w:val="ControlFlowTok"/>
        </w:rPr>
        <w:t>elif</w:t>
      </w:r>
      <w:r>
        <w:rPr>
          <w:rStyle w:val="NormalTok"/>
        </w:rPr>
        <w:t xml:space="preserve"> setting_dict[</w:t>
      </w:r>
      <w:r>
        <w:rPr>
          <w:rStyle w:val="StringTok"/>
        </w:rPr>
        <w:t>"categorical"</w:t>
      </w:r>
      <w:r>
        <w:rPr>
          <w:rStyle w:val="NormalTok"/>
        </w:rPr>
        <w:t>]:</w:t>
      </w:r>
      <w:r>
        <w:br/>
      </w:r>
      <w:r>
        <w:rPr>
          <w:rStyle w:val="NormalTok"/>
        </w:rPr>
        <w:t xml:space="preserve">                    ts_gdf.plot(column</w:t>
      </w:r>
      <w:r>
        <w:rPr>
          <w:rStyle w:val="OperatorTok"/>
        </w:rPr>
        <w:t>=</w:t>
      </w:r>
      <w:r>
        <w:rPr>
          <w:rStyle w:val="NormalTok"/>
        </w:rPr>
        <w:t>value_column,categorical</w:t>
      </w:r>
      <w:r>
        <w:rPr>
          <w:rStyle w:val="OperatorTok"/>
        </w:rPr>
        <w:t>=</w:t>
      </w:r>
      <w:r>
        <w:rPr>
          <w:rStyle w:val="VariableTok"/>
        </w:rPr>
        <w:t>True</w:t>
      </w:r>
      <w:r>
        <w:rPr>
          <w:rStyle w:val="NormalTok"/>
        </w:rPr>
        <w:t>,ax</w:t>
      </w:r>
      <w:r>
        <w:rPr>
          <w:rStyle w:val="OperatorTok"/>
        </w:rPr>
        <w:t>=</w:t>
      </w:r>
      <w:r>
        <w:rPr>
          <w:rStyle w:val="NormalTok"/>
        </w:rPr>
        <w:t>ax,legend</w:t>
      </w:r>
      <w:r>
        <w:rPr>
          <w:rStyle w:val="OperatorTok"/>
        </w:rPr>
        <w:t>=</w:t>
      </w:r>
      <w:r>
        <w:rPr>
          <w:rStyle w:val="VariableTok"/>
        </w:rPr>
        <w:t>True</w:t>
      </w:r>
      <w:r>
        <w:rPr>
          <w:rStyle w:val="NormalTok"/>
        </w:rPr>
        <w:t>,cmap</w:t>
      </w:r>
      <w:r>
        <w:rPr>
          <w:rStyle w:val="OperatorTok"/>
        </w:rPr>
        <w:t>=</w:t>
      </w:r>
      <w:r>
        <w:rPr>
          <w:rStyle w:val="NormalTok"/>
        </w:rPr>
        <w:t>setting_dict[</w:t>
      </w:r>
      <w:r>
        <w:rPr>
          <w:rStyle w:val="StringTok"/>
        </w:rPr>
        <w:t>"cmap"</w:t>
      </w:r>
      <w:r>
        <w:rPr>
          <w:rStyle w:val="NormalTok"/>
        </w:rPr>
        <w:t>],edgecolor</w:t>
      </w:r>
      <w:r>
        <w:rPr>
          <w:rStyle w:val="OperatorTok"/>
        </w:rPr>
        <w:t>=</w:t>
      </w:r>
      <w:r>
        <w:rPr>
          <w:rStyle w:val="StringTok"/>
        </w:rPr>
        <w:t>'white'</w:t>
      </w:r>
      <w:r>
        <w:rPr>
          <w:rStyle w:val="NormalTok"/>
        </w:rPr>
        <w:t>,legend_kwds</w:t>
      </w:r>
      <w:r>
        <w:rPr>
          <w:rStyle w:val="OperatorTok"/>
        </w:rPr>
        <w:t>=</w:t>
      </w:r>
      <w:r>
        <w:rPr>
          <w:rStyle w:val="NormalTok"/>
        </w:rPr>
        <w:t>{</w:t>
      </w:r>
      <w:r>
        <w:rPr>
          <w:rStyle w:val="StringTok"/>
        </w:rPr>
        <w:t>'bbox_to_anchor'</w:t>
      </w:r>
      <w:r>
        <w:rPr>
          <w:rStyle w:val="NormalTok"/>
        </w:rPr>
        <w:t>:setting_dict[</w:t>
      </w:r>
      <w:r>
        <w:rPr>
          <w:rStyle w:val="StringTok"/>
        </w:rPr>
        <w:t>"legend_bbox_to_anchor"</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cax</w:t>
      </w:r>
      <w:r>
        <w:rPr>
          <w:rStyle w:val="OperatorTok"/>
        </w:rPr>
        <w:t>=</w:t>
      </w:r>
      <w:r>
        <w:rPr>
          <w:rStyle w:val="NormalTok"/>
        </w:rPr>
        <w:t>divider.append_axes(setting_dict[</w:t>
      </w:r>
      <w:r>
        <w:rPr>
          <w:rStyle w:val="StringTok"/>
        </w:rPr>
        <w:t>"legend_position"</w:t>
      </w:r>
      <w:r>
        <w:rPr>
          <w:rStyle w:val="NormalTok"/>
        </w:rPr>
        <w:t>], size</w:t>
      </w:r>
      <w:r>
        <w:rPr>
          <w:rStyle w:val="OperatorTok"/>
        </w:rPr>
        <w:t>=</w:t>
      </w:r>
      <w:r>
        <w:rPr>
          <w:rStyle w:val="NormalTok"/>
        </w:rPr>
        <w:t>setting_dict[</w:t>
      </w:r>
      <w:r>
        <w:rPr>
          <w:rStyle w:val="StringTok"/>
        </w:rPr>
        <w:t>"legend_size"</w:t>
      </w:r>
      <w:r>
        <w:rPr>
          <w:rStyle w:val="NormalTok"/>
        </w:rPr>
        <w:t>], pad</w:t>
      </w:r>
      <w:r>
        <w:rPr>
          <w:rStyle w:val="OperatorTok"/>
        </w:rPr>
        <w:t>=</w:t>
      </w:r>
      <w:r>
        <w:rPr>
          <w:rStyle w:val="NormalTok"/>
        </w:rPr>
        <w:t>setting_dict[</w:t>
      </w:r>
      <w:r>
        <w:rPr>
          <w:rStyle w:val="StringTok"/>
        </w:rPr>
        <w:t>"legend_pad"</w:t>
      </w:r>
      <w:r>
        <w:rPr>
          <w:rStyle w:val="NormalTok"/>
        </w:rPr>
        <w:t xml:space="preserve">]) </w:t>
      </w:r>
      <w:r>
        <w:rPr>
          <w:rStyle w:val="CommentTok"/>
        </w:rPr>
        <w:t xml:space="preserve"># </w:t>
      </w:r>
      <w:r>
        <w:rPr>
          <w:rStyle w:val="CommentTok"/>
        </w:rPr>
        <w:t>配置图例参数</w:t>
      </w:r>
      <w:r>
        <w:br/>
      </w:r>
      <w:r>
        <w:rPr>
          <w:rStyle w:val="NormalTok"/>
        </w:rPr>
        <w:t xml:space="preserve">                    ts_gdf.plot(column</w:t>
      </w:r>
      <w:r>
        <w:rPr>
          <w:rStyle w:val="OperatorTok"/>
        </w:rPr>
        <w:t>=</w:t>
      </w:r>
      <w:r>
        <w:rPr>
          <w:rStyle w:val="NormalTok"/>
        </w:rPr>
        <w:t>value_column,scheme</w:t>
      </w:r>
      <w:r>
        <w:rPr>
          <w:rStyle w:val="OperatorTok"/>
        </w:rPr>
        <w:t>=</w:t>
      </w:r>
      <w:r>
        <w:rPr>
          <w:rStyle w:val="NormalTok"/>
        </w:rPr>
        <w:t>setting_dict</w:t>
      </w:r>
      <w:r>
        <w:rPr>
          <w:rStyle w:val="NormalTok"/>
        </w:rPr>
        <w:lastRenderedPageBreak/>
        <w:t>[</w:t>
      </w:r>
      <w:r>
        <w:rPr>
          <w:rStyle w:val="StringTok"/>
        </w:rPr>
        <w:t>"scheme"</w:t>
      </w:r>
      <w:r>
        <w:rPr>
          <w:rStyle w:val="NormalTok"/>
        </w:rPr>
        <w:t>], k</w:t>
      </w:r>
      <w:r>
        <w:rPr>
          <w:rStyle w:val="OperatorTok"/>
        </w:rPr>
        <w:t>=</w:t>
      </w:r>
      <w:r>
        <w:rPr>
          <w:rStyle w:val="NormalTok"/>
        </w:rPr>
        <w:t xml:space="preserve"> setting_dict[</w:t>
      </w:r>
      <w:r>
        <w:rPr>
          <w:rStyle w:val="StringTok"/>
        </w:rPr>
        <w:t>"k"</w:t>
      </w:r>
      <w:r>
        <w:rPr>
          <w:rStyle w:val="NormalTok"/>
        </w:rPr>
        <w:t>],ax</w:t>
      </w:r>
      <w:r>
        <w:rPr>
          <w:rStyle w:val="OperatorTok"/>
        </w:rPr>
        <w:t>=</w:t>
      </w:r>
      <w:r>
        <w:rPr>
          <w:rStyle w:val="NormalTok"/>
        </w:rPr>
        <w:t>ax,cax</w:t>
      </w:r>
      <w:r>
        <w:rPr>
          <w:rStyle w:val="OperatorTok"/>
        </w:rPr>
        <w:t>=</w:t>
      </w:r>
      <w:r>
        <w:rPr>
          <w:rStyle w:val="NormalTok"/>
        </w:rPr>
        <w:t>cax,legend</w:t>
      </w:r>
      <w:r>
        <w:rPr>
          <w:rStyle w:val="OperatorTok"/>
        </w:rPr>
        <w:t>=</w:t>
      </w:r>
      <w:r>
        <w:rPr>
          <w:rStyle w:val="VariableTok"/>
        </w:rPr>
        <w:t>True</w:t>
      </w:r>
      <w:r>
        <w:rPr>
          <w:rStyle w:val="NormalTok"/>
        </w:rPr>
        <w:t>,cmap</w:t>
      </w:r>
      <w:r>
        <w:rPr>
          <w:rStyle w:val="OperatorTok"/>
        </w:rPr>
        <w:t>=</w:t>
      </w:r>
      <w:r>
        <w:rPr>
          <w:rStyle w:val="NormalTok"/>
        </w:rPr>
        <w:t>setting_dict[</w:t>
      </w:r>
      <w:r>
        <w:rPr>
          <w:rStyle w:val="StringTok"/>
        </w:rPr>
        <w:t>"cmap"</w:t>
      </w:r>
      <w:r>
        <w:rPr>
          <w:rStyle w:val="NormalTok"/>
        </w:rPr>
        <w:t xml:space="preserve">]) </w:t>
      </w:r>
      <w:r>
        <w:br/>
      </w:r>
      <w:r>
        <w:rPr>
          <w:rStyle w:val="NormalTok"/>
        </w:rPr>
        <w:t xml:space="preserve">                ts_gdf.</w:t>
      </w:r>
      <w:r>
        <w:rPr>
          <w:rStyle w:val="BuiltInTok"/>
        </w:rPr>
        <w:t>apply</w:t>
      </w:r>
      <w:r>
        <w:rPr>
          <w:rStyle w:val="NormalTok"/>
        </w:rPr>
        <w:t>(</w:t>
      </w:r>
      <w:r>
        <w:rPr>
          <w:rStyle w:val="KeywordTok"/>
        </w:rPr>
        <w:t>lambda</w:t>
      </w:r>
      <w:r>
        <w:rPr>
          <w:rStyle w:val="NormalTok"/>
        </w:rPr>
        <w:t xml:space="preserve"> x: ax.annotate(text</w:t>
      </w:r>
      <w:r>
        <w:rPr>
          <w:rStyle w:val="OperatorTok"/>
        </w:rPr>
        <w:t>=</w:t>
      </w:r>
      <w:r>
        <w:rPr>
          <w:rStyle w:val="NormalTok"/>
        </w:rPr>
        <w:t>x[annotate_column],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,fontsize</w:t>
      </w:r>
      <w:r>
        <w:rPr>
          <w:rStyle w:val="OperatorTok"/>
        </w:rPr>
        <w:t>=</w:t>
      </w:r>
      <w:r>
        <w:rPr>
          <w:rStyle w:val="NormalTok"/>
        </w:rPr>
        <w:t>setting_dict[</w:t>
      </w:r>
      <w:r>
        <w:rPr>
          <w:rStyle w:val="StringTok"/>
        </w:rPr>
        <w:t>"annotate_fontsize"</w:t>
      </w:r>
      <w:r>
        <w:rPr>
          <w:rStyle w:val="NormalTok"/>
        </w:rPr>
        <w:t>]),axis</w:t>
      </w:r>
      <w:r>
        <w:rPr>
          <w:rStyle w:val="OperatorTok"/>
        </w:rPr>
        <w:t>=</w:t>
      </w:r>
      <w:r>
        <w:rPr>
          <w:rStyle w:val="DecValTok"/>
        </w:rPr>
        <w:t>1</w:t>
      </w:r>
      <w:r>
        <w:rPr>
          <w:rStyle w:val="NormalTok"/>
        </w:rPr>
        <w:t xml:space="preserve">) </w:t>
      </w:r>
      <w:r>
        <w:rPr>
          <w:rStyle w:val="CommentTok"/>
        </w:rPr>
        <w:t xml:space="preserve"># </w:t>
      </w:r>
      <w:r>
        <w:rPr>
          <w:rStyle w:val="CommentTok"/>
        </w:rPr>
        <w:t>增加标注</w:t>
      </w:r>
      <w:r>
        <w:br/>
      </w:r>
      <w:r>
        <w:rPr>
          <w:rStyle w:val="NormalTok"/>
        </w:rPr>
        <w:t xml:space="preserve">                ax.tick_params(axis</w:t>
      </w:r>
      <w:r>
        <w:rPr>
          <w:rStyle w:val="OperatorTok"/>
        </w:rPr>
        <w:t>=</w:t>
      </w:r>
      <w:r>
        <w:rPr>
          <w:rStyle w:val="StringTok"/>
        </w:rPr>
        <w:t>'both'</w:t>
      </w:r>
      <w:r>
        <w:rPr>
          <w:rStyle w:val="NormalTok"/>
        </w:rPr>
        <w:t>, labelsize</w:t>
      </w:r>
      <w:r>
        <w:rPr>
          <w:rStyle w:val="OperatorTok"/>
        </w:rPr>
        <w:t>=</w:t>
      </w:r>
      <w:r>
        <w:rPr>
          <w:rStyle w:val="NormalTok"/>
        </w:rPr>
        <w:t>setting_dict[</w:t>
      </w:r>
      <w:r>
        <w:rPr>
          <w:rStyle w:val="StringTok"/>
        </w:rPr>
        <w:t>"labelsize"</w:t>
      </w:r>
      <w:r>
        <w:rPr>
          <w:rStyle w:val="NormalTok"/>
        </w:rPr>
        <w:t>])</w:t>
      </w:r>
      <w:r>
        <w:br/>
      </w:r>
      <w:r>
        <w:rPr>
          <w:rStyle w:val="NormalTok"/>
        </w:rPr>
        <w:t xml:space="preserve">                ax.set_title(ts_lst[idx])</w:t>
      </w:r>
      <w:r>
        <w:br/>
      </w:r>
      <w:r>
        <w:rPr>
          <w:rStyle w:val="NormalTok"/>
        </w:rPr>
        <w:t xml:space="preserve">                </w:t>
      </w:r>
      <w:r>
        <w:br/>
      </w:r>
      <w:r>
        <w:rPr>
          <w:rStyle w:val="NormalTok"/>
        </w:rPr>
        <w:t xml:space="preserve">    plt.tight_layout()</w:t>
      </w:r>
      <w:r>
        <w:br/>
      </w:r>
      <w:r>
        <w:rPr>
          <w:rStyle w:val="NormalTok"/>
        </w:rPr>
        <w:t xml:space="preserve">    plt.show()</w:t>
      </w:r>
      <w:r>
        <w:br/>
      </w:r>
      <w:r>
        <w:rPr>
          <w:rStyle w:val="NormalTok"/>
        </w:rPr>
        <w:t xml:space="preserve">    </w:t>
      </w:r>
      <w:r>
        <w:br/>
      </w:r>
      <w:r>
        <w:rPr>
          <w:rStyle w:val="NormalTok"/>
        </w:rPr>
        <w:t>crimes_Y_gdf[</w:t>
      </w:r>
      <w:r>
        <w:rPr>
          <w:rStyle w:val="StringTok"/>
        </w:rPr>
        <w:t>'ts_sft'</w:t>
      </w:r>
      <w:r>
        <w:rPr>
          <w:rStyle w:val="NormalTok"/>
        </w:rPr>
        <w:t>]</w:t>
      </w:r>
      <w:r>
        <w:rPr>
          <w:rStyle w:val="OperatorTok"/>
        </w:rPr>
        <w:t>=</w:t>
      </w:r>
      <w:r>
        <w:rPr>
          <w:rStyle w:val="NormalTok"/>
        </w:rPr>
        <w:t>crimes_Y_gdf[</w:t>
      </w:r>
      <w:r>
        <w:rPr>
          <w:rStyle w:val="StringTok"/>
        </w:rPr>
        <w:t>'ts'</w:t>
      </w:r>
      <w:r>
        <w:rPr>
          <w:rStyle w:val="NormalTok"/>
        </w:rPr>
        <w:t>].</w:t>
      </w:r>
      <w:r>
        <w:rPr>
          <w:rStyle w:val="BuiltInTok"/>
        </w:rPr>
        <w:t>apply</w:t>
      </w:r>
      <w:r>
        <w:rPr>
          <w:rStyle w:val="NormalTok"/>
        </w:rPr>
        <w:t>(</w:t>
      </w:r>
      <w:r>
        <w:rPr>
          <w:rStyle w:val="KeywordTok"/>
        </w:rPr>
        <w:t>lambda</w:t>
      </w:r>
      <w:r>
        <w:rPr>
          <w:rStyle w:val="NormalTok"/>
        </w:rPr>
        <w:t xml:space="preserve"> x:x.strftime(</w:t>
      </w:r>
      <w:r>
        <w:rPr>
          <w:rStyle w:val="StringTok"/>
        </w:rPr>
        <w:t>'%Y'</w:t>
      </w:r>
      <w:r>
        <w:rPr>
          <w:rStyle w:val="NormalTok"/>
        </w:rPr>
        <w:t>))</w:t>
      </w:r>
      <w:r>
        <w:br/>
      </w:r>
      <w:r>
        <w:rPr>
          <w:rStyle w:val="NormalTok"/>
        </w:rPr>
        <w:t>gdf_plot_annotate_subplots(crimes_Y_gdf,</w:t>
      </w:r>
      <w:r>
        <w:rPr>
          <w:rStyle w:val="StringTok"/>
        </w:rPr>
        <w:t>"Y_sum"</w:t>
      </w:r>
      <w:r>
        <w:rPr>
          <w:rStyle w:val="NormalTok"/>
        </w:rPr>
        <w:t>,</w:t>
      </w:r>
      <w:r>
        <w:rPr>
          <w:rStyle w:val="StringTok"/>
        </w:rPr>
        <w:t>"area_numbe"</w:t>
      </w:r>
      <w:r>
        <w:rPr>
          <w:rStyle w:val="NormalTok"/>
        </w:rPr>
        <w:t>,ts_column</w:t>
      </w:r>
      <w:r>
        <w:rPr>
          <w:rStyle w:val="OperatorTok"/>
        </w:rPr>
        <w:t>=</w:t>
      </w:r>
      <w:r>
        <w:rPr>
          <w:rStyle w:val="StringTok"/>
        </w:rPr>
        <w:t>"ts_sft"</w:t>
      </w:r>
      <w:r>
        <w:rPr>
          <w:rStyle w:val="NormalTok"/>
        </w:rPr>
        <w:t>,ts_lst</w:t>
      </w:r>
      <w:r>
        <w:rPr>
          <w:rStyle w:val="OperatorTok"/>
        </w:rPr>
        <w:t>=</w:t>
      </w:r>
      <w:r>
        <w:rPr>
          <w:rStyle w:val="NormalTok"/>
        </w:rPr>
        <w:t>[</w:t>
      </w:r>
      <w:r>
        <w:rPr>
          <w:rStyle w:val="StringTok"/>
        </w:rPr>
        <w:t>'2001'</w:t>
      </w:r>
      <w:r>
        <w:rPr>
          <w:rStyle w:val="NormalTok"/>
        </w:rPr>
        <w:t>,</w:t>
      </w:r>
      <w:r>
        <w:rPr>
          <w:rStyle w:val="StringTok"/>
        </w:rPr>
        <w:t>'2005'</w:t>
      </w:r>
      <w:r>
        <w:rPr>
          <w:rStyle w:val="NormalTok"/>
        </w:rPr>
        <w:t>,</w:t>
      </w:r>
      <w:r>
        <w:rPr>
          <w:rStyle w:val="StringTok"/>
        </w:rPr>
        <w:t>'2009'</w:t>
      </w:r>
      <w:r>
        <w:rPr>
          <w:rStyle w:val="NormalTok"/>
        </w:rPr>
        <w:t>,</w:t>
      </w:r>
      <w:r>
        <w:rPr>
          <w:rStyle w:val="StringTok"/>
        </w:rPr>
        <w:t>'2014'</w:t>
      </w:r>
      <w:r>
        <w:rPr>
          <w:rStyle w:val="NormalTok"/>
        </w:rPr>
        <w:t>,</w:t>
      </w:r>
      <w:r>
        <w:rPr>
          <w:rStyle w:val="StringTok"/>
        </w:rPr>
        <w:t>'2018'</w:t>
      </w:r>
      <w:r>
        <w:rPr>
          <w:rStyle w:val="NormalTok"/>
        </w:rPr>
        <w:t>,</w:t>
      </w:r>
      <w:r>
        <w:rPr>
          <w:rStyle w:val="StringTok"/>
        </w:rPr>
        <w:t>'2022'</w:t>
      </w:r>
      <w:r>
        <w:rPr>
          <w:rStyle w:val="NormalTok"/>
        </w:rPr>
        <w:t>],annotate_fontsize</w:t>
      </w:r>
      <w:r>
        <w:rPr>
          <w:rStyle w:val="OperatorTok"/>
        </w:rPr>
        <w:t>=</w:t>
      </w:r>
      <w:r>
        <w:rPr>
          <w:rStyle w:val="DecValTok"/>
        </w:rPr>
        <w:t>10</w:t>
      </w:r>
      <w:r>
        <w:rPr>
          <w:rStyle w:val="NormalTok"/>
        </w:rPr>
        <w:t>,scheme</w:t>
      </w:r>
      <w:r>
        <w:rPr>
          <w:rStyle w:val="OperatorTok"/>
        </w:rPr>
        <w:t>=</w:t>
      </w:r>
      <w:r>
        <w:rPr>
          <w:rStyle w:val="StringTok"/>
        </w:rPr>
        <w:t>"Quantiles"</w:t>
      </w:r>
      <w:r>
        <w:rPr>
          <w:rStyle w:val="NormalTok"/>
        </w:rPr>
        <w:t>,k</w:t>
      </w:r>
      <w:r>
        <w:rPr>
          <w:rStyle w:val="OperatorTok"/>
        </w:rPr>
        <w:t>=</w:t>
      </w:r>
      <w:r>
        <w:rPr>
          <w:rStyle w:val="DecValTok"/>
        </w:rPr>
        <w:t>5</w:t>
      </w:r>
      <w:r>
        <w:rPr>
          <w:rStyle w:val="NormalTok"/>
        </w:rPr>
        <w:t>,figsize</w:t>
      </w:r>
      <w:r>
        <w:rPr>
          <w:rStyle w:val="OperatorTok"/>
        </w:rPr>
        <w:t>=</w:t>
      </w:r>
      <w:r>
        <w:rPr>
          <w:rStyle w:val="NormalTok"/>
        </w:rPr>
        <w:t>(</w:t>
      </w:r>
      <w:r>
        <w:rPr>
          <w:rStyle w:val="DecValTok"/>
        </w:rPr>
        <w:t>30</w:t>
      </w:r>
      <w:r>
        <w:rPr>
          <w:rStyle w:val="NormalTok"/>
        </w:rPr>
        <w:t>,</w:t>
      </w:r>
      <w:r>
        <w:rPr>
          <w:rStyle w:val="DecValTok"/>
        </w:rPr>
        <w:t>15</w:t>
      </w:r>
      <w:r>
        <w:rPr>
          <w:rStyle w:val="NormalTok"/>
        </w:rPr>
        <w:t>),legend_bbox_to_anchor</w:t>
      </w:r>
      <w:r>
        <w:rPr>
          <w:rStyle w:val="OperatorTok"/>
        </w:rPr>
        <w:t>=</w:t>
      </w:r>
      <w:r>
        <w:rPr>
          <w:rStyle w:val="NormalTok"/>
        </w:rPr>
        <w:t>(</w:t>
      </w:r>
      <w:r>
        <w:rPr>
          <w:rStyle w:val="FloatTok"/>
        </w:rPr>
        <w:t>0.4</w:t>
      </w:r>
      <w:r>
        <w:rPr>
          <w:rStyle w:val="NormalTok"/>
        </w:rPr>
        <w:t xml:space="preserve">, </w:t>
      </w:r>
      <w:r>
        <w:rPr>
          <w:rStyle w:val="FloatTok"/>
        </w:rPr>
        <w:t>0.2</w:t>
      </w:r>
      <w:r>
        <w:rPr>
          <w:rStyle w:val="NormalTok"/>
        </w:rPr>
        <w:t>))</w:t>
      </w:r>
    </w:p>
    <w:p w14:paraId="47210615" w14:textId="12728DF9" w:rsidR="00BA1A2E"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D8923F3" w14:textId="554260F8" w:rsidR="00437CC5" w:rsidRPr="00437CC5" w:rsidRDefault="00437CC5" w:rsidP="00437CC5">
      <w:pPr>
        <w:pStyle w:val="SourceCode"/>
        <w:rPr>
          <w:u w:val="single"/>
          <w:lang w:eastAsia="zh-CN"/>
        </w:rPr>
      </w:pPr>
      <w:r>
        <w:rPr>
          <w:noProof/>
        </w:rPr>
        <w:drawing>
          <wp:inline distT="0" distB="0" distL="0" distR="0" wp14:anchorId="278E013F" wp14:editId="15151E6E">
            <wp:extent cx="5486400" cy="3302000"/>
            <wp:effectExtent l="0" t="0" r="0" b="0"/>
            <wp:docPr id="5150201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302000"/>
                    </a:xfrm>
                    <a:prstGeom prst="rect">
                      <a:avLst/>
                    </a:prstGeom>
                    <a:noFill/>
                    <a:ln>
                      <a:noFill/>
                    </a:ln>
                  </pic:spPr>
                </pic:pic>
              </a:graphicData>
            </a:graphic>
          </wp:inline>
        </w:drawing>
      </w:r>
    </w:p>
    <w:p w14:paraId="58F3345C" w14:textId="77777777" w:rsidR="00BA1A2E" w:rsidRDefault="00000000" w:rsidP="00437CC5">
      <w:pPr>
        <w:pStyle w:val="a0"/>
        <w:ind w:firstLineChars="200" w:firstLine="480"/>
        <w:rPr>
          <w:lang w:eastAsia="zh-CN"/>
        </w:rPr>
      </w:pPr>
      <w:r>
        <w:rPr>
          <w:lang w:eastAsia="zh-CN"/>
        </w:rPr>
        <w:t>为进一步量化证明空间单元邻里测量值的相关性，使用全局空间自相关衡量，定义</w:t>
      </w:r>
      <w:r>
        <w:rPr>
          <w:rStyle w:val="VerbatimChar"/>
          <w:lang w:eastAsia="zh-CN"/>
        </w:rPr>
        <w:t>GIs4panel_data_plot()</w:t>
      </w:r>
      <w:r>
        <w:rPr>
          <w:lang w:eastAsia="zh-CN"/>
        </w:rPr>
        <w:t>函数打印各年</w:t>
      </w:r>
      <w:r>
        <w:rPr>
          <w:lang w:eastAsia="zh-CN"/>
        </w:rPr>
        <w:t>Moran’s I</w:t>
      </w:r>
      <w:r>
        <w:rPr>
          <w:lang w:eastAsia="zh-CN"/>
        </w:rPr>
        <w:t>指数，可以发现，</w:t>
      </w:r>
      <w:r>
        <w:rPr>
          <w:lang w:eastAsia="zh-CN"/>
        </w:rPr>
        <w:t>2002</w:t>
      </w:r>
      <w:r>
        <w:rPr>
          <w:lang w:eastAsia="zh-CN"/>
        </w:rPr>
        <w:t>年至</w:t>
      </w:r>
      <w:r>
        <w:rPr>
          <w:lang w:eastAsia="zh-CN"/>
        </w:rPr>
        <w:t>2022</w:t>
      </w:r>
      <w:r>
        <w:rPr>
          <w:lang w:eastAsia="zh-CN"/>
        </w:rPr>
        <w:t>年，</w:t>
      </w:r>
      <w:r>
        <w:rPr>
          <w:lang w:eastAsia="zh-CN"/>
        </w:rPr>
        <w:t>Moran’s I</w:t>
      </w:r>
      <w:r>
        <w:rPr>
          <w:lang w:eastAsia="zh-CN"/>
        </w:rPr>
        <w:t>值为正高于</w:t>
      </w:r>
      <w:r>
        <w:rPr>
          <w:lang w:eastAsia="zh-CN"/>
        </w:rPr>
        <w:t>0.3</w:t>
      </w:r>
      <w:r>
        <w:rPr>
          <w:lang w:eastAsia="zh-CN"/>
        </w:rPr>
        <w:t>，表明各个社区的犯罪报告数并不是相互独立的，单元邻里背景区域可能对该单元测量值的动态形成有重要影响。</w:t>
      </w:r>
    </w:p>
    <w:p w14:paraId="14CAB011" w14:textId="77777777" w:rsid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442FDD" w14:textId="77777777" w:rsidR="00437CC5" w:rsidRDefault="00437CC5" w:rsidP="00437CC5">
      <w:pPr>
        <w:pStyle w:val="a0"/>
        <w:rPr>
          <w:rFonts w:hint="eastAsia"/>
          <w:lang w:eastAsia="zh-CN"/>
        </w:rPr>
      </w:pPr>
    </w:p>
    <w:p w14:paraId="052C9A5F" w14:textId="77777777" w:rsidR="00BA1A2E" w:rsidRDefault="00000000">
      <w:pPr>
        <w:pStyle w:val="SourceCode"/>
        <w:rPr>
          <w:rStyle w:val="NormalTok"/>
        </w:rPr>
      </w:pPr>
      <w:r>
        <w:rPr>
          <w:rStyle w:val="KeywordTok"/>
        </w:rPr>
        <w:t>def</w:t>
      </w:r>
      <w:r>
        <w:rPr>
          <w:rStyle w:val="NormalTok"/>
        </w:rPr>
        <w:t xml:space="preserve"> GIs4panel_data_plot(gdf,value_column,group_column,ts_column,</w:t>
      </w:r>
      <w:r>
        <w:rPr>
          <w:rStyle w:val="OperatorTok"/>
        </w:rPr>
        <w:t>**</w:t>
      </w:r>
      <w:r>
        <w:rPr>
          <w:rStyle w:val="NormalTok"/>
        </w:rPr>
        <w:t>setting):</w:t>
      </w:r>
      <w:r>
        <w:br/>
      </w:r>
      <w:r>
        <w:rPr>
          <w:rStyle w:val="NormalTok"/>
        </w:rPr>
        <w:t xml:space="preserve">    </w:t>
      </w:r>
      <w:r>
        <w:rPr>
          <w:rStyle w:val="CommentTok"/>
        </w:rPr>
        <w:t>'''</w:t>
      </w:r>
      <w:r>
        <w:br/>
      </w:r>
      <w:r>
        <w:rPr>
          <w:rStyle w:val="CommentTok"/>
        </w:rPr>
        <w:t xml:space="preserve">    </w:t>
      </w:r>
      <w:proofErr w:type="spellStart"/>
      <w:r>
        <w:rPr>
          <w:rStyle w:val="CommentTok"/>
        </w:rPr>
        <w:t>打印各个时间点上各分组测量值全局空间自相关指数</w:t>
      </w:r>
      <w:proofErr w:type="spellEnd"/>
      <w:r>
        <w:br/>
      </w:r>
      <w:r>
        <w:br/>
      </w:r>
      <w:r>
        <w:rPr>
          <w:rStyle w:val="CommentTok"/>
        </w:rPr>
        <w:t xml:space="preserve">    Parameters</w:t>
      </w:r>
      <w:r>
        <w:br/>
      </w:r>
      <w:r>
        <w:rPr>
          <w:rStyle w:val="CommentTok"/>
        </w:rPr>
        <w:t xml:space="preserve">    ----------</w:t>
      </w:r>
      <w:r>
        <w:br/>
      </w:r>
      <w:r>
        <w:rPr>
          <w:rStyle w:val="CommentTok"/>
        </w:rPr>
        <w:t xml:space="preserve">    gdf : GeoDataFrame</w:t>
      </w:r>
      <w:r>
        <w:br/>
      </w:r>
      <w:r>
        <w:rPr>
          <w:rStyle w:val="CommentTok"/>
        </w:rPr>
        <w:t xml:space="preserve">        </w:t>
      </w:r>
      <w:r>
        <w:rPr>
          <w:rStyle w:val="CommentTok"/>
        </w:rPr>
        <w:t>时空地理数据</w:t>
      </w:r>
      <w:r>
        <w:rPr>
          <w:rStyle w:val="CommentTok"/>
        </w:rPr>
        <w:t>.</w:t>
      </w:r>
      <w:r>
        <w:br/>
      </w:r>
      <w:r>
        <w:rPr>
          <w:rStyle w:val="CommentTok"/>
        </w:rPr>
        <w:t xml:space="preserve">    value_column : string</w:t>
      </w:r>
      <w:r>
        <w:br/>
      </w:r>
      <w:r>
        <w:rPr>
          <w:rStyle w:val="CommentTok"/>
        </w:rPr>
        <w:t xml:space="preserve">        </w:t>
      </w:r>
      <w:r>
        <w:rPr>
          <w:rStyle w:val="CommentTok"/>
        </w:rPr>
        <w:t>测量值（观测值）列名</w:t>
      </w:r>
      <w:r>
        <w:rPr>
          <w:rStyle w:val="CommentTok"/>
        </w:rPr>
        <w:t>.</w:t>
      </w:r>
      <w:r>
        <w:br/>
      </w:r>
      <w:r>
        <w:rPr>
          <w:rStyle w:val="CommentTok"/>
        </w:rPr>
        <w:t xml:space="preserve">    group_column : string</w:t>
      </w:r>
      <w:r>
        <w:br/>
      </w:r>
      <w:r>
        <w:rPr>
          <w:rStyle w:val="CommentTok"/>
        </w:rPr>
        <w:t xml:space="preserve">        </w:t>
      </w:r>
      <w:r>
        <w:rPr>
          <w:rStyle w:val="CommentTok"/>
        </w:rPr>
        <w:t>分组列名</w:t>
      </w:r>
      <w:r>
        <w:rPr>
          <w:rStyle w:val="CommentTok"/>
        </w:rPr>
        <w:t>.</w:t>
      </w:r>
      <w:r>
        <w:br/>
      </w:r>
      <w:r>
        <w:rPr>
          <w:rStyle w:val="CommentTok"/>
        </w:rPr>
        <w:t xml:space="preserve">    ts_column : string</w:t>
      </w:r>
      <w:r>
        <w:br/>
      </w:r>
      <w:r>
        <w:rPr>
          <w:rStyle w:val="CommentTok"/>
        </w:rPr>
        <w:t xml:space="preserve">        </w:t>
      </w:r>
      <w:r>
        <w:rPr>
          <w:rStyle w:val="CommentTok"/>
        </w:rPr>
        <w:t>时间列名</w:t>
      </w:r>
      <w:r>
        <w:rPr>
          <w:rStyle w:val="CommentTok"/>
        </w:rPr>
        <w:t>.</w:t>
      </w:r>
      <w:r>
        <w:br/>
      </w:r>
      <w:r>
        <w:rPr>
          <w:rStyle w:val="CommentTok"/>
        </w:rPr>
        <w:t xml:space="preserve">    **setting : TYPE</w:t>
      </w:r>
      <w:r>
        <w:br/>
      </w:r>
      <w:r>
        <w:rPr>
          <w:rStyle w:val="CommentTok"/>
        </w:rPr>
        <w:t xml:space="preserve">        </w:t>
      </w:r>
      <w:r>
        <w:rPr>
          <w:rStyle w:val="CommentTok"/>
        </w:rPr>
        <w:t>图表打印样式，默认值为：</w:t>
      </w:r>
      <w:r>
        <w:br/>
      </w:r>
      <w:r>
        <w:rPr>
          <w:rStyle w:val="CommentTok"/>
        </w:rPr>
        <w:t xml:space="preserve">            setting_dict=dict(figsize=(10,5),    </w:t>
      </w:r>
      <w:r>
        <w:br/>
      </w:r>
      <w:r>
        <w:rPr>
          <w:rStyle w:val="CommentTok"/>
        </w:rPr>
        <w:t xml:space="preserve">                      fontsize=15,</w:t>
      </w:r>
      <w:r>
        <w:br/>
      </w:r>
      <w:r>
        <w:rPr>
          <w:rStyle w:val="CommentTok"/>
        </w:rPr>
        <w:t xml:space="preserve">                      rotation=90,</w:t>
      </w:r>
      <w:r>
        <w:br/>
      </w:r>
      <w:r>
        <w:rPr>
          <w:rStyle w:val="CommentTok"/>
        </w:rPr>
        <w:t xml:space="preserve">                     ).</w:t>
      </w:r>
      <w:r>
        <w:br/>
      </w:r>
      <w:r>
        <w:br/>
      </w:r>
      <w:r>
        <w:rPr>
          <w:rStyle w:val="CommentTok"/>
        </w:rPr>
        <w:t xml:space="preserve">    Returns</w:t>
      </w:r>
      <w:r>
        <w:br/>
      </w:r>
      <w:r>
        <w:rPr>
          <w:rStyle w:val="CommentTok"/>
        </w:rPr>
        <w:t xml:space="preserve">    -------</w:t>
      </w:r>
      <w:r>
        <w:br/>
      </w:r>
      <w:r>
        <w:rPr>
          <w:rStyle w:val="CommentTok"/>
        </w:rPr>
        <w:t xml:space="preserve">    wr : libpysal.weights.contiguity.Rook</w:t>
      </w:r>
      <w:r>
        <w:br/>
      </w:r>
      <w:r>
        <w:rPr>
          <w:rStyle w:val="CommentTok"/>
        </w:rPr>
        <w:t xml:space="preserve">        </w:t>
      </w:r>
      <w:r>
        <w:rPr>
          <w:rStyle w:val="CommentTok"/>
        </w:rPr>
        <w:t>空间权重</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libpysal.weights </w:t>
      </w:r>
      <w:r>
        <w:rPr>
          <w:rStyle w:val="ImportTok"/>
        </w:rPr>
        <w:t>as</w:t>
      </w:r>
      <w:r>
        <w:rPr>
          <w:rStyle w:val="NormalTok"/>
        </w:rPr>
        <w:t xml:space="preserve"> LW</w:t>
      </w:r>
      <w:r>
        <w:br/>
      </w:r>
      <w:r>
        <w:rPr>
          <w:rStyle w:val="NormalTok"/>
        </w:rPr>
        <w:t xml:space="preserve">    </w:t>
      </w:r>
      <w:r>
        <w:rPr>
          <w:rStyle w:val="ImportTok"/>
        </w:rPr>
        <w:t>from</w:t>
      </w:r>
      <w:r>
        <w:rPr>
          <w:rStyle w:val="NormalTok"/>
        </w:rPr>
        <w:t xml:space="preserve"> esda.moran </w:t>
      </w:r>
      <w:r>
        <w:rPr>
          <w:rStyle w:val="ImportTok"/>
        </w:rPr>
        <w:t>import</w:t>
      </w:r>
      <w:r>
        <w:rPr>
          <w:rStyle w:val="NormalTok"/>
        </w:rPr>
        <w:t xml:space="preserve"> Moran</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br/>
      </w:r>
      <w:r>
        <w:rPr>
          <w:rStyle w:val="NormalTok"/>
        </w:rPr>
        <w:t xml:space="preserve">    setting_dict</w:t>
      </w:r>
      <w:r>
        <w:rPr>
          <w:rStyle w:val="OperatorTok"/>
        </w:rPr>
        <w:t>=</w:t>
      </w:r>
      <w:r>
        <w:rPr>
          <w:rStyle w:val="BuiltInTok"/>
        </w:rPr>
        <w:t>dict</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 xml:space="preserve">),    </w:t>
      </w:r>
      <w:r>
        <w:br/>
      </w:r>
      <w:r>
        <w:rPr>
          <w:rStyle w:val="NormalTok"/>
        </w:rPr>
        <w:t xml:space="preserve">                      fontsize</w:t>
      </w:r>
      <w:r>
        <w:rPr>
          <w:rStyle w:val="OperatorTok"/>
        </w:rPr>
        <w:t>=</w:t>
      </w:r>
      <w:r>
        <w:rPr>
          <w:rStyle w:val="DecValTok"/>
        </w:rPr>
        <w:t>15</w:t>
      </w:r>
      <w:r>
        <w:rPr>
          <w:rStyle w:val="NormalTok"/>
        </w:rPr>
        <w:t>,</w:t>
      </w:r>
      <w:r>
        <w:br/>
      </w:r>
      <w:r>
        <w:rPr>
          <w:rStyle w:val="NormalTok"/>
        </w:rPr>
        <w:t xml:space="preserve">                      rotation</w:t>
      </w:r>
      <w:r>
        <w:rPr>
          <w:rStyle w:val="OperatorTok"/>
        </w:rPr>
        <w:t>=</w:t>
      </w:r>
      <w:r>
        <w:rPr>
          <w:rStyle w:val="DecValTok"/>
        </w:rPr>
        <w:t>90</w:t>
      </w:r>
      <w:r>
        <w:rPr>
          <w:rStyle w:val="NormalTok"/>
        </w:rPr>
        <w:t>,</w:t>
      </w:r>
      <w:r>
        <w:br/>
      </w:r>
      <w:r>
        <w:rPr>
          <w:rStyle w:val="NormalTok"/>
        </w:rPr>
        <w:t xml:space="preserve">                     )    </w:t>
      </w:r>
      <w:r>
        <w:br/>
      </w:r>
      <w:r>
        <w:rPr>
          <w:rStyle w:val="NormalTok"/>
        </w:rPr>
        <w:t xml:space="preserve">    setting_dict.update(setting)</w:t>
      </w:r>
      <w:r>
        <w:br/>
      </w:r>
      <w:r>
        <w:rPr>
          <w:rStyle w:val="NormalTok"/>
        </w:rPr>
        <w:t xml:space="preserve">    </w:t>
      </w:r>
      <w:r>
        <w:br/>
      </w:r>
      <w:r>
        <w:rPr>
          <w:rStyle w:val="NormalTok"/>
        </w:rPr>
        <w:t xml:space="preserve">    grouped_gdf</w:t>
      </w:r>
      <w:r>
        <w:rPr>
          <w:rStyle w:val="OperatorTok"/>
        </w:rPr>
        <w:t>=</w:t>
      </w:r>
      <w:r>
        <w:rPr>
          <w:rStyle w:val="NormalTok"/>
        </w:rPr>
        <w:t>gdf.groupby(ts_column)</w:t>
      </w:r>
      <w:r>
        <w:br/>
      </w:r>
      <w:r>
        <w:rPr>
          <w:rStyle w:val="NormalTok"/>
        </w:rPr>
        <w:t xml:space="preserve">    mits</w:t>
      </w:r>
      <w:r>
        <w:rPr>
          <w:rStyle w:val="OperatorTok"/>
        </w:rPr>
        <w:t>=</w:t>
      </w:r>
      <w:r>
        <w:rPr>
          <w:rStyle w:val="NormalTok"/>
        </w:rPr>
        <w:t>[]</w:t>
      </w:r>
      <w:r>
        <w:br/>
      </w:r>
      <w:r>
        <w:rPr>
          <w:rStyle w:val="NormalTok"/>
        </w:rPr>
        <w:t xml:space="preserve">    names</w:t>
      </w:r>
      <w:r>
        <w:rPr>
          <w:rStyle w:val="OperatorTok"/>
        </w:rPr>
        <w:t>=</w:t>
      </w:r>
      <w:r>
        <w:rPr>
          <w:rStyle w:val="NormalTok"/>
        </w:rPr>
        <w:t>[]</w:t>
      </w:r>
      <w:r>
        <w:br/>
      </w:r>
      <w:r>
        <w:rPr>
          <w:rStyle w:val="NormalTok"/>
        </w:rPr>
        <w:t xml:space="preserve">    </w:t>
      </w:r>
      <w:r>
        <w:rPr>
          <w:rStyle w:val="ControlFlowTok"/>
        </w:rPr>
        <w:t>for</w:t>
      </w:r>
      <w:r>
        <w:rPr>
          <w:rStyle w:val="NormalTok"/>
        </w:rPr>
        <w:t xml:space="preserve"> name,group </w:t>
      </w:r>
      <w:r>
        <w:rPr>
          <w:rStyle w:val="KeywordTok"/>
        </w:rPr>
        <w:t>in</w:t>
      </w:r>
      <w:r>
        <w:rPr>
          <w:rStyle w:val="NormalTok"/>
        </w:rPr>
        <w:t xml:space="preserve"> grouped_gdf:</w:t>
      </w:r>
      <w:r>
        <w:br/>
      </w:r>
      <w:r>
        <w:rPr>
          <w:rStyle w:val="NormalTok"/>
        </w:rPr>
        <w:t xml:space="preserve">        wr</w:t>
      </w:r>
      <w:r>
        <w:rPr>
          <w:rStyle w:val="OperatorTok"/>
        </w:rPr>
        <w:t>=</w:t>
      </w:r>
      <w:r>
        <w:rPr>
          <w:rStyle w:val="NormalTok"/>
        </w:rPr>
        <w:t>LW.contiguity.Rook.from_dataframe(group)</w:t>
      </w:r>
      <w:r>
        <w:br/>
      </w:r>
      <w:r>
        <w:rPr>
          <w:rStyle w:val="NormalTok"/>
        </w:rPr>
        <w:t xml:space="preserve">        wr.transform</w:t>
      </w:r>
      <w:r>
        <w:rPr>
          <w:rStyle w:val="OperatorTok"/>
        </w:rPr>
        <w:t>=</w:t>
      </w:r>
      <w:r>
        <w:rPr>
          <w:rStyle w:val="StringTok"/>
        </w:rPr>
        <w:t>'R'</w:t>
      </w:r>
      <w:r>
        <w:br/>
      </w:r>
      <w:r>
        <w:rPr>
          <w:rStyle w:val="NormalTok"/>
        </w:rPr>
        <w:t xml:space="preserve">        mits.append(Moran(group[value_column],wr))</w:t>
      </w:r>
      <w:r>
        <w:br/>
      </w:r>
      <w:r>
        <w:rPr>
          <w:rStyle w:val="NormalTok"/>
        </w:rPr>
        <w:t xml:space="preserve">        names.append(name)</w:t>
      </w:r>
      <w:r>
        <w:br/>
      </w:r>
      <w:r>
        <w:rPr>
          <w:rStyle w:val="NormalTok"/>
        </w:rPr>
        <w:lastRenderedPageBreak/>
        <w:t xml:space="preserve">    </w:t>
      </w:r>
      <w:r>
        <w:br/>
      </w:r>
      <w:r>
        <w:rPr>
          <w:rStyle w:val="NormalTok"/>
        </w:rPr>
        <w:t xml:space="preserve">    </w:t>
      </w:r>
      <w:r>
        <w:rPr>
          <w:rStyle w:val="BuiltInTok"/>
        </w:rPr>
        <w:t>print</w:t>
      </w:r>
      <w:r>
        <w:rPr>
          <w:rStyle w:val="NormalTok"/>
        </w:rPr>
        <w:t>(names)</w:t>
      </w:r>
      <w:r>
        <w:br/>
      </w:r>
      <w:r>
        <w:rPr>
          <w:rStyle w:val="NormalTok"/>
        </w:rPr>
        <w:t xml:space="preserve">    res</w:t>
      </w:r>
      <w:r>
        <w:rPr>
          <w:rStyle w:val="OperatorTok"/>
        </w:rPr>
        <w:t>=</w:t>
      </w:r>
      <w:r>
        <w:rPr>
          <w:rStyle w:val="NormalTok"/>
        </w:rPr>
        <w:t>np.array([(mi.I, mi.EI, mi.seI_norm, mi.sim[</w:t>
      </w:r>
      <w:r>
        <w:rPr>
          <w:rStyle w:val="DecValTok"/>
        </w:rPr>
        <w:t>0</w:t>
      </w:r>
      <w:r>
        <w:rPr>
          <w:rStyle w:val="NormalTok"/>
        </w:rPr>
        <w:t xml:space="preserve">]) </w:t>
      </w:r>
      <w:r>
        <w:rPr>
          <w:rStyle w:val="ControlFlowTok"/>
        </w:rPr>
        <w:t>for</w:t>
      </w:r>
      <w:r>
        <w:rPr>
          <w:rStyle w:val="NormalTok"/>
        </w:rPr>
        <w:t xml:space="preserve"> mi </w:t>
      </w:r>
      <w:r>
        <w:rPr>
          <w:rStyle w:val="KeywordTok"/>
        </w:rPr>
        <w:t>in</w:t>
      </w:r>
      <w:r>
        <w:rPr>
          <w:rStyle w:val="NormalTok"/>
        </w:rPr>
        <w:t xml:space="preserve"> mits])</w:t>
      </w:r>
      <w:r>
        <w:br/>
      </w:r>
      <w:r>
        <w:rPr>
          <w:rStyle w:val="NormalTok"/>
        </w:rPr>
        <w:t xml:space="preserve">    fig, ax</w:t>
      </w:r>
      <w:r>
        <w:rPr>
          <w:rStyle w:val="OperatorTok"/>
        </w:rPr>
        <w:t>=</w:t>
      </w:r>
      <w:r>
        <w:rPr>
          <w:rStyle w:val="NormalTok"/>
        </w:rPr>
        <w:t>plt.subplots(nrows</w:t>
      </w:r>
      <w:r>
        <w:rPr>
          <w:rStyle w:val="OperatorTok"/>
        </w:rPr>
        <w:t>=</w:t>
      </w:r>
      <w:r>
        <w:rPr>
          <w:rStyle w:val="DecValTok"/>
        </w:rPr>
        <w:t>1</w:t>
      </w:r>
      <w:r>
        <w:rPr>
          <w:rStyle w:val="NormalTok"/>
        </w:rPr>
        <w:t>,ncols</w:t>
      </w:r>
      <w:r>
        <w:rPr>
          <w:rStyle w:val="OperatorTok"/>
        </w:rPr>
        <w:t>=</w:t>
      </w:r>
      <w:r>
        <w:rPr>
          <w:rStyle w:val="DecValTok"/>
        </w:rPr>
        <w:t>1</w:t>
      </w:r>
      <w:r>
        <w:rPr>
          <w:rStyle w:val="NormalTok"/>
        </w:rPr>
        <w:t>,figsize</w:t>
      </w:r>
      <w:r>
        <w:rPr>
          <w:rStyle w:val="OperatorTok"/>
        </w:rPr>
        <w:t>=</w:t>
      </w:r>
      <w:r>
        <w:rPr>
          <w:rStyle w:val="NormalTok"/>
        </w:rPr>
        <w:t>setting_dict[</w:t>
      </w:r>
      <w:r>
        <w:rPr>
          <w:rStyle w:val="StringTok"/>
        </w:rPr>
        <w:t>'figsize'</w:t>
      </w:r>
      <w:r>
        <w:rPr>
          <w:rStyle w:val="NormalTok"/>
        </w:rPr>
        <w:t>])</w:t>
      </w:r>
      <w:r>
        <w:br/>
      </w:r>
      <w:r>
        <w:rPr>
          <w:rStyle w:val="NormalTok"/>
        </w:rPr>
        <w:t xml:space="preserve">    ax.plot(names, res[:,</w:t>
      </w:r>
      <w:r>
        <w:rPr>
          <w:rStyle w:val="DecValTok"/>
        </w:rPr>
        <w:t>0</w:t>
      </w:r>
      <w:r>
        <w:rPr>
          <w:rStyle w:val="NormalTok"/>
        </w:rPr>
        <w:t>], label</w:t>
      </w:r>
      <w:r>
        <w:rPr>
          <w:rStyle w:val="OperatorTok"/>
        </w:rPr>
        <w:t>=</w:t>
      </w:r>
      <w:r>
        <w:rPr>
          <w:rStyle w:val="StringTok"/>
        </w:rPr>
        <w:t>'Moran</w:t>
      </w:r>
      <w:r>
        <w:rPr>
          <w:rStyle w:val="CharTok"/>
        </w:rPr>
        <w:t>\'</w:t>
      </w:r>
      <w:r>
        <w:rPr>
          <w:rStyle w:val="StringTok"/>
        </w:rPr>
        <w:t>s I'</w:t>
      </w:r>
      <w:r>
        <w:rPr>
          <w:rStyle w:val="NormalTok"/>
        </w:rPr>
        <w:t>)</w:t>
      </w:r>
      <w:r>
        <w:br/>
      </w:r>
      <w:r>
        <w:br/>
      </w:r>
      <w:r>
        <w:rPr>
          <w:rStyle w:val="NormalTok"/>
        </w:rPr>
        <w:t xml:space="preserve">    ax.plot(names, res[:,</w:t>
      </w:r>
      <w:r>
        <w:rPr>
          <w:rStyle w:val="DecValTok"/>
        </w:rPr>
        <w:t>1</w:t>
      </w:r>
      <w:r>
        <w:rPr>
          <w:rStyle w:val="NormalTok"/>
        </w:rPr>
        <w:t>]</w:t>
      </w:r>
      <w:r>
        <w:rPr>
          <w:rStyle w:val="OperatorTok"/>
        </w:rPr>
        <w:t>+</w:t>
      </w:r>
      <w:r>
        <w:rPr>
          <w:rStyle w:val="FloatTok"/>
        </w:rPr>
        <w:t>1.96</w:t>
      </w:r>
      <w:r>
        <w:rPr>
          <w:rStyle w:val="OperatorTok"/>
        </w:rPr>
        <w:t>*</w:t>
      </w:r>
      <w:r>
        <w:rPr>
          <w:rStyle w:val="NormalTok"/>
        </w:rPr>
        <w:t>res[:,</w:t>
      </w:r>
      <w:r>
        <w:rPr>
          <w:rStyle w:val="DecValTok"/>
        </w:rPr>
        <w:t>2</w:t>
      </w:r>
      <w:r>
        <w:rPr>
          <w:rStyle w:val="NormalTok"/>
        </w:rPr>
        <w:t>], label</w:t>
      </w:r>
      <w:r>
        <w:rPr>
          <w:rStyle w:val="OperatorTok"/>
        </w:rPr>
        <w:t>=</w:t>
      </w:r>
      <w:r>
        <w:rPr>
          <w:rStyle w:val="StringTok"/>
        </w:rPr>
        <w:t>'Upper bound'</w:t>
      </w:r>
      <w:r>
        <w:rPr>
          <w:rStyle w:val="NormalTok"/>
        </w:rPr>
        <w:t>,linestyle</w:t>
      </w:r>
      <w:r>
        <w:rPr>
          <w:rStyle w:val="OperatorTok"/>
        </w:rPr>
        <w:t>=</w:t>
      </w:r>
      <w:r>
        <w:rPr>
          <w:rStyle w:val="StringTok"/>
        </w:rPr>
        <w:t>'dashed'</w:t>
      </w:r>
      <w:r>
        <w:rPr>
          <w:rStyle w:val="NormalTok"/>
        </w:rPr>
        <w:t>)</w:t>
      </w:r>
      <w:r>
        <w:br/>
      </w:r>
      <w:r>
        <w:rPr>
          <w:rStyle w:val="NormalTok"/>
        </w:rPr>
        <w:t xml:space="preserve">    ax.plot(names, res[:,</w:t>
      </w:r>
      <w:r>
        <w:rPr>
          <w:rStyle w:val="DecValTok"/>
        </w:rPr>
        <w:t>1</w:t>
      </w:r>
      <w:r>
        <w:rPr>
          <w:rStyle w:val="NormalTok"/>
        </w:rPr>
        <w:t>]</w:t>
      </w:r>
      <w:r>
        <w:rPr>
          <w:rStyle w:val="OperatorTok"/>
        </w:rPr>
        <w:t>-</w:t>
      </w:r>
      <w:r>
        <w:rPr>
          <w:rStyle w:val="FloatTok"/>
        </w:rPr>
        <w:t>1.96</w:t>
      </w:r>
      <w:r>
        <w:rPr>
          <w:rStyle w:val="OperatorTok"/>
        </w:rPr>
        <w:t>*</w:t>
      </w:r>
      <w:r>
        <w:rPr>
          <w:rStyle w:val="NormalTok"/>
        </w:rPr>
        <w:t>res[:,</w:t>
      </w:r>
      <w:r>
        <w:rPr>
          <w:rStyle w:val="DecValTok"/>
        </w:rPr>
        <w:t>2</w:t>
      </w:r>
      <w:r>
        <w:rPr>
          <w:rStyle w:val="NormalTok"/>
        </w:rPr>
        <w:t>], label</w:t>
      </w:r>
      <w:r>
        <w:rPr>
          <w:rStyle w:val="OperatorTok"/>
        </w:rPr>
        <w:t>=</w:t>
      </w:r>
      <w:r>
        <w:rPr>
          <w:rStyle w:val="StringTok"/>
        </w:rPr>
        <w:t>'Lower bound'</w:t>
      </w:r>
      <w:r>
        <w:rPr>
          <w:rStyle w:val="NormalTok"/>
        </w:rPr>
        <w:t>,linestyle</w:t>
      </w:r>
      <w:r>
        <w:rPr>
          <w:rStyle w:val="OperatorTok"/>
        </w:rPr>
        <w:t>=</w:t>
      </w:r>
      <w:r>
        <w:rPr>
          <w:rStyle w:val="StringTok"/>
        </w:rPr>
        <w:t>'dashed'</w:t>
      </w:r>
      <w:r>
        <w:rPr>
          <w:rStyle w:val="NormalTok"/>
        </w:rPr>
        <w:t>)</w:t>
      </w:r>
      <w:r>
        <w:br/>
      </w:r>
      <w:r>
        <w:rPr>
          <w:rStyle w:val="NormalTok"/>
        </w:rPr>
        <w:t xml:space="preserve">    ax.set_title(</w:t>
      </w:r>
      <w:r>
        <w:rPr>
          <w:rStyle w:val="StringTok"/>
        </w:rPr>
        <w:t>"Global spatial autocorrelation"</w:t>
      </w:r>
      <w:r>
        <w:rPr>
          <w:rStyle w:val="NormalTok"/>
        </w:rPr>
        <w:t>,fontdict</w:t>
      </w:r>
      <w:r>
        <w:rPr>
          <w:rStyle w:val="OperatorTok"/>
        </w:rPr>
        <w:t>=</w:t>
      </w:r>
      <w:r>
        <w:rPr>
          <w:rStyle w:val="NormalTok"/>
        </w:rPr>
        <w:t>{</w:t>
      </w:r>
      <w:r>
        <w:rPr>
          <w:rStyle w:val="StringTok"/>
        </w:rPr>
        <w:t>'fontsize'</w:t>
      </w:r>
      <w:r>
        <w:rPr>
          <w:rStyle w:val="NormalTok"/>
        </w:rPr>
        <w:t>:setting_dict[</w:t>
      </w:r>
      <w:r>
        <w:rPr>
          <w:rStyle w:val="StringTok"/>
        </w:rPr>
        <w:t>'fontsize'</w:t>
      </w:r>
      <w:r>
        <w:rPr>
          <w:rStyle w:val="NormalTok"/>
        </w:rPr>
        <w:t>]})</w:t>
      </w:r>
      <w:r>
        <w:br/>
      </w:r>
      <w:r>
        <w:rPr>
          <w:rStyle w:val="NormalTok"/>
        </w:rPr>
        <w:t xml:space="preserve">    ax.set_xlim([names[</w:t>
      </w:r>
      <w:r>
        <w:rPr>
          <w:rStyle w:val="DecValTok"/>
        </w:rPr>
        <w:t>0</w:t>
      </w:r>
      <w:r>
        <w:rPr>
          <w:rStyle w:val="NormalTok"/>
        </w:rPr>
        <w:t>],names[</w:t>
      </w:r>
      <w:r>
        <w:rPr>
          <w:rStyle w:val="OperatorTok"/>
        </w:rPr>
        <w:t>-</w:t>
      </w:r>
      <w:r>
        <w:rPr>
          <w:rStyle w:val="DecValTok"/>
        </w:rPr>
        <w:t>1</w:t>
      </w:r>
      <w:r>
        <w:rPr>
          <w:rStyle w:val="NormalTok"/>
        </w:rPr>
        <w:t>]])</w:t>
      </w:r>
      <w:r>
        <w:br/>
      </w:r>
      <w:r>
        <w:rPr>
          <w:rStyle w:val="NormalTok"/>
        </w:rPr>
        <w:t xml:space="preserve">    ax.legend()</w:t>
      </w:r>
      <w:r>
        <w:br/>
      </w:r>
      <w:r>
        <w:rPr>
          <w:rStyle w:val="NormalTok"/>
        </w:rPr>
        <w:t xml:space="preserve">    plt.xticks(rotation</w:t>
      </w:r>
      <w:r>
        <w:rPr>
          <w:rStyle w:val="OperatorTok"/>
        </w:rPr>
        <w:t>=</w:t>
      </w:r>
      <w:r>
        <w:rPr>
          <w:rStyle w:val="NormalTok"/>
        </w:rPr>
        <w:t>setting_dict[</w:t>
      </w:r>
      <w:r>
        <w:rPr>
          <w:rStyle w:val="StringTok"/>
        </w:rPr>
        <w:t>'rotation'</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wr</w:t>
      </w:r>
      <w:r>
        <w:br/>
      </w:r>
      <w:r>
        <w:br/>
      </w:r>
      <w:r>
        <w:rPr>
          <w:rStyle w:val="NormalTok"/>
        </w:rPr>
        <w:t>wr</w:t>
      </w:r>
      <w:r>
        <w:rPr>
          <w:rStyle w:val="OperatorTok"/>
        </w:rPr>
        <w:t>=</w:t>
      </w:r>
      <w:r>
        <w:rPr>
          <w:rStyle w:val="NormalTok"/>
        </w:rPr>
        <w:t>GIs4panel_data_plot(crimes_Y_gdf,</w:t>
      </w:r>
      <w:r>
        <w:rPr>
          <w:rStyle w:val="StringTok"/>
        </w:rPr>
        <w:t>"Y_sum"</w:t>
      </w:r>
      <w:r>
        <w:rPr>
          <w:rStyle w:val="NormalTok"/>
        </w:rPr>
        <w:t>,</w:t>
      </w:r>
      <w:r>
        <w:rPr>
          <w:rStyle w:val="StringTok"/>
        </w:rPr>
        <w:t>"area_numbe"</w:t>
      </w:r>
      <w:r>
        <w:rPr>
          <w:rStyle w:val="NormalTok"/>
        </w:rPr>
        <w:t>,</w:t>
      </w:r>
      <w:r>
        <w:rPr>
          <w:rStyle w:val="StringTok"/>
        </w:rPr>
        <w:t>'ts_sft'</w:t>
      </w:r>
      <w:r>
        <w:rPr>
          <w:rStyle w:val="NormalTok"/>
        </w:rPr>
        <w:t>)</w:t>
      </w:r>
    </w:p>
    <w:p w14:paraId="33502859" w14:textId="2411D9F9" w:rsidR="00437CC5" w:rsidRPr="00437CC5" w:rsidRDefault="00437CC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B2AE609" w14:textId="77777777" w:rsidR="00BA1A2E" w:rsidRDefault="00000000">
      <w:pPr>
        <w:pStyle w:val="SourceCode"/>
      </w:pPr>
      <w:r>
        <w:rPr>
          <w:rStyle w:val="VerbatimChar"/>
        </w:rPr>
        <w:t>['2001', '2002', '2003', '2004', '2005', '2006', '2007', '2008', '2009', '2010', '2011', '2012', '2013', '2014', '2015', '2016', '2017', '2018', '2019', '2020', '2021', '2022']</w:t>
      </w:r>
    </w:p>
    <w:p w14:paraId="5BE3DFFA" w14:textId="77777777" w:rsidR="00437CC5" w:rsidRDefault="00437CC5" w:rsidP="00437CC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C7B199" w14:textId="74232831" w:rsidR="00BA1A2E" w:rsidRDefault="00437CC5">
      <w:pPr>
        <w:pStyle w:val="FirstParagraph"/>
      </w:pPr>
      <w:r>
        <w:rPr>
          <w:noProof/>
        </w:rPr>
        <w:drawing>
          <wp:inline distT="0" distB="0" distL="0" distR="0" wp14:anchorId="01D438DD" wp14:editId="1D1A4D53">
            <wp:extent cx="5486400" cy="3078480"/>
            <wp:effectExtent l="0" t="0" r="0" b="0"/>
            <wp:docPr id="5201311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078480"/>
                    </a:xfrm>
                    <a:prstGeom prst="rect">
                      <a:avLst/>
                    </a:prstGeom>
                    <a:noFill/>
                    <a:ln>
                      <a:noFill/>
                    </a:ln>
                  </pic:spPr>
                </pic:pic>
              </a:graphicData>
            </a:graphic>
          </wp:inline>
        </w:drawing>
      </w:r>
    </w:p>
    <w:p w14:paraId="22F51B9E" w14:textId="77777777" w:rsidR="00BA1A2E" w:rsidRDefault="00000000">
      <w:pPr>
        <w:pStyle w:val="4"/>
        <w:rPr>
          <w:lang w:eastAsia="zh-CN"/>
        </w:rPr>
      </w:pPr>
      <w:bookmarkStart w:id="9" w:name="空间马尔科夫-spatial-markov"/>
      <w:bookmarkEnd w:id="8"/>
      <w:r>
        <w:rPr>
          <w:lang w:eastAsia="zh-CN"/>
        </w:rPr>
        <w:lastRenderedPageBreak/>
        <w:t>5</w:t>
      </w:r>
      <w:r>
        <w:rPr>
          <w:lang w:eastAsia="zh-CN"/>
        </w:rPr>
        <w:t>）空间马尔科夫</w:t>
      </w:r>
      <w:r>
        <w:rPr>
          <w:lang w:eastAsia="zh-CN"/>
        </w:rPr>
        <w:t xml:space="preserve"> </w:t>
      </w:r>
      <w:r>
        <w:rPr>
          <w:lang w:eastAsia="zh-CN"/>
        </w:rPr>
        <w:t>（</w:t>
      </w:r>
      <w:r>
        <w:rPr>
          <w:lang w:eastAsia="zh-CN"/>
        </w:rPr>
        <w:t>Spatial Markov</w:t>
      </w:r>
      <w:r>
        <w:rPr>
          <w:lang w:eastAsia="zh-CN"/>
        </w:rPr>
        <w:t>）</w:t>
      </w:r>
    </w:p>
    <w:p w14:paraId="3031387E" w14:textId="0F946E35" w:rsidR="00BA1A2E" w:rsidRDefault="00000000" w:rsidP="009312E6">
      <w:pPr>
        <w:pStyle w:val="FirstParagraph"/>
        <w:ind w:firstLineChars="200" w:firstLine="480"/>
        <w:rPr>
          <w:lang w:eastAsia="zh-CN"/>
        </w:rPr>
      </w:pPr>
      <w:r>
        <w:rPr>
          <w:lang w:eastAsia="zh-CN"/>
        </w:rPr>
        <w:t>空间马尔科夫是经典马尔科夫的延申，是对时空地理数据状态转化在空间维度上更全面的分析</w:t>
      </w:r>
      <w:r>
        <w:rPr>
          <w:lang w:eastAsia="zh-CN"/>
        </w:rPr>
        <w:t>[3]</w:t>
      </w:r>
      <w:r>
        <w:rPr>
          <w:lang w:eastAsia="zh-CN"/>
        </w:rPr>
        <w:t>。空间马尔科夫的转移概率是否受到邻里单元的影响已有研究且量化。空间马尔科夫不是估计一个转移概率矩阵，而是需要估计</w:t>
      </w:r>
      <m:oMath>
        <m:r>
          <w:rPr>
            <w:rFonts w:ascii="Cambria Math" w:hAnsi="Cambria Math"/>
            <w:lang w:eastAsia="zh-CN"/>
          </w:rPr>
          <m:t>k</m:t>
        </m:r>
      </m:oMath>
      <w:r>
        <w:rPr>
          <w:lang w:eastAsia="zh-CN"/>
        </w:rPr>
        <w:t>个转移概率矩阵，每个矩阵都是以前一时期邻里单元背景为条件。邻里单元背景条件通常由空间滞后邻里单元测量值加权平均值确定，公式为：</w:t>
      </w:r>
      <w:r w:rsidR="009312E6" w:rsidRPr="009312E6">
        <w:rPr>
          <w:noProof/>
          <w:lang w:eastAsia="zh-CN"/>
        </w:rPr>
        <w:drawing>
          <wp:inline distT="0" distB="0" distL="0" distR="0" wp14:anchorId="304209D1" wp14:editId="591A73E3">
            <wp:extent cx="1581150" cy="314407"/>
            <wp:effectExtent l="0" t="0" r="0" b="0"/>
            <wp:docPr id="4712970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3022" cy="316768"/>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proofErr w:type="spellStart"/>
      <w:r>
        <w:rPr>
          <w:lang w:eastAsia="zh-CN"/>
        </w:rPr>
        <w:t>wr,s</w:t>
      </w:r>
      <w:proofErr w:type="spellEnd"/>
      <m:oMath>
        <m:r>
          <w:rPr>
            <w:rFonts w:ascii="Cambria Math" w:hAnsi="Cambria Math"/>
            <w:lang w:eastAsia="zh-CN"/>
          </w:rPr>
          <m:t>为空间权重矩阵</m:t>
        </m:r>
        <m:r>
          <m:rPr>
            <m:sty m:val="p"/>
          </m:rPr>
          <w:rPr>
            <w:rFonts w:ascii="Cambria Math" w:hAnsi="Cambria Math"/>
            <w:lang w:eastAsia="zh-CN"/>
          </w:rPr>
          <m:t>，</m:t>
        </m:r>
        <m:r>
          <w:rPr>
            <w:rFonts w:ascii="Cambria Math" w:hAnsi="Cambria Math"/>
            <w:lang w:eastAsia="zh-CN"/>
          </w:rPr>
          <m:t>代表</m:t>
        </m:r>
      </m:oMath>
      <w:r>
        <w:rPr>
          <w:lang w:eastAsia="zh-CN"/>
        </w:rPr>
        <w:t>r</w:t>
      </w:r>
      <m:oMath>
        <m:r>
          <w:rPr>
            <w:rFonts w:ascii="Cambria Math" w:hAnsi="Cambria Math"/>
            <w:lang w:eastAsia="zh-CN"/>
          </w:rPr>
          <m:t>的邻里空间单元</m:t>
        </m:r>
      </m:oMath>
      <w:r>
        <w:rPr>
          <w:lang w:eastAsia="zh-CN"/>
        </w:rPr>
        <w:t>s</w:t>
      </w:r>
      <m:oMath>
        <m:r>
          <w:rPr>
            <w:rFonts w:ascii="Cambria Math" w:hAnsi="Cambria Math"/>
            <w:lang w:eastAsia="zh-CN"/>
          </w:rPr>
          <m:t>在时间段</m:t>
        </m:r>
      </m:oMath>
      <w:r>
        <w:rPr>
          <w:lang w:eastAsia="zh-CN"/>
        </w:rPr>
        <w:t>t</w:t>
      </w:r>
      <m:oMath>
        <m:r>
          <w:rPr>
            <w:rFonts w:ascii="Cambria Math" w:hAnsi="Cambria Math"/>
            <w:lang w:eastAsia="zh-CN"/>
          </w:rPr>
          <m:t>时刻对空间单元</m:t>
        </m:r>
      </m:oMath>
      <w:r>
        <w:rPr>
          <w:lang w:eastAsia="zh-CN"/>
        </w:rPr>
        <w:t>r</w:t>
      </w:r>
      <m:oMath>
        <m:r>
          <w:rPr>
            <w:rFonts w:ascii="Cambria Math" w:hAnsi="Cambria Math"/>
            <w:lang w:eastAsia="zh-CN"/>
          </w:rPr>
          <m:t>的贡献权重</m:t>
        </m:r>
        <m:r>
          <m:rPr>
            <m:sty m:val="p"/>
          </m:rPr>
          <w:rPr>
            <w:rFonts w:ascii="Cambria Math" w:hAnsi="Cambria Math"/>
            <w:lang w:eastAsia="zh-CN"/>
          </w:rPr>
          <m:t>；</m:t>
        </m:r>
      </m:oMath>
      <w:proofErr w:type="spellStart"/>
      <w:r>
        <w:rPr>
          <w:lang w:eastAsia="zh-CN"/>
        </w:rPr>
        <w:t>ys,t</w:t>
      </w:r>
      <w:proofErr w:type="spellEnd"/>
      <m:oMath>
        <m:r>
          <w:rPr>
            <w:rFonts w:ascii="Cambria Math" w:hAnsi="Cambria Math"/>
            <w:lang w:eastAsia="zh-CN"/>
          </w:rPr>
          <m:t>为单元</m:t>
        </m:r>
      </m:oMath>
      <w:r>
        <w:rPr>
          <w:lang w:eastAsia="zh-CN"/>
        </w:rPr>
        <w:t>s</w:t>
      </w:r>
      <m:oMath>
        <m:r>
          <w:rPr>
            <w:rFonts w:ascii="Cambria Math" w:hAnsi="Cambria Math"/>
            <w:lang w:eastAsia="zh-CN"/>
          </w:rPr>
          <m:t>在</m:t>
        </m:r>
      </m:oMath>
      <w:r>
        <w:rPr>
          <w:lang w:eastAsia="zh-CN"/>
        </w:rPr>
        <w:t>t</w:t>
      </w:r>
      <w:r>
        <w:rPr>
          <w:lang w:eastAsia="zh-CN"/>
        </w:rPr>
        <w:t>时刻的观测值。</w:t>
      </w:r>
    </w:p>
    <w:p w14:paraId="6B51072C" w14:textId="77777777" w:rsidR="00BA1A2E" w:rsidRDefault="00000000" w:rsidP="009312E6">
      <w:pPr>
        <w:pStyle w:val="a0"/>
        <w:ind w:firstLineChars="200" w:firstLine="440"/>
        <w:rPr>
          <w:lang w:eastAsia="zh-CN"/>
        </w:rPr>
      </w:pPr>
      <w:proofErr w:type="spellStart"/>
      <w:r>
        <w:rPr>
          <w:rStyle w:val="VerbatimChar"/>
          <w:lang w:eastAsia="zh-CN"/>
        </w:rPr>
        <w:t>PySAL</w:t>
      </w:r>
      <w:proofErr w:type="spellEnd"/>
      <w:r>
        <w:rPr>
          <w:rStyle w:val="VerbatimChar"/>
          <w:lang w:eastAsia="zh-CN"/>
        </w:rPr>
        <w:t>-giddy</w:t>
      </w:r>
      <w:r>
        <w:rPr>
          <w:lang w:eastAsia="zh-CN"/>
        </w:rPr>
        <w:t>库提供了</w:t>
      </w:r>
      <w:proofErr w:type="spellStart"/>
      <w:r>
        <w:rPr>
          <w:rStyle w:val="VerbatimChar"/>
          <w:lang w:eastAsia="zh-CN"/>
        </w:rPr>
        <w:t>Spatial_Markov</w:t>
      </w:r>
      <w:proofErr w:type="spellEnd"/>
      <w:r>
        <w:rPr>
          <w:lang w:eastAsia="zh-CN"/>
        </w:rPr>
        <w:t>空间马尔科夫计算方法，该计算方法整合和了</w:t>
      </w:r>
      <w:proofErr w:type="spellStart"/>
      <w:r>
        <w:rPr>
          <w:rStyle w:val="VerbatimChar"/>
          <w:lang w:eastAsia="zh-CN"/>
        </w:rPr>
        <w:t>mapclassify</w:t>
      </w:r>
      <w:proofErr w:type="spellEnd"/>
      <w:r>
        <w:rPr>
          <w:lang w:eastAsia="zh-CN"/>
        </w:rPr>
        <w:t>库提供的分类方法，因此可以直接输入原始连续观测值，而不用事先计算分类，例如前文用到的</w:t>
      </w:r>
      <w:r>
        <w:rPr>
          <w:lang w:eastAsia="zh-CN"/>
        </w:rPr>
        <w:t>5</w:t>
      </w:r>
      <w:r>
        <w:rPr>
          <w:lang w:eastAsia="zh-CN"/>
        </w:rPr>
        <w:t>分位数区间划分等。打印转移概率矩阵，其结果与经典马尔科夫计算结果存在差异，为考虑邻里单元空间权重影响后的结果。</w:t>
      </w:r>
    </w:p>
    <w:p w14:paraId="445FD833" w14:textId="12FF8818" w:rsidR="009312E6" w:rsidRPr="009312E6" w:rsidRDefault="009312E6" w:rsidP="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E8D152D" w14:textId="77777777" w:rsidR="00BA1A2E" w:rsidRDefault="00000000">
      <w:pPr>
        <w:pStyle w:val="SourceCode"/>
        <w:rPr>
          <w:rStyle w:val="NormalTok"/>
        </w:rPr>
      </w:pPr>
      <w:proofErr w:type="spellStart"/>
      <w:r>
        <w:rPr>
          <w:rStyle w:val="NormalTok"/>
        </w:rPr>
        <w:t>crimes_M_gdf</w:t>
      </w:r>
      <w:proofErr w:type="spellEnd"/>
    </w:p>
    <w:p w14:paraId="24D89D80" w14:textId="1CEDEC7D" w:rsidR="009312E6" w:rsidRPr="009312E6" w:rsidRDefault="009312E6" w:rsidP="009312E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13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5"/>
        <w:gridCol w:w="1458"/>
        <w:gridCol w:w="995"/>
        <w:gridCol w:w="1600"/>
        <w:gridCol w:w="5210"/>
        <w:gridCol w:w="1116"/>
      </w:tblGrid>
      <w:tr w:rsidR="009312E6" w:rsidRPr="009312E6" w14:paraId="7C5EB89F" w14:textId="77777777" w:rsidTr="009312E6">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1EF984" w14:textId="77777777" w:rsidR="009312E6" w:rsidRPr="009312E6" w:rsidRDefault="009312E6" w:rsidP="009312E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56F167" w14:textId="77777777" w:rsidR="009312E6" w:rsidRPr="009312E6" w:rsidRDefault="009312E6" w:rsidP="009312E6">
            <w:pPr>
              <w:spacing w:after="0"/>
              <w:jc w:val="right"/>
              <w:rPr>
                <w:rFonts w:ascii="宋体" w:eastAsia="宋体" w:hAnsi="宋体" w:cs="宋体"/>
                <w:b/>
                <w:bCs/>
                <w:lang w:eastAsia="zh-CN"/>
              </w:rPr>
            </w:pPr>
            <w:proofErr w:type="spellStart"/>
            <w:r w:rsidRPr="009312E6">
              <w:rPr>
                <w:rFonts w:ascii="宋体" w:eastAsia="宋体" w:hAnsi="宋体" w:cs="宋体"/>
                <w:b/>
                <w:bCs/>
                <w:lang w:eastAsia="zh-CN"/>
              </w:rPr>
              <w:t>ts</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77DBF4" w14:textId="77777777" w:rsidR="009312E6" w:rsidRPr="009312E6" w:rsidRDefault="009312E6" w:rsidP="009312E6">
            <w:pPr>
              <w:spacing w:after="0"/>
              <w:jc w:val="right"/>
              <w:rPr>
                <w:rFonts w:ascii="宋体" w:eastAsia="宋体" w:hAnsi="宋体" w:cs="宋体"/>
                <w:b/>
                <w:bCs/>
                <w:lang w:eastAsia="zh-CN"/>
              </w:rPr>
            </w:pPr>
            <w:proofErr w:type="spellStart"/>
            <w:r w:rsidRPr="009312E6">
              <w:rPr>
                <w:rFonts w:ascii="宋体" w:eastAsia="宋体" w:hAnsi="宋体" w:cs="宋体"/>
                <w:b/>
                <w:bCs/>
                <w:lang w:eastAsia="zh-CN"/>
              </w:rPr>
              <w:t>M_sum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3DE9D2" w14:textId="77777777" w:rsidR="009312E6" w:rsidRPr="009312E6" w:rsidRDefault="009312E6" w:rsidP="009312E6">
            <w:pPr>
              <w:spacing w:after="0"/>
              <w:jc w:val="right"/>
              <w:rPr>
                <w:rFonts w:ascii="宋体" w:eastAsia="宋体" w:hAnsi="宋体" w:cs="宋体"/>
                <w:b/>
                <w:bCs/>
                <w:lang w:eastAsia="zh-CN"/>
              </w:rPr>
            </w:pPr>
            <w:proofErr w:type="spellStart"/>
            <w:r w:rsidRPr="009312E6">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3FF063" w14:textId="77777777" w:rsidR="009312E6" w:rsidRPr="009312E6" w:rsidRDefault="009312E6" w:rsidP="009312E6">
            <w:pPr>
              <w:spacing w:after="0"/>
              <w:jc w:val="right"/>
              <w:rPr>
                <w:rFonts w:ascii="宋体" w:eastAsia="宋体" w:hAnsi="宋体" w:cs="宋体"/>
                <w:b/>
                <w:bCs/>
                <w:lang w:eastAsia="zh-CN"/>
              </w:rPr>
            </w:pPr>
            <w:r w:rsidRPr="009312E6">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F5CA4C" w14:textId="77777777" w:rsidR="009312E6" w:rsidRPr="009312E6" w:rsidRDefault="009312E6" w:rsidP="009312E6">
            <w:pPr>
              <w:spacing w:after="0"/>
              <w:jc w:val="right"/>
              <w:rPr>
                <w:rFonts w:ascii="宋体" w:eastAsia="宋体" w:hAnsi="宋体" w:cs="宋体"/>
                <w:b/>
                <w:bCs/>
                <w:lang w:eastAsia="zh-CN"/>
              </w:rPr>
            </w:pPr>
            <w:proofErr w:type="spellStart"/>
            <w:r w:rsidRPr="009312E6">
              <w:rPr>
                <w:rFonts w:ascii="宋体" w:eastAsia="宋体" w:hAnsi="宋体" w:cs="宋体"/>
                <w:b/>
                <w:bCs/>
                <w:lang w:eastAsia="zh-CN"/>
              </w:rPr>
              <w:t>ts_sft</w:t>
            </w:r>
            <w:proofErr w:type="spellEnd"/>
          </w:p>
        </w:tc>
      </w:tr>
      <w:tr w:rsidR="009312E6" w:rsidRPr="009312E6" w14:paraId="2D75B811" w14:textId="77777777" w:rsidTr="009312E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DDA512"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128060"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2001-01-31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D3BEBD"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4926A9"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5CFE9C"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-87.65574 41.998...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A058A7"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200101</w:t>
            </w:r>
          </w:p>
        </w:tc>
      </w:tr>
      <w:tr w:rsidR="009312E6" w:rsidRPr="009312E6" w14:paraId="0FEA723D" w14:textId="77777777" w:rsidTr="009312E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231CE6"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186A4A"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2001-02-28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B25E57"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A180D"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D9B2DE"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-87.65574 41.998...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AFCA23"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200102</w:t>
            </w:r>
          </w:p>
        </w:tc>
      </w:tr>
      <w:tr w:rsidR="009312E6" w:rsidRPr="009312E6" w14:paraId="7D34F275" w14:textId="77777777" w:rsidTr="009312E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2D599D"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D3B280"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2001-03-31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73C9DF"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141CAA"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9CAFDA"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-87.65574 41.998...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130F0B"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200103</w:t>
            </w:r>
          </w:p>
        </w:tc>
      </w:tr>
      <w:tr w:rsidR="009312E6" w:rsidRPr="009312E6" w14:paraId="023D2CD4" w14:textId="77777777" w:rsidTr="009312E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466E0F"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F92384"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2001-04-30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D478B6"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27BE66"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C0388F"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-87.65574 41.998...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466FD6"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200104</w:t>
            </w:r>
          </w:p>
        </w:tc>
      </w:tr>
      <w:tr w:rsidR="009312E6" w:rsidRPr="009312E6" w14:paraId="12C65182" w14:textId="77777777" w:rsidTr="009312E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ED6A73"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19A8C7"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2001-05-31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CB388"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304F10"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55C671"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-87.65574 41.998...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AACEA4"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200105</w:t>
            </w:r>
          </w:p>
        </w:tc>
      </w:tr>
      <w:tr w:rsidR="009312E6" w:rsidRPr="009312E6" w14:paraId="061977E3" w14:textId="77777777" w:rsidTr="009312E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31994E"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D31E33"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3A74B4"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9BDFA1"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DEECD9"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30EDA4"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w:t>
            </w:r>
          </w:p>
        </w:tc>
      </w:tr>
      <w:tr w:rsidR="009312E6" w:rsidRPr="009312E6" w14:paraId="31222E2D" w14:textId="77777777" w:rsidTr="009312E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18E1A3"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20231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94D719"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2022-07-31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CAC5B"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216.0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3CE377"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EF4636"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-87.65456 41.998...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657ABB"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202207</w:t>
            </w:r>
          </w:p>
        </w:tc>
      </w:tr>
      <w:tr w:rsidR="009312E6" w:rsidRPr="009312E6" w14:paraId="752FB027" w14:textId="77777777" w:rsidTr="009312E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5250D0"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20232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F2F494"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2022-08-31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9DDABC"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268.0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DD39A2"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F8E5CC"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-87.65456 41.998...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94BD51"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202208</w:t>
            </w:r>
          </w:p>
        </w:tc>
      </w:tr>
      <w:tr w:rsidR="009312E6" w:rsidRPr="009312E6" w14:paraId="76097CB8" w14:textId="77777777" w:rsidTr="009312E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85BF4E"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lastRenderedPageBreak/>
              <w:t>20233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08E5FB"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2022-09-30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6BB56F"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261.0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C48B5"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1DF203"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-87.65456 41.998...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DA4803"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202209</w:t>
            </w:r>
          </w:p>
        </w:tc>
      </w:tr>
      <w:tr w:rsidR="009312E6" w:rsidRPr="009312E6" w14:paraId="17F6FCD3" w14:textId="77777777" w:rsidTr="009312E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292AE"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20234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C21685"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2022-10-31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E6C913"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283.0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BCD929"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E3CC03"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-87.65456 41.998...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16924A"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202210</w:t>
            </w:r>
          </w:p>
        </w:tc>
      </w:tr>
      <w:tr w:rsidR="009312E6" w:rsidRPr="009312E6" w14:paraId="426996CC" w14:textId="77777777" w:rsidTr="009312E6">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4DD941" w14:textId="77777777" w:rsidR="009312E6" w:rsidRPr="009312E6" w:rsidRDefault="009312E6" w:rsidP="009312E6">
            <w:pPr>
              <w:spacing w:after="0"/>
              <w:jc w:val="center"/>
              <w:rPr>
                <w:rFonts w:ascii="宋体" w:eastAsia="宋体" w:hAnsi="宋体" w:cs="宋体"/>
                <w:b/>
                <w:bCs/>
                <w:lang w:eastAsia="zh-CN"/>
              </w:rPr>
            </w:pPr>
            <w:r w:rsidRPr="009312E6">
              <w:rPr>
                <w:rFonts w:ascii="宋体" w:eastAsia="宋体" w:hAnsi="宋体" w:cs="宋体"/>
                <w:b/>
                <w:bCs/>
                <w:lang w:eastAsia="zh-CN"/>
              </w:rPr>
              <w:t>20235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949211"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2022-11-30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B46EF7"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173.0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11DCEF"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55A98C"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POLYGON ((-87.65456 41.99817, -87.65456 41.998...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5628D7" w14:textId="77777777" w:rsidR="009312E6" w:rsidRPr="009312E6" w:rsidRDefault="009312E6" w:rsidP="009312E6">
            <w:pPr>
              <w:spacing w:after="0"/>
              <w:rPr>
                <w:rFonts w:ascii="宋体" w:eastAsia="宋体" w:hAnsi="宋体" w:cs="宋体"/>
                <w:lang w:eastAsia="zh-CN"/>
              </w:rPr>
            </w:pPr>
            <w:r w:rsidRPr="009312E6">
              <w:rPr>
                <w:rFonts w:ascii="宋体" w:eastAsia="宋体" w:hAnsi="宋体" w:cs="宋体"/>
                <w:lang w:eastAsia="zh-CN"/>
              </w:rPr>
              <w:t>202211</w:t>
            </w:r>
          </w:p>
        </w:tc>
      </w:tr>
    </w:tbl>
    <w:p w14:paraId="67EF75B3" w14:textId="77777777" w:rsidR="009312E6" w:rsidRDefault="009312E6">
      <w:pPr>
        <w:pStyle w:val="SourceCode"/>
      </w:pPr>
    </w:p>
    <w:p w14:paraId="0D9C7DE7" w14:textId="77777777" w:rsidR="00BA1A2E" w:rsidRDefault="00000000">
      <w:pPr>
        <w:pStyle w:val="a0"/>
      </w:pPr>
      <w:r>
        <w:t>20236 rows × 5 columns</w:t>
      </w:r>
    </w:p>
    <w:p w14:paraId="15539179" w14:textId="16309C3F" w:rsidR="009312E6" w:rsidRPr="009312E6" w:rsidRDefault="009312E6" w:rsidP="009312E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96C88E" w14:textId="042B6AE5" w:rsidR="00BA1A2E" w:rsidRDefault="00000000">
      <w:pPr>
        <w:pStyle w:val="SourceCode"/>
        <w:rPr>
          <w:rStyle w:val="NormalTok"/>
        </w:rPr>
      </w:pPr>
      <w:r>
        <w:rPr>
          <w:rStyle w:val="ImportTok"/>
        </w:rPr>
        <w:t>import</w:t>
      </w:r>
      <w:r>
        <w:rPr>
          <w:rStyle w:val="NormalTok"/>
        </w:rPr>
        <w:t xml:space="preserve"> giddy</w:t>
      </w:r>
      <w:r>
        <w:br/>
      </w:r>
      <w:r>
        <w:rPr>
          <w:rStyle w:val="ImportTok"/>
        </w:rPr>
        <w:t>import</w:t>
      </w:r>
      <w:r>
        <w:rPr>
          <w:rStyle w:val="NormalTok"/>
        </w:rPr>
        <w:t xml:space="preserve"> libpysal.weights </w:t>
      </w:r>
      <w:r>
        <w:rPr>
          <w:rStyle w:val="ImportTok"/>
        </w:rPr>
        <w:t>as</w:t>
      </w:r>
      <w:r>
        <w:rPr>
          <w:rStyle w:val="NormalTok"/>
        </w:rPr>
        <w:t xml:space="preserve"> LW</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val_array</w:t>
      </w:r>
      <w:r>
        <w:rPr>
          <w:rStyle w:val="OperatorTok"/>
        </w:rPr>
        <w:t>=</w:t>
      </w:r>
      <w:r>
        <w:rPr>
          <w:rStyle w:val="NormalTok"/>
        </w:rPr>
        <w:t>val_array_M</w:t>
      </w:r>
      <w:r>
        <w:br/>
      </w:r>
      <w:r>
        <w:rPr>
          <w:rStyle w:val="NormalTok"/>
        </w:rPr>
        <w:t>crimes_M_gdf[</w:t>
      </w:r>
      <w:r>
        <w:rPr>
          <w:rStyle w:val="StringTok"/>
        </w:rPr>
        <w:t>'ts_sft'</w:t>
      </w:r>
      <w:r>
        <w:rPr>
          <w:rStyle w:val="NormalTok"/>
        </w:rPr>
        <w:t>]</w:t>
      </w:r>
      <w:r>
        <w:rPr>
          <w:rStyle w:val="OperatorTok"/>
        </w:rPr>
        <w:t>=</w:t>
      </w:r>
      <w:r>
        <w:rPr>
          <w:rStyle w:val="NormalTok"/>
        </w:rPr>
        <w:t>crimes_M_gdf[</w:t>
      </w:r>
      <w:r>
        <w:rPr>
          <w:rStyle w:val="StringTok"/>
        </w:rPr>
        <w:t>'ts'</w:t>
      </w:r>
      <w:r>
        <w:rPr>
          <w:rStyle w:val="NormalTok"/>
        </w:rPr>
        <w:t>].</w:t>
      </w:r>
      <w:r>
        <w:rPr>
          <w:rStyle w:val="BuiltInTok"/>
        </w:rPr>
        <w:t>apply</w:t>
      </w:r>
      <w:r>
        <w:rPr>
          <w:rStyle w:val="NormalTok"/>
        </w:rPr>
        <w:t>(</w:t>
      </w:r>
      <w:r>
        <w:rPr>
          <w:rStyle w:val="KeywordTok"/>
        </w:rPr>
        <w:t>lambda</w:t>
      </w:r>
      <w:r>
        <w:rPr>
          <w:rStyle w:val="NormalTok"/>
        </w:rPr>
        <w:t xml:space="preserve"> x:x.strftime(</w:t>
      </w:r>
      <w:r>
        <w:rPr>
          <w:rStyle w:val="StringTok"/>
        </w:rPr>
        <w:t>'%Y'</w:t>
      </w:r>
      <w:r>
        <w:rPr>
          <w:rStyle w:val="NormalTok"/>
        </w:rPr>
        <w:t>))</w:t>
      </w:r>
      <w:r>
        <w:br/>
      </w:r>
      <w:r>
        <w:br/>
      </w:r>
      <w:r>
        <w:rPr>
          <w:rStyle w:val="CommentTok"/>
        </w:rPr>
        <w:t>#wr=LW.contiguity.Rook.from_dataframe(crimes_M_gdf.groupby('ts_sft').get_group('2001'))</w:t>
      </w:r>
      <w:r>
        <w:br/>
      </w:r>
      <w:r>
        <w:rPr>
          <w:rStyle w:val="NormalTok"/>
        </w:rPr>
        <w:t>wr</w:t>
      </w:r>
      <w:r>
        <w:rPr>
          <w:rStyle w:val="OperatorTok"/>
        </w:rPr>
        <w:t>=</w:t>
      </w:r>
      <w:r>
        <w:rPr>
          <w:rStyle w:val="NormalTok"/>
        </w:rPr>
        <w:t>LW.contiguity.Rook.from_dataframe(community_area_gdf)</w:t>
      </w:r>
      <w:r>
        <w:br/>
      </w:r>
      <w:r>
        <w:rPr>
          <w:rStyle w:val="NormalTok"/>
        </w:rPr>
        <w:t>wr.transform</w:t>
      </w:r>
      <w:r>
        <w:rPr>
          <w:rStyle w:val="OperatorTok"/>
        </w:rPr>
        <w:t>=</w:t>
      </w:r>
      <w:r>
        <w:rPr>
          <w:rStyle w:val="StringTok"/>
        </w:rPr>
        <w:t>'R'</w:t>
      </w:r>
      <w:r>
        <w:br/>
      </w:r>
      <w:r>
        <w:rPr>
          <w:rStyle w:val="NormalTok"/>
        </w:rPr>
        <w:t>r_val_array</w:t>
      </w:r>
      <w:r>
        <w:rPr>
          <w:rStyle w:val="OperatorTok"/>
        </w:rPr>
        <w:t>=</w:t>
      </w:r>
      <w:r>
        <w:rPr>
          <w:rStyle w:val="NormalTok"/>
        </w:rPr>
        <w:t xml:space="preserve">(val_array.T </w:t>
      </w:r>
      <w:r>
        <w:rPr>
          <w:rStyle w:val="OperatorTok"/>
        </w:rPr>
        <w:t>/</w:t>
      </w:r>
      <w:r>
        <w:rPr>
          <w:rStyle w:val="NormalTok"/>
        </w:rPr>
        <w:t xml:space="preserve"> val_array.mean(axis</w:t>
      </w:r>
      <w:r>
        <w:rPr>
          <w:rStyle w:val="OperatorTok"/>
        </w:rPr>
        <w:t>=</w:t>
      </w:r>
      <w:r>
        <w:rPr>
          <w:rStyle w:val="DecValTok"/>
        </w:rPr>
        <w:t>1</w:t>
      </w:r>
      <w:r>
        <w:rPr>
          <w:rStyle w:val="NormalTok"/>
        </w:rPr>
        <w:t>))</w:t>
      </w:r>
      <w:r>
        <w:br/>
      </w:r>
      <w:r>
        <w:rPr>
          <w:rStyle w:val="NormalTok"/>
        </w:rPr>
        <w:t>sm</w:t>
      </w:r>
      <w:r>
        <w:rPr>
          <w:rStyle w:val="OperatorTok"/>
        </w:rPr>
        <w:t>=</w:t>
      </w:r>
      <w:r>
        <w:rPr>
          <w:rStyle w:val="NormalTok"/>
        </w:rPr>
        <w:t>giddy.markov.Spatial_Markov(r_val_array,wr,fixed</w:t>
      </w:r>
      <w:r>
        <w:rPr>
          <w:rStyle w:val="OperatorTok"/>
        </w:rPr>
        <w:t>=</w:t>
      </w:r>
      <w:r>
        <w:rPr>
          <w:rStyle w:val="VariableTok"/>
        </w:rPr>
        <w:t>True</w:t>
      </w:r>
      <w:r>
        <w:rPr>
          <w:rStyle w:val="NormalTok"/>
        </w:rPr>
        <w:t>,k</w:t>
      </w:r>
      <w:r>
        <w:rPr>
          <w:rStyle w:val="OperatorTok"/>
        </w:rPr>
        <w:t>=</w:t>
      </w:r>
      <w:r>
        <w:rPr>
          <w:rStyle w:val="DecValTok"/>
        </w:rPr>
        <w:t>5</w:t>
      </w:r>
      <w:r>
        <w:rPr>
          <w:rStyle w:val="NormalTok"/>
        </w:rPr>
        <w:t>,m</w:t>
      </w:r>
      <w:r>
        <w:rPr>
          <w:rStyle w:val="OperatorTok"/>
        </w:rPr>
        <w:t>=</w:t>
      </w:r>
      <w:r>
        <w:rPr>
          <w:rStyle w:val="DecValTok"/>
        </w:rPr>
        <w:t>5</w:t>
      </w:r>
      <w:r>
        <w:rPr>
          <w:rStyle w:val="NormalTok"/>
        </w:rPr>
        <w:t>, fill_empty_classes</w:t>
      </w:r>
      <w:r>
        <w:rPr>
          <w:rStyle w:val="OperatorTok"/>
        </w:rPr>
        <w:t>=</w:t>
      </w:r>
      <w:r>
        <w:rPr>
          <w:rStyle w:val="VariableTok"/>
        </w:rPr>
        <w:t>True</w:t>
      </w:r>
      <w:r>
        <w:rPr>
          <w:rStyle w:val="NormalTok"/>
        </w:rPr>
        <w:t xml:space="preserve"> ) </w:t>
      </w:r>
      <w:r>
        <w:rPr>
          <w:rStyle w:val="CommentTok"/>
        </w:rPr>
        <w:t xml:space="preserve"># spatial_markov instance </w:t>
      </w:r>
      <w:r>
        <w:br/>
      </w:r>
      <w:r>
        <w:rPr>
          <w:rStyle w:val="NormalTok"/>
        </w:rPr>
        <w:t>colorplot_2d_array_with_labels(sm.p.</w:t>
      </w:r>
      <w:r>
        <w:rPr>
          <w:rStyle w:val="BuiltInTok"/>
        </w:rPr>
        <w:t>round</w:t>
      </w:r>
      <w:r>
        <w:rPr>
          <w:rStyle w:val="NormalTok"/>
        </w:rPr>
        <w:t>(</w:t>
      </w:r>
      <w:r>
        <w:rPr>
          <w:rStyle w:val="DecValTok"/>
        </w:rPr>
        <w:t>3</w:t>
      </w:r>
      <w:r>
        <w:rPr>
          <w:rStyle w:val="NormalTok"/>
        </w:rPr>
        <w:t>),sm.classes,figsize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w:t>
      </w:r>
    </w:p>
    <w:p w14:paraId="1C2A3580" w14:textId="77777777" w:rsidR="009312E6" w:rsidRPr="009312E6" w:rsidRDefault="009312E6" w:rsidP="009312E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0E3593" w14:textId="1E84D7E8" w:rsidR="009312E6" w:rsidRDefault="009312E6">
      <w:pPr>
        <w:pStyle w:val="SourceCode"/>
      </w:pPr>
      <w:r>
        <w:rPr>
          <w:noProof/>
        </w:rPr>
        <w:drawing>
          <wp:inline distT="0" distB="0" distL="0" distR="0" wp14:anchorId="11B5979A" wp14:editId="6413F10F">
            <wp:extent cx="1847850" cy="1884807"/>
            <wp:effectExtent l="0" t="0" r="0" b="0"/>
            <wp:docPr id="19977788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2031" cy="1889071"/>
                    </a:xfrm>
                    <a:prstGeom prst="rect">
                      <a:avLst/>
                    </a:prstGeom>
                    <a:noFill/>
                    <a:ln>
                      <a:noFill/>
                    </a:ln>
                  </pic:spPr>
                </pic:pic>
              </a:graphicData>
            </a:graphic>
          </wp:inline>
        </w:drawing>
      </w:r>
    </w:p>
    <w:p w14:paraId="7E98CDEB" w14:textId="77777777" w:rsidR="00BA1A2E" w:rsidRDefault="00BA1A2E">
      <w:pPr>
        <w:pStyle w:val="FirstParagraph"/>
      </w:pPr>
    </w:p>
    <w:p w14:paraId="4720A483" w14:textId="77777777" w:rsidR="00BA1A2E" w:rsidRDefault="00000000" w:rsidP="009312E6">
      <w:pPr>
        <w:pStyle w:val="a0"/>
        <w:ind w:firstLineChars="200" w:firstLine="440"/>
        <w:rPr>
          <w:lang w:eastAsia="zh-CN"/>
        </w:rPr>
      </w:pPr>
      <w:proofErr w:type="spellStart"/>
      <w:r>
        <w:rPr>
          <w:rStyle w:val="VerbatimChar"/>
          <w:lang w:eastAsia="zh-CN"/>
        </w:rPr>
        <w:lastRenderedPageBreak/>
        <w:t>PySAL</w:t>
      </w:r>
      <w:proofErr w:type="spellEnd"/>
      <w:r>
        <w:rPr>
          <w:rStyle w:val="VerbatimChar"/>
          <w:lang w:eastAsia="zh-CN"/>
        </w:rPr>
        <w:t>-giddy</w:t>
      </w:r>
      <w:r>
        <w:rPr>
          <w:lang w:eastAsia="zh-CN"/>
        </w:rPr>
        <w:t>提供了</w:t>
      </w:r>
      <w:r>
        <w:rPr>
          <w:rStyle w:val="VerbatimChar"/>
          <w:lang w:eastAsia="zh-CN"/>
        </w:rPr>
        <w:t>P</w:t>
      </w:r>
      <w:r>
        <w:rPr>
          <w:lang w:eastAsia="zh-CN"/>
        </w:rPr>
        <w:t>或者</w:t>
      </w:r>
      <w:r>
        <w:rPr>
          <w:rStyle w:val="VerbatimChar"/>
          <w:lang w:eastAsia="zh-CN"/>
        </w:rPr>
        <w:t>summary</w:t>
      </w:r>
      <w:r>
        <w:rPr>
          <w:lang w:eastAsia="zh-CN"/>
        </w:rPr>
        <w:t>方法可以提取分析查看目标单元的邻里单元处于不同状态（不同分位数，由低值到高值标签</w:t>
      </w:r>
      <w:r>
        <w:rPr>
          <w:lang w:eastAsia="zh-CN"/>
        </w:rPr>
        <w:t>0~4</w:t>
      </w:r>
      <w:r>
        <w:rPr>
          <w:lang w:eastAsia="zh-CN"/>
        </w:rPr>
        <w:t>）下，目标单元的转移概率，例如图表中的</w:t>
      </w:r>
      <w:r>
        <w:rPr>
          <w:lang w:eastAsia="zh-CN"/>
        </w:rPr>
        <w:t>“Spatial Lag 0”</w:t>
      </w:r>
      <w:r>
        <w:rPr>
          <w:lang w:eastAsia="zh-CN"/>
        </w:rPr>
        <w:t>，为邻里单元状态为分位数标签</w:t>
      </w:r>
      <w:r>
        <w:rPr>
          <w:lang w:eastAsia="zh-CN"/>
        </w:rPr>
        <w:t>0</w:t>
      </w:r>
      <w:r>
        <w:rPr>
          <w:lang w:eastAsia="zh-CN"/>
        </w:rPr>
        <w:t>时不同状态转移概率矩阵，可以发现位于</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oMath>
      <w:r>
        <w:rPr>
          <w:lang w:eastAsia="zh-CN"/>
        </w:rPr>
        <w:t>的状态转移概率为</w:t>
      </w:r>
      <w:r>
        <w:rPr>
          <w:lang w:eastAsia="zh-CN"/>
        </w:rPr>
        <w:t>0.87</w:t>
      </w:r>
      <w:r>
        <w:rPr>
          <w:lang w:eastAsia="zh-CN"/>
        </w:rPr>
        <w:t>，说明当邻里单元观测值为状态标签</w:t>
      </w:r>
      <w:r>
        <w:rPr>
          <w:lang w:eastAsia="zh-CN"/>
        </w:rPr>
        <w:t>0</w:t>
      </w:r>
      <w:r>
        <w:rPr>
          <w:lang w:eastAsia="zh-CN"/>
        </w:rPr>
        <w:t>，即较低值时，目标单元如果状态标签也为</w:t>
      </w:r>
      <w:r>
        <w:rPr>
          <w:lang w:eastAsia="zh-CN"/>
        </w:rPr>
        <w:t>0</w:t>
      </w:r>
      <w:r>
        <w:rPr>
          <w:lang w:eastAsia="zh-CN"/>
        </w:rPr>
        <w:t>，处于较低值时，目标单元保持自身较低值的状态转移概率很高。但也注意到，</w:t>
      </w:r>
      <m:oMath>
        <m:r>
          <w:rPr>
            <w:rFonts w:ascii="Cambria Math" w:hAnsi="Cambria Math"/>
            <w:lang w:eastAsia="zh-CN"/>
          </w:rPr>
          <m:t>4</m:t>
        </m:r>
        <m:r>
          <m:rPr>
            <m:sty m:val="p"/>
          </m:rPr>
          <w:rPr>
            <w:rFonts w:ascii="Cambria Math" w:hAnsi="Cambria Math"/>
            <w:lang w:eastAsia="zh-CN"/>
          </w:rPr>
          <m:t>→</m:t>
        </m:r>
        <m:r>
          <w:rPr>
            <w:rFonts w:ascii="Cambria Math" w:hAnsi="Cambria Math"/>
            <w:lang w:eastAsia="zh-CN"/>
          </w:rPr>
          <m:t>4</m:t>
        </m:r>
      </m:oMath>
      <w:r>
        <w:rPr>
          <w:lang w:eastAsia="zh-CN"/>
        </w:rPr>
        <w:t>的状态转移概率为</w:t>
      </w:r>
      <w:r>
        <w:rPr>
          <w:lang w:eastAsia="zh-CN"/>
        </w:rPr>
        <w:t>0.7</w:t>
      </w:r>
      <w:r>
        <w:rPr>
          <w:lang w:eastAsia="zh-CN"/>
        </w:rPr>
        <w:t>，一定程度上显示当邻里单元观测值为状态标签</w:t>
      </w:r>
      <w:r>
        <w:rPr>
          <w:lang w:eastAsia="zh-CN"/>
        </w:rPr>
        <w:t>0</w:t>
      </w:r>
      <w:r>
        <w:rPr>
          <w:lang w:eastAsia="zh-CN"/>
        </w:rPr>
        <w:t>时，目标单元如果状态标签为</w:t>
      </w:r>
      <w:r>
        <w:rPr>
          <w:lang w:eastAsia="zh-CN"/>
        </w:rPr>
        <w:t>4</w:t>
      </w:r>
      <w:r>
        <w:rPr>
          <w:lang w:eastAsia="zh-CN"/>
        </w:rPr>
        <w:t>较高值时，目标单元保持自身状态的概率较之目标单元为</w:t>
      </w:r>
      <w:r>
        <w:rPr>
          <w:lang w:eastAsia="zh-CN"/>
        </w:rPr>
        <w:t>0</w:t>
      </w:r>
      <w:r>
        <w:rPr>
          <w:lang w:eastAsia="zh-CN"/>
        </w:rPr>
        <w:t>的状态时低，即有部分会向状态</w:t>
      </w:r>
      <w:r>
        <w:rPr>
          <w:lang w:eastAsia="zh-CN"/>
        </w:rPr>
        <w:t>3</w:t>
      </w:r>
      <w:r>
        <w:rPr>
          <w:lang w:eastAsia="zh-CN"/>
        </w:rPr>
        <w:t>、</w:t>
      </w:r>
      <w:r>
        <w:rPr>
          <w:lang w:eastAsia="zh-CN"/>
        </w:rPr>
        <w:t>2</w:t>
      </w:r>
      <w:r>
        <w:rPr>
          <w:lang w:eastAsia="zh-CN"/>
        </w:rPr>
        <w:t>等低值状态转化；同样，从图表中的</w:t>
      </w:r>
      <w:r>
        <w:rPr>
          <w:lang w:eastAsia="zh-CN"/>
        </w:rPr>
        <w:t>“Spatial Lag 4”</w:t>
      </w:r>
      <w:r>
        <w:rPr>
          <w:lang w:eastAsia="zh-CN"/>
        </w:rPr>
        <w:t>可以观察到如果邻里单元观测值为标签</w:t>
      </w:r>
      <w:r>
        <w:rPr>
          <w:lang w:eastAsia="zh-CN"/>
        </w:rPr>
        <w:t>4</w:t>
      </w:r>
      <w:r>
        <w:rPr>
          <w:lang w:eastAsia="zh-CN"/>
        </w:rPr>
        <w:t>，较高值时，目标单元也为标签</w:t>
      </w:r>
      <w:r>
        <w:rPr>
          <w:lang w:eastAsia="zh-CN"/>
        </w:rPr>
        <w:t>4</w:t>
      </w:r>
      <w:r>
        <w:rPr>
          <w:lang w:eastAsia="zh-CN"/>
        </w:rPr>
        <w:t>的较高值，则目标单元保持自身较高值的状态转移概率很高为</w:t>
      </w:r>
      <w:r>
        <w:rPr>
          <w:lang w:eastAsia="zh-CN"/>
        </w:rPr>
        <w:t>0.97</w:t>
      </w:r>
      <w:r>
        <w:rPr>
          <w:lang w:eastAsia="zh-CN"/>
        </w:rPr>
        <w:t>，但如果邻里单元观测值为标签</w:t>
      </w:r>
      <w:r>
        <w:rPr>
          <w:lang w:eastAsia="zh-CN"/>
        </w:rPr>
        <w:t>3</w:t>
      </w:r>
      <w:r>
        <w:rPr>
          <w:lang w:eastAsia="zh-CN"/>
        </w:rPr>
        <w:t>时，对应图</w:t>
      </w:r>
      <w:r>
        <w:rPr>
          <w:lang w:eastAsia="zh-CN"/>
        </w:rPr>
        <w:t>“Spatial Lag 3”</w:t>
      </w:r>
      <w:r>
        <w:rPr>
          <w:lang w:eastAsia="zh-CN"/>
        </w:rPr>
        <w:t>，则目标单元为标签</w:t>
      </w:r>
      <w:r>
        <w:rPr>
          <w:lang w:eastAsia="zh-CN"/>
        </w:rPr>
        <w:t>4</w:t>
      </w:r>
      <w:r>
        <w:rPr>
          <w:lang w:eastAsia="zh-CN"/>
        </w:rPr>
        <w:t>保持自身的概率降至</w:t>
      </w:r>
      <w:r>
        <w:rPr>
          <w:lang w:eastAsia="zh-CN"/>
        </w:rPr>
        <w:t>0.9</w:t>
      </w:r>
      <w:r>
        <w:rPr>
          <w:lang w:eastAsia="zh-CN"/>
        </w:rPr>
        <w:t>。同时，注意到，在</w:t>
      </w:r>
      <w:r>
        <w:rPr>
          <w:lang w:eastAsia="zh-CN"/>
        </w:rPr>
        <w:t>“Spatial Lag 4”</w:t>
      </w:r>
      <w:r>
        <w:rPr>
          <w:lang w:eastAsia="zh-CN"/>
        </w:rPr>
        <w:t>中，</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oMath>
      <w:r>
        <w:rPr>
          <w:lang w:eastAsia="zh-CN"/>
        </w:rPr>
        <w:t>的转移概率为</w:t>
      </w:r>
      <w:r>
        <w:rPr>
          <w:lang w:eastAsia="zh-CN"/>
        </w:rPr>
        <w:t>0.94</w:t>
      </w:r>
      <w:r>
        <w:rPr>
          <w:lang w:eastAsia="zh-CN"/>
        </w:rPr>
        <w:t>，接近，</w:t>
      </w:r>
      <m:oMath>
        <m:r>
          <w:rPr>
            <w:rFonts w:ascii="Cambria Math" w:hAnsi="Cambria Math"/>
            <w:lang w:eastAsia="zh-CN"/>
          </w:rPr>
          <m:t>4</m:t>
        </m:r>
        <m:r>
          <m:rPr>
            <m:sty m:val="p"/>
          </m:rPr>
          <w:rPr>
            <w:rFonts w:ascii="Cambria Math" w:hAnsi="Cambria Math"/>
            <w:lang w:eastAsia="zh-CN"/>
          </w:rPr>
          <m:t>→</m:t>
        </m:r>
        <m:r>
          <w:rPr>
            <w:rFonts w:ascii="Cambria Math" w:hAnsi="Cambria Math"/>
            <w:lang w:eastAsia="zh-CN"/>
          </w:rPr>
          <m:t>4</m:t>
        </m:r>
      </m:oMath>
      <w:r>
        <w:rPr>
          <w:lang w:eastAsia="zh-CN"/>
        </w:rPr>
        <w:t>的转移概率</w:t>
      </w:r>
      <w:r>
        <w:rPr>
          <w:lang w:eastAsia="zh-CN"/>
        </w:rPr>
        <w:t>0.97</w:t>
      </w:r>
      <w:r>
        <w:rPr>
          <w:lang w:eastAsia="zh-CN"/>
        </w:rPr>
        <w:t>，但</w:t>
      </w:r>
      <m:oMath>
        <m:r>
          <w:rPr>
            <w:rFonts w:ascii="Cambria Math" w:hAnsi="Cambria Math"/>
            <w:lang w:eastAsia="zh-CN"/>
          </w:rPr>
          <m:t>2</m:t>
        </m:r>
        <m:r>
          <m:rPr>
            <m:sty m:val="p"/>
          </m:rPr>
          <w:rPr>
            <w:rFonts w:ascii="Cambria Math" w:hAnsi="Cambria Math"/>
            <w:lang w:eastAsia="zh-CN"/>
          </w:rPr>
          <m:t>→</m:t>
        </m:r>
        <m:r>
          <w:rPr>
            <w:rFonts w:ascii="Cambria Math" w:hAnsi="Cambria Math"/>
            <w:lang w:eastAsia="zh-CN"/>
          </w:rPr>
          <m:t>2</m:t>
        </m:r>
      </m:oMath>
      <w:r>
        <w:rPr>
          <w:lang w:eastAsia="zh-CN"/>
        </w:rPr>
        <w:t>仅为</w:t>
      </w:r>
      <w:r>
        <w:rPr>
          <w:lang w:eastAsia="zh-CN"/>
        </w:rPr>
        <w:t>0.56</w:t>
      </w:r>
      <w:r>
        <w:rPr>
          <w:lang w:eastAsia="zh-CN"/>
        </w:rPr>
        <w:t>，这一定程度上表明，当邻里单元状态为高值时，目标单元处于状态高低区域保持自身的状态的概率都很高，但处于中间区域，例如状态</w:t>
      </w:r>
      <w:r>
        <w:rPr>
          <w:lang w:eastAsia="zh-CN"/>
        </w:rPr>
        <w:t>2</w:t>
      </w:r>
      <w:r>
        <w:rPr>
          <w:lang w:eastAsia="zh-CN"/>
        </w:rPr>
        <w:t>，向</w:t>
      </w:r>
      <w:r>
        <w:rPr>
          <w:lang w:eastAsia="zh-CN"/>
        </w:rPr>
        <w:t>1</w:t>
      </w:r>
      <w:r>
        <w:rPr>
          <w:lang w:eastAsia="zh-CN"/>
        </w:rPr>
        <w:t>和</w:t>
      </w:r>
      <w:r>
        <w:rPr>
          <w:lang w:eastAsia="zh-CN"/>
        </w:rPr>
        <w:t>3</w:t>
      </w:r>
      <w:r>
        <w:rPr>
          <w:lang w:eastAsia="zh-CN"/>
        </w:rPr>
        <w:t>状态都有一定转移。</w:t>
      </w:r>
    </w:p>
    <w:p w14:paraId="1E6C6BCC" w14:textId="440EFFBF" w:rsidR="009312E6" w:rsidRPr="009312E6" w:rsidRDefault="009312E6" w:rsidP="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A53FE0C" w14:textId="77777777" w:rsidR="00BA1A2E" w:rsidRDefault="00000000">
      <w:pPr>
        <w:pStyle w:val="SourceCode"/>
        <w:rPr>
          <w:rStyle w:val="CommentTok"/>
        </w:rPr>
      </w:pPr>
      <w:proofErr w:type="spellStart"/>
      <w:r>
        <w:rPr>
          <w:rStyle w:val="NormalTok"/>
        </w:rPr>
        <w:t>sm.summary</w:t>
      </w:r>
      <w:proofErr w:type="spellEnd"/>
      <w:r>
        <w:rPr>
          <w:rStyle w:val="NormalTok"/>
        </w:rPr>
        <w:t xml:space="preserve">() </w:t>
      </w:r>
      <w:r>
        <w:rPr>
          <w:rStyle w:val="CommentTok"/>
        </w:rPr>
        <w:t xml:space="preserve"># </w:t>
      </w:r>
      <w:proofErr w:type="spellStart"/>
      <w:r>
        <w:rPr>
          <w:rStyle w:val="CommentTok"/>
        </w:rPr>
        <w:t>sm.P</w:t>
      </w:r>
      <w:proofErr w:type="spellEnd"/>
    </w:p>
    <w:p w14:paraId="65145B02" w14:textId="308615FF" w:rsidR="009312E6" w:rsidRPr="009312E6" w:rsidRDefault="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345DEA4" w14:textId="77777777" w:rsidR="00BA1A2E" w:rsidRDefault="00000000">
      <w:pPr>
        <w:pStyle w:val="SourceCode"/>
        <w:rPr>
          <w:rStyle w:val="VerbatimChar"/>
        </w:rPr>
      </w:pPr>
      <w:r>
        <w:rPr>
          <w:rStyle w:val="VerbatimChar"/>
        </w:rPr>
        <w:t>--------------------------------------------------------------</w:t>
      </w:r>
      <w:r>
        <w:br/>
      </w:r>
      <w:r>
        <w:rPr>
          <w:rStyle w:val="VerbatimChar"/>
        </w:rPr>
        <w:t xml:space="preserve">                     Spatial Markov Test                      </w:t>
      </w:r>
      <w:r>
        <w:br/>
      </w:r>
      <w:r>
        <w:rPr>
          <w:rStyle w:val="VerbatimChar"/>
        </w:rPr>
        <w:t>--------------------------------------------------------------</w:t>
      </w:r>
      <w:r>
        <w:br/>
      </w:r>
      <w:r>
        <w:rPr>
          <w:rStyle w:val="VerbatimChar"/>
        </w:rPr>
        <w:t>Number of classes: 5</w:t>
      </w:r>
      <w:r>
        <w:br/>
      </w:r>
      <w:r>
        <w:rPr>
          <w:rStyle w:val="VerbatimChar"/>
        </w:rPr>
        <w:t>Number of transitions: 20174</w:t>
      </w:r>
      <w:r>
        <w:br/>
      </w:r>
      <w:r>
        <w:rPr>
          <w:rStyle w:val="VerbatimChar"/>
        </w:rPr>
        <w:t>Number of regimes: 5</w:t>
      </w:r>
      <w:r>
        <w:br/>
      </w:r>
      <w:r>
        <w:rPr>
          <w:rStyle w:val="VerbatimChar"/>
        </w:rPr>
        <w:t>Regime names: LAG0, LAG1, LAG2, LAG3, LAG4</w:t>
      </w:r>
      <w:r>
        <w:br/>
      </w:r>
      <w:r>
        <w:rPr>
          <w:rStyle w:val="VerbatimChar"/>
        </w:rPr>
        <w:t>--------------------------------------------------------------</w:t>
      </w:r>
      <w:r>
        <w:br/>
      </w:r>
      <w:r>
        <w:rPr>
          <w:rStyle w:val="VerbatimChar"/>
        </w:rPr>
        <w:t xml:space="preserve">   Test                   LR                Chi-2</w:t>
      </w:r>
      <w:r>
        <w:br/>
      </w:r>
      <w:r>
        <w:rPr>
          <w:rStyle w:val="VerbatimChar"/>
        </w:rPr>
        <w:t xml:space="preserve">  Stat.             1073.791             2361.386</w:t>
      </w:r>
      <w:r>
        <w:br/>
      </w:r>
      <w:r>
        <w:rPr>
          <w:rStyle w:val="VerbatimChar"/>
        </w:rPr>
        <w:t xml:space="preserve">    DOF                   76                   76</w:t>
      </w:r>
      <w:r>
        <w:br/>
      </w:r>
      <w:r>
        <w:rPr>
          <w:rStyle w:val="VerbatimChar"/>
        </w:rPr>
        <w:t>p-value                0.000                0.000</w:t>
      </w:r>
      <w:r>
        <w:br/>
      </w:r>
      <w:r>
        <w:rPr>
          <w:rStyle w:val="VerbatimChar"/>
        </w:rPr>
        <w:t>--------------------------------------------------------------</w:t>
      </w:r>
      <w:r>
        <w:br/>
      </w:r>
      <w:r>
        <w:rPr>
          <w:rStyle w:val="VerbatimChar"/>
        </w:rPr>
        <w:t>P(H0)           C0         C1         C2         C3         C4</w:t>
      </w:r>
      <w:r>
        <w:br/>
      </w:r>
      <w:r>
        <w:rPr>
          <w:rStyle w:val="VerbatimChar"/>
        </w:rPr>
        <w:t xml:space="preserve">     C0      0.853      0.134      0.011      0.002      0.000</w:t>
      </w:r>
      <w:r>
        <w:br/>
      </w:r>
      <w:r>
        <w:rPr>
          <w:rStyle w:val="VerbatimChar"/>
        </w:rPr>
        <w:t xml:space="preserve">     C1      0.131      0.768      0.097      0.003      0.000</w:t>
      </w:r>
      <w:r>
        <w:br/>
      </w:r>
      <w:r>
        <w:rPr>
          <w:rStyle w:val="VerbatimChar"/>
        </w:rPr>
        <w:t xml:space="preserve">     C2      0.009      0.096      0.816      0.075      0.004</w:t>
      </w:r>
      <w:r>
        <w:br/>
      </w:r>
      <w:r>
        <w:rPr>
          <w:rStyle w:val="VerbatimChar"/>
        </w:rPr>
        <w:t xml:space="preserve">     C3      0.003      0.002      0.074      0.861      0.060</w:t>
      </w:r>
      <w:r>
        <w:br/>
      </w:r>
      <w:r>
        <w:rPr>
          <w:rStyle w:val="VerbatimChar"/>
        </w:rPr>
        <w:t xml:space="preserve">     C4      0.000      0.001      0.002      0.060      0.936</w:t>
      </w:r>
      <w:r>
        <w:br/>
      </w:r>
      <w:r>
        <w:rPr>
          <w:rStyle w:val="VerbatimChar"/>
        </w:rPr>
        <w:t>--------------------------------------------------------------</w:t>
      </w:r>
      <w:r>
        <w:br/>
      </w:r>
      <w:r>
        <w:rPr>
          <w:rStyle w:val="VerbatimChar"/>
        </w:rPr>
        <w:t>P(LAG0)         C0         C1         C2         C3         C4</w:t>
      </w:r>
      <w:r>
        <w:br/>
      </w:r>
      <w:r>
        <w:rPr>
          <w:rStyle w:val="VerbatimChar"/>
        </w:rPr>
        <w:t xml:space="preserve">     C0      0.870      0.110      0.017      0.002      0.000</w:t>
      </w:r>
      <w:r>
        <w:br/>
      </w:r>
      <w:r>
        <w:rPr>
          <w:rStyle w:val="VerbatimChar"/>
        </w:rPr>
        <w:t xml:space="preserve">     C1      0.164      0.731      0.100      0.005      0.000</w:t>
      </w:r>
      <w:r>
        <w:br/>
      </w:r>
      <w:r>
        <w:rPr>
          <w:rStyle w:val="VerbatimChar"/>
        </w:rPr>
        <w:t xml:space="preserve">     C2      0.024      0.122      0.779      0.072      0.002</w:t>
      </w:r>
      <w:r>
        <w:br/>
      </w:r>
      <w:r>
        <w:rPr>
          <w:rStyle w:val="VerbatimChar"/>
        </w:rPr>
        <w:lastRenderedPageBreak/>
        <w:t xml:space="preserve">     C3      0.020      0.014      0.203      0.756      0.007</w:t>
      </w:r>
      <w:r>
        <w:br/>
      </w:r>
      <w:r>
        <w:rPr>
          <w:rStyle w:val="VerbatimChar"/>
        </w:rPr>
        <w:t xml:space="preserve">     C4      0.050      0.000      0.100      0.150      0.700</w:t>
      </w:r>
      <w:r>
        <w:br/>
      </w:r>
      <w:r>
        <w:rPr>
          <w:rStyle w:val="VerbatimChar"/>
        </w:rPr>
        <w:t>--------------------------------------------------------------</w:t>
      </w:r>
      <w:r>
        <w:br/>
      </w:r>
      <w:r>
        <w:rPr>
          <w:rStyle w:val="VerbatimChar"/>
        </w:rPr>
        <w:t>P(LAG1)         C0         C1         C2         C3         C4</w:t>
      </w:r>
      <w:r>
        <w:br/>
      </w:r>
      <w:r>
        <w:rPr>
          <w:rStyle w:val="VerbatimChar"/>
        </w:rPr>
        <w:t xml:space="preserve">     C0      0.791      0.199      0.007      0.003      0.000</w:t>
      </w:r>
      <w:r>
        <w:br/>
      </w:r>
      <w:r>
        <w:rPr>
          <w:rStyle w:val="VerbatimChar"/>
        </w:rPr>
        <w:t xml:space="preserve">     C1      0.138      0.752      0.109      0.001      0.001</w:t>
      </w:r>
      <w:r>
        <w:br/>
      </w:r>
      <w:r>
        <w:rPr>
          <w:rStyle w:val="VerbatimChar"/>
        </w:rPr>
        <w:t xml:space="preserve">     C2      0.004      0.146      0.730      0.116      0.004</w:t>
      </w:r>
      <w:r>
        <w:br/>
      </w:r>
      <w:r>
        <w:rPr>
          <w:rStyle w:val="VerbatimChar"/>
        </w:rPr>
        <w:t xml:space="preserve">     C3      0.008      0.004      0.210      0.767      0.011</w:t>
      </w:r>
      <w:r>
        <w:br/>
      </w:r>
      <w:r>
        <w:rPr>
          <w:rStyle w:val="VerbatimChar"/>
        </w:rPr>
        <w:t xml:space="preserve">     C4      0.000      0.250      0.083      0.333      0.333</w:t>
      </w:r>
      <w:r>
        <w:br/>
      </w:r>
      <w:r>
        <w:rPr>
          <w:rStyle w:val="VerbatimChar"/>
        </w:rPr>
        <w:t>--------------------------------------------------------------</w:t>
      </w:r>
      <w:r>
        <w:br/>
      </w:r>
      <w:r>
        <w:rPr>
          <w:rStyle w:val="VerbatimChar"/>
        </w:rPr>
        <w:t>P(LAG2)         C0         C1         C2         C3         C4</w:t>
      </w:r>
      <w:r>
        <w:br/>
      </w:r>
      <w:r>
        <w:rPr>
          <w:rStyle w:val="VerbatimChar"/>
        </w:rPr>
        <w:t xml:space="preserve">     C0      0.840      0.152      0.006      0.001      0.000</w:t>
      </w:r>
      <w:r>
        <w:br/>
      </w:r>
      <w:r>
        <w:rPr>
          <w:rStyle w:val="VerbatimChar"/>
        </w:rPr>
        <w:t xml:space="preserve">     C1      0.173      0.734      0.087      0.004      0.001</w:t>
      </w:r>
      <w:r>
        <w:br/>
      </w:r>
      <w:r>
        <w:rPr>
          <w:rStyle w:val="VerbatimChar"/>
        </w:rPr>
        <w:t xml:space="preserve">     C2      0.007      0.091      0.871      0.026      0.005</w:t>
      </w:r>
      <w:r>
        <w:br/>
      </w:r>
      <w:r>
        <w:rPr>
          <w:rStyle w:val="VerbatimChar"/>
        </w:rPr>
        <w:t xml:space="preserve">     C3      0.000      0.002      0.020      0.931      0.047</w:t>
      </w:r>
      <w:r>
        <w:br/>
      </w:r>
      <w:r>
        <w:rPr>
          <w:rStyle w:val="VerbatimChar"/>
        </w:rPr>
        <w:t xml:space="preserve">     C4      0.000      0.000      0.002      0.154      0.844</w:t>
      </w:r>
      <w:r>
        <w:br/>
      </w:r>
      <w:r>
        <w:rPr>
          <w:rStyle w:val="VerbatimChar"/>
        </w:rPr>
        <w:t>--------------------------------------------------------------</w:t>
      </w:r>
      <w:r>
        <w:br/>
      </w:r>
      <w:r>
        <w:rPr>
          <w:rStyle w:val="VerbatimChar"/>
        </w:rPr>
        <w:t>P(LAG3)         C0         C1         C2         C3         C4</w:t>
      </w:r>
      <w:r>
        <w:br/>
      </w:r>
      <w:r>
        <w:rPr>
          <w:rStyle w:val="VerbatimChar"/>
        </w:rPr>
        <w:t xml:space="preserve">     C0      0.938      0.058      0.004      0.000      0.000</w:t>
      </w:r>
      <w:r>
        <w:br/>
      </w:r>
      <w:r>
        <w:rPr>
          <w:rStyle w:val="VerbatimChar"/>
        </w:rPr>
        <w:t xml:space="preserve">     C1      0.029      0.867      0.096      0.008      0.000</w:t>
      </w:r>
      <w:r>
        <w:br/>
      </w:r>
      <w:r>
        <w:rPr>
          <w:rStyle w:val="VerbatimChar"/>
        </w:rPr>
        <w:t xml:space="preserve">     C2      0.002      0.035      0.889      0.073      0.002</w:t>
      </w:r>
      <w:r>
        <w:br/>
      </w:r>
      <w:r>
        <w:rPr>
          <w:rStyle w:val="VerbatimChar"/>
        </w:rPr>
        <w:t xml:space="preserve">     C3      0.001      0.000      0.085      0.814      0.100</w:t>
      </w:r>
      <w:r>
        <w:br/>
      </w:r>
      <w:r>
        <w:rPr>
          <w:rStyle w:val="VerbatimChar"/>
        </w:rPr>
        <w:t xml:space="preserve">     C4      0.000      0.000      0.004      0.094      0.902</w:t>
      </w:r>
      <w:r>
        <w:br/>
      </w:r>
      <w:r>
        <w:rPr>
          <w:rStyle w:val="VerbatimChar"/>
        </w:rPr>
        <w:t>--------------------------------------------------------------</w:t>
      </w:r>
      <w:r>
        <w:br/>
      </w:r>
      <w:r>
        <w:rPr>
          <w:rStyle w:val="VerbatimChar"/>
        </w:rPr>
        <w:t>P(LAG4)         C0         C1         C2         C3         C4</w:t>
      </w:r>
      <w:r>
        <w:br/>
      </w:r>
      <w:r>
        <w:rPr>
          <w:rStyle w:val="VerbatimChar"/>
        </w:rPr>
        <w:t xml:space="preserve">     C0      0.941      0.052      0.007      0.000      0.000</w:t>
      </w:r>
      <w:r>
        <w:br/>
      </w:r>
      <w:r>
        <w:rPr>
          <w:rStyle w:val="VerbatimChar"/>
        </w:rPr>
        <w:t xml:space="preserve">     C1      0.056      0.893      0.052      0.000      0.000</w:t>
      </w:r>
      <w:r>
        <w:br/>
      </w:r>
      <w:r>
        <w:rPr>
          <w:rStyle w:val="VerbatimChar"/>
        </w:rPr>
        <w:t xml:space="preserve">     C2      0.029      0.221      0.559      0.147      0.044</w:t>
      </w:r>
      <w:r>
        <w:br/>
      </w:r>
      <w:r>
        <w:rPr>
          <w:rStyle w:val="VerbatimChar"/>
        </w:rPr>
        <w:t xml:space="preserve">     C3      0.000      0.001      0.016      0.901      0.082</w:t>
      </w:r>
      <w:r>
        <w:br/>
      </w:r>
      <w:r>
        <w:rPr>
          <w:rStyle w:val="VerbatimChar"/>
        </w:rPr>
        <w:t xml:space="preserve">     C4      0.000      0.000      0.001      0.029      0.970</w:t>
      </w:r>
      <w:r>
        <w:br/>
      </w:r>
      <w:r>
        <w:rPr>
          <w:rStyle w:val="VerbatimChar"/>
        </w:rPr>
        <w:t>--------------------------------------------------------------</w:t>
      </w:r>
    </w:p>
    <w:p w14:paraId="28C97302" w14:textId="6E385583" w:rsidR="009312E6" w:rsidRPr="009312E6" w:rsidRDefault="009312E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7AE99B" w14:textId="77777777" w:rsidR="00BA1A2E" w:rsidRDefault="00000000">
      <w:pPr>
        <w:pStyle w:val="SourceCode"/>
      </w:pPr>
      <w:r>
        <w:rPr>
          <w:rStyle w:val="KeywordTok"/>
        </w:rPr>
        <w:t>def</w:t>
      </w:r>
      <w:r>
        <w:rPr>
          <w:rStyle w:val="NormalTok"/>
        </w:rPr>
        <w:t xml:space="preserve"> spatial_markov_lag(sm,</w:t>
      </w:r>
      <w:r>
        <w:rPr>
          <w:rStyle w:val="OperatorTok"/>
        </w:rPr>
        <w:t>**</w:t>
      </w:r>
      <w:r>
        <w:rPr>
          <w:rStyle w:val="NormalTok"/>
        </w:rPr>
        <w:t>args):</w:t>
      </w:r>
      <w:r>
        <w:br/>
      </w:r>
      <w:r>
        <w:rPr>
          <w:rStyle w:val="NormalTok"/>
        </w:rPr>
        <w:t xml:space="preserve">    </w:t>
      </w:r>
      <w:r>
        <w:rPr>
          <w:rStyle w:val="CommentTok"/>
        </w:rPr>
        <w:t>'''</w:t>
      </w:r>
      <w:r>
        <w:br/>
      </w:r>
      <w:r>
        <w:rPr>
          <w:rStyle w:val="CommentTok"/>
        </w:rPr>
        <w:t xml:space="preserve">    </w:t>
      </w:r>
      <w:r>
        <w:rPr>
          <w:rStyle w:val="CommentTok"/>
        </w:rPr>
        <w:t>打印空间马尔科夫状态滞后图表</w:t>
      </w:r>
      <w:r>
        <w:br/>
      </w:r>
      <w:r>
        <w:br/>
      </w:r>
      <w:r>
        <w:rPr>
          <w:rStyle w:val="CommentTok"/>
        </w:rPr>
        <w:t xml:space="preserve">    Parameters</w:t>
      </w:r>
      <w:r>
        <w:br/>
      </w:r>
      <w:r>
        <w:rPr>
          <w:rStyle w:val="CommentTok"/>
        </w:rPr>
        <w:t xml:space="preserve">    ----------</w:t>
      </w:r>
      <w:r>
        <w:br/>
      </w:r>
      <w:r>
        <w:rPr>
          <w:rStyle w:val="CommentTok"/>
        </w:rPr>
        <w:t xml:space="preserve">    sm : giddy.markov.Spatial_Markov</w:t>
      </w:r>
      <w:r>
        <w:br/>
      </w:r>
      <w:r>
        <w:rPr>
          <w:rStyle w:val="CommentTok"/>
        </w:rPr>
        <w:t xml:space="preserve">        </w:t>
      </w:r>
      <w:r>
        <w:rPr>
          <w:rStyle w:val="CommentTok"/>
        </w:rPr>
        <w:t>空间马尔科夫链</w:t>
      </w:r>
      <w:r>
        <w:rPr>
          <w:rStyle w:val="CommentTok"/>
        </w:rPr>
        <w:t>.</w:t>
      </w:r>
      <w:r>
        <w:br/>
      </w:r>
      <w:r>
        <w:rPr>
          <w:rStyle w:val="CommentTok"/>
        </w:rPr>
        <w:t xml:space="preserve">    **args : TYPE</w:t>
      </w:r>
      <w:r>
        <w:br/>
      </w:r>
      <w:r>
        <w:rPr>
          <w:rStyle w:val="CommentTok"/>
        </w:rPr>
        <w:t xml:space="preserve">        </w:t>
      </w:r>
      <w:r>
        <w:rPr>
          <w:rStyle w:val="CommentTok"/>
        </w:rPr>
        <w:t>图表打印样式，默认值为：</w:t>
      </w:r>
      <w:r>
        <w:br/>
      </w:r>
      <w:r>
        <w:rPr>
          <w:rStyle w:val="CommentTok"/>
        </w:rPr>
        <w:t xml:space="preserve">            setting=dict(figsize=(10,7),</w:t>
      </w:r>
      <w:r>
        <w:br/>
      </w:r>
      <w:r>
        <w:rPr>
          <w:rStyle w:val="CommentTok"/>
        </w:rPr>
        <w:t xml:space="preserve">                 cmap="coolwarm",</w:t>
      </w:r>
      <w:r>
        <w:br/>
      </w:r>
      <w:r>
        <w:rPr>
          <w:rStyle w:val="CommentTok"/>
        </w:rPr>
        <w:t xml:space="preserve">                 subplots_adjust_right=0.92,</w:t>
      </w:r>
      <w:r>
        <w:br/>
      </w:r>
      <w:r>
        <w:rPr>
          <w:rStyle w:val="CommentTok"/>
        </w:rPr>
        <w:t xml:space="preserve">                 subplots_rows_cols=(2,3)</w:t>
      </w:r>
      <w:r>
        <w:br/>
      </w:r>
      <w:r>
        <w:rPr>
          <w:rStyle w:val="CommentTok"/>
        </w:rPr>
        <w:t xml:space="preserve">                ).</w:t>
      </w:r>
      <w:r>
        <w:br/>
      </w:r>
      <w:r>
        <w:br/>
      </w:r>
      <w:r>
        <w:rPr>
          <w:rStyle w:val="CommentTok"/>
        </w:rPr>
        <w:lastRenderedPageBreak/>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br/>
      </w:r>
      <w:r>
        <w:rPr>
          <w:rStyle w:val="NormalTok"/>
        </w:rPr>
        <w:t xml:space="preserve">    setting</w:t>
      </w:r>
      <w:r>
        <w:rPr>
          <w:rStyle w:val="OperatorTok"/>
        </w:rPr>
        <w:t>=</w:t>
      </w:r>
      <w:r>
        <w:rPr>
          <w:rStyle w:val="BuiltInTok"/>
        </w:rPr>
        <w:t>dict</w:t>
      </w:r>
      <w:r>
        <w:rPr>
          <w:rStyle w:val="NormalTok"/>
        </w:rPr>
        <w:t>(figsize</w:t>
      </w:r>
      <w:r>
        <w:rPr>
          <w:rStyle w:val="OperatorTok"/>
        </w:rPr>
        <w:t>=</w:t>
      </w:r>
      <w:r>
        <w:rPr>
          <w:rStyle w:val="NormalTok"/>
        </w:rPr>
        <w:t>(</w:t>
      </w:r>
      <w:r>
        <w:rPr>
          <w:rStyle w:val="DecValTok"/>
        </w:rPr>
        <w:t>10</w:t>
      </w:r>
      <w:r>
        <w:rPr>
          <w:rStyle w:val="NormalTok"/>
        </w:rPr>
        <w:t>,</w:t>
      </w:r>
      <w:r>
        <w:rPr>
          <w:rStyle w:val="DecValTok"/>
        </w:rPr>
        <w:t>7</w:t>
      </w:r>
      <w:r>
        <w:rPr>
          <w:rStyle w:val="NormalTok"/>
        </w:rPr>
        <w:t>),</w:t>
      </w:r>
      <w:r>
        <w:br/>
      </w:r>
      <w:r>
        <w:rPr>
          <w:rStyle w:val="NormalTok"/>
        </w:rPr>
        <w:t xml:space="preserve">                 cmap</w:t>
      </w:r>
      <w:r>
        <w:rPr>
          <w:rStyle w:val="OperatorTok"/>
        </w:rPr>
        <w:t>=</w:t>
      </w:r>
      <w:r>
        <w:rPr>
          <w:rStyle w:val="StringTok"/>
        </w:rPr>
        <w:t>"coolwarm"</w:t>
      </w:r>
      <w:r>
        <w:rPr>
          <w:rStyle w:val="NormalTok"/>
        </w:rPr>
        <w:t>,</w:t>
      </w:r>
      <w:r>
        <w:br/>
      </w:r>
      <w:r>
        <w:rPr>
          <w:rStyle w:val="NormalTok"/>
        </w:rPr>
        <w:t xml:space="preserve">                 subplots_adjust_right</w:t>
      </w:r>
      <w:r>
        <w:rPr>
          <w:rStyle w:val="OperatorTok"/>
        </w:rPr>
        <w:t>=</w:t>
      </w:r>
      <w:r>
        <w:rPr>
          <w:rStyle w:val="FloatTok"/>
        </w:rPr>
        <w:t>0.92</w:t>
      </w:r>
      <w:r>
        <w:rPr>
          <w:rStyle w:val="NormalTok"/>
        </w:rPr>
        <w:t>,</w:t>
      </w:r>
      <w:r>
        <w:br/>
      </w:r>
      <w:r>
        <w:rPr>
          <w:rStyle w:val="NormalTok"/>
        </w:rPr>
        <w:t xml:space="preserve">                 subplots_rows_cols</w:t>
      </w:r>
      <w:r>
        <w:rPr>
          <w:rStyle w:val="OperatorTok"/>
        </w:rPr>
        <w:t>=</w:t>
      </w:r>
      <w:r>
        <w:rPr>
          <w:rStyle w:val="NormalTok"/>
        </w:rPr>
        <w:t>(</w:t>
      </w:r>
      <w:r>
        <w:rPr>
          <w:rStyle w:val="DecValTok"/>
        </w:rPr>
        <w:t>2</w:t>
      </w:r>
      <w:r>
        <w:rPr>
          <w:rStyle w:val="NormalTok"/>
        </w:rPr>
        <w:t>,</w:t>
      </w:r>
      <w:r>
        <w:rPr>
          <w:rStyle w:val="DecValTok"/>
        </w:rPr>
        <w:t>3</w:t>
      </w:r>
      <w:r>
        <w:rPr>
          <w:rStyle w:val="NormalTok"/>
        </w:rPr>
        <w:t>)</w:t>
      </w:r>
      <w:r>
        <w:br/>
      </w:r>
      <w:r>
        <w:rPr>
          <w:rStyle w:val="NormalTok"/>
        </w:rPr>
        <w:t xml:space="preserve">                )</w:t>
      </w:r>
      <w:r>
        <w:br/>
      </w:r>
      <w:r>
        <w:rPr>
          <w:rStyle w:val="NormalTok"/>
        </w:rPr>
        <w:t xml:space="preserve">    </w:t>
      </w:r>
      <w:r>
        <w:br/>
      </w:r>
      <w:r>
        <w:rPr>
          <w:rStyle w:val="NormalTok"/>
        </w:rPr>
        <w:t xml:space="preserve">    fig, axes</w:t>
      </w:r>
      <w:r>
        <w:rPr>
          <w:rStyle w:val="OperatorTok"/>
        </w:rPr>
        <w:t>=</w:t>
      </w:r>
      <w:r>
        <w:rPr>
          <w:rStyle w:val="NormalTok"/>
        </w:rPr>
        <w:t>plt.subplots(setting[</w:t>
      </w:r>
      <w:r>
        <w:rPr>
          <w:rStyle w:val="StringTok"/>
        </w:rPr>
        <w:t>'subplots_rows_cols'</w:t>
      </w:r>
      <w:r>
        <w:rPr>
          <w:rStyle w:val="NormalTok"/>
        </w:rPr>
        <w:t>][</w:t>
      </w:r>
      <w:r>
        <w:rPr>
          <w:rStyle w:val="DecValTok"/>
        </w:rPr>
        <w:t>0</w:t>
      </w:r>
      <w:r>
        <w:rPr>
          <w:rStyle w:val="NormalTok"/>
        </w:rPr>
        <w:t>],setting[</w:t>
      </w:r>
      <w:r>
        <w:rPr>
          <w:rStyle w:val="StringTok"/>
        </w:rPr>
        <w:t>'subplots_rows_cols'</w:t>
      </w:r>
      <w:r>
        <w:rPr>
          <w:rStyle w:val="NormalTok"/>
        </w:rPr>
        <w:t>][</w:t>
      </w:r>
      <w:r>
        <w:rPr>
          <w:rStyle w:val="DecValTok"/>
        </w:rPr>
        <w:t>1</w:t>
      </w:r>
      <w:r>
        <w:rPr>
          <w:rStyle w:val="NormalTok"/>
        </w:rPr>
        <w:t>],figsize</w:t>
      </w:r>
      <w:r>
        <w:rPr>
          <w:rStyle w:val="OperatorTok"/>
        </w:rPr>
        <w:t>=</w:t>
      </w:r>
      <w:r>
        <w:rPr>
          <w:rStyle w:val="NormalTok"/>
        </w:rPr>
        <w:t>setting[</w:t>
      </w:r>
      <w:r>
        <w:rPr>
          <w:rStyle w:val="StringTok"/>
        </w:rPr>
        <w:t>'figsize'</w:t>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ax</w:t>
      </w:r>
      <w:r>
        <w:rPr>
          <w:rStyle w:val="OperatorTok"/>
        </w:rPr>
        <w:t>=</w:t>
      </w:r>
      <w:r>
        <w:rPr>
          <w:rStyle w:val="NormalTok"/>
        </w:rPr>
        <w:t>axes[i,j]</w:t>
      </w:r>
      <w:r>
        <w:br/>
      </w:r>
      <w:r>
        <w:rPr>
          <w:rStyle w:val="NormalTok"/>
        </w:rPr>
        <w:t xml:space="preserve">            </w:t>
      </w:r>
      <w:r>
        <w:rPr>
          <w:rStyle w:val="ControlFlowTok"/>
        </w:rPr>
        <w:t>if</w:t>
      </w:r>
      <w:r>
        <w:rPr>
          <w:rStyle w:val="NormalTok"/>
        </w:rPr>
        <w:t xml:space="preserve"> i</w:t>
      </w:r>
      <w:r>
        <w:rPr>
          <w:rStyle w:val="OperatorTok"/>
        </w:rPr>
        <w:t>==</w:t>
      </w:r>
      <w:r>
        <w:rPr>
          <w:rStyle w:val="DecValTok"/>
        </w:rPr>
        <w:t>0</w:t>
      </w:r>
      <w:r>
        <w:rPr>
          <w:rStyle w:val="NormalTok"/>
        </w:rPr>
        <w:t xml:space="preserve"> </w:t>
      </w:r>
      <w:r>
        <w:rPr>
          <w:rStyle w:val="KeywordTok"/>
        </w:rPr>
        <w:t>and</w:t>
      </w:r>
      <w:r>
        <w:rPr>
          <w:rStyle w:val="NormalTok"/>
        </w:rPr>
        <w:t xml:space="preserve"> j</w:t>
      </w:r>
      <w:r>
        <w:rPr>
          <w:rStyle w:val="OperatorTok"/>
        </w:rPr>
        <w:t>==</w:t>
      </w:r>
      <w:r>
        <w:rPr>
          <w:rStyle w:val="DecValTok"/>
        </w:rPr>
        <w:t>0</w:t>
      </w:r>
      <w:r>
        <w:rPr>
          <w:rStyle w:val="NormalTok"/>
        </w:rPr>
        <w:t>:</w:t>
      </w:r>
      <w:r>
        <w:br/>
      </w:r>
      <w:r>
        <w:rPr>
          <w:rStyle w:val="NormalTok"/>
        </w:rPr>
        <w:t xml:space="preserve">                p_temp</w:t>
      </w:r>
      <w:r>
        <w:rPr>
          <w:rStyle w:val="OperatorTok"/>
        </w:rPr>
        <w:t>=</w:t>
      </w:r>
      <w:r>
        <w:rPr>
          <w:rStyle w:val="NormalTok"/>
        </w:rPr>
        <w:t>sm.p</w:t>
      </w:r>
      <w:r>
        <w:br/>
      </w:r>
      <w:r>
        <w:rPr>
          <w:rStyle w:val="NormalTok"/>
        </w:rPr>
        <w:t xml:space="preserve">                im</w:t>
      </w:r>
      <w:r>
        <w:rPr>
          <w:rStyle w:val="OperatorTok"/>
        </w:rPr>
        <w:t>=</w:t>
      </w:r>
      <w:r>
        <w:rPr>
          <w:rStyle w:val="NormalTok"/>
        </w:rPr>
        <w:t>ax.imshow(p_temp,cmap</w:t>
      </w:r>
      <w:r>
        <w:rPr>
          <w:rStyle w:val="OperatorTok"/>
        </w:rPr>
        <w:t>=</w:t>
      </w:r>
      <w:r>
        <w:rPr>
          <w:rStyle w:val="NormalTok"/>
        </w:rPr>
        <w:t>setting[</w:t>
      </w:r>
      <w:r>
        <w:rPr>
          <w:rStyle w:val="StringTok"/>
        </w:rPr>
        <w:t>'cmap'</w:t>
      </w:r>
      <w:r>
        <w:rPr>
          <w:rStyle w:val="NormalTok"/>
        </w:rPr>
        <w:t>],vmin</w:t>
      </w:r>
      <w:r>
        <w:rPr>
          <w:rStyle w:val="OperatorTok"/>
        </w:rPr>
        <w:t>=</w:t>
      </w:r>
      <w:r>
        <w:rPr>
          <w:rStyle w:val="DecValTok"/>
        </w:rPr>
        <w:t>0</w:t>
      </w:r>
      <w:r>
        <w:rPr>
          <w:rStyle w:val="NormalTok"/>
        </w:rPr>
        <w:t>, vmax</w:t>
      </w:r>
      <w:r>
        <w:rPr>
          <w:rStyle w:val="OperatorTok"/>
        </w:rPr>
        <w:t>=</w:t>
      </w:r>
      <w:r>
        <w:rPr>
          <w:rStyle w:val="DecValTok"/>
        </w:rPr>
        <w:t>1</w:t>
      </w:r>
      <w:r>
        <w:rPr>
          <w:rStyle w:val="NormalTok"/>
        </w:rPr>
        <w:t>)</w:t>
      </w:r>
      <w:r>
        <w:br/>
      </w:r>
      <w:r>
        <w:rPr>
          <w:rStyle w:val="NormalTok"/>
        </w:rPr>
        <w:t xml:space="preserve">                ax.set_title(</w:t>
      </w:r>
      <w:r>
        <w:rPr>
          <w:rStyle w:val="StringTok"/>
        </w:rPr>
        <w:t>"Pooled"</w:t>
      </w:r>
      <w:r>
        <w:rPr>
          <w:rStyle w:val="NormalTok"/>
        </w:rPr>
        <w:t>,fontsize</w:t>
      </w:r>
      <w:r>
        <w:rPr>
          <w:rStyle w:val="OperatorTok"/>
        </w:rPr>
        <w:t>=</w:t>
      </w:r>
      <w:r>
        <w:rPr>
          <w:rStyle w:val="DecValTok"/>
        </w:rPr>
        <w:t>18</w:t>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p_temp</w:t>
      </w:r>
      <w:r>
        <w:rPr>
          <w:rStyle w:val="OperatorTok"/>
        </w:rPr>
        <w:t>=</w:t>
      </w:r>
      <w:r>
        <w:rPr>
          <w:rStyle w:val="NormalTok"/>
        </w:rPr>
        <w:t>sm.P[i</w:t>
      </w:r>
      <w:r>
        <w:rPr>
          <w:rStyle w:val="OperatorTok"/>
        </w:rPr>
        <w:t>*</w:t>
      </w:r>
      <w:r>
        <w:rPr>
          <w:rStyle w:val="DecValTok"/>
        </w:rPr>
        <w:t>3</w:t>
      </w:r>
      <w:r>
        <w:rPr>
          <w:rStyle w:val="OperatorTok"/>
        </w:rPr>
        <w:t>+</w:t>
      </w:r>
      <w:r>
        <w:rPr>
          <w:rStyle w:val="NormalTok"/>
        </w:rPr>
        <w:t>j</w:t>
      </w:r>
      <w:r>
        <w:rPr>
          <w:rStyle w:val="OperatorTok"/>
        </w:rPr>
        <w:t>-</w:t>
      </w:r>
      <w:r>
        <w:rPr>
          <w:rStyle w:val="DecValTok"/>
        </w:rPr>
        <w:t>1</w:t>
      </w:r>
      <w:r>
        <w:rPr>
          <w:rStyle w:val="NormalTok"/>
        </w:rPr>
        <w:t>]</w:t>
      </w:r>
      <w:r>
        <w:br/>
      </w:r>
      <w:r>
        <w:rPr>
          <w:rStyle w:val="NormalTok"/>
        </w:rPr>
        <w:t xml:space="preserve">                im</w:t>
      </w:r>
      <w:r>
        <w:rPr>
          <w:rStyle w:val="OperatorTok"/>
        </w:rPr>
        <w:t>=</w:t>
      </w:r>
      <w:r>
        <w:rPr>
          <w:rStyle w:val="NormalTok"/>
        </w:rPr>
        <w:t>ax.imshow(p_temp,cmap</w:t>
      </w:r>
      <w:r>
        <w:rPr>
          <w:rStyle w:val="OperatorTok"/>
        </w:rPr>
        <w:t>=</w:t>
      </w:r>
      <w:r>
        <w:rPr>
          <w:rStyle w:val="NormalTok"/>
        </w:rPr>
        <w:t>setting[</w:t>
      </w:r>
      <w:r>
        <w:rPr>
          <w:rStyle w:val="StringTok"/>
        </w:rPr>
        <w:t>'cmap'</w:t>
      </w:r>
      <w:r>
        <w:rPr>
          <w:rStyle w:val="NormalTok"/>
        </w:rPr>
        <w:t>],vmin</w:t>
      </w:r>
      <w:r>
        <w:rPr>
          <w:rStyle w:val="OperatorTok"/>
        </w:rPr>
        <w:t>=</w:t>
      </w:r>
      <w:r>
        <w:rPr>
          <w:rStyle w:val="DecValTok"/>
        </w:rPr>
        <w:t>0</w:t>
      </w:r>
      <w:r>
        <w:rPr>
          <w:rStyle w:val="NormalTok"/>
        </w:rPr>
        <w:t>, vmax</w:t>
      </w:r>
      <w:r>
        <w:rPr>
          <w:rStyle w:val="OperatorTok"/>
        </w:rPr>
        <w:t>=</w:t>
      </w:r>
      <w:r>
        <w:rPr>
          <w:rStyle w:val="DecValTok"/>
        </w:rPr>
        <w:t>1</w:t>
      </w:r>
      <w:r>
        <w:rPr>
          <w:rStyle w:val="NormalTok"/>
        </w:rPr>
        <w:t>)</w:t>
      </w:r>
      <w:r>
        <w:br/>
      </w:r>
      <w:r>
        <w:rPr>
          <w:rStyle w:val="NormalTok"/>
        </w:rPr>
        <w:t xml:space="preserve">                ax.set_title(</w:t>
      </w:r>
      <w:r>
        <w:rPr>
          <w:rStyle w:val="StringTok"/>
        </w:rPr>
        <w:t xml:space="preserve">"Spatial Lag </w:t>
      </w:r>
      <w:r>
        <w:rPr>
          <w:rStyle w:val="SpecialCharTok"/>
        </w:rPr>
        <w:t>%d</w:t>
      </w:r>
      <w:r>
        <w:rPr>
          <w:rStyle w:val="StringTok"/>
        </w:rPr>
        <w:t>"</w:t>
      </w:r>
      <w:r>
        <w:rPr>
          <w:rStyle w:val="OperatorTok"/>
        </w:rPr>
        <w:t>%</w:t>
      </w:r>
      <w:r>
        <w:rPr>
          <w:rStyle w:val="NormalTok"/>
        </w:rPr>
        <w:t>(i</w:t>
      </w:r>
      <w:r>
        <w:rPr>
          <w:rStyle w:val="OperatorTok"/>
        </w:rPr>
        <w:t>*</w:t>
      </w:r>
      <w:r>
        <w:rPr>
          <w:rStyle w:val="DecValTok"/>
        </w:rPr>
        <w:t>3</w:t>
      </w:r>
      <w:r>
        <w:rPr>
          <w:rStyle w:val="OperatorTok"/>
        </w:rPr>
        <w:t>+</w:t>
      </w:r>
      <w:r>
        <w:rPr>
          <w:rStyle w:val="NormalTok"/>
        </w:rPr>
        <w:t>j</w:t>
      </w:r>
      <w:r>
        <w:rPr>
          <w:rStyle w:val="OperatorTok"/>
        </w:rPr>
        <w:t>-</w:t>
      </w:r>
      <w:r>
        <w:rPr>
          <w:rStyle w:val="DecValTok"/>
        </w:rPr>
        <w:t>1</w:t>
      </w:r>
      <w:r>
        <w:rPr>
          <w:rStyle w:val="NormalTok"/>
        </w:rPr>
        <w:t>),fontsize</w:t>
      </w:r>
      <w:r>
        <w:rPr>
          <w:rStyle w:val="OperatorTok"/>
        </w:rPr>
        <w:t>=</w:t>
      </w:r>
      <w:r>
        <w:rPr>
          <w:rStyle w:val="DecValTok"/>
        </w:rPr>
        <w:t>18</w:t>
      </w:r>
      <w:r>
        <w:rPr>
          <w:rStyle w:val="NormalTok"/>
        </w:rPr>
        <w:t xml:space="preserve">) </w:t>
      </w:r>
      <w:r>
        <w:br/>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(p_temp)):</w:t>
      </w:r>
      <w:r>
        <w:br/>
      </w:r>
      <w:r>
        <w:rPr>
          <w:rStyle w:val="NormalTok"/>
        </w:rPr>
        <w:t xml:space="preserve">                </w:t>
      </w:r>
      <w:r>
        <w:rPr>
          <w:rStyle w:val="ControlFlowTok"/>
        </w:rPr>
        <w:t>for</w:t>
      </w:r>
      <w:r>
        <w:rPr>
          <w:rStyle w:val="NormalTok"/>
        </w:rPr>
        <w:t xml:space="preserve"> y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(p_temp)):</w:t>
      </w:r>
      <w:r>
        <w:br/>
      </w:r>
      <w:r>
        <w:rPr>
          <w:rStyle w:val="NormalTok"/>
        </w:rPr>
        <w:t xml:space="preserve">                    text</w:t>
      </w:r>
      <w:r>
        <w:rPr>
          <w:rStyle w:val="OperatorTok"/>
        </w:rPr>
        <w:t>=</w:t>
      </w:r>
      <w:r>
        <w:rPr>
          <w:rStyle w:val="NormalTok"/>
        </w:rPr>
        <w:t xml:space="preserve">ax.text(y, x, </w:t>
      </w:r>
      <w:r>
        <w:rPr>
          <w:rStyle w:val="BuiltInTok"/>
        </w:rPr>
        <w:t>round</w:t>
      </w:r>
      <w:r>
        <w:rPr>
          <w:rStyle w:val="NormalTok"/>
        </w:rPr>
        <w:t xml:space="preserve">(p_temp[x, y], </w:t>
      </w:r>
      <w:r>
        <w:rPr>
          <w:rStyle w:val="DecValTok"/>
        </w:rPr>
        <w:t>2</w:t>
      </w:r>
      <w:r>
        <w:rPr>
          <w:rStyle w:val="NormalTok"/>
        </w:rPr>
        <w:t>),</w:t>
      </w:r>
      <w:r>
        <w:br/>
      </w:r>
      <w:r>
        <w:rPr>
          <w:rStyle w:val="NormalTok"/>
        </w:rPr>
        <w:t xml:space="preserve">                                   ha</w:t>
      </w:r>
      <w:r>
        <w:rPr>
          <w:rStyle w:val="OperatorTok"/>
        </w:rPr>
        <w:t>=</w:t>
      </w:r>
      <w:r>
        <w:rPr>
          <w:rStyle w:val="StringTok"/>
        </w:rPr>
        <w:t>"center"</w:t>
      </w:r>
      <w:r>
        <w:rPr>
          <w:rStyle w:val="NormalTok"/>
        </w:rPr>
        <w:t>, va</w:t>
      </w:r>
      <w:r>
        <w:rPr>
          <w:rStyle w:val="OperatorTok"/>
        </w:rPr>
        <w:t>=</w:t>
      </w:r>
      <w:r>
        <w:rPr>
          <w:rStyle w:val="StringTok"/>
        </w:rPr>
        <w:t>"center"</w:t>
      </w:r>
      <w:r>
        <w:rPr>
          <w:rStyle w:val="NormalTok"/>
        </w:rPr>
        <w:t>, color</w:t>
      </w:r>
      <w:r>
        <w:rPr>
          <w:rStyle w:val="OperatorTok"/>
        </w:rPr>
        <w:t>=</w:t>
      </w:r>
      <w:r>
        <w:rPr>
          <w:rStyle w:val="StringTok"/>
        </w:rPr>
        <w:t>"w"</w:t>
      </w:r>
      <w:r>
        <w:rPr>
          <w:rStyle w:val="NormalTok"/>
        </w:rPr>
        <w:t>)</w:t>
      </w:r>
      <w:r>
        <w:br/>
      </w:r>
      <w:r>
        <w:br/>
      </w:r>
      <w:r>
        <w:rPr>
          <w:rStyle w:val="NormalTok"/>
        </w:rPr>
        <w:t xml:space="preserve">    fig.subplots_adjust(right</w:t>
      </w:r>
      <w:r>
        <w:rPr>
          <w:rStyle w:val="OperatorTok"/>
        </w:rPr>
        <w:t>=</w:t>
      </w:r>
      <w:r>
        <w:rPr>
          <w:rStyle w:val="NormalTok"/>
        </w:rPr>
        <w:t>setting[</w:t>
      </w:r>
      <w:r>
        <w:rPr>
          <w:rStyle w:val="StringTok"/>
        </w:rPr>
        <w:t>'subplots_adjust_right'</w:t>
      </w:r>
      <w:r>
        <w:rPr>
          <w:rStyle w:val="NormalTok"/>
        </w:rPr>
        <w:t>])</w:t>
      </w:r>
      <w:r>
        <w:br/>
      </w:r>
      <w:r>
        <w:rPr>
          <w:rStyle w:val="NormalTok"/>
        </w:rPr>
        <w:t xml:space="preserve">    cbar_ax</w:t>
      </w:r>
      <w:r>
        <w:rPr>
          <w:rStyle w:val="OperatorTok"/>
        </w:rPr>
        <w:t>=</w:t>
      </w:r>
      <w:r>
        <w:rPr>
          <w:rStyle w:val="NormalTok"/>
        </w:rPr>
        <w:t>fig.add_axes([</w:t>
      </w:r>
      <w:r>
        <w:rPr>
          <w:rStyle w:val="FloatTok"/>
        </w:rPr>
        <w:t>0.95</w:t>
      </w:r>
      <w:r>
        <w:rPr>
          <w:rStyle w:val="NormalTok"/>
        </w:rPr>
        <w:t xml:space="preserve">, </w:t>
      </w:r>
      <w:r>
        <w:rPr>
          <w:rStyle w:val="FloatTok"/>
        </w:rPr>
        <w:t>0.228</w:t>
      </w:r>
      <w:r>
        <w:rPr>
          <w:rStyle w:val="NormalTok"/>
        </w:rPr>
        <w:t xml:space="preserve">, </w:t>
      </w:r>
      <w:r>
        <w:rPr>
          <w:rStyle w:val="FloatTok"/>
        </w:rPr>
        <w:t>0.01</w:t>
      </w:r>
      <w:r>
        <w:rPr>
          <w:rStyle w:val="NormalTok"/>
        </w:rPr>
        <w:t xml:space="preserve">, </w:t>
      </w:r>
      <w:r>
        <w:rPr>
          <w:rStyle w:val="FloatTok"/>
        </w:rPr>
        <w:t>0.5</w:t>
      </w:r>
      <w:r>
        <w:rPr>
          <w:rStyle w:val="NormalTok"/>
        </w:rPr>
        <w:t>])</w:t>
      </w:r>
      <w:r>
        <w:br/>
      </w:r>
      <w:r>
        <w:rPr>
          <w:rStyle w:val="NormalTok"/>
        </w:rPr>
        <w:t xml:space="preserve">    fig.colorbar(im, cax</w:t>
      </w:r>
      <w:r>
        <w:rPr>
          <w:rStyle w:val="OperatorTok"/>
        </w:rPr>
        <w:t>=</w:t>
      </w:r>
      <w:r>
        <w:rPr>
          <w:rStyle w:val="NormalTok"/>
        </w:rPr>
        <w:t>cbar_ax)</w:t>
      </w:r>
      <w:r>
        <w:br/>
      </w:r>
      <w:r>
        <w:rPr>
          <w:rStyle w:val="NormalTok"/>
        </w:rPr>
        <w:t xml:space="preserve">    plt.show()</w:t>
      </w:r>
      <w:r>
        <w:br/>
      </w:r>
      <w:r>
        <w:rPr>
          <w:rStyle w:val="NormalTok"/>
        </w:rPr>
        <w:t xml:space="preserve">    </w:t>
      </w:r>
      <w:r>
        <w:br/>
      </w:r>
      <w:r>
        <w:rPr>
          <w:rStyle w:val="NormalTok"/>
        </w:rPr>
        <w:t xml:space="preserve">spatial_markov_lag(sm)    </w:t>
      </w:r>
    </w:p>
    <w:p w14:paraId="02356C65" w14:textId="77777777" w:rsidR="009312E6" w:rsidRPr="009312E6" w:rsidRDefault="009312E6" w:rsidP="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860C9B5" w14:textId="309C4634" w:rsidR="00BA1A2E" w:rsidRDefault="009312E6">
      <w:pPr>
        <w:pStyle w:val="FirstParagraph"/>
      </w:pPr>
      <w:r>
        <w:rPr>
          <w:noProof/>
        </w:rPr>
        <w:lastRenderedPageBreak/>
        <w:drawing>
          <wp:inline distT="0" distB="0" distL="0" distR="0" wp14:anchorId="3BC3F256" wp14:editId="7D580772">
            <wp:extent cx="5486400" cy="3626485"/>
            <wp:effectExtent l="0" t="0" r="0" b="0"/>
            <wp:docPr id="20200974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26485"/>
                    </a:xfrm>
                    <a:prstGeom prst="rect">
                      <a:avLst/>
                    </a:prstGeom>
                    <a:noFill/>
                    <a:ln>
                      <a:noFill/>
                    </a:ln>
                  </pic:spPr>
                </pic:pic>
              </a:graphicData>
            </a:graphic>
          </wp:inline>
        </w:drawing>
      </w:r>
    </w:p>
    <w:p w14:paraId="1426FBE6" w14:textId="77777777" w:rsidR="00BA1A2E" w:rsidRDefault="00000000" w:rsidP="009312E6">
      <w:pPr>
        <w:pStyle w:val="a0"/>
        <w:ind w:firstLineChars="200" w:firstLine="440"/>
        <w:rPr>
          <w:lang w:eastAsia="zh-CN"/>
        </w:rPr>
      </w:pPr>
      <w:proofErr w:type="spellStart"/>
      <w:r>
        <w:rPr>
          <w:rStyle w:val="VerbatimChar"/>
          <w:lang w:eastAsia="zh-CN"/>
        </w:rPr>
        <w:t>sm.S</w:t>
      </w:r>
      <w:proofErr w:type="spellEnd"/>
      <w:r>
        <w:rPr>
          <w:lang w:eastAsia="zh-CN"/>
        </w:rPr>
        <w:t>方法可以估计不同状态空间滞后的平稳状态分布，从结果可以得知，各行为邻里单元所处状态（由低值到高值标签</w:t>
      </w:r>
      <w:r>
        <w:rPr>
          <w:lang w:eastAsia="zh-CN"/>
        </w:rPr>
        <w:t>0-4</w:t>
      </w:r>
      <w:r>
        <w:rPr>
          <w:lang w:eastAsia="zh-CN"/>
        </w:rPr>
        <w:t>的不同分位数），各列为目标单元所处状态（由低值到高值标签</w:t>
      </w:r>
      <w:r>
        <w:rPr>
          <w:lang w:eastAsia="zh-CN"/>
        </w:rPr>
        <w:t>0-4</w:t>
      </w:r>
      <w:r>
        <w:rPr>
          <w:lang w:eastAsia="zh-CN"/>
        </w:rPr>
        <w:t>的不同分位数），例如对于第</w:t>
      </w:r>
      <w:r>
        <w:rPr>
          <w:lang w:eastAsia="zh-CN"/>
        </w:rPr>
        <w:t>1</w:t>
      </w:r>
      <w:r>
        <w:rPr>
          <w:lang w:eastAsia="zh-CN"/>
        </w:rPr>
        <w:t>行第</w:t>
      </w:r>
      <w:r>
        <w:rPr>
          <w:lang w:eastAsia="zh-CN"/>
        </w:rPr>
        <w:t>1</w:t>
      </w:r>
      <w:r>
        <w:rPr>
          <w:lang w:eastAsia="zh-CN"/>
        </w:rPr>
        <w:t>个值，邻里单元状态为</w:t>
      </w:r>
      <w:r>
        <w:rPr>
          <w:lang w:eastAsia="zh-CN"/>
        </w:rPr>
        <w:t>0</w:t>
      </w:r>
      <w:r>
        <w:rPr>
          <w:lang w:eastAsia="zh-CN"/>
        </w:rPr>
        <w:t>（低值），目标单元处于状态</w:t>
      </w:r>
      <w:r>
        <w:rPr>
          <w:lang w:eastAsia="zh-CN"/>
        </w:rPr>
        <w:t>0</w:t>
      </w:r>
      <w:r>
        <w:rPr>
          <w:lang w:eastAsia="zh-CN"/>
        </w:rPr>
        <w:t>长期分布有</w:t>
      </w:r>
      <w:r>
        <w:rPr>
          <w:lang w:eastAsia="zh-CN"/>
        </w:rPr>
        <w:t>0.407</w:t>
      </w:r>
      <w:r>
        <w:rPr>
          <w:lang w:eastAsia="zh-CN"/>
        </w:rPr>
        <w:t>的比例，第</w:t>
      </w:r>
      <w:r>
        <w:rPr>
          <w:lang w:eastAsia="zh-CN"/>
        </w:rPr>
        <w:t>1</w:t>
      </w:r>
      <w:r>
        <w:rPr>
          <w:lang w:eastAsia="zh-CN"/>
        </w:rPr>
        <w:t>行第</w:t>
      </w:r>
      <w:r>
        <w:rPr>
          <w:lang w:eastAsia="zh-CN"/>
        </w:rPr>
        <w:t>2</w:t>
      </w:r>
      <w:r>
        <w:rPr>
          <w:lang w:eastAsia="zh-CN"/>
        </w:rPr>
        <w:t>个值，目标单元处于状态</w:t>
      </w:r>
      <w:r>
        <w:rPr>
          <w:lang w:eastAsia="zh-CN"/>
        </w:rPr>
        <w:t>1</w:t>
      </w:r>
      <w:r>
        <w:rPr>
          <w:lang w:eastAsia="zh-CN"/>
        </w:rPr>
        <w:t>长期分布有</w:t>
      </w:r>
      <w:r>
        <w:rPr>
          <w:lang w:eastAsia="zh-CN"/>
        </w:rPr>
        <w:t>0.274</w:t>
      </w:r>
      <w:r>
        <w:rPr>
          <w:lang w:eastAsia="zh-CN"/>
        </w:rPr>
        <w:t>的比例，依次类推，对于第</w:t>
      </w:r>
      <w:r>
        <w:rPr>
          <w:lang w:eastAsia="zh-CN"/>
        </w:rPr>
        <w:t>1</w:t>
      </w:r>
      <w:r>
        <w:rPr>
          <w:lang w:eastAsia="zh-CN"/>
        </w:rPr>
        <w:t>行最后一个值，目标单元处于状态</w:t>
      </w:r>
      <w:r>
        <w:rPr>
          <w:lang w:eastAsia="zh-CN"/>
        </w:rPr>
        <w:t>4</w:t>
      </w:r>
      <w:r>
        <w:rPr>
          <w:lang w:eastAsia="zh-CN"/>
        </w:rPr>
        <w:t>时长期分布有</w:t>
      </w:r>
      <w:r>
        <w:rPr>
          <w:lang w:eastAsia="zh-CN"/>
        </w:rPr>
        <w:t>0.004</w:t>
      </w:r>
      <w:r>
        <w:rPr>
          <w:lang w:eastAsia="zh-CN"/>
        </w:rPr>
        <w:t>的比例，每一行的比例之和为</w:t>
      </w:r>
      <w:r>
        <w:rPr>
          <w:lang w:eastAsia="zh-CN"/>
        </w:rPr>
        <w:t>1</w:t>
      </w:r>
      <w:r>
        <w:rPr>
          <w:lang w:eastAsia="zh-CN"/>
        </w:rPr>
        <w:t>；同样，对于第</w:t>
      </w:r>
      <w:r>
        <w:rPr>
          <w:lang w:eastAsia="zh-CN"/>
        </w:rPr>
        <w:t>5</w:t>
      </w:r>
      <w:r>
        <w:rPr>
          <w:lang w:eastAsia="zh-CN"/>
        </w:rPr>
        <w:t>行最后一个值，为邻里单元状态为</w:t>
      </w:r>
      <w:r>
        <w:rPr>
          <w:lang w:eastAsia="zh-CN"/>
        </w:rPr>
        <w:t>4</w:t>
      </w:r>
      <w:r>
        <w:rPr>
          <w:lang w:eastAsia="zh-CN"/>
        </w:rPr>
        <w:t>（高值）时，目标单元状态为</w:t>
      </w:r>
      <w:r>
        <w:rPr>
          <w:lang w:eastAsia="zh-CN"/>
        </w:rPr>
        <w:t>4</w:t>
      </w:r>
      <w:r>
        <w:rPr>
          <w:lang w:eastAsia="zh-CN"/>
        </w:rPr>
        <w:t>时，长期分布占</w:t>
      </w:r>
      <w:r>
        <w:rPr>
          <w:lang w:eastAsia="zh-CN"/>
        </w:rPr>
        <w:t>0.588</w:t>
      </w:r>
      <w:r>
        <w:rPr>
          <w:lang w:eastAsia="zh-CN"/>
        </w:rPr>
        <w:t>的比例等。可以发现，长期平稳状态下，邻里单元观测值为低值时，目标单元中观测值也处于低值的比例较高；同样，邻里单元观测值为高值时，目标单元中观测值也处于高值的比例较高。</w:t>
      </w:r>
    </w:p>
    <w:p w14:paraId="1DF1146D" w14:textId="16EDC80D" w:rsidR="009312E6" w:rsidRPr="009312E6" w:rsidRDefault="009312E6" w:rsidP="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9A638C" w14:textId="77777777" w:rsidR="00BA1A2E" w:rsidRDefault="00000000">
      <w:pPr>
        <w:pStyle w:val="SourceCode"/>
        <w:rPr>
          <w:rStyle w:val="NormalTok"/>
          <w:lang w:eastAsia="zh-CN"/>
        </w:rPr>
      </w:pPr>
      <w:proofErr w:type="spellStart"/>
      <w:r>
        <w:rPr>
          <w:rStyle w:val="NormalTok"/>
          <w:lang w:eastAsia="zh-CN"/>
        </w:rPr>
        <w:t>sm.S.</w:t>
      </w:r>
      <w:r>
        <w:rPr>
          <w:rStyle w:val="BuiltInTok"/>
          <w:lang w:eastAsia="zh-CN"/>
        </w:rPr>
        <w:t>round</w:t>
      </w:r>
      <w:proofErr w:type="spellEnd"/>
      <w:r>
        <w:rPr>
          <w:rStyle w:val="NormalTok"/>
          <w:lang w:eastAsia="zh-CN"/>
        </w:rPr>
        <w:t>(</w:t>
      </w:r>
      <w:r>
        <w:rPr>
          <w:rStyle w:val="DecValTok"/>
          <w:lang w:eastAsia="zh-CN"/>
        </w:rPr>
        <w:t>3</w:t>
      </w:r>
      <w:r>
        <w:rPr>
          <w:rStyle w:val="NormalTok"/>
          <w:lang w:eastAsia="zh-CN"/>
        </w:rPr>
        <w:t>)</w:t>
      </w:r>
    </w:p>
    <w:p w14:paraId="65B77A68" w14:textId="08B438AA" w:rsidR="009312E6" w:rsidRPr="009312E6" w:rsidRDefault="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E9C627" w14:textId="77777777" w:rsidR="00BA1A2E" w:rsidRDefault="00000000">
      <w:pPr>
        <w:pStyle w:val="SourceCode"/>
        <w:rPr>
          <w:rStyle w:val="VerbatimChar"/>
          <w:lang w:eastAsia="zh-CN"/>
        </w:rPr>
      </w:pPr>
      <w:r>
        <w:rPr>
          <w:rStyle w:val="VerbatimChar"/>
          <w:lang w:eastAsia="zh-CN"/>
        </w:rPr>
        <w:t>array([[0.407, 0.276, 0.233, 0.081, 0.004],</w:t>
      </w:r>
      <w:r>
        <w:rPr>
          <w:lang w:eastAsia="zh-CN"/>
        </w:rPr>
        <w:br/>
      </w:r>
      <w:r>
        <w:rPr>
          <w:rStyle w:val="VerbatimChar"/>
          <w:lang w:eastAsia="zh-CN"/>
        </w:rPr>
        <w:t xml:space="preserve">       [0.243, 0.354, 0.259, 0.139, 0.004],</w:t>
      </w:r>
      <w:r>
        <w:rPr>
          <w:lang w:eastAsia="zh-CN"/>
        </w:rPr>
        <w:br/>
      </w:r>
      <w:r>
        <w:rPr>
          <w:rStyle w:val="VerbatimChar"/>
          <w:lang w:eastAsia="zh-CN"/>
        </w:rPr>
        <w:t xml:space="preserve">       [0.21 , 0.186, 0.187, 0.315, 0.102],</w:t>
      </w:r>
      <w:r>
        <w:rPr>
          <w:lang w:eastAsia="zh-CN"/>
        </w:rPr>
        <w:br/>
      </w:r>
      <w:r>
        <w:rPr>
          <w:rStyle w:val="VerbatimChar"/>
          <w:lang w:eastAsia="zh-CN"/>
        </w:rPr>
        <w:t xml:space="preserve">       [0.062, 0.107, 0.302, 0.259, 0.27 ],</w:t>
      </w:r>
      <w:r>
        <w:rPr>
          <w:lang w:eastAsia="zh-CN"/>
        </w:rPr>
        <w:br/>
      </w:r>
      <w:r>
        <w:rPr>
          <w:rStyle w:val="VerbatimChar"/>
          <w:lang w:eastAsia="zh-CN"/>
        </w:rPr>
        <w:t xml:space="preserve">       [0.096, 0.092, 0.021, 0.203, 0.588]])</w:t>
      </w:r>
    </w:p>
    <w:p w14:paraId="4F266D33" w14:textId="52CB63FC" w:rsidR="009312E6" w:rsidRPr="009312E6" w:rsidRDefault="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263AD45" w14:textId="77777777" w:rsidR="00BA1A2E" w:rsidRDefault="00000000" w:rsidP="009312E6">
      <w:pPr>
        <w:pStyle w:val="FirstParagraph"/>
        <w:ind w:firstLineChars="200" w:firstLine="440"/>
        <w:rPr>
          <w:lang w:eastAsia="zh-CN"/>
        </w:rPr>
      </w:pPr>
      <w:proofErr w:type="spellStart"/>
      <w:r>
        <w:rPr>
          <w:rStyle w:val="VerbatimChar"/>
          <w:lang w:eastAsia="zh-CN"/>
        </w:rPr>
        <w:lastRenderedPageBreak/>
        <w:t>sm.F</w:t>
      </w:r>
      <w:proofErr w:type="spellEnd"/>
      <w:r>
        <w:rPr>
          <w:lang w:eastAsia="zh-CN"/>
        </w:rPr>
        <w:t>用于计算邻里单元处于不同状态下状态转移平均所需时间，例如当邻里单元为状态</w:t>
      </w:r>
      <w:r>
        <w:rPr>
          <w:lang w:eastAsia="zh-CN"/>
        </w:rPr>
        <w:t>0</w:t>
      </w:r>
      <w:r>
        <w:rPr>
          <w:lang w:eastAsia="zh-CN"/>
        </w:rPr>
        <w:t>时（第</w:t>
      </w:r>
      <w:r>
        <w:rPr>
          <w:lang w:eastAsia="zh-CN"/>
        </w:rPr>
        <w:t>1</w:t>
      </w:r>
      <w:r>
        <w:rPr>
          <w:lang w:eastAsia="zh-CN"/>
        </w:rPr>
        <w:t>组），目标单元状态为</w:t>
      </w:r>
      <w:r>
        <w:rPr>
          <w:lang w:eastAsia="zh-CN"/>
        </w:rPr>
        <w:t>0</w:t>
      </w:r>
      <w:r>
        <w:rPr>
          <w:lang w:eastAsia="zh-CN"/>
        </w:rPr>
        <w:t>时，回到状态</w:t>
      </w:r>
      <w:r>
        <w:rPr>
          <w:lang w:eastAsia="zh-CN"/>
        </w:rPr>
        <w:t>0</w:t>
      </w:r>
      <w:r>
        <w:rPr>
          <w:lang w:eastAsia="zh-CN"/>
        </w:rPr>
        <w:t>即</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oMath>
      <w:r>
        <w:rPr>
          <w:lang w:eastAsia="zh-CN"/>
        </w:rPr>
        <w:t>需要</w:t>
      </w:r>
      <w:r>
        <w:rPr>
          <w:lang w:eastAsia="zh-CN"/>
        </w:rPr>
        <w:t>2.485</w:t>
      </w:r>
      <w:r>
        <w:rPr>
          <w:lang w:eastAsia="zh-CN"/>
        </w:rPr>
        <w:t>年，而状态</w:t>
      </w:r>
      <w:r>
        <w:rPr>
          <w:lang w:eastAsia="zh-CN"/>
        </w:rPr>
        <w:t>0</w:t>
      </w:r>
      <w:r>
        <w:rPr>
          <w:lang w:eastAsia="zh-CN"/>
        </w:rPr>
        <w:t>到状态</w:t>
      </w:r>
      <w:r>
        <w:rPr>
          <w:lang w:eastAsia="zh-CN"/>
        </w:rPr>
        <w:t>1</w:t>
      </w:r>
      <w:r>
        <w:rPr>
          <w:lang w:eastAsia="zh-CN"/>
        </w:rPr>
        <w:t>即</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oMath>
      <w:r>
        <w:rPr>
          <w:lang w:eastAsia="zh-CN"/>
        </w:rPr>
        <w:t>需要</w:t>
      </w:r>
      <w:r>
        <w:rPr>
          <w:lang w:eastAsia="zh-CN"/>
        </w:rPr>
        <w:t>9.334</w:t>
      </w:r>
      <w:r>
        <w:rPr>
          <w:lang w:eastAsia="zh-CN"/>
        </w:rPr>
        <w:t>年，如果要到达状态</w:t>
      </w:r>
      <w:r>
        <w:rPr>
          <w:lang w:eastAsia="zh-CN"/>
        </w:rPr>
        <w:t>4</w:t>
      </w:r>
      <w:r>
        <w:rPr>
          <w:lang w:eastAsia="zh-CN"/>
        </w:rPr>
        <w:t>即</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4</m:t>
        </m:r>
      </m:oMath>
      <w:r>
        <w:rPr>
          <w:lang w:eastAsia="zh-CN"/>
        </w:rPr>
        <w:t>则需要</w:t>
      </w:r>
      <w:r>
        <w:rPr>
          <w:lang w:eastAsia="zh-CN"/>
        </w:rPr>
        <w:t>961.611</w:t>
      </w:r>
      <w:r>
        <w:rPr>
          <w:lang w:eastAsia="zh-CN"/>
        </w:rPr>
        <w:t>年；同样，当邻里单元为状态</w:t>
      </w:r>
      <w:r>
        <w:rPr>
          <w:lang w:eastAsia="zh-CN"/>
        </w:rPr>
        <w:t>4</w:t>
      </w:r>
      <w:r>
        <w:rPr>
          <w:lang w:eastAsia="zh-CN"/>
        </w:rPr>
        <w:t>时（最后一组），目标单元为状态</w:t>
      </w:r>
      <w:r>
        <w:rPr>
          <w:lang w:eastAsia="zh-CN"/>
        </w:rPr>
        <w:t>0</w:t>
      </w:r>
      <w:r>
        <w:rPr>
          <w:lang w:eastAsia="zh-CN"/>
        </w:rPr>
        <w:t>，对于</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4</m:t>
        </m:r>
      </m:oMath>
      <w:r>
        <w:rPr>
          <w:lang w:eastAsia="zh-CN"/>
        </w:rPr>
        <w:t>的状态转化只需要</w:t>
      </w:r>
      <w:r>
        <w:rPr>
          <w:lang w:eastAsia="zh-CN"/>
        </w:rPr>
        <w:t>113.74</w:t>
      </w:r>
      <w:r>
        <w:rPr>
          <w:lang w:eastAsia="zh-CN"/>
        </w:rPr>
        <w:t>年，较之处于邻里单元状态为</w:t>
      </w:r>
      <w:r>
        <w:rPr>
          <w:lang w:eastAsia="zh-CN"/>
        </w:rPr>
        <w:t>0</w:t>
      </w:r>
      <w:r>
        <w:rPr>
          <w:lang w:eastAsia="zh-CN"/>
        </w:rPr>
        <w:t>的条件，</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4</m:t>
        </m:r>
      </m:oMath>
      <w:r>
        <w:rPr>
          <w:lang w:eastAsia="zh-CN"/>
        </w:rPr>
        <w:t>的转换</w:t>
      </w:r>
      <w:r>
        <w:rPr>
          <w:lang w:eastAsia="zh-CN"/>
        </w:rPr>
        <w:t>961.611</w:t>
      </w:r>
      <w:r>
        <w:rPr>
          <w:lang w:eastAsia="zh-CN"/>
        </w:rPr>
        <w:t>年而言有较大的缩短；而，由</w:t>
      </w:r>
      <m:oMath>
        <m:r>
          <w:rPr>
            <w:rFonts w:ascii="Cambria Math" w:hAnsi="Cambria Math"/>
            <w:lang w:eastAsia="zh-CN"/>
          </w:rPr>
          <m:t>4</m:t>
        </m:r>
        <m:r>
          <m:rPr>
            <m:sty m:val="p"/>
          </m:rPr>
          <w:rPr>
            <w:rFonts w:ascii="Cambria Math" w:hAnsi="Cambria Math"/>
            <w:lang w:eastAsia="zh-CN"/>
          </w:rPr>
          <m:t>→</m:t>
        </m:r>
        <m:r>
          <w:rPr>
            <w:rFonts w:ascii="Cambria Math" w:hAnsi="Cambria Math"/>
            <w:lang w:eastAsia="zh-CN"/>
          </w:rPr>
          <m:t>4</m:t>
        </m:r>
      </m:oMath>
      <w:r>
        <w:rPr>
          <w:lang w:eastAsia="zh-CN"/>
        </w:rPr>
        <w:t>也仅需要</w:t>
      </w:r>
      <w:r>
        <w:rPr>
          <w:lang w:eastAsia="zh-CN"/>
        </w:rPr>
        <w:t>1.701</w:t>
      </w:r>
      <w:r>
        <w:rPr>
          <w:lang w:eastAsia="zh-CN"/>
        </w:rPr>
        <w:t>年。</w:t>
      </w:r>
    </w:p>
    <w:p w14:paraId="458C485F" w14:textId="3936AC8E" w:rsidR="009312E6" w:rsidRPr="009312E6" w:rsidRDefault="009312E6" w:rsidP="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FB0782" w14:textId="77777777" w:rsidR="00BA1A2E" w:rsidRDefault="00000000">
      <w:pPr>
        <w:pStyle w:val="SourceCode"/>
        <w:rPr>
          <w:rStyle w:val="NormalTok"/>
          <w:lang w:eastAsia="zh-CN"/>
        </w:rPr>
      </w:pPr>
      <w:r>
        <w:rPr>
          <w:rStyle w:val="BuiltInTok"/>
          <w:lang w:eastAsia="zh-CN"/>
        </w:rPr>
        <w:t>print</w:t>
      </w:r>
      <w:r>
        <w:rPr>
          <w:rStyle w:val="NormalTok"/>
          <w:lang w:eastAsia="zh-CN"/>
        </w:rPr>
        <w:t>(</w:t>
      </w:r>
      <w:proofErr w:type="spellStart"/>
      <w:r>
        <w:rPr>
          <w:rStyle w:val="NormalTok"/>
          <w:lang w:eastAsia="zh-CN"/>
        </w:rPr>
        <w:t>sm.F.</w:t>
      </w:r>
      <w:r>
        <w:rPr>
          <w:rStyle w:val="BuiltInTok"/>
          <w:lang w:eastAsia="zh-CN"/>
        </w:rPr>
        <w:t>round</w:t>
      </w:r>
      <w:proofErr w:type="spellEnd"/>
      <w:r>
        <w:rPr>
          <w:rStyle w:val="NormalTok"/>
          <w:lang w:eastAsia="zh-CN"/>
        </w:rPr>
        <w:t>(</w:t>
      </w:r>
      <w:r>
        <w:rPr>
          <w:rStyle w:val="DecValTok"/>
          <w:lang w:eastAsia="zh-CN"/>
        </w:rPr>
        <w:t>3</w:t>
      </w:r>
      <w:r>
        <w:rPr>
          <w:rStyle w:val="NormalTok"/>
          <w:lang w:eastAsia="zh-CN"/>
        </w:rPr>
        <w:t>))</w:t>
      </w:r>
    </w:p>
    <w:p w14:paraId="2315FE7F" w14:textId="7AD80BEC" w:rsidR="009312E6" w:rsidRPr="009312E6" w:rsidRDefault="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D5BDF18" w14:textId="77777777" w:rsidR="00BA1A2E" w:rsidRDefault="00000000">
      <w:pPr>
        <w:pStyle w:val="SourceCode"/>
        <w:rPr>
          <w:rStyle w:val="VerbatimChar"/>
          <w:lang w:eastAsia="zh-CN"/>
        </w:rPr>
      </w:pPr>
      <w:r>
        <w:rPr>
          <w:rStyle w:val="VerbatimChar"/>
          <w:lang w:eastAsia="zh-CN"/>
        </w:rPr>
        <w:t>[[[  2.458   9.334  23.015  63.717 961.611]</w:t>
      </w:r>
      <w:r>
        <w:rPr>
          <w:lang w:eastAsia="zh-CN"/>
        </w:rPr>
        <w:br/>
      </w:r>
      <w:r>
        <w:rPr>
          <w:rStyle w:val="VerbatimChar"/>
          <w:lang w:eastAsia="zh-CN"/>
        </w:rPr>
        <w:t xml:space="preserve">  [ 10.251   3.624  17.879  58.997 956.69 ]</w:t>
      </w:r>
      <w:r>
        <w:rPr>
          <w:lang w:eastAsia="zh-CN"/>
        </w:rPr>
        <w:br/>
      </w:r>
      <w:r>
        <w:rPr>
          <w:rStyle w:val="VerbatimChar"/>
          <w:lang w:eastAsia="zh-CN"/>
        </w:rPr>
        <w:t xml:space="preserve">  [ 16.576  10.219   4.3    44.468 940.537]</w:t>
      </w:r>
      <w:r>
        <w:rPr>
          <w:lang w:eastAsia="zh-CN"/>
        </w:rPr>
        <w:br/>
      </w:r>
      <w:r>
        <w:rPr>
          <w:rStyle w:val="VerbatimChar"/>
          <w:lang w:eastAsia="zh-CN"/>
        </w:rPr>
        <w:t xml:space="preserve">  [ 18.99   13.813   7.309  12.335 921.161]</w:t>
      </w:r>
      <w:r>
        <w:rPr>
          <w:lang w:eastAsia="zh-CN"/>
        </w:rPr>
        <w:br/>
      </w:r>
      <w:r>
        <w:rPr>
          <w:rStyle w:val="VerbatimChar"/>
          <w:lang w:eastAsia="zh-CN"/>
        </w:rPr>
        <w:t xml:space="preserve">  [ 18.354  15.202  10.824  28.775 281.308]]</w:t>
      </w:r>
      <w:r>
        <w:rPr>
          <w:lang w:eastAsia="zh-CN"/>
        </w:rPr>
        <w:br/>
      </w:r>
      <w:r>
        <w:rPr>
          <w:lang w:eastAsia="zh-CN"/>
        </w:rPr>
        <w:br/>
      </w:r>
      <w:r>
        <w:rPr>
          <w:rStyle w:val="VerbatimChar"/>
          <w:lang w:eastAsia="zh-CN"/>
        </w:rPr>
        <w:t xml:space="preserve"> [[  4.109   5.301  18.581  43.479 366.569]</w:t>
      </w:r>
      <w:r>
        <w:rPr>
          <w:lang w:eastAsia="zh-CN"/>
        </w:rPr>
        <w:br/>
      </w:r>
      <w:r>
        <w:rPr>
          <w:rStyle w:val="VerbatimChar"/>
          <w:lang w:eastAsia="zh-CN"/>
        </w:rPr>
        <w:t xml:space="preserve">  [ 14.389   2.822  14.403  39.711 362.524]</w:t>
      </w:r>
      <w:r>
        <w:rPr>
          <w:lang w:eastAsia="zh-CN"/>
        </w:rPr>
        <w:br/>
      </w:r>
      <w:r>
        <w:rPr>
          <w:rStyle w:val="VerbatimChar"/>
          <w:lang w:eastAsia="zh-CN"/>
        </w:rPr>
        <w:t xml:space="preserve">  [ 23.297   9.887   3.864  26.116 350.607]</w:t>
      </w:r>
      <w:r>
        <w:rPr>
          <w:lang w:eastAsia="zh-CN"/>
        </w:rPr>
        <w:br/>
      </w:r>
      <w:r>
        <w:rPr>
          <w:rStyle w:val="VerbatimChar"/>
          <w:lang w:eastAsia="zh-CN"/>
        </w:rPr>
        <w:t xml:space="preserve">  [ 26.688  13.867   5.613   7.182 338.518]</w:t>
      </w:r>
      <w:r>
        <w:rPr>
          <w:lang w:eastAsia="zh-CN"/>
        </w:rPr>
        <w:br/>
      </w:r>
      <w:r>
        <w:rPr>
          <w:rStyle w:val="VerbatimChar"/>
          <w:lang w:eastAsia="zh-CN"/>
        </w:rPr>
        <w:t xml:space="preserve">  [ 23.152   9.67    9.708  19.656 233.687]]</w:t>
      </w:r>
      <w:r>
        <w:rPr>
          <w:lang w:eastAsia="zh-CN"/>
        </w:rPr>
        <w:br/>
      </w:r>
      <w:r>
        <w:rPr>
          <w:lang w:eastAsia="zh-CN"/>
        </w:rPr>
        <w:br/>
      </w:r>
      <w:r>
        <w:rPr>
          <w:rStyle w:val="VerbatimChar"/>
          <w:lang w:eastAsia="zh-CN"/>
        </w:rPr>
        <w:t xml:space="preserve"> [[  4.763   8.045  30.582 101.921 146.671]</w:t>
      </w:r>
      <w:r>
        <w:rPr>
          <w:lang w:eastAsia="zh-CN"/>
        </w:rPr>
        <w:br/>
      </w:r>
      <w:r>
        <w:rPr>
          <w:rStyle w:val="VerbatimChar"/>
          <w:lang w:eastAsia="zh-CN"/>
        </w:rPr>
        <w:t xml:space="preserve">  [ 21.808   5.371  25.058  97.031 141.689]</w:t>
      </w:r>
      <w:r>
        <w:rPr>
          <w:lang w:eastAsia="zh-CN"/>
        </w:rPr>
        <w:br/>
      </w:r>
      <w:r>
        <w:rPr>
          <w:rStyle w:val="VerbatimChar"/>
          <w:lang w:eastAsia="zh-CN"/>
        </w:rPr>
        <w:t xml:space="preserve">  [ 48.106  28.492   5.347  82.26  127.081]</w:t>
      </w:r>
      <w:r>
        <w:rPr>
          <w:lang w:eastAsia="zh-CN"/>
        </w:rPr>
        <w:br/>
      </w:r>
      <w:r>
        <w:rPr>
          <w:rStyle w:val="VerbatimChar"/>
          <w:lang w:eastAsia="zh-CN"/>
        </w:rPr>
        <w:t xml:space="preserve">  [104.002  84.241  59.329   3.176  55.402]</w:t>
      </w:r>
      <w:r>
        <w:rPr>
          <w:lang w:eastAsia="zh-CN"/>
        </w:rPr>
        <w:br/>
      </w:r>
      <w:r>
        <w:rPr>
          <w:rStyle w:val="VerbatimChar"/>
          <w:lang w:eastAsia="zh-CN"/>
        </w:rPr>
        <w:t xml:space="preserve">  [109.592  89.833  64.869   7.621   9.805]]</w:t>
      </w:r>
      <w:r>
        <w:rPr>
          <w:lang w:eastAsia="zh-CN"/>
        </w:rPr>
        <w:br/>
      </w:r>
      <w:r>
        <w:rPr>
          <w:lang w:eastAsia="zh-CN"/>
        </w:rPr>
        <w:br/>
      </w:r>
      <w:r>
        <w:rPr>
          <w:rStyle w:val="VerbatimChar"/>
          <w:lang w:eastAsia="zh-CN"/>
        </w:rPr>
        <w:t xml:space="preserve"> [[ 16.184  21.342  30.532  47.755  73.954]</w:t>
      </w:r>
      <w:r>
        <w:rPr>
          <w:lang w:eastAsia="zh-CN"/>
        </w:rPr>
        <w:br/>
      </w:r>
      <w:r>
        <w:rPr>
          <w:rStyle w:val="VerbatimChar"/>
          <w:lang w:eastAsia="zh-CN"/>
        </w:rPr>
        <w:t xml:space="preserve">  [241.123   9.343  15.496  32.496  58.699]</w:t>
      </w:r>
      <w:r>
        <w:rPr>
          <w:lang w:eastAsia="zh-CN"/>
        </w:rPr>
        <w:br/>
      </w:r>
      <w:r>
        <w:rPr>
          <w:rStyle w:val="VerbatimChar"/>
          <w:lang w:eastAsia="zh-CN"/>
        </w:rPr>
        <w:t xml:space="preserve">  [297.048  72.787   3.308  20.118  46.264]</w:t>
      </w:r>
      <w:r>
        <w:rPr>
          <w:lang w:eastAsia="zh-CN"/>
        </w:rPr>
        <w:br/>
      </w:r>
      <w:r>
        <w:rPr>
          <w:rStyle w:val="VerbatimChar"/>
          <w:lang w:eastAsia="zh-CN"/>
        </w:rPr>
        <w:t xml:space="preserve">  [316.262  94.698  22.812   3.863  26.934]</w:t>
      </w:r>
      <w:r>
        <w:rPr>
          <w:lang w:eastAsia="zh-CN"/>
        </w:rPr>
        <w:br/>
      </w:r>
      <w:r>
        <w:rPr>
          <w:rStyle w:val="VerbatimChar"/>
          <w:lang w:eastAsia="zh-CN"/>
        </w:rPr>
        <w:t xml:space="preserve">  [325.743 104.071  32.149  11.055   3.703]]</w:t>
      </w:r>
      <w:r>
        <w:rPr>
          <w:lang w:eastAsia="zh-CN"/>
        </w:rPr>
        <w:br/>
      </w:r>
      <w:r>
        <w:rPr>
          <w:lang w:eastAsia="zh-CN"/>
        </w:rPr>
        <w:br/>
      </w:r>
      <w:r>
        <w:rPr>
          <w:rStyle w:val="VerbatimChar"/>
          <w:lang w:eastAsia="zh-CN"/>
        </w:rPr>
        <w:t xml:space="preserve"> [[ 10.4    34.859  46.06  104.692 113.74 ]</w:t>
      </w:r>
      <w:r>
        <w:rPr>
          <w:lang w:eastAsia="zh-CN"/>
        </w:rPr>
        <w:br/>
      </w:r>
      <w:r>
        <w:rPr>
          <w:rStyle w:val="VerbatimChar"/>
          <w:lang w:eastAsia="zh-CN"/>
        </w:rPr>
        <w:t xml:space="preserve">  [142.448  10.885  33.134  91.767 100.815]</w:t>
      </w:r>
      <w:r>
        <w:rPr>
          <w:lang w:eastAsia="zh-CN"/>
        </w:rPr>
        <w:br/>
      </w:r>
      <w:r>
        <w:rPr>
          <w:rStyle w:val="VerbatimChar"/>
          <w:lang w:eastAsia="zh-CN"/>
        </w:rPr>
        <w:t xml:space="preserve">  [275.786 153.298  48.063  58.633  67.681]</w:t>
      </w:r>
      <w:r>
        <w:rPr>
          <w:lang w:eastAsia="zh-CN"/>
        </w:rPr>
        <w:br/>
      </w:r>
      <w:r>
        <w:rPr>
          <w:rStyle w:val="VerbatimChar"/>
          <w:lang w:eastAsia="zh-CN"/>
        </w:rPr>
        <w:t xml:space="preserve">  [460.227 336.555 194.31    4.921  22.271]</w:t>
      </w:r>
      <w:r>
        <w:rPr>
          <w:lang w:eastAsia="zh-CN"/>
        </w:rPr>
        <w:br/>
      </w:r>
      <w:r>
        <w:rPr>
          <w:rStyle w:val="VerbatimChar"/>
          <w:lang w:eastAsia="zh-CN"/>
        </w:rPr>
        <w:t xml:space="preserve">  [488.86  365.22  222.683  35.03    1.701]]]</w:t>
      </w:r>
    </w:p>
    <w:p w14:paraId="52F57D89" w14:textId="0E2E2EC9" w:rsidR="009312E6" w:rsidRPr="009312E6" w:rsidRDefault="009312E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88A5F87" w14:textId="425A21E3" w:rsidR="00BA1A2E" w:rsidRDefault="00000000" w:rsidP="00A2094C">
      <w:pPr>
        <w:pStyle w:val="FirstParagraph"/>
        <w:ind w:firstLineChars="200" w:firstLine="480"/>
        <w:rPr>
          <w:lang w:eastAsia="zh-CN"/>
        </w:rPr>
      </w:pPr>
      <w:r>
        <w:rPr>
          <w:lang w:eastAsia="zh-CN"/>
        </w:rPr>
        <w:t>对于条件型空间依赖性的检验包括似然比（</w:t>
      </w:r>
      <w:r>
        <w:rPr>
          <w:lang w:eastAsia="zh-CN"/>
        </w:rPr>
        <w:t>Likelihood Ratio</w:t>
      </w:r>
      <w:r>
        <w:rPr>
          <w:lang w:eastAsia="zh-CN"/>
        </w:rPr>
        <w:t>，</w:t>
      </w:r>
      <w:r>
        <w:rPr>
          <w:lang w:eastAsia="zh-CN"/>
        </w:rPr>
        <w:t>LR</w:t>
      </w:r>
      <w:r>
        <w:rPr>
          <w:lang w:eastAsia="zh-CN"/>
        </w:rPr>
        <w:t>）检验和</w:t>
      </w:r>
      <w:r w:rsidR="00A2094C">
        <w:rPr>
          <w:lang w:eastAsia="zh-CN"/>
        </w:rPr>
        <w:t>X</w:t>
      </w:r>
      <w:r w:rsidR="00A2094C">
        <w:rPr>
          <w:rFonts w:hint="eastAsia"/>
          <w:lang w:eastAsia="zh-CN"/>
        </w:rPr>
        <w:t>²</w:t>
      </w:r>
      <w:r>
        <w:rPr>
          <w:lang w:eastAsia="zh-CN"/>
        </w:rPr>
        <w:t>检验</w:t>
      </w:r>
      <w:r>
        <w:rPr>
          <w:lang w:eastAsia="zh-CN"/>
        </w:rPr>
        <w:t>[4]</w:t>
      </w:r>
      <w:r>
        <w:rPr>
          <w:lang w:eastAsia="zh-CN"/>
        </w:rPr>
        <w:t>，以及基于信息论的检验</w:t>
      </w:r>
      <w:r>
        <w:rPr>
          <w:lang w:eastAsia="zh-CN"/>
        </w:rPr>
        <w:t>[5]</w:t>
      </w:r>
      <w:r>
        <w:rPr>
          <w:lang w:eastAsia="zh-CN"/>
        </w:rPr>
        <w:t>，对于前两个检验，可以用</w:t>
      </w:r>
      <w:r>
        <w:rPr>
          <w:rStyle w:val="VerbatimChar"/>
          <w:lang w:eastAsia="zh-CN"/>
        </w:rPr>
        <w:t>giddy</w:t>
      </w:r>
      <w:r>
        <w:rPr>
          <w:lang w:eastAsia="zh-CN"/>
        </w:rPr>
        <w:t>库提供的如下方法计算，获得统计数据、</w:t>
      </w:r>
      <w:r>
        <w:rPr>
          <w:lang w:eastAsia="zh-CN"/>
        </w:rPr>
        <w:t>DOF</w:t>
      </w:r>
      <w:r>
        <w:rPr>
          <w:lang w:eastAsia="zh-CN"/>
        </w:rPr>
        <w:t>和</w:t>
      </w:r>
      <w:r>
        <w:rPr>
          <w:lang w:eastAsia="zh-CN"/>
        </w:rPr>
        <w:t>P</w:t>
      </w:r>
      <w:r>
        <w:rPr>
          <w:lang w:eastAsia="zh-CN"/>
        </w:rPr>
        <w:t>值。</w:t>
      </w:r>
    </w:p>
    <w:p w14:paraId="1F7FA6A5" w14:textId="4AED813D" w:rsidR="00BA1A2E" w:rsidRDefault="00000000">
      <w:pPr>
        <w:pStyle w:val="a0"/>
        <w:rPr>
          <w:lang w:eastAsia="zh-CN"/>
        </w:rPr>
      </w:pPr>
      <w:r>
        <w:rPr>
          <w:lang w:eastAsia="zh-CN"/>
        </w:rPr>
        <w:lastRenderedPageBreak/>
        <w:t>从计算结果来看，</w:t>
      </w:r>
      <w:r>
        <w:rPr>
          <w:lang w:eastAsia="zh-CN"/>
        </w:rPr>
        <w:t>LR</w:t>
      </w:r>
      <w:r>
        <w:rPr>
          <w:lang w:eastAsia="zh-CN"/>
        </w:rPr>
        <w:t>检验结果为</w:t>
      </w:r>
      <w:r>
        <w:rPr>
          <w:lang w:eastAsia="zh-CN"/>
        </w:rPr>
        <w:t>111.320</w:t>
      </w:r>
      <w:r>
        <w:rPr>
          <w:lang w:eastAsia="zh-CN"/>
        </w:rPr>
        <w:t>，</w:t>
      </w:r>
      <w:r>
        <w:rPr>
          <w:lang w:eastAsia="zh-CN"/>
        </w:rPr>
        <w:t>p-value</w:t>
      </w:r>
      <w:r>
        <w:rPr>
          <w:lang w:eastAsia="zh-CN"/>
        </w:rPr>
        <w:t>值为</w:t>
      </w:r>
      <w:r>
        <w:rPr>
          <w:lang w:eastAsia="zh-CN"/>
        </w:rPr>
        <w:t>0</w:t>
      </w:r>
      <w:r>
        <w:rPr>
          <w:lang w:eastAsia="zh-CN"/>
        </w:rPr>
        <w:t>；</w:t>
      </w:r>
      <w:r w:rsidR="00A2094C" w:rsidRPr="00A2094C">
        <w:rPr>
          <w:lang w:eastAsia="zh-CN"/>
        </w:rPr>
        <w:t>χ2</w:t>
      </w:r>
      <w:r>
        <w:rPr>
          <w:lang w:eastAsia="zh-CN"/>
        </w:rPr>
        <w:t>检验结果为</w:t>
      </w:r>
      <w:r>
        <w:rPr>
          <w:lang w:eastAsia="zh-CN"/>
        </w:rPr>
        <w:t>419.927</w:t>
      </w:r>
      <w:r>
        <w:rPr>
          <w:lang w:eastAsia="zh-CN"/>
        </w:rPr>
        <w:t>，</w:t>
      </w:r>
      <w:r>
        <w:rPr>
          <w:lang w:eastAsia="zh-CN"/>
        </w:rPr>
        <w:t>p-value</w:t>
      </w:r>
      <w:r>
        <w:rPr>
          <w:lang w:eastAsia="zh-CN"/>
        </w:rPr>
        <w:t>值为</w:t>
      </w:r>
      <w:r>
        <w:rPr>
          <w:lang w:eastAsia="zh-CN"/>
        </w:rPr>
        <w:t>0</w:t>
      </w:r>
      <w:r>
        <w:rPr>
          <w:lang w:eastAsia="zh-CN"/>
        </w:rPr>
        <w:t>，因此拒绝条件空间独立性的无效假设。</w:t>
      </w:r>
    </w:p>
    <w:p w14:paraId="3A228354" w14:textId="24E76FD9" w:rsidR="00A2094C" w:rsidRPr="0010077E" w:rsidRDefault="00A2094C" w:rsidP="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F28D14B" w14:textId="77777777" w:rsidR="00BA1A2E" w:rsidRDefault="00000000">
      <w:pPr>
        <w:pStyle w:val="SourceCode"/>
        <w:rPr>
          <w:rStyle w:val="NormalTok"/>
        </w:rPr>
      </w:pPr>
      <w:proofErr w:type="spellStart"/>
      <w:r>
        <w:rPr>
          <w:rStyle w:val="NormalTok"/>
        </w:rPr>
        <w:t>giddy.markov.Homogeneity_Results</w:t>
      </w:r>
      <w:proofErr w:type="spellEnd"/>
      <w:r>
        <w:rPr>
          <w:rStyle w:val="NormalTok"/>
        </w:rPr>
        <w:t>(</w:t>
      </w:r>
      <w:proofErr w:type="spellStart"/>
      <w:r>
        <w:rPr>
          <w:rStyle w:val="NormalTok"/>
        </w:rPr>
        <w:t>sm.T</w:t>
      </w:r>
      <w:proofErr w:type="spellEnd"/>
      <w:r>
        <w:rPr>
          <w:rStyle w:val="NormalTok"/>
        </w:rPr>
        <w:t>).summary()</w:t>
      </w:r>
    </w:p>
    <w:p w14:paraId="3FC2BC23" w14:textId="394409C4" w:rsidR="0010077E" w:rsidRPr="0010077E" w:rsidRDefault="0010077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F223C7" w14:textId="77777777" w:rsidR="00BA1A2E" w:rsidRDefault="00000000">
      <w:pPr>
        <w:pStyle w:val="SourceCode"/>
        <w:rPr>
          <w:rStyle w:val="VerbatimChar"/>
          <w:lang w:eastAsia="zh-CN"/>
        </w:rPr>
      </w:pPr>
      <w:r>
        <w:rPr>
          <w:rStyle w:val="VerbatimChar"/>
        </w:rPr>
        <w:t>--------------------------------------------------</w:t>
      </w:r>
      <w:r>
        <w:br/>
      </w:r>
      <w:r>
        <w:rPr>
          <w:rStyle w:val="VerbatimChar"/>
        </w:rPr>
        <w:t xml:space="preserve">             Markov Homogeneity Test              </w:t>
      </w:r>
      <w:r>
        <w:br/>
      </w:r>
      <w:r>
        <w:rPr>
          <w:rStyle w:val="VerbatimChar"/>
        </w:rPr>
        <w:t>--------------------------------------------------</w:t>
      </w:r>
      <w:r>
        <w:br/>
      </w:r>
      <w:r>
        <w:rPr>
          <w:rStyle w:val="VerbatimChar"/>
        </w:rPr>
        <w:t>Number of classes: 5</w:t>
      </w:r>
      <w:r>
        <w:br/>
      </w:r>
      <w:r>
        <w:rPr>
          <w:rStyle w:val="VerbatimChar"/>
        </w:rPr>
        <w:t>Number of transitions: 1617</w:t>
      </w:r>
      <w:r>
        <w:br/>
      </w:r>
      <w:r>
        <w:rPr>
          <w:rStyle w:val="VerbatimChar"/>
        </w:rPr>
        <w:t>Number of regimes: 5</w:t>
      </w:r>
      <w:r>
        <w:br/>
      </w:r>
      <w:r>
        <w:rPr>
          <w:rStyle w:val="VerbatimChar"/>
        </w:rPr>
        <w:t>Regime names: 0, 1, 2, 3, 4</w:t>
      </w:r>
      <w:r>
        <w:br/>
      </w:r>
      <w:r>
        <w:rPr>
          <w:rStyle w:val="VerbatimChar"/>
        </w:rPr>
        <w:t>--------------------------------------------------</w:t>
      </w:r>
      <w:r>
        <w:br/>
      </w:r>
      <w:r>
        <w:rPr>
          <w:rStyle w:val="VerbatimChar"/>
        </w:rPr>
        <w:t xml:space="preserve">   Test                   LR                Chi-2</w:t>
      </w:r>
      <w:r>
        <w:br/>
      </w:r>
      <w:r>
        <w:rPr>
          <w:rStyle w:val="VerbatimChar"/>
        </w:rPr>
        <w:t xml:space="preserve">  Stat.              </w:t>
      </w:r>
      <w:r>
        <w:rPr>
          <w:rStyle w:val="VerbatimChar"/>
          <w:lang w:eastAsia="zh-CN"/>
        </w:rPr>
        <w:t>111.320              419.927</w:t>
      </w:r>
      <w:r>
        <w:rPr>
          <w:lang w:eastAsia="zh-CN"/>
        </w:rPr>
        <w:br/>
      </w:r>
      <w:r>
        <w:rPr>
          <w:rStyle w:val="VerbatimChar"/>
          <w:lang w:eastAsia="zh-CN"/>
        </w:rPr>
        <w:t xml:space="preserve">    DOF                   42                   42</w:t>
      </w:r>
      <w:r>
        <w:rPr>
          <w:lang w:eastAsia="zh-CN"/>
        </w:rPr>
        <w:br/>
      </w:r>
      <w:r>
        <w:rPr>
          <w:rStyle w:val="VerbatimChar"/>
          <w:lang w:eastAsia="zh-CN"/>
        </w:rPr>
        <w:t>p-value                0.000                0.000</w:t>
      </w:r>
      <w:r>
        <w:rPr>
          <w:lang w:eastAsia="zh-CN"/>
        </w:rPr>
        <w:br/>
      </w:r>
      <w:r>
        <w:rPr>
          <w:rStyle w:val="VerbatimChar"/>
          <w:lang w:eastAsia="zh-CN"/>
        </w:rPr>
        <w:t>--------------------------------------------------</w:t>
      </w:r>
      <w:r>
        <w:rPr>
          <w:lang w:eastAsia="zh-CN"/>
        </w:rPr>
        <w:br/>
      </w:r>
      <w:r>
        <w:rPr>
          <w:rStyle w:val="VerbatimChar"/>
          <w:lang w:eastAsia="zh-CN"/>
        </w:rPr>
        <w:t>P(H0)        0        1        2        3        4</w:t>
      </w:r>
      <w:r>
        <w:rPr>
          <w:lang w:eastAsia="zh-CN"/>
        </w:rPr>
        <w:br/>
      </w:r>
      <w:r>
        <w:rPr>
          <w:rStyle w:val="VerbatimChar"/>
          <w:lang w:eastAsia="zh-CN"/>
        </w:rPr>
        <w:t xml:space="preserve">    0    0.887    0.110    0.003    0.000    0.000</w:t>
      </w:r>
      <w:r>
        <w:rPr>
          <w:lang w:eastAsia="zh-CN"/>
        </w:rPr>
        <w:br/>
      </w:r>
      <w:r>
        <w:rPr>
          <w:rStyle w:val="VerbatimChar"/>
          <w:lang w:eastAsia="zh-CN"/>
        </w:rPr>
        <w:t xml:space="preserve">    1    0.074    0.839    0.084    0.003    0.000</w:t>
      </w:r>
      <w:r>
        <w:rPr>
          <w:lang w:eastAsia="zh-CN"/>
        </w:rPr>
        <w:br/>
      </w:r>
      <w:r>
        <w:rPr>
          <w:rStyle w:val="VerbatimChar"/>
          <w:lang w:eastAsia="zh-CN"/>
        </w:rPr>
        <w:t xml:space="preserve">    2    0.000    0.053    0.875    0.072    0.000</w:t>
      </w:r>
      <w:r>
        <w:rPr>
          <w:lang w:eastAsia="zh-CN"/>
        </w:rPr>
        <w:br/>
      </w:r>
      <w:r>
        <w:rPr>
          <w:rStyle w:val="VerbatimChar"/>
          <w:lang w:eastAsia="zh-CN"/>
        </w:rPr>
        <w:t xml:space="preserve">    3    0.000    0.000    0.044    0.881    0.075</w:t>
      </w:r>
      <w:r>
        <w:rPr>
          <w:lang w:eastAsia="zh-CN"/>
        </w:rPr>
        <w:br/>
      </w:r>
      <w:r>
        <w:rPr>
          <w:rStyle w:val="VerbatimChar"/>
          <w:lang w:eastAsia="zh-CN"/>
        </w:rPr>
        <w:t xml:space="preserve">    4    0.000    0.003    0.000    0.046    0.951</w:t>
      </w:r>
      <w:r>
        <w:rPr>
          <w:lang w:eastAsia="zh-CN"/>
        </w:rPr>
        <w:br/>
      </w:r>
      <w:r>
        <w:rPr>
          <w:rStyle w:val="VerbatimChar"/>
          <w:lang w:eastAsia="zh-CN"/>
        </w:rPr>
        <w:t>--------------------------------------------------</w:t>
      </w:r>
      <w:r>
        <w:rPr>
          <w:lang w:eastAsia="zh-CN"/>
        </w:rPr>
        <w:br/>
      </w:r>
      <w:r>
        <w:rPr>
          <w:rStyle w:val="VerbatimChar"/>
          <w:lang w:eastAsia="zh-CN"/>
        </w:rPr>
        <w:t>P(0)         0        1        2        3        4</w:t>
      </w:r>
      <w:r>
        <w:rPr>
          <w:lang w:eastAsia="zh-CN"/>
        </w:rPr>
        <w:br/>
      </w:r>
      <w:r>
        <w:rPr>
          <w:rStyle w:val="VerbatimChar"/>
          <w:lang w:eastAsia="zh-CN"/>
        </w:rPr>
        <w:t xml:space="preserve">    0    0.880    0.113    0.007    0.000    0.000</w:t>
      </w:r>
      <w:r>
        <w:rPr>
          <w:lang w:eastAsia="zh-CN"/>
        </w:rPr>
        <w:br/>
      </w:r>
      <w:r>
        <w:rPr>
          <w:rStyle w:val="VerbatimChar"/>
          <w:lang w:eastAsia="zh-CN"/>
        </w:rPr>
        <w:t xml:space="preserve">    1    0.099    0.736    0.154    0.011    0.000</w:t>
      </w:r>
      <w:r>
        <w:rPr>
          <w:lang w:eastAsia="zh-CN"/>
        </w:rPr>
        <w:br/>
      </w:r>
      <w:r>
        <w:rPr>
          <w:rStyle w:val="VerbatimChar"/>
          <w:lang w:eastAsia="zh-CN"/>
        </w:rPr>
        <w:t xml:space="preserve">    2    0.000    0.100    0.786    0.114    0.000</w:t>
      </w:r>
      <w:r>
        <w:rPr>
          <w:lang w:eastAsia="zh-CN"/>
        </w:rPr>
        <w:br/>
      </w:r>
      <w:r>
        <w:rPr>
          <w:rStyle w:val="VerbatimChar"/>
          <w:lang w:eastAsia="zh-CN"/>
        </w:rPr>
        <w:t xml:space="preserve">    3    0.000    0.000    0.136    0.818    0.045</w:t>
      </w:r>
      <w:r>
        <w:rPr>
          <w:lang w:eastAsia="zh-CN"/>
        </w:rPr>
        <w:br/>
      </w:r>
      <w:r>
        <w:rPr>
          <w:rStyle w:val="VerbatimChar"/>
          <w:lang w:eastAsia="zh-CN"/>
        </w:rPr>
        <w:t xml:space="preserve">    4    0.000    1.000    0.000    0.000    0.000</w:t>
      </w:r>
      <w:r>
        <w:rPr>
          <w:lang w:eastAsia="zh-CN"/>
        </w:rPr>
        <w:br/>
      </w:r>
      <w:r>
        <w:rPr>
          <w:rStyle w:val="VerbatimChar"/>
          <w:lang w:eastAsia="zh-CN"/>
        </w:rPr>
        <w:t>--------------------------------------------------</w:t>
      </w:r>
      <w:r>
        <w:rPr>
          <w:lang w:eastAsia="zh-CN"/>
        </w:rPr>
        <w:br/>
      </w:r>
      <w:r>
        <w:rPr>
          <w:rStyle w:val="VerbatimChar"/>
          <w:lang w:eastAsia="zh-CN"/>
        </w:rPr>
        <w:t>P(1)         0        1        2        3        4</w:t>
      </w:r>
      <w:r>
        <w:rPr>
          <w:lang w:eastAsia="zh-CN"/>
        </w:rPr>
        <w:br/>
      </w:r>
      <w:r>
        <w:rPr>
          <w:rStyle w:val="VerbatimChar"/>
          <w:lang w:eastAsia="zh-CN"/>
        </w:rPr>
        <w:t xml:space="preserve">    0    0.831    0.169    0.000    0.000    0.000</w:t>
      </w:r>
      <w:r>
        <w:rPr>
          <w:lang w:eastAsia="zh-CN"/>
        </w:rPr>
        <w:br/>
      </w:r>
      <w:r>
        <w:rPr>
          <w:rStyle w:val="VerbatimChar"/>
          <w:lang w:eastAsia="zh-CN"/>
        </w:rPr>
        <w:t xml:space="preserve">    1    0.066    0.844    0.090    0.000    0.000</w:t>
      </w:r>
      <w:r>
        <w:rPr>
          <w:lang w:eastAsia="zh-CN"/>
        </w:rPr>
        <w:br/>
      </w:r>
      <w:r>
        <w:rPr>
          <w:rStyle w:val="VerbatimChar"/>
          <w:lang w:eastAsia="zh-CN"/>
        </w:rPr>
        <w:t xml:space="preserve">    2    0.000    0.095    0.784    0.122    0.000</w:t>
      </w:r>
      <w:r>
        <w:rPr>
          <w:lang w:eastAsia="zh-CN"/>
        </w:rPr>
        <w:br/>
      </w:r>
      <w:r>
        <w:rPr>
          <w:rStyle w:val="VerbatimChar"/>
          <w:lang w:eastAsia="zh-CN"/>
        </w:rPr>
        <w:t xml:space="preserve">    3    0.000    0.000    0.186    0.744    0.070</w:t>
      </w:r>
      <w:r>
        <w:rPr>
          <w:lang w:eastAsia="zh-CN"/>
        </w:rPr>
        <w:br/>
      </w:r>
      <w:r>
        <w:rPr>
          <w:rStyle w:val="VerbatimChar"/>
          <w:lang w:eastAsia="zh-CN"/>
        </w:rPr>
        <w:t xml:space="preserve">    4    0.000    0.000    0.000    0.000    0.000</w:t>
      </w:r>
      <w:r>
        <w:rPr>
          <w:lang w:eastAsia="zh-CN"/>
        </w:rPr>
        <w:br/>
      </w:r>
      <w:r>
        <w:rPr>
          <w:rStyle w:val="VerbatimChar"/>
          <w:lang w:eastAsia="zh-CN"/>
        </w:rPr>
        <w:t>--------------------------------------------------</w:t>
      </w:r>
      <w:r>
        <w:rPr>
          <w:lang w:eastAsia="zh-CN"/>
        </w:rPr>
        <w:br/>
      </w:r>
      <w:r>
        <w:rPr>
          <w:rStyle w:val="VerbatimChar"/>
          <w:lang w:eastAsia="zh-CN"/>
        </w:rPr>
        <w:t>P(2)         0        1        2        3        4</w:t>
      </w:r>
      <w:r>
        <w:rPr>
          <w:lang w:eastAsia="zh-CN"/>
        </w:rPr>
        <w:br/>
      </w:r>
      <w:r>
        <w:rPr>
          <w:rStyle w:val="VerbatimChar"/>
          <w:lang w:eastAsia="zh-CN"/>
        </w:rPr>
        <w:t xml:space="preserve">    0    0.937    0.063    0.000    0.000    0.000</w:t>
      </w:r>
      <w:r>
        <w:rPr>
          <w:lang w:eastAsia="zh-CN"/>
        </w:rPr>
        <w:br/>
      </w:r>
      <w:r>
        <w:rPr>
          <w:rStyle w:val="VerbatimChar"/>
          <w:lang w:eastAsia="zh-CN"/>
        </w:rPr>
        <w:t xml:space="preserve">    1    0.143    0.833    0.024    0.000    0.000</w:t>
      </w:r>
      <w:r>
        <w:rPr>
          <w:lang w:eastAsia="zh-CN"/>
        </w:rPr>
        <w:br/>
      </w:r>
      <w:r>
        <w:rPr>
          <w:rStyle w:val="VerbatimChar"/>
          <w:lang w:eastAsia="zh-CN"/>
        </w:rPr>
        <w:t xml:space="preserve">    2    0.000    0.030    0.955    0.015    0.000</w:t>
      </w:r>
      <w:r>
        <w:rPr>
          <w:lang w:eastAsia="zh-CN"/>
        </w:rPr>
        <w:br/>
      </w:r>
      <w:r>
        <w:rPr>
          <w:rStyle w:val="VerbatimChar"/>
          <w:lang w:eastAsia="zh-CN"/>
        </w:rPr>
        <w:t xml:space="preserve">    3    0.000    0.000    0.000    0.939    0.061</w:t>
      </w:r>
      <w:r>
        <w:rPr>
          <w:lang w:eastAsia="zh-CN"/>
        </w:rPr>
        <w:br/>
      </w:r>
      <w:r>
        <w:rPr>
          <w:rStyle w:val="VerbatimChar"/>
          <w:lang w:eastAsia="zh-CN"/>
        </w:rPr>
        <w:t xml:space="preserve">    4    0.000    0.000    0.000    0.081    0.919</w:t>
      </w:r>
      <w:r>
        <w:rPr>
          <w:lang w:eastAsia="zh-CN"/>
        </w:rPr>
        <w:br/>
      </w:r>
      <w:r>
        <w:rPr>
          <w:rStyle w:val="VerbatimChar"/>
          <w:lang w:eastAsia="zh-CN"/>
        </w:rPr>
        <w:t>--------------------------------------------------</w:t>
      </w:r>
      <w:r>
        <w:rPr>
          <w:lang w:eastAsia="zh-CN"/>
        </w:rPr>
        <w:br/>
      </w:r>
      <w:r>
        <w:rPr>
          <w:rStyle w:val="VerbatimChar"/>
          <w:lang w:eastAsia="zh-CN"/>
        </w:rPr>
        <w:lastRenderedPageBreak/>
        <w:t>P(3)         0        1        2        3        4</w:t>
      </w:r>
      <w:r>
        <w:rPr>
          <w:lang w:eastAsia="zh-CN"/>
        </w:rPr>
        <w:br/>
      </w:r>
      <w:r>
        <w:rPr>
          <w:rStyle w:val="VerbatimChar"/>
          <w:lang w:eastAsia="zh-CN"/>
        </w:rPr>
        <w:t xml:space="preserve">    0    0.941    0.059    0.000    0.000    0.000</w:t>
      </w:r>
      <w:r>
        <w:rPr>
          <w:lang w:eastAsia="zh-CN"/>
        </w:rPr>
        <w:br/>
      </w:r>
      <w:r>
        <w:rPr>
          <w:rStyle w:val="VerbatimChar"/>
          <w:lang w:eastAsia="zh-CN"/>
        </w:rPr>
        <w:t xml:space="preserve">    1    0.021    0.958    0.021    0.000    0.000</w:t>
      </w:r>
      <w:r>
        <w:rPr>
          <w:lang w:eastAsia="zh-CN"/>
        </w:rPr>
        <w:br/>
      </w:r>
      <w:r>
        <w:rPr>
          <w:rStyle w:val="VerbatimChar"/>
          <w:lang w:eastAsia="zh-CN"/>
        </w:rPr>
        <w:t xml:space="preserve">    2    0.000    0.009    0.943    0.047    0.000</w:t>
      </w:r>
      <w:r>
        <w:rPr>
          <w:lang w:eastAsia="zh-CN"/>
        </w:rPr>
        <w:br/>
      </w:r>
      <w:r>
        <w:rPr>
          <w:rStyle w:val="VerbatimChar"/>
          <w:lang w:eastAsia="zh-CN"/>
        </w:rPr>
        <w:t xml:space="preserve">    3    0.000    0.000    0.042    0.845    0.113</w:t>
      </w:r>
      <w:r>
        <w:rPr>
          <w:lang w:eastAsia="zh-CN"/>
        </w:rPr>
        <w:br/>
      </w:r>
      <w:r>
        <w:rPr>
          <w:rStyle w:val="VerbatimChar"/>
          <w:lang w:eastAsia="zh-CN"/>
        </w:rPr>
        <w:t xml:space="preserve">    4    0.000    0.000    0.000    0.090    0.910</w:t>
      </w:r>
      <w:r>
        <w:rPr>
          <w:lang w:eastAsia="zh-CN"/>
        </w:rPr>
        <w:br/>
      </w:r>
      <w:r>
        <w:rPr>
          <w:rStyle w:val="VerbatimChar"/>
          <w:lang w:eastAsia="zh-CN"/>
        </w:rPr>
        <w:t>--------------------------------------------------</w:t>
      </w:r>
      <w:r>
        <w:rPr>
          <w:lang w:eastAsia="zh-CN"/>
        </w:rPr>
        <w:br/>
      </w:r>
      <w:r>
        <w:rPr>
          <w:rStyle w:val="VerbatimChar"/>
          <w:lang w:eastAsia="zh-CN"/>
        </w:rPr>
        <w:t>P(4)         0        1        2        3        4</w:t>
      </w:r>
      <w:r>
        <w:rPr>
          <w:lang w:eastAsia="zh-CN"/>
        </w:rPr>
        <w:br/>
      </w:r>
      <w:r>
        <w:rPr>
          <w:rStyle w:val="VerbatimChar"/>
          <w:lang w:eastAsia="zh-CN"/>
        </w:rPr>
        <w:t xml:space="preserve">    0    0.955    0.045    0.000    0.000    0.000</w:t>
      </w:r>
      <w:r>
        <w:rPr>
          <w:lang w:eastAsia="zh-CN"/>
        </w:rPr>
        <w:br/>
      </w:r>
      <w:r>
        <w:rPr>
          <w:rStyle w:val="VerbatimChar"/>
          <w:lang w:eastAsia="zh-CN"/>
        </w:rPr>
        <w:t xml:space="preserve">    1    0.000    1.000    0.000    0.000    0.000</w:t>
      </w:r>
      <w:r>
        <w:rPr>
          <w:lang w:eastAsia="zh-CN"/>
        </w:rPr>
        <w:br/>
      </w:r>
      <w:r>
        <w:rPr>
          <w:rStyle w:val="VerbatimChar"/>
          <w:lang w:eastAsia="zh-CN"/>
        </w:rPr>
        <w:t xml:space="preserve">    2    0.000    0.000    1.000    0.000    0.000</w:t>
      </w:r>
      <w:r>
        <w:rPr>
          <w:lang w:eastAsia="zh-CN"/>
        </w:rPr>
        <w:br/>
      </w:r>
      <w:r>
        <w:rPr>
          <w:rStyle w:val="VerbatimChar"/>
          <w:lang w:eastAsia="zh-CN"/>
        </w:rPr>
        <w:t xml:space="preserve">    3    0.000    0.000    0.000    0.928    0.072</w:t>
      </w:r>
      <w:r>
        <w:rPr>
          <w:lang w:eastAsia="zh-CN"/>
        </w:rPr>
        <w:br/>
      </w:r>
      <w:r>
        <w:rPr>
          <w:rStyle w:val="VerbatimChar"/>
          <w:lang w:eastAsia="zh-CN"/>
        </w:rPr>
        <w:t xml:space="preserve">    4    0.000    0.000    0.000    0.024    0.976</w:t>
      </w:r>
      <w:r>
        <w:rPr>
          <w:lang w:eastAsia="zh-CN"/>
        </w:rPr>
        <w:br/>
      </w:r>
      <w:r>
        <w:rPr>
          <w:rStyle w:val="VerbatimChar"/>
          <w:lang w:eastAsia="zh-CN"/>
        </w:rPr>
        <w:t>--------------------------------------------------</w:t>
      </w:r>
    </w:p>
    <w:p w14:paraId="266C97DA" w14:textId="373679F1" w:rsidR="0010077E" w:rsidRPr="0010077E" w:rsidRDefault="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537B1B" w14:textId="0D657305" w:rsidR="00BA1A2E" w:rsidRDefault="00000000" w:rsidP="0010077E">
      <w:pPr>
        <w:pStyle w:val="FirstParagraph"/>
        <w:ind w:firstLineChars="200" w:firstLine="480"/>
        <w:rPr>
          <w:lang w:eastAsia="zh-CN"/>
        </w:rPr>
      </w:pPr>
      <w:r>
        <w:rPr>
          <w:lang w:eastAsia="zh-CN"/>
        </w:rPr>
        <w:t>基于信息论的检验调用</w:t>
      </w:r>
      <w:proofErr w:type="spellStart"/>
      <w:r>
        <w:rPr>
          <w:rStyle w:val="VerbatimChar"/>
          <w:lang w:eastAsia="zh-CN"/>
        </w:rPr>
        <w:t>kullback</w:t>
      </w:r>
      <w:proofErr w:type="spellEnd"/>
      <w:r>
        <w:rPr>
          <w:lang w:eastAsia="zh-CN"/>
        </w:rPr>
        <w:t>方法计算，结果与</w:t>
      </w:r>
      <w:r>
        <w:rPr>
          <w:lang w:eastAsia="zh-CN"/>
        </w:rPr>
        <w:t>LR</w:t>
      </w:r>
      <w:r>
        <w:rPr>
          <w:lang w:eastAsia="zh-CN"/>
        </w:rPr>
        <w:t>和</w:t>
      </w:r>
      <w:r w:rsidR="0010077E" w:rsidRPr="0010077E">
        <w:rPr>
          <w:lang w:eastAsia="zh-CN"/>
        </w:rPr>
        <w:t>χ2</w:t>
      </w:r>
      <w:r>
        <w:rPr>
          <w:lang w:eastAsia="zh-CN"/>
        </w:rPr>
        <w:t>检验结果同，观察到检验统计量为</w:t>
      </w:r>
      <w:r>
        <w:rPr>
          <w:lang w:eastAsia="zh-CN"/>
        </w:rPr>
        <w:t>162.419</w:t>
      </w:r>
      <w:r>
        <w:rPr>
          <w:lang w:eastAsia="zh-CN"/>
        </w:rPr>
        <w:t>，其</w:t>
      </w:r>
      <w:r>
        <w:rPr>
          <w:lang w:eastAsia="zh-CN"/>
        </w:rPr>
        <w:t>p-value</w:t>
      </w:r>
      <w:r>
        <w:rPr>
          <w:lang w:eastAsia="zh-CN"/>
        </w:rPr>
        <w:t>为</w:t>
      </w:r>
      <w:r>
        <w:rPr>
          <w:lang w:eastAsia="zh-CN"/>
        </w:rPr>
        <w:t>1.484809997176484e-07</w:t>
      </w:r>
      <w:r>
        <w:rPr>
          <w:lang w:eastAsia="zh-CN"/>
        </w:rPr>
        <w:t>，拒绝条件空间独立性的无效假设。</w:t>
      </w:r>
    </w:p>
    <w:p w14:paraId="5AA8D581" w14:textId="724032AA" w:rsidR="0010077E" w:rsidRPr="0010077E" w:rsidRDefault="0010077E" w:rsidP="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4A6B7A3" w14:textId="77777777" w:rsidR="00BA1A2E" w:rsidRDefault="00000000">
      <w:pPr>
        <w:pStyle w:val="SourceCode"/>
        <w:rPr>
          <w:rStyle w:val="NormalTok"/>
        </w:rPr>
      </w:pPr>
      <w:r>
        <w:rPr>
          <w:rStyle w:val="BuiltInTok"/>
        </w:rPr>
        <w:t>print</w:t>
      </w:r>
      <w:r>
        <w:rPr>
          <w:rStyle w:val="NormalTok"/>
        </w:rPr>
        <w:t>(</w:t>
      </w:r>
      <w:proofErr w:type="spellStart"/>
      <w:r>
        <w:rPr>
          <w:rStyle w:val="NormalTok"/>
        </w:rPr>
        <w:t>giddy.markov.kullback</w:t>
      </w:r>
      <w:proofErr w:type="spellEnd"/>
      <w:r>
        <w:rPr>
          <w:rStyle w:val="NormalTok"/>
        </w:rPr>
        <w:t>(</w:t>
      </w:r>
      <w:proofErr w:type="spellStart"/>
      <w:r>
        <w:rPr>
          <w:rStyle w:val="NormalTok"/>
        </w:rPr>
        <w:t>sm.T</w:t>
      </w:r>
      <w:proofErr w:type="spellEnd"/>
      <w:r>
        <w:rPr>
          <w:rStyle w:val="NormalTok"/>
        </w:rPr>
        <w:t>))</w:t>
      </w:r>
    </w:p>
    <w:p w14:paraId="15D781AA" w14:textId="644C36DA" w:rsidR="0010077E" w:rsidRPr="0010077E" w:rsidRDefault="0010077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DFD9BB" w14:textId="77777777" w:rsidR="00BA1A2E" w:rsidRDefault="00000000">
      <w:pPr>
        <w:pStyle w:val="SourceCode"/>
        <w:rPr>
          <w:rStyle w:val="VerbatimChar"/>
        </w:rPr>
      </w:pPr>
      <w:r>
        <w:rPr>
          <w:rStyle w:val="VerbatimChar"/>
        </w:rPr>
        <w:t>{'Conditional homogeneity': 162.41979588493268, 'Conditional homogeneity dof': 80, 'Conditional homogeneity pvalue': 1.484809997176484e-07}</w:t>
      </w:r>
    </w:p>
    <w:p w14:paraId="0DCFB67E" w14:textId="632FF805" w:rsidR="0010077E" w:rsidRPr="0010077E" w:rsidRDefault="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8B0BBE4" w14:textId="77777777" w:rsidR="00BA1A2E" w:rsidRDefault="00000000">
      <w:pPr>
        <w:pStyle w:val="4"/>
        <w:rPr>
          <w:lang w:eastAsia="zh-CN"/>
        </w:rPr>
      </w:pPr>
      <w:bookmarkStart w:id="10" w:name="局部空间自相关马尔科夫lisa-markov"/>
      <w:bookmarkEnd w:id="9"/>
      <w:r>
        <w:rPr>
          <w:lang w:eastAsia="zh-CN"/>
        </w:rPr>
        <w:t>6</w:t>
      </w:r>
      <w:r>
        <w:rPr>
          <w:lang w:eastAsia="zh-CN"/>
        </w:rPr>
        <w:t>）局部空间自相关马尔科夫（</w:t>
      </w:r>
      <w:r>
        <w:rPr>
          <w:lang w:eastAsia="zh-CN"/>
        </w:rPr>
        <w:t>LISA Markov</w:t>
      </w:r>
      <w:r>
        <w:rPr>
          <w:lang w:eastAsia="zh-CN"/>
        </w:rPr>
        <w:t>）</w:t>
      </w:r>
    </w:p>
    <w:p w14:paraId="1F24F578" w14:textId="77777777" w:rsidR="00BA1A2E" w:rsidRDefault="00000000" w:rsidP="0010077E">
      <w:pPr>
        <w:pStyle w:val="FirstParagraph"/>
        <w:ind w:firstLineChars="200" w:firstLine="440"/>
        <w:rPr>
          <w:lang w:eastAsia="zh-CN"/>
        </w:rPr>
      </w:pPr>
      <w:r>
        <w:rPr>
          <w:rStyle w:val="VerbatimChar"/>
          <w:lang w:eastAsia="zh-CN"/>
        </w:rPr>
        <w:t>giddy</w:t>
      </w:r>
      <w:r>
        <w:rPr>
          <w:lang w:eastAsia="zh-CN"/>
        </w:rPr>
        <w:t>提供了</w:t>
      </w:r>
      <w:proofErr w:type="spellStart"/>
      <w:r>
        <w:rPr>
          <w:rStyle w:val="VerbatimChar"/>
          <w:lang w:eastAsia="zh-CN"/>
        </w:rPr>
        <w:t>LISA_Markov</w:t>
      </w:r>
      <w:proofErr w:type="spellEnd"/>
      <w:r>
        <w:rPr>
          <w:lang w:eastAsia="zh-CN"/>
        </w:rPr>
        <w:t>方法，将局部空间自相关，高</w:t>
      </w:r>
      <w:r>
        <w:rPr>
          <w:lang w:eastAsia="zh-CN"/>
        </w:rPr>
        <w:t>-</w:t>
      </w:r>
      <w:r>
        <w:rPr>
          <w:lang w:eastAsia="zh-CN"/>
        </w:rPr>
        <w:t>高（</w:t>
      </w:r>
      <w:r>
        <w:rPr>
          <w:lang w:eastAsia="zh-CN"/>
        </w:rPr>
        <w:t>HH</w:t>
      </w:r>
      <w:r>
        <w:rPr>
          <w:lang w:eastAsia="zh-CN"/>
        </w:rPr>
        <w:t>，</w:t>
      </w:r>
      <w:r>
        <w:rPr>
          <w:lang w:eastAsia="zh-CN"/>
        </w:rPr>
        <w:t>0</w:t>
      </w:r>
      <w:r>
        <w:rPr>
          <w:lang w:eastAsia="zh-CN"/>
        </w:rPr>
        <w:t>）、低</w:t>
      </w:r>
      <w:r>
        <w:rPr>
          <w:lang w:eastAsia="zh-CN"/>
        </w:rPr>
        <w:t>-</w:t>
      </w:r>
      <w:r>
        <w:rPr>
          <w:lang w:eastAsia="zh-CN"/>
        </w:rPr>
        <w:t>高（</w:t>
      </w:r>
      <w:r>
        <w:rPr>
          <w:lang w:eastAsia="zh-CN"/>
        </w:rPr>
        <w:t>LH</w:t>
      </w:r>
      <w:r>
        <w:rPr>
          <w:lang w:eastAsia="zh-CN"/>
        </w:rPr>
        <w:t>，</w:t>
      </w:r>
      <w:r>
        <w:rPr>
          <w:lang w:eastAsia="zh-CN"/>
        </w:rPr>
        <w:t>1</w:t>
      </w:r>
      <w:r>
        <w:rPr>
          <w:lang w:eastAsia="zh-CN"/>
        </w:rPr>
        <w:t>）、低</w:t>
      </w:r>
      <w:r>
        <w:rPr>
          <w:lang w:eastAsia="zh-CN"/>
        </w:rPr>
        <w:t>-</w:t>
      </w:r>
      <w:r>
        <w:rPr>
          <w:lang w:eastAsia="zh-CN"/>
        </w:rPr>
        <w:t>低（</w:t>
      </w:r>
      <w:r>
        <w:rPr>
          <w:lang w:eastAsia="zh-CN"/>
        </w:rPr>
        <w:t>LL</w:t>
      </w:r>
      <w:r>
        <w:rPr>
          <w:lang w:eastAsia="zh-CN"/>
        </w:rPr>
        <w:t>，</w:t>
      </w:r>
      <w:r>
        <w:rPr>
          <w:lang w:eastAsia="zh-CN"/>
        </w:rPr>
        <w:t>2</w:t>
      </w:r>
      <w:r>
        <w:rPr>
          <w:lang w:eastAsia="zh-CN"/>
        </w:rPr>
        <w:t>）和高</w:t>
      </w:r>
      <w:r>
        <w:rPr>
          <w:lang w:eastAsia="zh-CN"/>
        </w:rPr>
        <w:t>-</w:t>
      </w:r>
      <w:r>
        <w:rPr>
          <w:lang w:eastAsia="zh-CN"/>
        </w:rPr>
        <w:t>低（</w:t>
      </w:r>
      <w:r>
        <w:rPr>
          <w:lang w:eastAsia="zh-CN"/>
        </w:rPr>
        <w:t>HL</w:t>
      </w:r>
      <w:r>
        <w:rPr>
          <w:lang w:eastAsia="zh-CN"/>
        </w:rPr>
        <w:t>，</w:t>
      </w:r>
      <w:r>
        <w:rPr>
          <w:lang w:eastAsia="zh-CN"/>
        </w:rPr>
        <w:t>3</w:t>
      </w:r>
      <w:r>
        <w:rPr>
          <w:lang w:eastAsia="zh-CN"/>
        </w:rPr>
        <w:t>）作为</w:t>
      </w:r>
      <w:r>
        <w:rPr>
          <w:lang w:eastAsia="zh-CN"/>
        </w:rPr>
        <w:t>4</w:t>
      </w:r>
      <w:r>
        <w:rPr>
          <w:lang w:eastAsia="zh-CN"/>
        </w:rPr>
        <w:t>种状态，计算这</w:t>
      </w:r>
      <w:r>
        <w:rPr>
          <w:lang w:eastAsia="zh-CN"/>
        </w:rPr>
        <w:t>4</w:t>
      </w:r>
      <w:r>
        <w:rPr>
          <w:lang w:eastAsia="zh-CN"/>
        </w:rPr>
        <w:t>种状态之间的转移矩阵、转移概率矩阵和平稳状态转移概率等。从下述计算结果，观察转移概率矩阵的对角线估计值，可以发现</w:t>
      </w:r>
      <w:r>
        <w:rPr>
          <w:lang w:eastAsia="zh-CN"/>
        </w:rPr>
        <w:t>HL</w:t>
      </w:r>
      <w:r>
        <w:rPr>
          <w:lang w:eastAsia="zh-CN"/>
        </w:rPr>
        <w:t>（</w:t>
      </w:r>
      <w:r>
        <w:rPr>
          <w:lang w:eastAsia="zh-CN"/>
        </w:rPr>
        <w:t>3</w:t>
      </w:r>
      <w:r>
        <w:rPr>
          <w:lang w:eastAsia="zh-CN"/>
        </w:rPr>
        <w:t>）概率值为</w:t>
      </w:r>
      <w:r>
        <w:rPr>
          <w:lang w:eastAsia="zh-CN"/>
        </w:rPr>
        <w:t>0.820</w:t>
      </w:r>
      <w:r>
        <w:rPr>
          <w:lang w:eastAsia="zh-CN"/>
        </w:rPr>
        <w:t>，相对</w:t>
      </w:r>
      <w:r>
        <w:rPr>
          <w:lang w:eastAsia="zh-CN"/>
        </w:rPr>
        <w:t>HH</w:t>
      </w:r>
      <w:r>
        <w:rPr>
          <w:lang w:eastAsia="zh-CN"/>
        </w:rPr>
        <w:t>（</w:t>
      </w:r>
      <w:r>
        <w:rPr>
          <w:lang w:eastAsia="zh-CN"/>
        </w:rPr>
        <w:t>0</w:t>
      </w:r>
      <w:r>
        <w:rPr>
          <w:lang w:eastAsia="zh-CN"/>
        </w:rPr>
        <w:t>）、</w:t>
      </w:r>
      <w:r>
        <w:rPr>
          <w:lang w:eastAsia="zh-CN"/>
        </w:rPr>
        <w:t>LH</w:t>
      </w:r>
      <w:r>
        <w:rPr>
          <w:lang w:eastAsia="zh-CN"/>
        </w:rPr>
        <w:t>（</w:t>
      </w:r>
      <w:r>
        <w:rPr>
          <w:lang w:eastAsia="zh-CN"/>
        </w:rPr>
        <w:t>1</w:t>
      </w:r>
      <w:r>
        <w:rPr>
          <w:lang w:eastAsia="zh-CN"/>
        </w:rPr>
        <w:t>）和</w:t>
      </w:r>
      <w:r>
        <w:rPr>
          <w:lang w:eastAsia="zh-CN"/>
        </w:rPr>
        <w:t>LL</w:t>
      </w:r>
      <w:r>
        <w:rPr>
          <w:lang w:eastAsia="zh-CN"/>
        </w:rPr>
        <w:t>（</w:t>
      </w:r>
      <w:r>
        <w:rPr>
          <w:lang w:eastAsia="zh-CN"/>
        </w:rPr>
        <w:t>2</w:t>
      </w:r>
      <w:r>
        <w:rPr>
          <w:lang w:eastAsia="zh-CN"/>
        </w:rPr>
        <w:t>）值低，即具有相对较高的流动性，其它</w:t>
      </w:r>
      <w:r>
        <w:rPr>
          <w:lang w:eastAsia="zh-CN"/>
        </w:rPr>
        <w:t>3</w:t>
      </w:r>
      <w:r>
        <w:rPr>
          <w:lang w:eastAsia="zh-CN"/>
        </w:rPr>
        <w:t>种状态则具有相对较高的稳定性。</w:t>
      </w:r>
    </w:p>
    <w:p w14:paraId="67E9B5B0" w14:textId="001566CF" w:rsidR="00BA1A2E" w:rsidRDefault="00000000" w:rsidP="0010077E">
      <w:pPr>
        <w:pStyle w:val="a0"/>
        <w:ind w:firstLineChars="200" w:firstLine="480"/>
        <w:rPr>
          <w:lang w:eastAsia="zh-CN"/>
        </w:rPr>
      </w:pPr>
      <w:r>
        <w:rPr>
          <w:lang w:eastAsia="zh-CN"/>
        </w:rPr>
        <w:t>为了检验目标单元与其邻里单元间的动态关系，使用</w:t>
      </w:r>
      <w:r>
        <w:rPr>
          <w:rStyle w:val="VerbatimChar"/>
          <w:lang w:eastAsia="zh-CN"/>
        </w:rPr>
        <w:t>lm.chi_2)</w:t>
      </w:r>
      <w:r>
        <w:rPr>
          <w:lang w:eastAsia="zh-CN"/>
        </w:rPr>
        <w:t>方法进行</w:t>
      </w:r>
      <w:r w:rsidR="0010077E" w:rsidRPr="0010077E">
        <w:rPr>
          <w:rStyle w:val="VerbatimChar"/>
          <w:lang w:eastAsia="zh-CN"/>
        </w:rPr>
        <w:t>χ2</w:t>
      </w:r>
      <w:r>
        <w:rPr>
          <w:lang w:eastAsia="zh-CN"/>
        </w:rPr>
        <w:t>的独立性检验，其</w:t>
      </w:r>
      <w:r>
        <w:rPr>
          <w:lang w:eastAsia="zh-CN"/>
        </w:rPr>
        <w:t>p-value</w:t>
      </w:r>
      <w:r>
        <w:rPr>
          <w:lang w:eastAsia="zh-CN"/>
        </w:rPr>
        <w:t>等于</w:t>
      </w:r>
      <w:r>
        <w:rPr>
          <w:lang w:eastAsia="zh-CN"/>
        </w:rPr>
        <w:t>0</w:t>
      </w:r>
      <w:r>
        <w:rPr>
          <w:lang w:eastAsia="zh-CN"/>
        </w:rPr>
        <w:t>，拒绝原条件空间独立性的无效假设，即目标单元和邻里单元对犯罪报告记录局部空间自相关</w:t>
      </w:r>
      <w:r>
        <w:rPr>
          <w:lang w:eastAsia="zh-CN"/>
        </w:rPr>
        <w:t>4</w:t>
      </w:r>
      <w:r>
        <w:rPr>
          <w:lang w:eastAsia="zh-CN"/>
        </w:rPr>
        <w:t>种状态的转变存在空间的影响。</w:t>
      </w:r>
    </w:p>
    <w:p w14:paraId="5D964390" w14:textId="600499A8" w:rsidR="0010077E" w:rsidRPr="0010077E" w:rsidRDefault="0010077E" w:rsidP="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BEC0A84" w14:textId="77777777" w:rsidR="00BA1A2E" w:rsidRDefault="00000000">
      <w:pPr>
        <w:pStyle w:val="SourceCode"/>
        <w:rPr>
          <w:rStyle w:val="NormalTok"/>
        </w:rPr>
      </w:pPr>
      <w:proofErr w:type="spellStart"/>
      <w:r>
        <w:rPr>
          <w:rStyle w:val="NormalTok"/>
        </w:rPr>
        <w:t>lm</w:t>
      </w:r>
      <w:proofErr w:type="spellEnd"/>
      <w:r>
        <w:rPr>
          <w:rStyle w:val="OperatorTok"/>
        </w:rPr>
        <w:t>=</w:t>
      </w:r>
      <w:proofErr w:type="spellStart"/>
      <w:r>
        <w:rPr>
          <w:rStyle w:val="NormalTok"/>
        </w:rPr>
        <w:t>giddy.markov.LISA_Markov</w:t>
      </w:r>
      <w:proofErr w:type="spellEnd"/>
      <w:r>
        <w:rPr>
          <w:rStyle w:val="NormalTok"/>
        </w:rPr>
        <w:t>(</w:t>
      </w:r>
      <w:proofErr w:type="spellStart"/>
      <w:r>
        <w:rPr>
          <w:rStyle w:val="NormalTok"/>
        </w:rPr>
        <w:t>val_array.T</w:t>
      </w:r>
      <w:proofErr w:type="spellEnd"/>
      <w:r>
        <w:rPr>
          <w:rStyle w:val="NormalTok"/>
        </w:rPr>
        <w:t xml:space="preserve">, </w:t>
      </w:r>
      <w:proofErr w:type="spellStart"/>
      <w:r>
        <w:rPr>
          <w:rStyle w:val="NormalTok"/>
        </w:rPr>
        <w:t>wr</w:t>
      </w:r>
      <w:proofErr w:type="spellEnd"/>
      <w:r>
        <w:rPr>
          <w:rStyle w:val="NormalTok"/>
        </w:rPr>
        <w:t>)</w:t>
      </w:r>
      <w:r>
        <w:br/>
      </w:r>
      <w:proofErr w:type="spellStart"/>
      <w:r>
        <w:rPr>
          <w:rStyle w:val="NormalTok"/>
        </w:rPr>
        <w:t>markov_info_print</w:t>
      </w:r>
      <w:proofErr w:type="spellEnd"/>
      <w:r>
        <w:rPr>
          <w:rStyle w:val="NormalTok"/>
        </w:rPr>
        <w:t>(</w:t>
      </w:r>
      <w:proofErr w:type="spellStart"/>
      <w:r>
        <w:rPr>
          <w:rStyle w:val="NormalTok"/>
        </w:rPr>
        <w:t>lm,decimal</w:t>
      </w:r>
      <w:proofErr w:type="spellEnd"/>
      <w:r>
        <w:rPr>
          <w:rStyle w:val="OperatorTok"/>
        </w:rPr>
        <w:t>=</w:t>
      </w:r>
      <w:r>
        <w:rPr>
          <w:rStyle w:val="DecValTok"/>
        </w:rPr>
        <w:t>3</w:t>
      </w:r>
      <w:r>
        <w:rPr>
          <w:rStyle w:val="NormalTok"/>
        </w:rPr>
        <w:t>)</w:t>
      </w:r>
    </w:p>
    <w:p w14:paraId="10B4FAAC" w14:textId="70613BCD" w:rsidR="0010077E" w:rsidRPr="0010077E" w:rsidRDefault="0010077E">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95C1ACE" w14:textId="77777777" w:rsidR="00BA1A2E" w:rsidRDefault="00000000">
      <w:pPr>
        <w:pStyle w:val="SourceCode"/>
        <w:rPr>
          <w:rStyle w:val="VerbatimChar"/>
        </w:rPr>
      </w:pPr>
      <w:r>
        <w:rPr>
          <w:rStyle w:val="VerbatimChar"/>
        </w:rPr>
        <w:t>--------------------------------------------------</w:t>
      </w:r>
      <w:r>
        <w:br/>
      </w:r>
      <w:r>
        <w:rPr>
          <w:rStyle w:val="VerbatimChar"/>
        </w:rPr>
        <w:t>Unique classes: [1 2 3 4]</w:t>
      </w:r>
      <w:r>
        <w:br/>
      </w:r>
      <w:r>
        <w:rPr>
          <w:rStyle w:val="VerbatimChar"/>
        </w:rPr>
        <w:t>Transition matrix:</w:t>
      </w:r>
      <w:r>
        <w:br/>
      </w:r>
      <w:r>
        <w:rPr>
          <w:rStyle w:val="VerbatimChar"/>
        </w:rPr>
        <w:t xml:space="preserve">         1       2       3       4</w:t>
      </w:r>
      <w:r>
        <w:br/>
      </w:r>
      <w:r>
        <w:rPr>
          <w:rStyle w:val="VerbatimChar"/>
        </w:rPr>
        <w:t>1  5228.0    80.0    15.0   138.0</w:t>
      </w:r>
      <w:r>
        <w:br/>
      </w:r>
      <w:r>
        <w:rPr>
          <w:rStyle w:val="VerbatimChar"/>
        </w:rPr>
        <w:t>2    87.0  2764.0   139.0     9.0</w:t>
      </w:r>
      <w:r>
        <w:br/>
      </w:r>
      <w:r>
        <w:rPr>
          <w:rStyle w:val="VerbatimChar"/>
        </w:rPr>
        <w:t>3    21.0   143.0  9232.0   227.0</w:t>
      </w:r>
      <w:r>
        <w:br/>
      </w:r>
      <w:r>
        <w:rPr>
          <w:rStyle w:val="VerbatimChar"/>
        </w:rPr>
        <w:t>4   140.0    10.0   227.0  1714.0</w:t>
      </w:r>
      <w:r>
        <w:br/>
      </w:r>
      <w:r>
        <w:rPr>
          <w:rStyle w:val="VerbatimChar"/>
        </w:rPr>
        <w:t>Transition probability matrix:</w:t>
      </w:r>
      <w:r>
        <w:br/>
      </w:r>
      <w:r>
        <w:rPr>
          <w:rStyle w:val="VerbatimChar"/>
        </w:rPr>
        <w:t xml:space="preserve">        1      2      3      4</w:t>
      </w:r>
      <w:r>
        <w:br/>
      </w:r>
      <w:r>
        <w:rPr>
          <w:rStyle w:val="VerbatimChar"/>
        </w:rPr>
        <w:t>1  0.957  0.015  0.003  0.025</w:t>
      </w:r>
      <w:r>
        <w:br/>
      </w:r>
      <w:r>
        <w:rPr>
          <w:rStyle w:val="VerbatimChar"/>
        </w:rPr>
        <w:t>2  0.029  0.922  0.046  0.003</w:t>
      </w:r>
      <w:r>
        <w:br/>
      </w:r>
      <w:r>
        <w:rPr>
          <w:rStyle w:val="VerbatimChar"/>
        </w:rPr>
        <w:t>3  0.002  0.015  0.959  0.024</w:t>
      </w:r>
      <w:r>
        <w:br/>
      </w:r>
      <w:r>
        <w:rPr>
          <w:rStyle w:val="VerbatimChar"/>
        </w:rPr>
        <w:t>4  0.067  0.005  0.109  0.820</w:t>
      </w:r>
      <w:r>
        <w:br/>
      </w:r>
      <w:r>
        <w:rPr>
          <w:rStyle w:val="VerbatimChar"/>
        </w:rPr>
        <w:t>ergodic matrix:</w:t>
      </w:r>
      <w:r>
        <w:br/>
      </w:r>
      <w:r>
        <w:rPr>
          <w:rStyle w:val="VerbatimChar"/>
        </w:rPr>
        <w:t xml:space="preserve">         1       2       3       4</w:t>
      </w:r>
      <w:r>
        <w:br/>
      </w:r>
      <w:r>
        <w:rPr>
          <w:rStyle w:val="VerbatimChar"/>
        </w:rPr>
        <w:t>1   3.497  73.854  48.897  46.777</w:t>
      </w:r>
      <w:r>
        <w:br/>
      </w:r>
      <w:r>
        <w:rPr>
          <w:rStyle w:val="VerbatimChar"/>
        </w:rPr>
        <w:t>2  61.467   6.774  31.804  58.854</w:t>
      </w:r>
      <w:r>
        <w:br/>
      </w:r>
      <w:r>
        <w:rPr>
          <w:rStyle w:val="VerbatimChar"/>
        </w:rPr>
        <w:t>3  78.806  73.367   2.158  48.648</w:t>
      </w:r>
      <w:r>
        <w:br/>
      </w:r>
      <w:r>
        <w:rPr>
          <w:rStyle w:val="VerbatimChar"/>
        </w:rPr>
        <w:t>4  54.628  77.148  24.548   9.695</w:t>
      </w:r>
      <w:r>
        <w:br/>
      </w:r>
      <w:r>
        <w:rPr>
          <w:rStyle w:val="VerbatimChar"/>
        </w:rPr>
        <w:t>Steady_state: [0.286 0.148 0.463 0.103]</w:t>
      </w:r>
    </w:p>
    <w:p w14:paraId="00561426" w14:textId="686B9D56" w:rsidR="0010077E" w:rsidRPr="0010077E" w:rsidRDefault="0010077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D7D3B28" w14:textId="037FD7D5" w:rsidR="00BA1A2E" w:rsidRDefault="00000000">
      <w:pPr>
        <w:pStyle w:val="SourceCode"/>
        <w:rPr>
          <w:rStyle w:val="NormalTok"/>
        </w:rPr>
      </w:pPr>
      <w:r>
        <w:rPr>
          <w:rStyle w:val="NormalTok"/>
        </w:rPr>
        <w:t>colorplot_2d_array_with_labels(lm.p.</w:t>
      </w:r>
      <w:r>
        <w:rPr>
          <w:rStyle w:val="BuiltInTok"/>
        </w:rPr>
        <w:t>round</w:t>
      </w:r>
      <w:r>
        <w:rPr>
          <w:rStyle w:val="NormalTok"/>
        </w:rPr>
        <w:t>(</w:t>
      </w:r>
      <w:r>
        <w:rPr>
          <w:rStyle w:val="DecValTok"/>
        </w:rPr>
        <w:t>3</w:t>
      </w:r>
      <w:r>
        <w:rPr>
          <w:rStyle w:val="NormalTok"/>
        </w:rPr>
        <w:t>),sm.classes,figsize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w:t>
      </w:r>
    </w:p>
    <w:p w14:paraId="214B76C1" w14:textId="312463C1" w:rsidR="0010077E" w:rsidRPr="0010077E" w:rsidRDefault="0010077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536425" w14:textId="478AC13F" w:rsidR="00BA1A2E" w:rsidRDefault="0010077E">
      <w:pPr>
        <w:pStyle w:val="FirstParagraph"/>
      </w:pPr>
      <w:r>
        <w:rPr>
          <w:noProof/>
        </w:rPr>
        <w:drawing>
          <wp:inline distT="0" distB="0" distL="0" distR="0" wp14:anchorId="537F37C8" wp14:editId="10D7F2D0">
            <wp:extent cx="2540000" cy="2590800"/>
            <wp:effectExtent l="0" t="0" r="0" b="0"/>
            <wp:docPr id="2312288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0000" cy="2590800"/>
                    </a:xfrm>
                    <a:prstGeom prst="rect">
                      <a:avLst/>
                    </a:prstGeom>
                    <a:noFill/>
                    <a:ln>
                      <a:noFill/>
                    </a:ln>
                  </pic:spPr>
                </pic:pic>
              </a:graphicData>
            </a:graphic>
          </wp:inline>
        </w:drawing>
      </w:r>
    </w:p>
    <w:p w14:paraId="7D3063B4" w14:textId="1B44EB1E" w:rsidR="0010077E" w:rsidRPr="0010077E" w:rsidRDefault="0010077E" w:rsidP="0010077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35A786" w14:textId="77777777" w:rsidR="00BA1A2E" w:rsidRDefault="00000000">
      <w:pPr>
        <w:pStyle w:val="SourceCode"/>
        <w:rPr>
          <w:rStyle w:val="NormalTok"/>
          <w:lang w:eastAsia="zh-CN"/>
        </w:rPr>
      </w:pPr>
      <w:r>
        <w:rPr>
          <w:rStyle w:val="BuiltInTok"/>
          <w:lang w:eastAsia="zh-CN"/>
        </w:rPr>
        <w:t>print</w:t>
      </w:r>
      <w:r>
        <w:rPr>
          <w:rStyle w:val="NormalTok"/>
          <w:lang w:eastAsia="zh-CN"/>
        </w:rPr>
        <w:t>(lm.chi_2)</w:t>
      </w:r>
    </w:p>
    <w:p w14:paraId="1E84347D" w14:textId="7CEAB6F3" w:rsidR="0010077E" w:rsidRPr="0010077E" w:rsidRDefault="0010077E">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F688F7A" w14:textId="77777777" w:rsidR="00BA1A2E" w:rsidRDefault="00000000">
      <w:pPr>
        <w:pStyle w:val="SourceCode"/>
        <w:rPr>
          <w:rStyle w:val="VerbatimChar"/>
          <w:lang w:eastAsia="zh-CN"/>
        </w:rPr>
      </w:pPr>
      <w:r>
        <w:rPr>
          <w:rStyle w:val="VerbatimChar"/>
          <w:lang w:eastAsia="zh-CN"/>
        </w:rPr>
        <w:t>(18720.987813562097, 0.0, 9)</w:t>
      </w:r>
    </w:p>
    <w:p w14:paraId="7A89706D" w14:textId="1226D05A" w:rsidR="0010077E" w:rsidRPr="0010077E" w:rsidRDefault="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9552651" w14:textId="77777777" w:rsidR="00BA1A2E" w:rsidRDefault="00000000">
      <w:pPr>
        <w:pStyle w:val="3"/>
        <w:rPr>
          <w:lang w:eastAsia="zh-CN"/>
        </w:rPr>
      </w:pPr>
      <w:bookmarkStart w:id="11" w:name="流动性测量mobility_measures6"/>
      <w:bookmarkEnd w:id="4"/>
      <w:bookmarkEnd w:id="10"/>
      <w:r>
        <w:rPr>
          <w:lang w:eastAsia="zh-CN"/>
        </w:rPr>
        <w:t xml:space="preserve">2.7.4.3 </w:t>
      </w:r>
      <w:r>
        <w:rPr>
          <w:lang w:eastAsia="zh-CN"/>
        </w:rPr>
        <w:t>流动性测量（</w:t>
      </w:r>
      <w:proofErr w:type="spellStart"/>
      <w:r>
        <w:rPr>
          <w:lang w:eastAsia="zh-CN"/>
        </w:rPr>
        <w:t>Mobility_measures</w:t>
      </w:r>
      <w:proofErr w:type="spellEnd"/>
      <w:r>
        <w:rPr>
          <w:lang w:eastAsia="zh-CN"/>
        </w:rPr>
        <w:t>）</w:t>
      </w:r>
      <w:r>
        <w:rPr>
          <w:lang w:eastAsia="zh-CN"/>
        </w:rPr>
        <w:t>[6]</w:t>
      </w:r>
    </w:p>
    <w:p w14:paraId="02ABD9F4" w14:textId="77777777" w:rsidR="00BA1A2E" w:rsidRDefault="00000000" w:rsidP="0010077E">
      <w:pPr>
        <w:pStyle w:val="FirstParagraph"/>
        <w:ind w:firstLineChars="200" w:firstLine="480"/>
        <w:rPr>
          <w:lang w:eastAsia="zh-CN"/>
        </w:rPr>
      </w:pPr>
      <w:r>
        <w:rPr>
          <w:lang w:eastAsia="zh-CN"/>
        </w:rPr>
        <w:t>流动性可以看作是一种重新排序的现象，即各单元的状态转移；同时，可以认为只要各单元远离之前的状态就会发生流动性，前者称为绝对流动性，后者称为相对流动性。</w:t>
      </w:r>
      <w:r>
        <w:rPr>
          <w:rStyle w:val="VerbatimChar"/>
          <w:lang w:eastAsia="zh-CN"/>
        </w:rPr>
        <w:t>giddy</w:t>
      </w:r>
      <w:r>
        <w:rPr>
          <w:lang w:eastAsia="zh-CN"/>
        </w:rPr>
        <w:t>库提供了</w:t>
      </w:r>
      <w:r>
        <w:rPr>
          <w:lang w:eastAsia="zh-CN"/>
        </w:rPr>
        <w:t>5</w:t>
      </w:r>
      <w:r>
        <w:rPr>
          <w:lang w:eastAsia="zh-CN"/>
        </w:rPr>
        <w:t>种基于马尔可夫的流动性估计方法，如下：</w:t>
      </w:r>
    </w:p>
    <w:p w14:paraId="673A92DE" w14:textId="07B415FD" w:rsidR="0010077E" w:rsidRDefault="0010077E">
      <w:pPr>
        <w:pStyle w:val="a0"/>
        <w:rPr>
          <w:rFonts w:hint="eastAsia"/>
          <w:lang w:eastAsia="zh-CN"/>
        </w:rPr>
      </w:pPr>
      <w:r w:rsidRPr="0010077E">
        <w:rPr>
          <w:noProof/>
          <w:lang w:eastAsia="zh-CN"/>
        </w:rPr>
        <w:drawing>
          <wp:inline distT="0" distB="0" distL="0" distR="0" wp14:anchorId="05690E7D" wp14:editId="37926EDE">
            <wp:extent cx="3638550" cy="1824329"/>
            <wp:effectExtent l="0" t="0" r="0" b="0"/>
            <wp:docPr id="14394696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2319" cy="1826219"/>
                    </a:xfrm>
                    <a:prstGeom prst="rect">
                      <a:avLst/>
                    </a:prstGeom>
                    <a:noFill/>
                    <a:ln>
                      <a:noFill/>
                    </a:ln>
                  </pic:spPr>
                </pic:pic>
              </a:graphicData>
            </a:graphic>
          </wp:inline>
        </w:drawing>
      </w:r>
    </w:p>
    <w:p w14:paraId="28273B85" w14:textId="3FF24C1C" w:rsidR="00BA1A2E" w:rsidRDefault="00000000" w:rsidP="0010077E">
      <w:pPr>
        <w:pStyle w:val="a0"/>
        <w:ind w:firstLineChars="200" w:firstLine="480"/>
        <w:rPr>
          <w:lang w:eastAsia="zh-CN"/>
        </w:rPr>
      </w:pPr>
      <w:r>
        <w:rPr>
          <w:lang w:eastAsia="zh-CN"/>
        </w:rPr>
        <w:t>式中，</w:t>
      </w:r>
      <w:r w:rsidR="0010077E">
        <w:rPr>
          <w:rStyle w:val="mord"/>
          <w:rFonts w:ascii="KaTeX_Math" w:hAnsi="KaTeX_Math" w:cs="Times New Roman"/>
          <w:i/>
          <w:iCs/>
          <w:color w:val="34495E"/>
          <w:sz w:val="27"/>
          <w:szCs w:val="27"/>
          <w:shd w:val="clear" w:color="auto" w:fill="FFFFFF"/>
        </w:rPr>
        <w:t>π</w:t>
      </w:r>
      <w:r>
        <w:rPr>
          <w:lang w:eastAsia="zh-CN"/>
        </w:rPr>
        <w:t>为初始状态分布。对于任何具有准最大对角线的转移概率矩阵，所有上述流动性度量的值域为</w:t>
      </w:r>
      <w:r>
        <w:rPr>
          <w:lang w:eastAsia="zh-CN"/>
        </w:rPr>
        <w:t>[0,1]</w:t>
      </w:r>
      <w:r>
        <w:rPr>
          <w:lang w:eastAsia="zh-CN"/>
        </w:rPr>
        <w:t>，</w:t>
      </w:r>
      <w:r>
        <w:rPr>
          <w:lang w:eastAsia="zh-CN"/>
        </w:rPr>
        <w:t>0</w:t>
      </w:r>
      <w:r>
        <w:rPr>
          <w:lang w:eastAsia="zh-CN"/>
        </w:rPr>
        <w:t>表示不流动，</w:t>
      </w:r>
      <w:r>
        <w:rPr>
          <w:lang w:eastAsia="zh-CN"/>
        </w:rPr>
        <w:t>1</w:t>
      </w:r>
      <w:r>
        <w:rPr>
          <w:lang w:eastAsia="zh-CN"/>
        </w:rPr>
        <w:t>表示流动。例如转移概率矩阵的对象线均为</w:t>
      </w:r>
      <w:r>
        <w:rPr>
          <w:lang w:eastAsia="zh-CN"/>
        </w:rPr>
        <w:t>1</w:t>
      </w:r>
      <w:r>
        <w:rPr>
          <w:lang w:eastAsia="zh-CN"/>
        </w:rPr>
        <w:t>，则流动性为</w:t>
      </w:r>
      <w:r>
        <w:rPr>
          <w:lang w:eastAsia="zh-CN"/>
        </w:rPr>
        <w:t>0</w:t>
      </w:r>
      <w:r>
        <w:rPr>
          <w:lang w:eastAsia="zh-CN"/>
        </w:rPr>
        <w:t>，表示各单元状态保持自身状态不变；如果转移概率矩阵每一行值相同，即单元每一状态转移为任何其它状态的概率相同，流动性</w:t>
      </w:r>
      <w:r>
        <w:rPr>
          <w:lang w:eastAsia="zh-CN"/>
        </w:rPr>
        <w:t>1</w:t>
      </w:r>
      <w:r>
        <w:rPr>
          <w:lang w:eastAsia="zh-CN"/>
        </w:rPr>
        <w:t>，表示完全的流动性。这</w:t>
      </w:r>
      <w:r>
        <w:rPr>
          <w:lang w:eastAsia="zh-CN"/>
        </w:rPr>
        <w:t>5</w:t>
      </w:r>
      <w:r>
        <w:rPr>
          <w:lang w:eastAsia="zh-CN"/>
        </w:rPr>
        <w:t>种衡量标准试图从不同方面揭示流动性模式，衡量的均值和标准差不同，因此彼此之间不具可比性。</w:t>
      </w:r>
    </w:p>
    <w:p w14:paraId="042330A4" w14:textId="77777777" w:rsidR="00BA1A2E" w:rsidRDefault="00000000" w:rsidP="0010077E">
      <w:pPr>
        <w:pStyle w:val="a0"/>
        <w:ind w:firstLineChars="200" w:firstLine="480"/>
        <w:rPr>
          <w:lang w:eastAsia="zh-CN"/>
        </w:rPr>
      </w:pPr>
      <w:r>
        <w:rPr>
          <w:lang w:eastAsia="zh-CN"/>
        </w:rPr>
        <w:t>基于以芝加哥犯罪报告记录</w:t>
      </w:r>
      <w:r>
        <w:rPr>
          <w:lang w:eastAsia="zh-CN"/>
        </w:rPr>
        <w:t>5</w:t>
      </w:r>
      <w:r>
        <w:rPr>
          <w:lang w:eastAsia="zh-CN"/>
        </w:rPr>
        <w:t>分位数为单元状态计算马尔可夫链，即上文计算所得的</w:t>
      </w:r>
      <w:r>
        <w:rPr>
          <w:rStyle w:val="VerbatimChar"/>
          <w:lang w:eastAsia="zh-CN"/>
        </w:rPr>
        <w:t>m5</w:t>
      </w:r>
      <w:r>
        <w:rPr>
          <w:lang w:eastAsia="zh-CN"/>
        </w:rPr>
        <w:t>变量值，用</w:t>
      </w:r>
      <w:r>
        <w:rPr>
          <w:rStyle w:val="VerbatimChar"/>
          <w:lang w:eastAsia="zh-CN"/>
        </w:rPr>
        <w:t>mobility</w:t>
      </w:r>
      <w:r>
        <w:rPr>
          <w:lang w:eastAsia="zh-CN"/>
        </w:rPr>
        <w:t>方法计算流动性。从计算结果来看值普遍较小，一定程度上表明犯罪报告记录的流动性小，即各个单元地区基本会保持自身的状态，而不容易向其它状态转移。</w:t>
      </w:r>
    </w:p>
    <w:p w14:paraId="4EE204C4" w14:textId="5DD6179D" w:rsidR="0010077E" w:rsidRPr="0010077E" w:rsidRDefault="0010077E" w:rsidP="0010077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0DB674" w14:textId="77777777" w:rsidR="00BA1A2E" w:rsidRDefault="00000000">
      <w:pPr>
        <w:pStyle w:val="SourceCode"/>
        <w:rPr>
          <w:rStyle w:val="NormalTok"/>
        </w:rPr>
      </w:pPr>
      <w:r>
        <w:rPr>
          <w:rStyle w:val="ImportTok"/>
        </w:rPr>
        <w:t>from</w:t>
      </w:r>
      <w:r>
        <w:rPr>
          <w:rStyle w:val="NormalTok"/>
        </w:rPr>
        <w:t xml:space="preserve"> giddy </w:t>
      </w:r>
      <w:r>
        <w:rPr>
          <w:rStyle w:val="ImportTok"/>
        </w:rPr>
        <w:t>import</w:t>
      </w:r>
      <w:r>
        <w:rPr>
          <w:rStyle w:val="NormalTok"/>
        </w:rPr>
        <w:t xml:space="preserve"> </w:t>
      </w:r>
      <w:proofErr w:type="spellStart"/>
      <w:r>
        <w:rPr>
          <w:rStyle w:val="NormalTok"/>
        </w:rPr>
        <w:t>markov,mobility</w:t>
      </w:r>
      <w:proofErr w:type="spellEnd"/>
      <w:r>
        <w:br/>
      </w:r>
      <w:r>
        <w:br/>
      </w:r>
      <w:proofErr w:type="spellStart"/>
      <w:r>
        <w:rPr>
          <w:rStyle w:val="NormalTok"/>
        </w:rPr>
        <w:t>m_P</w:t>
      </w:r>
      <w:proofErr w:type="spellEnd"/>
      <w:r>
        <w:rPr>
          <w:rStyle w:val="OperatorTok"/>
        </w:rPr>
        <w:t>=</w:t>
      </w:r>
      <w:proofErr w:type="spellStart"/>
      <w:r>
        <w:rPr>
          <w:rStyle w:val="NormalTok"/>
        </w:rPr>
        <w:t>mobility.markov_mobility</w:t>
      </w:r>
      <w:proofErr w:type="spellEnd"/>
      <w:r>
        <w:rPr>
          <w:rStyle w:val="NormalTok"/>
        </w:rPr>
        <w:t>(m5.p, measure</w:t>
      </w:r>
      <w:r>
        <w:rPr>
          <w:rStyle w:val="OperatorTok"/>
        </w:rPr>
        <w:t>=</w:t>
      </w:r>
      <w:r>
        <w:rPr>
          <w:rStyle w:val="StringTok"/>
        </w:rPr>
        <w:t>"P"</w:t>
      </w:r>
      <w:r>
        <w:rPr>
          <w:rStyle w:val="NormalTok"/>
        </w:rPr>
        <w:t>)</w:t>
      </w:r>
      <w:r>
        <w:br/>
      </w:r>
      <w:proofErr w:type="spellStart"/>
      <w:r>
        <w:rPr>
          <w:rStyle w:val="NormalTok"/>
        </w:rPr>
        <w:t>m_D</w:t>
      </w:r>
      <w:proofErr w:type="spellEnd"/>
      <w:r>
        <w:rPr>
          <w:rStyle w:val="OperatorTok"/>
        </w:rPr>
        <w:t>=</w:t>
      </w:r>
      <w:proofErr w:type="spellStart"/>
      <w:r>
        <w:rPr>
          <w:rStyle w:val="NormalTok"/>
        </w:rPr>
        <w:t>mobility.markov_mobility</w:t>
      </w:r>
      <w:proofErr w:type="spellEnd"/>
      <w:r>
        <w:rPr>
          <w:rStyle w:val="NormalTok"/>
        </w:rPr>
        <w:t>(m5.p, measure</w:t>
      </w:r>
      <w:r>
        <w:rPr>
          <w:rStyle w:val="OperatorTok"/>
        </w:rPr>
        <w:t>=</w:t>
      </w:r>
      <w:r>
        <w:rPr>
          <w:rStyle w:val="StringTok"/>
        </w:rPr>
        <w:t>"D"</w:t>
      </w:r>
      <w:r>
        <w:rPr>
          <w:rStyle w:val="NormalTok"/>
        </w:rPr>
        <w:t>)</w:t>
      </w:r>
      <w:r>
        <w:br/>
      </w:r>
      <w:r>
        <w:rPr>
          <w:rStyle w:val="NormalTok"/>
        </w:rPr>
        <w:t>m_L2</w:t>
      </w:r>
      <w:r>
        <w:rPr>
          <w:rStyle w:val="OperatorTok"/>
        </w:rPr>
        <w:t>=</w:t>
      </w:r>
      <w:r>
        <w:rPr>
          <w:rStyle w:val="NormalTok"/>
        </w:rPr>
        <w:t xml:space="preserve">mobility.markov_mobility(m5.p, measure </w:t>
      </w:r>
      <w:r>
        <w:rPr>
          <w:rStyle w:val="OperatorTok"/>
        </w:rPr>
        <w:t>=</w:t>
      </w:r>
      <w:r>
        <w:rPr>
          <w:rStyle w:val="NormalTok"/>
        </w:rPr>
        <w:t xml:space="preserve"> </w:t>
      </w:r>
      <w:r>
        <w:rPr>
          <w:rStyle w:val="StringTok"/>
        </w:rPr>
        <w:t>"L2"</w:t>
      </w:r>
      <w:r>
        <w:rPr>
          <w:rStyle w:val="NormalTok"/>
        </w:rPr>
        <w:t>)</w:t>
      </w:r>
      <w:r>
        <w:br/>
      </w:r>
      <w:r>
        <w:rPr>
          <w:rStyle w:val="NormalTok"/>
        </w:rPr>
        <w:t>pi</w:t>
      </w:r>
      <w:r>
        <w:rPr>
          <w:rStyle w:val="OperatorTok"/>
        </w:rPr>
        <w:t>=</w:t>
      </w:r>
      <w:r>
        <w:rPr>
          <w:rStyle w:val="NormalTok"/>
        </w:rPr>
        <w:t>np.array([</w:t>
      </w:r>
      <w:r>
        <w:rPr>
          <w:rStyle w:val="FloatTok"/>
        </w:rPr>
        <w:t>0.1</w:t>
      </w:r>
      <w:r>
        <w:rPr>
          <w:rStyle w:val="NormalTok"/>
        </w:rPr>
        <w:t>,</w:t>
      </w:r>
      <w:r>
        <w:rPr>
          <w:rStyle w:val="FloatTok"/>
        </w:rPr>
        <w:t>0.2</w:t>
      </w:r>
      <w:r>
        <w:rPr>
          <w:rStyle w:val="NormalTok"/>
        </w:rPr>
        <w:t>,</w:t>
      </w:r>
      <w:r>
        <w:rPr>
          <w:rStyle w:val="FloatTok"/>
        </w:rPr>
        <w:t>0.2</w:t>
      </w:r>
      <w:r>
        <w:rPr>
          <w:rStyle w:val="NormalTok"/>
        </w:rPr>
        <w:t>,</w:t>
      </w:r>
      <w:r>
        <w:rPr>
          <w:rStyle w:val="FloatTok"/>
        </w:rPr>
        <w:t>0.4</w:t>
      </w:r>
      <w:r>
        <w:rPr>
          <w:rStyle w:val="NormalTok"/>
        </w:rPr>
        <w:t>,</w:t>
      </w:r>
      <w:r>
        <w:rPr>
          <w:rStyle w:val="FloatTok"/>
        </w:rPr>
        <w:t>0.1</w:t>
      </w:r>
      <w:r>
        <w:rPr>
          <w:rStyle w:val="NormalTok"/>
        </w:rPr>
        <w:t>])</w:t>
      </w:r>
      <w:r>
        <w:br/>
      </w:r>
      <w:r>
        <w:rPr>
          <w:rStyle w:val="NormalTok"/>
        </w:rPr>
        <w:t>m_B1</w:t>
      </w:r>
      <w:r>
        <w:rPr>
          <w:rStyle w:val="OperatorTok"/>
        </w:rPr>
        <w:t>=</w:t>
      </w:r>
      <w:r>
        <w:rPr>
          <w:rStyle w:val="NormalTok"/>
        </w:rPr>
        <w:t xml:space="preserve">mobility.markov_mobility(m5.p, measure </w:t>
      </w:r>
      <w:r>
        <w:rPr>
          <w:rStyle w:val="OperatorTok"/>
        </w:rPr>
        <w:t>=</w:t>
      </w:r>
      <w:r>
        <w:rPr>
          <w:rStyle w:val="NormalTok"/>
        </w:rPr>
        <w:t xml:space="preserve"> </w:t>
      </w:r>
      <w:r>
        <w:rPr>
          <w:rStyle w:val="StringTok"/>
        </w:rPr>
        <w:t>"B1"</w:t>
      </w:r>
      <w:r>
        <w:rPr>
          <w:rStyle w:val="NormalTok"/>
        </w:rPr>
        <w:t>, ini</w:t>
      </w:r>
      <w:r>
        <w:rPr>
          <w:rStyle w:val="OperatorTok"/>
        </w:rPr>
        <w:t>=</w:t>
      </w:r>
      <w:r>
        <w:rPr>
          <w:rStyle w:val="NormalTok"/>
        </w:rPr>
        <w:t>pi)</w:t>
      </w:r>
      <w:r>
        <w:br/>
      </w:r>
      <w:r>
        <w:rPr>
          <w:rStyle w:val="NormalTok"/>
        </w:rPr>
        <w:t>m_B2</w:t>
      </w:r>
      <w:r>
        <w:rPr>
          <w:rStyle w:val="OperatorTok"/>
        </w:rPr>
        <w:t>=</w:t>
      </w:r>
      <w:r>
        <w:rPr>
          <w:rStyle w:val="NormalTok"/>
        </w:rPr>
        <w:t xml:space="preserve">mobility.markov_mobility(m5.p, measure </w:t>
      </w:r>
      <w:r>
        <w:rPr>
          <w:rStyle w:val="OperatorTok"/>
        </w:rPr>
        <w:t>=</w:t>
      </w:r>
      <w:r>
        <w:rPr>
          <w:rStyle w:val="NormalTok"/>
        </w:rPr>
        <w:t xml:space="preserve"> </w:t>
      </w:r>
      <w:r>
        <w:rPr>
          <w:rStyle w:val="StringTok"/>
        </w:rPr>
        <w:t>"B2"</w:t>
      </w:r>
      <w:r>
        <w:rPr>
          <w:rStyle w:val="NormalTok"/>
        </w:rPr>
        <w:t>, ini</w:t>
      </w:r>
      <w:r>
        <w:rPr>
          <w:rStyle w:val="OperatorTok"/>
        </w:rPr>
        <w:t>=</w:t>
      </w:r>
      <w:r>
        <w:rPr>
          <w:rStyle w:val="NormalTok"/>
        </w:rPr>
        <w:t>pi)</w:t>
      </w:r>
      <w:r>
        <w:br/>
      </w:r>
      <w:r>
        <w:br/>
      </w:r>
      <w:r>
        <w:rPr>
          <w:rStyle w:val="BuiltInTok"/>
        </w:rPr>
        <w:t>print</w:t>
      </w:r>
      <w:r>
        <w:rPr>
          <w:rStyle w:val="NormalTok"/>
        </w:rPr>
        <w:t>(</w:t>
      </w:r>
      <w:r>
        <w:rPr>
          <w:rStyle w:val="SpecialStringTok"/>
        </w:rPr>
        <w:t xml:space="preserve">f"mobility measure Shorrock1: </w:t>
      </w:r>
      <w:r>
        <w:rPr>
          <w:rStyle w:val="SpecialCharTok"/>
        </w:rPr>
        <w:t>{</w:t>
      </w:r>
      <w:r>
        <w:rPr>
          <w:rStyle w:val="NormalTok"/>
        </w:rPr>
        <w:t>m_P</w:t>
      </w:r>
      <w:r>
        <w:rPr>
          <w:rStyle w:val="SpecialCharTok"/>
        </w:rPr>
        <w:t>}</w:t>
      </w:r>
      <w:r>
        <w:rPr>
          <w:rStyle w:val="SpecialStringTok"/>
        </w:rPr>
        <w:t>;</w:t>
      </w:r>
      <w:r>
        <w:rPr>
          <w:rStyle w:val="CharTok"/>
        </w:rPr>
        <w:t>\n</w:t>
      </w:r>
      <w:r>
        <w:rPr>
          <w:rStyle w:val="SpecialStringTok"/>
        </w:rPr>
        <w:t xml:space="preserve">Shorroks2: </w:t>
      </w:r>
      <w:r>
        <w:rPr>
          <w:rStyle w:val="SpecialCharTok"/>
        </w:rPr>
        <w:t>{</w:t>
      </w:r>
      <w:r>
        <w:rPr>
          <w:rStyle w:val="NormalTok"/>
        </w:rPr>
        <w:t>m_D</w:t>
      </w:r>
      <w:r>
        <w:rPr>
          <w:rStyle w:val="SpecialCharTok"/>
        </w:rPr>
        <w:t>}</w:t>
      </w:r>
      <w:r>
        <w:rPr>
          <w:rStyle w:val="SpecialStringTok"/>
        </w:rPr>
        <w:t>;</w:t>
      </w:r>
      <w:r>
        <w:rPr>
          <w:rStyle w:val="CharTok"/>
        </w:rPr>
        <w:t>\n</w:t>
      </w:r>
      <w:r>
        <w:rPr>
          <w:rStyle w:val="SpecialStringTok"/>
        </w:rPr>
        <w:t xml:space="preserve">Sommers and Conlisk: </w:t>
      </w:r>
      <w:r>
        <w:rPr>
          <w:rStyle w:val="SpecialCharTok"/>
        </w:rPr>
        <w:t>{</w:t>
      </w:r>
      <w:r>
        <w:rPr>
          <w:rStyle w:val="NormalTok"/>
        </w:rPr>
        <w:t>m_L2</w:t>
      </w:r>
      <w:r>
        <w:rPr>
          <w:rStyle w:val="SpecialCharTok"/>
        </w:rPr>
        <w:t>}</w:t>
      </w:r>
      <w:r>
        <w:rPr>
          <w:rStyle w:val="SpecialStringTok"/>
        </w:rPr>
        <w:t>;</w:t>
      </w:r>
      <w:r>
        <w:rPr>
          <w:rStyle w:val="CharTok"/>
        </w:rPr>
        <w:t>\n</w:t>
      </w:r>
      <w:r>
        <w:rPr>
          <w:rStyle w:val="SpecialStringTok"/>
        </w:rPr>
        <w:t xml:space="preserve">Bartholomew1: </w:t>
      </w:r>
      <w:r>
        <w:rPr>
          <w:rStyle w:val="SpecialCharTok"/>
        </w:rPr>
        <w:t>{</w:t>
      </w:r>
      <w:r>
        <w:rPr>
          <w:rStyle w:val="NormalTok"/>
        </w:rPr>
        <w:t>m_B1</w:t>
      </w:r>
      <w:r>
        <w:rPr>
          <w:rStyle w:val="SpecialCharTok"/>
        </w:rPr>
        <w:t>}</w:t>
      </w:r>
      <w:r>
        <w:rPr>
          <w:rStyle w:val="SpecialStringTok"/>
        </w:rPr>
        <w:t>;</w:t>
      </w:r>
      <w:r>
        <w:rPr>
          <w:rStyle w:val="CharTok"/>
        </w:rPr>
        <w:t>\n</w:t>
      </w:r>
      <w:r>
        <w:rPr>
          <w:rStyle w:val="SpecialStringTok"/>
        </w:rPr>
        <w:t xml:space="preserve">Bartholomew2: </w:t>
      </w:r>
      <w:r>
        <w:rPr>
          <w:rStyle w:val="SpecialCharTok"/>
        </w:rPr>
        <w:t>{</w:t>
      </w:r>
      <w:r>
        <w:rPr>
          <w:rStyle w:val="NormalTok"/>
        </w:rPr>
        <w:t>m_B2</w:t>
      </w:r>
      <w:r>
        <w:rPr>
          <w:rStyle w:val="SpecialCharTok"/>
        </w:rPr>
        <w:t>}</w:t>
      </w:r>
      <w:r>
        <w:rPr>
          <w:rStyle w:val="SpecialStringTok"/>
        </w:rPr>
        <w:t>"</w:t>
      </w:r>
      <w:r>
        <w:rPr>
          <w:rStyle w:val="NormalTok"/>
        </w:rPr>
        <w:t>)</w:t>
      </w:r>
    </w:p>
    <w:p w14:paraId="479D99A9" w14:textId="5F3A3F1F" w:rsidR="0010077E" w:rsidRPr="0010077E" w:rsidRDefault="0010077E">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A1D66CC" w14:textId="77777777" w:rsidR="00BA1A2E" w:rsidRDefault="00000000">
      <w:pPr>
        <w:pStyle w:val="SourceCode"/>
        <w:rPr>
          <w:rStyle w:val="VerbatimChar"/>
        </w:rPr>
      </w:pPr>
      <w:r>
        <w:rPr>
          <w:rStyle w:val="VerbatimChar"/>
        </w:rPr>
        <w:t>mobility measure Shorrock1: 0.10543656065612206;</w:t>
      </w:r>
      <w:r>
        <w:br/>
      </w:r>
      <w:r>
        <w:rPr>
          <w:rStyle w:val="VerbatimChar"/>
        </w:rPr>
        <w:t>Shorroks2: 0.36697357812338227;</w:t>
      </w:r>
      <w:r>
        <w:br/>
      </w:r>
      <w:r>
        <w:rPr>
          <w:rStyle w:val="VerbatimChar"/>
        </w:rPr>
        <w:t>Sommers and Conlisk: 0.019698993481535365;</w:t>
      </w:r>
      <w:r>
        <w:br/>
      </w:r>
      <w:r>
        <w:rPr>
          <w:rStyle w:val="VerbatimChar"/>
        </w:rPr>
        <w:t>Bartholomew1: 0.11358674661054002;</w:t>
      </w:r>
      <w:r>
        <w:br/>
      </w:r>
      <w:r>
        <w:rPr>
          <w:rStyle w:val="VerbatimChar"/>
        </w:rPr>
        <w:t>Bartholomew2: 0.022866158845917545</w:t>
      </w:r>
    </w:p>
    <w:p w14:paraId="51C8F6FE" w14:textId="2B5CBF11" w:rsidR="0010077E" w:rsidRPr="0010077E" w:rsidRDefault="0010077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4FD4DBE" w14:textId="77777777" w:rsidR="00BA1A2E" w:rsidRDefault="00000000">
      <w:r>
        <w:pict w14:anchorId="46D443F2">
          <v:rect id="_x0000_i1025" style="width:0;height:1.5pt" o:hralign="center" o:hrstd="t" o:hr="t"/>
        </w:pict>
      </w:r>
    </w:p>
    <w:p w14:paraId="249C3D41" w14:textId="77777777" w:rsidR="00BA1A2E" w:rsidRDefault="00000000">
      <w:pPr>
        <w:pStyle w:val="FirstParagraph"/>
      </w:pPr>
      <w:r>
        <w:t>注释（</w:t>
      </w:r>
      <w:r>
        <w:t>Notes</w:t>
      </w:r>
      <w:r>
        <w:t>）：</w:t>
      </w:r>
    </w:p>
    <w:p w14:paraId="18E6A82E" w14:textId="77777777" w:rsidR="00BA1A2E" w:rsidRDefault="00000000">
      <w:pPr>
        <w:pStyle w:val="a0"/>
      </w:pPr>
      <w:r>
        <w:t>① MODIS Grids</w:t>
      </w:r>
      <w:r>
        <w:t>，（</w:t>
      </w:r>
      <w:hyperlink r:id="rId52">
        <w:r>
          <w:rPr>
            <w:rStyle w:val="ad"/>
          </w:rPr>
          <w:t>https://modis-land.gsfc.nasa.gov/MODLAND_grid.html</w:t>
        </w:r>
      </w:hyperlink>
      <w:r>
        <w:t>）。</w:t>
      </w:r>
    </w:p>
    <w:p w14:paraId="63CE9DB6" w14:textId="77777777" w:rsidR="00BA1A2E" w:rsidRDefault="00000000">
      <w:pPr>
        <w:pStyle w:val="a0"/>
      </w:pPr>
      <w:r>
        <w:t>② Table of Tile Bounding Coordinates (10 deg tiles)</w:t>
      </w:r>
      <w:r>
        <w:t>，（</w:t>
      </w:r>
      <w:hyperlink r:id="rId53">
        <w:r>
          <w:rPr>
            <w:rStyle w:val="ad"/>
          </w:rPr>
          <w:t>https://modis-land.gsfc.nasa.gov/pdf/sn_bound_10deg.txt</w:t>
        </w:r>
      </w:hyperlink>
      <w:r>
        <w:t>）。</w:t>
      </w:r>
    </w:p>
    <w:p w14:paraId="08854761" w14:textId="77777777" w:rsidR="00BA1A2E" w:rsidRDefault="00000000">
      <w:pPr>
        <w:pStyle w:val="a0"/>
      </w:pPr>
      <w:r>
        <w:t>③ Table of Tile G-ring Coordinates (10 deg tiles)</w:t>
      </w:r>
      <w:r>
        <w:t>，（</w:t>
      </w:r>
      <w:hyperlink r:id="rId54">
        <w:r>
          <w:rPr>
            <w:rStyle w:val="ad"/>
          </w:rPr>
          <w:t>https://modis-land.gsfc.nasa.gov/pdf/sn_gring_10deg.txt</w:t>
        </w:r>
      </w:hyperlink>
      <w:r>
        <w:t>）。</w:t>
      </w:r>
    </w:p>
    <w:p w14:paraId="7C101C2B" w14:textId="77777777" w:rsidR="00BA1A2E" w:rsidRDefault="00000000">
      <w:pPr>
        <w:pStyle w:val="a0"/>
      </w:pPr>
      <w:r>
        <w:t>④ General Cartographic Transformation Package (GCTP) projection parameters and other tile infomation</w:t>
      </w:r>
      <w:r>
        <w:t>，（</w:t>
      </w:r>
      <w:hyperlink r:id="rId55">
        <w:r>
          <w:rPr>
            <w:rStyle w:val="ad"/>
          </w:rPr>
          <w:t>https://modis-land.gsfc.nasa.gov/GCTP.html</w:t>
        </w:r>
      </w:hyperlink>
      <w:r>
        <w:t>）。</w:t>
      </w:r>
    </w:p>
    <w:p w14:paraId="111585D9" w14:textId="77777777" w:rsidR="00BA1A2E" w:rsidRDefault="00000000">
      <w:pPr>
        <w:pStyle w:val="a0"/>
      </w:pPr>
      <w:r>
        <w:t>⑤ Table of Tile Bounding Coordinates</w:t>
      </w:r>
      <w:r>
        <w:t>，（</w:t>
      </w:r>
      <w:hyperlink r:id="rId56">
        <w:r>
          <w:rPr>
            <w:rStyle w:val="ad"/>
          </w:rPr>
          <w:t>https://modis-land.gsfc.nasa.gov/pdf/MODISPolarGridTiles.pdf</w:t>
        </w:r>
      </w:hyperlink>
      <w:r>
        <w:t>）。</w:t>
      </w:r>
    </w:p>
    <w:p w14:paraId="01BCA2CA" w14:textId="77777777" w:rsidR="00BA1A2E" w:rsidRDefault="00000000">
      <w:pPr>
        <w:pStyle w:val="a0"/>
      </w:pPr>
      <w:r>
        <w:t>⑥ lat/long bounding (G-ring) coordinates</w:t>
      </w:r>
      <w:r>
        <w:t>，（</w:t>
      </w:r>
      <w:hyperlink r:id="rId57">
        <w:r>
          <w:rPr>
            <w:rStyle w:val="ad"/>
          </w:rPr>
          <w:t>https://modis-land.gsfc.nasa.gov/lat_long_tiles.txt</w:t>
        </w:r>
      </w:hyperlink>
      <w:r>
        <w:t>）。</w:t>
      </w:r>
    </w:p>
    <w:p w14:paraId="3CBDC167" w14:textId="77777777" w:rsidR="00BA1A2E" w:rsidRDefault="00000000">
      <w:pPr>
        <w:pStyle w:val="a0"/>
      </w:pPr>
      <w:r>
        <w:t>⑦ MCD12Q1_v006</w:t>
      </w:r>
      <w:r>
        <w:t>数据集下载地址，（</w:t>
      </w:r>
      <w:hyperlink r:id="rId58">
        <w:r>
          <w:rPr>
            <w:rStyle w:val="ad"/>
          </w:rPr>
          <w:t>https://e4ftl01.cr.usgs.gov/MOTA/MCD12Q1.006/</w:t>
        </w:r>
      </w:hyperlink>
      <w:r>
        <w:t>）。</w:t>
      </w:r>
    </w:p>
    <w:p w14:paraId="56B151BA" w14:textId="77777777" w:rsidR="00BA1A2E" w:rsidRDefault="00000000">
      <w:pPr>
        <w:pStyle w:val="a0"/>
      </w:pPr>
      <w:r>
        <w:t>⑧ Web crawling with Python</w:t>
      </w:r>
      <w:r>
        <w:t>，（</w:t>
      </w:r>
      <w:hyperlink r:id="rId59">
        <w:r>
          <w:rPr>
            <w:rStyle w:val="ad"/>
          </w:rPr>
          <w:t>https://www.scrapingbee.com/blog/crawling-python/</w:t>
        </w:r>
      </w:hyperlink>
      <w:r>
        <w:t>）。</w:t>
      </w:r>
    </w:p>
    <w:p w14:paraId="6B993E16" w14:textId="77777777" w:rsidR="00BA1A2E" w:rsidRDefault="00000000">
      <w:pPr>
        <w:pStyle w:val="a0"/>
      </w:pPr>
      <w:r>
        <w:t>⑨ plot_colortable()</w:t>
      </w:r>
      <w:r>
        <w:t>绘制一个</w:t>
      </w:r>
      <w:r>
        <w:t>matplotlib</w:t>
      </w:r>
      <w:r>
        <w:t>支持命名颜色的列表函数，（</w:t>
      </w:r>
      <w:hyperlink r:id="rId60">
        <w:r>
          <w:rPr>
            <w:rStyle w:val="ad"/>
          </w:rPr>
          <w:t>https://matplotlib.org/3.1.1/gallery/color/named_colors.html</w:t>
        </w:r>
      </w:hyperlink>
      <w:r>
        <w:t>）。</w:t>
      </w:r>
    </w:p>
    <w:p w14:paraId="70EFB2F2" w14:textId="77777777" w:rsidR="00BA1A2E" w:rsidRDefault="00000000">
      <w:pPr>
        <w:pStyle w:val="a0"/>
      </w:pPr>
      <w:r>
        <w:t>⑩ rioxarray</w:t>
      </w:r>
      <w:r>
        <w:t>，</w:t>
      </w:r>
      <w:r>
        <w:t>rasterio xarray extension</w:t>
      </w:r>
      <w:r>
        <w:t>（</w:t>
      </w:r>
      <w:hyperlink r:id="rId61">
        <w:r>
          <w:rPr>
            <w:rStyle w:val="ad"/>
          </w:rPr>
          <w:t>https://github.com/corteva/rioxarray</w:t>
        </w:r>
      </w:hyperlink>
      <w:r>
        <w:t>）。</w:t>
      </w:r>
    </w:p>
    <w:p w14:paraId="36B0EFEA" w14:textId="77777777" w:rsidR="00BA1A2E" w:rsidRDefault="00000000">
      <w:pPr>
        <w:pStyle w:val="a0"/>
      </w:pPr>
      <w:r>
        <w:t>⑪ 2015</w:t>
      </w:r>
      <w:r>
        <w:t>年中国省级行政边界数据，来自于中国科学院资源环境科学与数据中心（</w:t>
      </w:r>
      <w:hyperlink r:id="rId62">
        <w:r>
          <w:rPr>
            <w:rStyle w:val="ad"/>
          </w:rPr>
          <w:t>https://www.resdc.cn/data.aspx?DATAID=200</w:t>
        </w:r>
      </w:hyperlink>
      <w:r>
        <w:t>）。</w:t>
      </w:r>
    </w:p>
    <w:p w14:paraId="3CF0C38B" w14:textId="77777777" w:rsidR="00BA1A2E" w:rsidRDefault="00000000">
      <w:pPr>
        <w:pStyle w:val="a0"/>
      </w:pPr>
      <w:r>
        <w:t>⑫ Xarray</w:t>
      </w:r>
      <w:r>
        <w:t>库，（</w:t>
      </w:r>
      <w:hyperlink r:id="rId63">
        <w:r>
          <w:rPr>
            <w:rStyle w:val="ad"/>
          </w:rPr>
          <w:t>https://docs.xarray.dev/en/stable/index.html</w:t>
        </w:r>
      </w:hyperlink>
      <w:r>
        <w:t>）。</w:t>
      </w:r>
    </w:p>
    <w:p w14:paraId="7B8A75AC" w14:textId="77777777" w:rsidR="00BA1A2E" w:rsidRDefault="00000000">
      <w:pPr>
        <w:pStyle w:val="a0"/>
      </w:pPr>
      <w:r>
        <w:t>⑬ netCDF</w:t>
      </w:r>
      <w:r>
        <w:t>（</w:t>
      </w:r>
      <w:r>
        <w:t>Network Common Data Form</w:t>
      </w:r>
      <w:r>
        <w:t>），（</w:t>
      </w:r>
      <w:hyperlink r:id="rId64">
        <w:r>
          <w:rPr>
            <w:rStyle w:val="ad"/>
          </w:rPr>
          <w:t>https://en.wikipedia.org/wiki/NetCDF</w:t>
        </w:r>
      </w:hyperlink>
      <w:r>
        <w:t>）。</w:t>
      </w:r>
    </w:p>
    <w:p w14:paraId="09D140F2" w14:textId="77777777" w:rsidR="00BA1A2E" w:rsidRDefault="00000000">
      <w:pPr>
        <w:pStyle w:val="a0"/>
      </w:pPr>
      <w:r>
        <w:lastRenderedPageBreak/>
        <w:t>⑭ Crimes - 2001 to present</w:t>
      </w:r>
      <w:r>
        <w:t>，该数据集反映了</w:t>
      </w:r>
      <w:r>
        <w:t>2001</w:t>
      </w:r>
      <w:r>
        <w:t>年至今发生在芝加哥市的报告犯罪事件（谋杀除外），减去最近的七天。（</w:t>
      </w:r>
      <w:hyperlink r:id="rId65">
        <w:r>
          <w:rPr>
            <w:rStyle w:val="ad"/>
          </w:rPr>
          <w:t>https://data.cityofchicago.org/Public-Safety/Crimes-2001-to-present-Dashboard/5cd6-ry5g</w:t>
        </w:r>
      </w:hyperlink>
      <w:r>
        <w:t>）。</w:t>
      </w:r>
    </w:p>
    <w:p w14:paraId="3BB54853" w14:textId="77777777" w:rsidR="00BA1A2E" w:rsidRDefault="00000000">
      <w:pPr>
        <w:pStyle w:val="a0"/>
      </w:pPr>
      <w:r>
        <w:t>⑮ Time series / date functionality</w:t>
      </w:r>
      <w:r>
        <w:t>：</w:t>
      </w:r>
      <w:r>
        <w:t>Offset aliases</w:t>
      </w:r>
      <w:r>
        <w:t>，一些字符串别名被赋予有用的普通时间序列频率</w:t>
      </w:r>
      <w:r>
        <w:t>,</w:t>
      </w:r>
      <w:r>
        <w:t>称为偏移别名（</w:t>
      </w:r>
      <w:hyperlink r:id="rId66" w:anchor="offset-aliases">
        <w:r>
          <w:rPr>
            <w:rStyle w:val="ad"/>
          </w:rPr>
          <w:t>https://pandas.pydata.org/pandas-docs/stable/user_guide/timeseries.html#offset-aliases</w:t>
        </w:r>
      </w:hyperlink>
      <w:r>
        <w:t>）。</w:t>
      </w:r>
    </w:p>
    <w:p w14:paraId="34A46BC6" w14:textId="77777777" w:rsidR="00BA1A2E" w:rsidRDefault="00000000">
      <w:pPr>
        <w:pStyle w:val="a0"/>
      </w:pPr>
      <w:r>
        <w:t>⑯ PySAL-giddy</w:t>
      </w:r>
      <w:r>
        <w:t>，</w:t>
      </w:r>
      <w:r>
        <w:t>Giddy</w:t>
      </w:r>
      <w:r>
        <w:t>是一个开源的</w:t>
      </w:r>
      <w:r>
        <w:t>Python</w:t>
      </w:r>
      <w:r>
        <w:t>库，用于分析纵向空间数据的动态变化（</w:t>
      </w:r>
      <w:hyperlink r:id="rId67">
        <w:r>
          <w:rPr>
            <w:rStyle w:val="ad"/>
          </w:rPr>
          <w:t>https://pysal.org/notebooks/explore/giddy/intro.html</w:t>
        </w:r>
      </w:hyperlink>
      <w:r>
        <w:t>）。</w:t>
      </w:r>
    </w:p>
    <w:p w14:paraId="22C759AE" w14:textId="77777777" w:rsidR="00BA1A2E" w:rsidRDefault="00000000">
      <w:pPr>
        <w:pStyle w:val="a0"/>
      </w:pPr>
      <w:r>
        <w:t>参考文献（</w:t>
      </w:r>
      <w:r>
        <w:t>References</w:t>
      </w:r>
      <w:r>
        <w:t>）</w:t>
      </w:r>
      <w:r>
        <w:t>:</w:t>
      </w:r>
    </w:p>
    <w:p w14:paraId="54C83E61" w14:textId="77777777" w:rsidR="00BA1A2E" w:rsidRDefault="00000000">
      <w:pPr>
        <w:pStyle w:val="a0"/>
      </w:pPr>
      <w:r>
        <w:t xml:space="preserve">[1] Damien Sulla-Menashe and Mark A Friedl. User Guide to Collection 6 MODIS Land Cover (MCD12Q1 and MCD12C1) Product.May 14, 2018. </w:t>
      </w:r>
      <w:hyperlink r:id="rId68">
        <w:r>
          <w:rPr>
            <w:rStyle w:val="ad"/>
          </w:rPr>
          <w:t>https://lpdaac.usgs.gov/products/mcd12q1v006/</w:t>
        </w:r>
      </w:hyperlink>
    </w:p>
    <w:p w14:paraId="210DE4BC" w14:textId="77777777" w:rsidR="00BA1A2E" w:rsidRDefault="00000000">
      <w:pPr>
        <w:pStyle w:val="a0"/>
      </w:pPr>
      <w:r>
        <w:t>[2] Spatially Explicit Markov Methods</w:t>
      </w:r>
      <w:r>
        <w:t>，</w:t>
      </w:r>
      <w:hyperlink r:id="rId69">
        <w:r>
          <w:rPr>
            <w:rStyle w:val="ad"/>
          </w:rPr>
          <w:t>http://pysal.org/notebooks/explore/giddy/Markov_Based_Methods.html</w:t>
        </w:r>
      </w:hyperlink>
      <w:r>
        <w:t>.</w:t>
      </w:r>
    </w:p>
    <w:p w14:paraId="2D0CBD71" w14:textId="77777777" w:rsidR="00BA1A2E" w:rsidRDefault="00000000">
      <w:pPr>
        <w:pStyle w:val="a0"/>
      </w:pPr>
      <w:r>
        <w:t>[3] Rey, S. J. 2001. “Spatial Empirics for Economic Growth and Convergence.” Geographical Analysis 33 (3). Wiley Online Library: 195–214.</w:t>
      </w:r>
    </w:p>
    <w:p w14:paraId="5CCC53EB" w14:textId="77777777" w:rsidR="00BA1A2E" w:rsidRDefault="00000000">
      <w:pPr>
        <w:pStyle w:val="a0"/>
      </w:pPr>
      <w:r>
        <w:t>[4] Bickenbach, F., and E. Bode. 2003. “Evaluating the Markov Property in Studies of Economic Convergence.” International Regional Science Review 26 (3): 363–92.</w:t>
      </w:r>
    </w:p>
    <w:p w14:paraId="25BC3D3B" w14:textId="77777777" w:rsidR="00BA1A2E" w:rsidRDefault="00000000">
      <w:pPr>
        <w:pStyle w:val="a0"/>
      </w:pPr>
      <w:r>
        <w:t>[5] Kullback, S., M. Kupperman, and H. H. Ku. 1962. “Tests for Contingency Tables and Markov Chains.” Technometrics: A Journal of Statistics for the Physical, Chemical, and Engineering Sciences 4 (4). JSTOR: 573–608.</w:t>
      </w:r>
    </w:p>
    <w:p w14:paraId="4185D8A0" w14:textId="77777777" w:rsidR="00BA1A2E" w:rsidRDefault="00000000">
      <w:pPr>
        <w:pStyle w:val="a0"/>
      </w:pPr>
      <w:r>
        <w:t xml:space="preserve">[6] Measures of Income Mobility </w:t>
      </w:r>
      <w:r>
        <w:t>，</w:t>
      </w:r>
      <w:hyperlink r:id="rId70">
        <w:r>
          <w:rPr>
            <w:rStyle w:val="ad"/>
          </w:rPr>
          <w:t>http://pysal.org/notebooks/explore/giddy/Mobility_measures.html</w:t>
        </w:r>
      </w:hyperlink>
      <w:r>
        <w:t>.</w:t>
      </w:r>
      <w:bookmarkEnd w:id="0"/>
      <w:bookmarkEnd w:id="11"/>
    </w:p>
    <w:sectPr w:rsidR="00BA1A2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86978" w14:textId="77777777" w:rsidR="00C24980" w:rsidRDefault="00C24980">
      <w:pPr>
        <w:spacing w:after="0"/>
      </w:pPr>
      <w:r>
        <w:separator/>
      </w:r>
    </w:p>
  </w:endnote>
  <w:endnote w:type="continuationSeparator" w:id="0">
    <w:p w14:paraId="213B4B2C" w14:textId="77777777" w:rsidR="00C24980" w:rsidRDefault="00C249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8E1E1" w14:textId="77777777" w:rsidR="00C24980" w:rsidRDefault="00C24980">
      <w:r>
        <w:separator/>
      </w:r>
    </w:p>
  </w:footnote>
  <w:footnote w:type="continuationSeparator" w:id="0">
    <w:p w14:paraId="48E0D508" w14:textId="77777777" w:rsidR="00C24980" w:rsidRDefault="00C249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8CA0C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E38934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BB63E1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7044899">
    <w:abstractNumId w:val="0"/>
  </w:num>
  <w:num w:numId="2" w16cid:durableId="779254323">
    <w:abstractNumId w:val="1"/>
  </w:num>
  <w:num w:numId="3" w16cid:durableId="311637715">
    <w:abstractNumId w:val="1"/>
  </w:num>
  <w:num w:numId="4" w16cid:durableId="1658068557">
    <w:abstractNumId w:val="1"/>
  </w:num>
  <w:num w:numId="5" w16cid:durableId="1761440256">
    <w:abstractNumId w:val="1"/>
  </w:num>
  <w:num w:numId="6" w16cid:durableId="575483262">
    <w:abstractNumId w:val="1"/>
  </w:num>
  <w:num w:numId="7" w16cid:durableId="108472007">
    <w:abstractNumId w:val="1"/>
  </w:num>
  <w:num w:numId="8" w16cid:durableId="978848323">
    <w:abstractNumId w:val="1"/>
  </w:num>
  <w:num w:numId="9" w16cid:durableId="1320769847">
    <w:abstractNumId w:val="1"/>
  </w:num>
  <w:num w:numId="10" w16cid:durableId="586381146">
    <w:abstractNumId w:val="1"/>
  </w:num>
  <w:num w:numId="11" w16cid:durableId="1929580044">
    <w:abstractNumId w:val="1"/>
  </w:num>
  <w:num w:numId="12" w16cid:durableId="2107578703">
    <w:abstractNumId w:val="1"/>
  </w:num>
  <w:num w:numId="13" w16cid:durableId="374816674">
    <w:abstractNumId w:val="1"/>
  </w:num>
  <w:num w:numId="14" w16cid:durableId="12747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345821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5876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A2E"/>
    <w:rsid w:val="000D19A5"/>
    <w:rsid w:val="0010077E"/>
    <w:rsid w:val="00125E34"/>
    <w:rsid w:val="001B7E36"/>
    <w:rsid w:val="00437CC5"/>
    <w:rsid w:val="00540C96"/>
    <w:rsid w:val="009312E6"/>
    <w:rsid w:val="00A2094C"/>
    <w:rsid w:val="00BA1A2E"/>
    <w:rsid w:val="00C24980"/>
    <w:rsid w:val="00E45D7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F51E"/>
  <w15:docId w15:val="{5972200F-0DAC-487D-A25F-893A4843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0D1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0D19A5"/>
    <w:rPr>
      <w:rFonts w:ascii="宋体" w:eastAsia="宋体" w:hAnsi="宋体" w:cs="宋体"/>
      <w:lang w:eastAsia="zh-CN"/>
    </w:rPr>
  </w:style>
  <w:style w:type="character" w:styleId="HTML1">
    <w:name w:val="HTML Code"/>
    <w:basedOn w:val="a1"/>
    <w:uiPriority w:val="99"/>
    <w:unhideWhenUsed/>
    <w:rsid w:val="000D19A5"/>
    <w:rPr>
      <w:rFonts w:ascii="宋体" w:eastAsia="宋体" w:hAnsi="宋体" w:cs="宋体"/>
      <w:sz w:val="24"/>
      <w:szCs w:val="24"/>
    </w:rPr>
  </w:style>
  <w:style w:type="character" w:customStyle="1" w:styleId="label">
    <w:name w:val="label"/>
    <w:basedOn w:val="a1"/>
    <w:rsid w:val="000D19A5"/>
  </w:style>
  <w:style w:type="character" w:customStyle="1" w:styleId="error">
    <w:name w:val="error"/>
    <w:basedOn w:val="a1"/>
    <w:rsid w:val="000D19A5"/>
  </w:style>
  <w:style w:type="character" w:customStyle="1" w:styleId="success">
    <w:name w:val="success"/>
    <w:basedOn w:val="a1"/>
    <w:rsid w:val="000D19A5"/>
  </w:style>
  <w:style w:type="character" w:customStyle="1" w:styleId="token">
    <w:name w:val="token"/>
    <w:basedOn w:val="a1"/>
    <w:rsid w:val="001B7E36"/>
  </w:style>
  <w:style w:type="character" w:customStyle="1" w:styleId="katex-mathml">
    <w:name w:val="katex-mathml"/>
    <w:basedOn w:val="a1"/>
    <w:rsid w:val="00125E34"/>
  </w:style>
  <w:style w:type="character" w:customStyle="1" w:styleId="delimsizing">
    <w:name w:val="delimsizing"/>
    <w:basedOn w:val="a1"/>
    <w:rsid w:val="00125E34"/>
  </w:style>
  <w:style w:type="character" w:customStyle="1" w:styleId="mord">
    <w:name w:val="mord"/>
    <w:basedOn w:val="a1"/>
    <w:rsid w:val="00125E34"/>
  </w:style>
  <w:style w:type="character" w:customStyle="1" w:styleId="vlist-s">
    <w:name w:val="vlist-s"/>
    <w:basedOn w:val="a1"/>
    <w:rsid w:val="00125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781">
      <w:bodyDiv w:val="1"/>
      <w:marLeft w:val="0"/>
      <w:marRight w:val="0"/>
      <w:marTop w:val="0"/>
      <w:marBottom w:val="0"/>
      <w:divBdr>
        <w:top w:val="none" w:sz="0" w:space="0" w:color="auto"/>
        <w:left w:val="none" w:sz="0" w:space="0" w:color="auto"/>
        <w:bottom w:val="none" w:sz="0" w:space="0" w:color="auto"/>
        <w:right w:val="none" w:sz="0" w:space="0" w:color="auto"/>
      </w:divBdr>
      <w:divsChild>
        <w:div w:id="1543251060">
          <w:marLeft w:val="0"/>
          <w:marRight w:val="0"/>
          <w:marTop w:val="0"/>
          <w:marBottom w:val="0"/>
          <w:divBdr>
            <w:top w:val="none" w:sz="0" w:space="0" w:color="auto"/>
            <w:left w:val="none" w:sz="0" w:space="0" w:color="auto"/>
            <w:bottom w:val="none" w:sz="0" w:space="0" w:color="auto"/>
            <w:right w:val="none" w:sz="0" w:space="0" w:color="auto"/>
          </w:divBdr>
        </w:div>
      </w:divsChild>
    </w:div>
    <w:div w:id="151994292">
      <w:bodyDiv w:val="1"/>
      <w:marLeft w:val="0"/>
      <w:marRight w:val="0"/>
      <w:marTop w:val="0"/>
      <w:marBottom w:val="0"/>
      <w:divBdr>
        <w:top w:val="none" w:sz="0" w:space="0" w:color="auto"/>
        <w:left w:val="none" w:sz="0" w:space="0" w:color="auto"/>
        <w:bottom w:val="none" w:sz="0" w:space="0" w:color="auto"/>
        <w:right w:val="none" w:sz="0" w:space="0" w:color="auto"/>
      </w:divBdr>
      <w:divsChild>
        <w:div w:id="625744201">
          <w:marLeft w:val="0"/>
          <w:marRight w:val="0"/>
          <w:marTop w:val="0"/>
          <w:marBottom w:val="0"/>
          <w:divBdr>
            <w:top w:val="none" w:sz="0" w:space="0" w:color="auto"/>
            <w:left w:val="none" w:sz="0" w:space="0" w:color="auto"/>
            <w:bottom w:val="none" w:sz="0" w:space="0" w:color="auto"/>
            <w:right w:val="none" w:sz="0" w:space="0" w:color="auto"/>
          </w:divBdr>
        </w:div>
      </w:divsChild>
    </w:div>
    <w:div w:id="224877890">
      <w:bodyDiv w:val="1"/>
      <w:marLeft w:val="0"/>
      <w:marRight w:val="0"/>
      <w:marTop w:val="0"/>
      <w:marBottom w:val="0"/>
      <w:divBdr>
        <w:top w:val="none" w:sz="0" w:space="0" w:color="auto"/>
        <w:left w:val="none" w:sz="0" w:space="0" w:color="auto"/>
        <w:bottom w:val="none" w:sz="0" w:space="0" w:color="auto"/>
        <w:right w:val="none" w:sz="0" w:space="0" w:color="auto"/>
      </w:divBdr>
      <w:divsChild>
        <w:div w:id="591545346">
          <w:marLeft w:val="0"/>
          <w:marRight w:val="0"/>
          <w:marTop w:val="0"/>
          <w:marBottom w:val="0"/>
          <w:divBdr>
            <w:top w:val="none" w:sz="0" w:space="0" w:color="auto"/>
            <w:left w:val="none" w:sz="0" w:space="0" w:color="auto"/>
            <w:bottom w:val="none" w:sz="0" w:space="0" w:color="auto"/>
            <w:right w:val="none" w:sz="0" w:space="0" w:color="auto"/>
          </w:divBdr>
        </w:div>
      </w:divsChild>
    </w:div>
    <w:div w:id="635337524">
      <w:bodyDiv w:val="1"/>
      <w:marLeft w:val="0"/>
      <w:marRight w:val="0"/>
      <w:marTop w:val="0"/>
      <w:marBottom w:val="0"/>
      <w:divBdr>
        <w:top w:val="none" w:sz="0" w:space="0" w:color="auto"/>
        <w:left w:val="none" w:sz="0" w:space="0" w:color="auto"/>
        <w:bottom w:val="none" w:sz="0" w:space="0" w:color="auto"/>
        <w:right w:val="none" w:sz="0" w:space="0" w:color="auto"/>
      </w:divBdr>
      <w:divsChild>
        <w:div w:id="485710365">
          <w:marLeft w:val="0"/>
          <w:marRight w:val="0"/>
          <w:marTop w:val="0"/>
          <w:marBottom w:val="0"/>
          <w:divBdr>
            <w:top w:val="none" w:sz="0" w:space="0" w:color="auto"/>
            <w:left w:val="none" w:sz="0" w:space="0" w:color="auto"/>
            <w:bottom w:val="none" w:sz="0" w:space="0" w:color="auto"/>
            <w:right w:val="none" w:sz="0" w:space="0" w:color="auto"/>
          </w:divBdr>
        </w:div>
      </w:divsChild>
    </w:div>
    <w:div w:id="992947361">
      <w:bodyDiv w:val="1"/>
      <w:marLeft w:val="0"/>
      <w:marRight w:val="0"/>
      <w:marTop w:val="0"/>
      <w:marBottom w:val="0"/>
      <w:divBdr>
        <w:top w:val="none" w:sz="0" w:space="0" w:color="auto"/>
        <w:left w:val="none" w:sz="0" w:space="0" w:color="auto"/>
        <w:bottom w:val="none" w:sz="0" w:space="0" w:color="auto"/>
        <w:right w:val="none" w:sz="0" w:space="0" w:color="auto"/>
      </w:divBdr>
      <w:divsChild>
        <w:div w:id="141847397">
          <w:marLeft w:val="0"/>
          <w:marRight w:val="0"/>
          <w:marTop w:val="0"/>
          <w:marBottom w:val="0"/>
          <w:divBdr>
            <w:top w:val="none" w:sz="0" w:space="0" w:color="auto"/>
            <w:left w:val="none" w:sz="0" w:space="0" w:color="auto"/>
            <w:bottom w:val="none" w:sz="0" w:space="0" w:color="auto"/>
            <w:right w:val="none" w:sz="0" w:space="0" w:color="auto"/>
          </w:divBdr>
        </w:div>
      </w:divsChild>
    </w:div>
    <w:div w:id="1338264756">
      <w:bodyDiv w:val="1"/>
      <w:marLeft w:val="0"/>
      <w:marRight w:val="0"/>
      <w:marTop w:val="0"/>
      <w:marBottom w:val="0"/>
      <w:divBdr>
        <w:top w:val="none" w:sz="0" w:space="0" w:color="auto"/>
        <w:left w:val="none" w:sz="0" w:space="0" w:color="auto"/>
        <w:bottom w:val="none" w:sz="0" w:space="0" w:color="auto"/>
        <w:right w:val="none" w:sz="0" w:space="0" w:color="auto"/>
      </w:divBdr>
      <w:divsChild>
        <w:div w:id="1021593243">
          <w:marLeft w:val="0"/>
          <w:marRight w:val="0"/>
          <w:marTop w:val="0"/>
          <w:marBottom w:val="0"/>
          <w:divBdr>
            <w:top w:val="none" w:sz="0" w:space="0" w:color="auto"/>
            <w:left w:val="none" w:sz="0" w:space="0" w:color="auto"/>
            <w:bottom w:val="none" w:sz="0" w:space="0" w:color="auto"/>
            <w:right w:val="none" w:sz="0" w:space="0" w:color="auto"/>
          </w:divBdr>
        </w:div>
      </w:divsChild>
    </w:div>
    <w:div w:id="1609242576">
      <w:bodyDiv w:val="1"/>
      <w:marLeft w:val="0"/>
      <w:marRight w:val="0"/>
      <w:marTop w:val="0"/>
      <w:marBottom w:val="0"/>
      <w:divBdr>
        <w:top w:val="none" w:sz="0" w:space="0" w:color="auto"/>
        <w:left w:val="none" w:sz="0" w:space="0" w:color="auto"/>
        <w:bottom w:val="none" w:sz="0" w:space="0" w:color="auto"/>
        <w:right w:val="none" w:sz="0" w:space="0" w:color="auto"/>
      </w:divBdr>
      <w:divsChild>
        <w:div w:id="1451898683">
          <w:marLeft w:val="0"/>
          <w:marRight w:val="0"/>
          <w:marTop w:val="0"/>
          <w:marBottom w:val="0"/>
          <w:divBdr>
            <w:top w:val="none" w:sz="0" w:space="0" w:color="auto"/>
            <w:left w:val="none" w:sz="0" w:space="0" w:color="auto"/>
            <w:bottom w:val="none" w:sz="0" w:space="0" w:color="auto"/>
            <w:right w:val="none" w:sz="0" w:space="0" w:color="auto"/>
          </w:divBdr>
        </w:div>
      </w:divsChild>
    </w:div>
    <w:div w:id="1874607978">
      <w:bodyDiv w:val="1"/>
      <w:marLeft w:val="0"/>
      <w:marRight w:val="0"/>
      <w:marTop w:val="0"/>
      <w:marBottom w:val="0"/>
      <w:divBdr>
        <w:top w:val="none" w:sz="0" w:space="0" w:color="auto"/>
        <w:left w:val="none" w:sz="0" w:space="0" w:color="auto"/>
        <w:bottom w:val="none" w:sz="0" w:space="0" w:color="auto"/>
        <w:right w:val="none" w:sz="0" w:space="0" w:color="auto"/>
      </w:divBdr>
      <w:divsChild>
        <w:div w:id="1137183581">
          <w:marLeft w:val="0"/>
          <w:marRight w:val="0"/>
          <w:marTop w:val="0"/>
          <w:marBottom w:val="0"/>
          <w:divBdr>
            <w:top w:val="none" w:sz="0" w:space="0" w:color="auto"/>
            <w:left w:val="none" w:sz="0" w:space="0" w:color="auto"/>
            <w:bottom w:val="none" w:sz="0" w:space="0" w:color="auto"/>
            <w:right w:val="none" w:sz="0" w:space="0" w:color="auto"/>
          </w:divBdr>
        </w:div>
      </w:divsChild>
    </w:div>
    <w:div w:id="1988898492">
      <w:bodyDiv w:val="1"/>
      <w:marLeft w:val="0"/>
      <w:marRight w:val="0"/>
      <w:marTop w:val="0"/>
      <w:marBottom w:val="0"/>
      <w:divBdr>
        <w:top w:val="none" w:sz="0" w:space="0" w:color="auto"/>
        <w:left w:val="none" w:sz="0" w:space="0" w:color="auto"/>
        <w:bottom w:val="none" w:sz="0" w:space="0" w:color="auto"/>
        <w:right w:val="none" w:sz="0" w:space="0" w:color="auto"/>
      </w:divBdr>
      <w:divsChild>
        <w:div w:id="14619181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docs.xarray.dev/en/stable/index.html" TargetMode="External"/><Relationship Id="rId68" Type="http://schemas.openxmlformats.org/officeDocument/2006/relationships/hyperlink" Target="https://lpdaac.usgs.gov/products/mcd12q1v006/" TargetMode="External"/><Relationship Id="rId7" Type="http://schemas.openxmlformats.org/officeDocument/2006/relationships/hyperlink" Target="https://lpdaac.usgs.gov/products/mcd12q1v006/"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tplotlib.org/3.1.1/gallery/color/named_colors.html" TargetMode="External"/><Relationship Id="rId29" Type="http://schemas.openxmlformats.org/officeDocument/2006/relationships/hyperlink" Target="https://data.cityofchicago.org/Public-Safety/Crimes-2001-to-present-Dashboard/5cd6-ry5g" TargetMode="External"/><Relationship Id="rId11" Type="http://schemas.openxmlformats.org/officeDocument/2006/relationships/image" Target="media/image3.gif"/><Relationship Id="rId24" Type="http://schemas.openxmlformats.org/officeDocument/2006/relationships/hyperlink" Target="https://docs.xarray.dev/en/stable/index.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modis-land.gsfc.nasa.gov/pdf/sn_bound_10deg.txt" TargetMode="External"/><Relationship Id="rId58" Type="http://schemas.openxmlformats.org/officeDocument/2006/relationships/hyperlink" Target="https://e4ftl01.cr.usgs.gov/MOTA/MCD12Q1.006/" TargetMode="External"/><Relationship Id="rId66" Type="http://schemas.openxmlformats.org/officeDocument/2006/relationships/hyperlink" Target="https://pandas.pydata.org/pandas-docs/stable/user_guide/timeseries.html" TargetMode="External"/><Relationship Id="rId5" Type="http://schemas.openxmlformats.org/officeDocument/2006/relationships/footnotes" Target="footnotes.xml"/><Relationship Id="rId61" Type="http://schemas.openxmlformats.org/officeDocument/2006/relationships/hyperlink" Target="https://github.com/corteva/rioxarray" TargetMode="External"/><Relationship Id="rId19" Type="http://schemas.openxmlformats.org/officeDocument/2006/relationships/image" Target="media/image8.png"/><Relationship Id="rId14" Type="http://schemas.openxmlformats.org/officeDocument/2006/relationships/hyperlink" Target="https://e4ftl01.cr.usgs.gov/MOTA/MCD12Q1.006/"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pandas.pydata.org/pandas-docs/stable/user_guide/timeseries.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odis-land.gsfc.nasa.gov/pdf/MODISPolarGridTiles.pdf" TargetMode="External"/><Relationship Id="rId64" Type="http://schemas.openxmlformats.org/officeDocument/2006/relationships/hyperlink" Target="https://en.wikipedia.org/wiki/NetCDF" TargetMode="External"/><Relationship Id="rId69" Type="http://schemas.openxmlformats.org/officeDocument/2006/relationships/hyperlink" Target="http://pysal.org/notebooks/explore/giddy/Markov_Based_Methods.html" TargetMode="External"/><Relationship Id="rId8" Type="http://schemas.openxmlformats.org/officeDocument/2006/relationships/hyperlink" Target="https://modis-land.gsfc.nasa.gov/MODLAND_grid.html" TargetMode="Externa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en.wikipedia.org/wiki/NetCDF"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scrapingbee.com/blog/crawling-python/" TargetMode="External"/><Relationship Id="rId67" Type="http://schemas.openxmlformats.org/officeDocument/2006/relationships/hyperlink" Target="https://pysal.org/notebooks/explore/giddy/intro.html"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modis-land.gsfc.nasa.gov/pdf/sn_gring_10deg.txt" TargetMode="External"/><Relationship Id="rId62" Type="http://schemas.openxmlformats.org/officeDocument/2006/relationships/hyperlink" Target="https://www.resdc.cn/data.aspx?DATAID=200" TargetMode="External"/><Relationship Id="rId70" Type="http://schemas.openxmlformats.org/officeDocument/2006/relationships/hyperlink" Target="http://pysal.org/notebooks/explore/giddy/Mobility_measure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crapingbee.com/blog/crawling-python/" TargetMode="External"/><Relationship Id="rId23" Type="http://schemas.openxmlformats.org/officeDocument/2006/relationships/image" Target="media/image12.png"/><Relationship Id="rId28" Type="http://schemas.openxmlformats.org/officeDocument/2006/relationships/hyperlink" Target="https://data.cityofchicago.org/"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modis-land.gsfc.nasa.gov/lat_long_tiles.txt" TargetMode="External"/><Relationship Id="rId10" Type="http://schemas.openxmlformats.org/officeDocument/2006/relationships/image" Target="media/image2.gif"/><Relationship Id="rId31" Type="http://schemas.openxmlformats.org/officeDocument/2006/relationships/hyperlink" Target="https://pysal.org/notebooks/explore/giddy/intro.html" TargetMode="External"/><Relationship Id="rId44" Type="http://schemas.openxmlformats.org/officeDocument/2006/relationships/image" Target="media/image27.png"/><Relationship Id="rId52" Type="http://schemas.openxmlformats.org/officeDocument/2006/relationships/hyperlink" Target="https://modis-land.gsfc.nasa.gov/MODLAND_grid.html" TargetMode="External"/><Relationship Id="rId60" Type="http://schemas.openxmlformats.org/officeDocument/2006/relationships/hyperlink" Target="https://matplotlib.org/3.1.1/gallery/color/named_colors.html" TargetMode="External"/><Relationship Id="rId65" Type="http://schemas.openxmlformats.org/officeDocument/2006/relationships/hyperlink" Target="https://data.cityofchicago.org/Public-Safety/Crimes-2001-to-present-Dashboard/5cd6-ry5g" TargetMode="External"/><Relationship Id="rId4" Type="http://schemas.openxmlformats.org/officeDocument/2006/relationships/webSettings" Target="webSettings.xml"/><Relationship Id="rId9"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https://modis-land.gsfc.nasa.gov/GCT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104</Pages>
  <Words>23718</Words>
  <Characters>135193</Characters>
  <Application>Microsoft Office Word</Application>
  <DocSecurity>0</DocSecurity>
  <Lines>1126</Lines>
  <Paragraphs>317</Paragraphs>
  <ScaleCrop>false</ScaleCrop>
  <Company/>
  <LinksUpToDate>false</LinksUpToDate>
  <CharactersWithSpaces>158594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2023-09-09T15:53:00Z</dcterms:created>
  <dcterms:modified xsi:type="dcterms:W3CDTF">2023-11-23T04:20:00Z</dcterms:modified>
</cp:coreProperties>
</file>