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dpi9tqd6717" w:id="0"/>
      <w:bookmarkEnd w:id="0"/>
      <w:r w:rsidDel="00000000" w:rsidR="00000000" w:rsidRPr="00000000">
        <w:rPr>
          <w:b w:val="1"/>
          <w:bCs w:val="1"/>
          <w:sz w:val="46"/>
          <w:szCs w:val="46"/>
          <w:rtl w:val="0"/>
        </w:rPr>
        <w:t xml:space="preserve">Shared Meeting Protocol: </w:t>
      </w:r>
    </w:p>
    <w:p w:rsidR="00000000" w:rsidDel="00000000" w:rsidP="00000000" w:rsidRDefault="00000000" w:rsidRPr="00000000" w14:paraId="00000002">
      <w:pPr>
        <w:pStyle w:val="Heading1"/>
        <w:keepNext w:val="0"/>
        <w:keepLines w:val="0"/>
        <w:spacing w:before="480" w:lineRule="auto"/>
        <w:rPr/>
      </w:pPr>
      <w:bookmarkStart w:colFirst="0" w:colLast="0" w:name="_tvw48wzaib46" w:id="1"/>
      <w:bookmarkEnd w:id="1"/>
      <w:r w:rsidDel="00000000" w:rsidR="00000000" w:rsidRPr="00000000">
        <w:rPr>
          <w:b w:val="1"/>
          <w:bCs w:val="1"/>
          <w:rtl w:val="0"/>
        </w:rPr>
        <w:t xml:space="preserve">Purpose:</w:t>
      </w:r>
      <w:r w:rsidDel="00000000" w:rsidR="00000000" w:rsidRPr="00000000">
        <w:rPr>
          <w:rtl w:val="0"/>
        </w:rPr>
        <w:t xml:space="preserve"> This document is for documenting progress, open questions, decisions, and next steps from meetings with Bolei and Caro.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How to use this document:</w:t>
      </w:r>
      <w:r w:rsidDel="00000000" w:rsidR="00000000" w:rsidRPr="00000000">
        <w:rPr>
          <w:rtl w:val="0"/>
        </w:rPr>
        <w:t xml:space="preserve"> Please update the relevant section before or after each meeting. Add concrete questions for Bolei and Caro where input, clarification, or decisions are needed.</w:t>
      </w:r>
    </w:p>
    <w:p w:rsidR="00000000" w:rsidDel="00000000" w:rsidP="00000000" w:rsidRDefault="00000000" w:rsidRPr="00000000" w14:paraId="00000004">
      <w:pPr>
        <w:spacing w:after="240" w:before="240" w:lineRule="auto"/>
        <w:rPr>
          <w:b w:val="1"/>
          <w:bCs w:val="1"/>
          <w:color w:val="351c75"/>
          <w:sz w:val="40"/>
          <w:szCs w:val="40"/>
        </w:rPr>
      </w:pPr>
      <w:r w:rsidDel="00000000" w:rsidR="00000000" w:rsidRPr="00000000">
        <w:rPr>
          <w:color w:val="351c75"/>
          <w:rtl w:val="0"/>
        </w:rPr>
        <w:br w:type="textWrapping"/>
      </w:r>
      <w:r w:rsidDel="00000000" w:rsidR="00000000" w:rsidRPr="00000000">
        <w:rPr>
          <w:b w:val="1"/>
          <w:bCs w:val="1"/>
          <w:color w:val="351c75"/>
          <w:sz w:val="40"/>
          <w:szCs w:val="40"/>
          <w:rtl w:val="0"/>
        </w:rPr>
        <w:t xml:space="preserve">Ideas from Caro</w:t>
      </w:r>
    </w:p>
    <w:p w:rsidR="00000000" w:rsidDel="00000000" w:rsidP="00000000" w:rsidRDefault="00000000" w:rsidRPr="00000000" w14:paraId="00000005">
      <w:pPr>
        <w:spacing w:after="240" w:before="240" w:lineRule="auto"/>
        <w:rPr>
          <w:color w:val="351c75"/>
        </w:rPr>
      </w:pPr>
      <w:r w:rsidDel="00000000" w:rsidR="00000000" w:rsidRPr="00000000">
        <w:rPr>
          <w:rtl w:val="0"/>
        </w:rPr>
      </w:r>
    </w:p>
    <w:p w:rsidR="00000000" w:rsidDel="00000000" w:rsidP="00000000" w:rsidRDefault="00000000" w:rsidRPr="00000000" w14:paraId="00000006">
      <w:pPr>
        <w:rPr>
          <w:b w:val="1"/>
          <w:bCs w:val="1"/>
          <w:color w:val="351c75"/>
          <w:sz w:val="30"/>
          <w:szCs w:val="30"/>
        </w:rPr>
      </w:pPr>
      <w:r w:rsidDel="00000000" w:rsidR="00000000" w:rsidRPr="00000000">
        <w:rPr>
          <w:b w:val="1"/>
          <w:bCs w:val="1"/>
          <w:color w:val="351c75"/>
          <w:sz w:val="30"/>
          <w:szCs w:val="30"/>
          <w:rtl w:val="0"/>
        </w:rPr>
        <w:t xml:space="preserve">2. Development of assertions for concepts-by-intuition</w:t>
      </w:r>
    </w:p>
    <w:p w:rsidR="00000000" w:rsidDel="00000000" w:rsidP="00000000" w:rsidRDefault="00000000" w:rsidRPr="00000000" w14:paraId="00000007">
      <w:pPr>
        <w:rPr>
          <w:color w:val="351c75"/>
        </w:rPr>
      </w:pPr>
      <w:r w:rsidDel="00000000" w:rsidR="00000000" w:rsidRPr="00000000">
        <w:rPr>
          <w:rtl w:val="0"/>
        </w:rPr>
      </w:r>
    </w:p>
    <w:p w:rsidR="00000000" w:rsidDel="00000000" w:rsidP="00000000" w:rsidRDefault="00000000" w:rsidRPr="00000000" w14:paraId="00000008">
      <w:pPr>
        <w:rPr>
          <w:color w:val="351c75"/>
        </w:rPr>
      </w:pPr>
      <w:r w:rsidDel="00000000" w:rsidR="00000000" w:rsidRPr="00000000">
        <w:rPr>
          <w:rtl w:val="0"/>
        </w:rPr>
      </w:r>
    </w:p>
    <w:p w:rsidR="00000000" w:rsidDel="00000000" w:rsidP="00000000" w:rsidRDefault="00000000" w:rsidRPr="00000000" w14:paraId="00000009">
      <w:pPr>
        <w:rPr>
          <w:b w:val="1"/>
          <w:bCs w:val="1"/>
          <w:color w:val="351c75"/>
        </w:rPr>
      </w:pPr>
      <w:r w:rsidDel="00000000" w:rsidR="00000000" w:rsidRPr="00000000">
        <w:rPr>
          <w:b w:val="1"/>
          <w:bCs w:val="1"/>
          <w:color w:val="351c75"/>
          <w:rtl w:val="0"/>
        </w:rPr>
        <w:t xml:space="preserve">Input (real world): </w:t>
      </w:r>
      <w:r w:rsidDel="00000000" w:rsidR="00000000" w:rsidRPr="00000000">
        <w:rPr>
          <w:color w:val="351c75"/>
          <w:rtl w:val="0"/>
        </w:rPr>
        <w:t xml:space="preserve"> Indicators from last step. </w:t>
      </w:r>
      <w:r w:rsidDel="00000000" w:rsidR="00000000" w:rsidRPr="00000000">
        <w:rPr>
          <w:rtl w:val="0"/>
        </w:rPr>
      </w:r>
    </w:p>
    <w:p w:rsidR="00000000" w:rsidDel="00000000" w:rsidP="00000000" w:rsidRDefault="00000000" w:rsidRPr="00000000" w14:paraId="0000000A">
      <w:pPr>
        <w:rPr>
          <w:color w:val="351c75"/>
        </w:rPr>
      </w:pPr>
      <w:r w:rsidDel="00000000" w:rsidR="00000000" w:rsidRPr="00000000">
        <w:rPr>
          <w:rtl w:val="0"/>
        </w:rPr>
      </w:r>
    </w:p>
    <w:p w:rsidR="00000000" w:rsidDel="00000000" w:rsidP="00000000" w:rsidRDefault="00000000" w:rsidRPr="00000000" w14:paraId="0000000B">
      <w:pPr>
        <w:rPr>
          <w:color w:val="351c75"/>
        </w:rPr>
      </w:pPr>
      <w:r w:rsidDel="00000000" w:rsidR="00000000" w:rsidRPr="00000000">
        <w:rPr>
          <w:b w:val="1"/>
          <w:bCs w:val="1"/>
          <w:color w:val="351c75"/>
          <w:rtl w:val="0"/>
        </w:rPr>
        <w:t xml:space="preserve">Input (for the evaluation): </w:t>
      </w:r>
      <w:r w:rsidDel="00000000" w:rsidR="00000000" w:rsidRPr="00000000">
        <w:rPr>
          <w:color w:val="351c75"/>
          <w:rtl w:val="0"/>
        </w:rPr>
        <w:t xml:space="preserve">Students should try to create a test set that covers all potential basic concepts (see below) with at least three examples.</w:t>
      </w:r>
    </w:p>
    <w:p w:rsidR="00000000" w:rsidDel="00000000" w:rsidP="00000000" w:rsidRDefault="00000000" w:rsidRPr="00000000" w14:paraId="0000000C">
      <w:pPr>
        <w:rPr>
          <w:color w:val="351c75"/>
        </w:rPr>
      </w:pPr>
      <w:r w:rsidDel="00000000" w:rsidR="00000000" w:rsidRPr="00000000">
        <w:rPr>
          <w:rtl w:val="0"/>
        </w:rPr>
      </w:r>
    </w:p>
    <w:p w:rsidR="00000000" w:rsidDel="00000000" w:rsidP="00000000" w:rsidRDefault="00000000" w:rsidRPr="00000000" w14:paraId="0000000D">
      <w:pPr>
        <w:rPr>
          <w:color w:val="351c75"/>
        </w:rPr>
      </w:pPr>
      <w:r w:rsidDel="00000000" w:rsidR="00000000" w:rsidRPr="00000000">
        <w:rPr>
          <w:b w:val="1"/>
          <w:bCs w:val="1"/>
          <w:color w:val="351c75"/>
          <w:rtl w:val="0"/>
        </w:rPr>
        <w:t xml:space="preserve">Agent Task: </w:t>
      </w:r>
      <w:r w:rsidDel="00000000" w:rsidR="00000000" w:rsidRPr="00000000">
        <w:rPr>
          <w:color w:val="351c75"/>
          <w:rtl w:val="0"/>
        </w:rPr>
        <w:t xml:space="preserve">All CP can be operationalized using CIs, so the agent need to formulate the assertions for the CIs.  The agent needs to decide on the basic concept and formulate an assertion according to the rules (see below)</w:t>
      </w:r>
    </w:p>
    <w:p w:rsidR="00000000" w:rsidDel="00000000" w:rsidP="00000000" w:rsidRDefault="00000000" w:rsidRPr="00000000" w14:paraId="0000000E">
      <w:pPr>
        <w:rPr>
          <w:color w:val="351c75"/>
        </w:rPr>
      </w:pPr>
      <w:r w:rsidDel="00000000" w:rsidR="00000000" w:rsidRPr="00000000">
        <w:rPr>
          <w:rtl w:val="0"/>
        </w:rPr>
      </w:r>
    </w:p>
    <w:p w:rsidR="00000000" w:rsidDel="00000000" w:rsidP="00000000" w:rsidRDefault="00000000" w:rsidRPr="00000000" w14:paraId="0000000F">
      <w:pPr>
        <w:rPr>
          <w:color w:val="351c75"/>
        </w:rPr>
      </w:pPr>
      <w:r w:rsidDel="00000000" w:rsidR="00000000" w:rsidRPr="00000000">
        <w:rPr>
          <w:color w:val="351c75"/>
        </w:rPr>
        <w:drawing>
          <wp:inline distB="114300" distT="114300" distL="114300" distR="114300">
            <wp:extent cx="10515600" cy="623887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515600" cy="62388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color w:val="351c75"/>
        </w:rPr>
      </w:pPr>
      <w:r w:rsidDel="00000000" w:rsidR="00000000" w:rsidRPr="00000000">
        <w:rPr>
          <w:rtl w:val="0"/>
        </w:rPr>
      </w:r>
    </w:p>
    <w:p w:rsidR="00000000" w:rsidDel="00000000" w:rsidP="00000000" w:rsidRDefault="00000000" w:rsidRPr="00000000" w14:paraId="00000011">
      <w:pPr>
        <w:rPr>
          <w:color w:val="351c75"/>
        </w:rPr>
      </w:pPr>
      <w:r w:rsidDel="00000000" w:rsidR="00000000" w:rsidRPr="00000000">
        <w:rPr>
          <w:color w:val="351c75"/>
        </w:rPr>
        <w:drawing>
          <wp:inline distB="114300" distT="114300" distL="114300" distR="114300">
            <wp:extent cx="18669000" cy="36004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6690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color w:val="351c75"/>
        </w:rPr>
      </w:pPr>
      <w:r w:rsidDel="00000000" w:rsidR="00000000" w:rsidRPr="00000000">
        <w:rPr>
          <w:color w:val="351c75"/>
        </w:rPr>
        <w:drawing>
          <wp:inline distB="114300" distT="114300" distL="114300" distR="114300">
            <wp:extent cx="13639800" cy="561022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639800" cy="56102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color w:val="351c75"/>
        </w:rPr>
      </w:pPr>
      <w:r w:rsidDel="00000000" w:rsidR="00000000" w:rsidRPr="00000000">
        <w:rPr>
          <w:rtl w:val="0"/>
        </w:rPr>
      </w:r>
    </w:p>
    <w:p w:rsidR="00000000" w:rsidDel="00000000" w:rsidP="00000000" w:rsidRDefault="00000000" w:rsidRPr="00000000" w14:paraId="00000014">
      <w:pPr>
        <w:rPr>
          <w:b w:val="1"/>
          <w:bCs w:val="1"/>
          <w:color w:val="351c75"/>
        </w:rPr>
      </w:pPr>
      <w:r w:rsidDel="00000000" w:rsidR="00000000" w:rsidRPr="00000000">
        <w:rPr>
          <w:rtl w:val="0"/>
        </w:rPr>
      </w:r>
    </w:p>
    <w:p w:rsidR="00000000" w:rsidDel="00000000" w:rsidP="00000000" w:rsidRDefault="00000000" w:rsidRPr="00000000" w14:paraId="00000015">
      <w:pPr>
        <w:rPr>
          <w:color w:val="351c75"/>
        </w:rPr>
      </w:pPr>
      <w:r w:rsidDel="00000000" w:rsidR="00000000" w:rsidRPr="00000000">
        <w:rPr>
          <w:rtl w:val="0"/>
        </w:rPr>
      </w:r>
    </w:p>
    <w:tbl>
      <w:tblPr>
        <w:tblStyle w:val="Table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color w:val="351c75"/>
              </w:rPr>
            </w:pPr>
            <w:r w:rsidDel="00000000" w:rsidR="00000000" w:rsidRPr="00000000">
              <w:rPr>
                <w:b w:val="1"/>
                <w:bCs w:val="1"/>
                <w:color w:val="351c75"/>
                <w:rtl w:val="0"/>
              </w:rPr>
              <w:t xml:space="preserve">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color w:val="351c75"/>
              </w:rPr>
            </w:pPr>
            <w:r w:rsidDel="00000000" w:rsidR="00000000" w:rsidRPr="00000000">
              <w:rPr>
                <w:b w:val="1"/>
                <w:bCs w:val="1"/>
                <w:color w:val="351c75"/>
                <w:rtl w:val="0"/>
              </w:rPr>
              <w:t xml:space="preserve">Rather subjective or objective (1 very subjective to 5 very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color w:val="351c75"/>
              </w:rPr>
            </w:pPr>
            <w:r w:rsidDel="00000000" w:rsidR="00000000" w:rsidRPr="00000000">
              <w:rPr>
                <w:b w:val="1"/>
                <w:bCs w:val="1"/>
                <w:color w:val="351c75"/>
                <w:rtl w:val="0"/>
              </w:rPr>
              <w:t xml:space="preserve">Question(s) for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color w:val="351c75"/>
              </w:rPr>
            </w:pPr>
            <w:r w:rsidDel="00000000" w:rsidR="00000000" w:rsidRPr="00000000">
              <w:rPr>
                <w:b w:val="1"/>
                <w:bCs w:val="1"/>
                <w:color w:val="351c75"/>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351c75"/>
              </w:rPr>
            </w:pPr>
            <w:r w:rsidDel="00000000" w:rsidR="00000000" w:rsidRPr="00000000">
              <w:rPr>
                <w:color w:val="351c75"/>
                <w:rtl w:val="0"/>
              </w:rPr>
              <w:t xml:space="preserve">Identification of basic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color w:val="351c75"/>
              </w:rPr>
            </w:pPr>
            <w:r w:rsidDel="00000000" w:rsidR="00000000" w:rsidRPr="00000000">
              <w:rPr>
                <w:color w:val="351c75"/>
                <w:rtl w:val="0"/>
              </w:rPr>
              <w:t xml:space="preserve">Does the agent identify the basic concept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color w:val="351c75"/>
              </w:rPr>
            </w:pPr>
            <w:r w:rsidDel="00000000" w:rsidR="00000000" w:rsidRPr="00000000">
              <w:rPr>
                <w:color w:val="351c75"/>
                <w:rtl w:val="0"/>
              </w:rPr>
              <w:t xml:space="preserve">see list in screenshots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351c75"/>
              </w:rPr>
            </w:pPr>
            <w:r w:rsidDel="00000000" w:rsidR="00000000" w:rsidRPr="00000000">
              <w:rPr>
                <w:color w:val="351c75"/>
                <w:rtl w:val="0"/>
              </w:rPr>
              <w:t xml:space="preserve">Correct semantic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color w:val="351c75"/>
              </w:rPr>
            </w:pPr>
            <w:r w:rsidDel="00000000" w:rsidR="00000000" w:rsidRPr="00000000">
              <w:rPr>
                <w:color w:val="351c75"/>
                <w:rtl w:val="0"/>
              </w:rPr>
              <w:t xml:space="preserve">Does the agent follow the assertion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color w:val="351c75"/>
              </w:rPr>
            </w:pPr>
            <w:r w:rsidDel="00000000" w:rsidR="00000000" w:rsidRPr="00000000">
              <w:rPr>
                <w:color w:val="351c75"/>
                <w:rtl w:val="0"/>
              </w:rPr>
              <w:t xml:space="preserve">see list in screenshots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351c75"/>
              </w:rPr>
            </w:pPr>
            <w:r w:rsidDel="00000000" w:rsidR="00000000" w:rsidRPr="00000000">
              <w:rPr>
                <w:color w:val="351c75"/>
                <w:rtl w:val="0"/>
              </w:rPr>
              <w:t xml:space="preserve">Concept–assertion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351c75"/>
              </w:rPr>
            </w:pPr>
            <w:r w:rsidDel="00000000" w:rsidR="00000000" w:rsidRPr="00000000">
              <w:rPr>
                <w:color w:val="351c75"/>
                <w:rtl w:val="0"/>
              </w:rPr>
              <w:t xml:space="preserve">Does the assertion accurately represent the indicator from the previous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color w:val="351c75"/>
              </w:rPr>
            </w:pPr>
            <w:r w:rsidDel="00000000" w:rsidR="00000000" w:rsidRPr="00000000">
              <w:rPr>
                <w:rtl w:val="0"/>
              </w:rPr>
            </w:r>
          </w:p>
        </w:tc>
      </w:tr>
    </w:tbl>
    <w:p w:rsidR="00000000" w:rsidDel="00000000" w:rsidP="00000000" w:rsidRDefault="00000000" w:rsidRPr="00000000" w14:paraId="00000026">
      <w:pPr>
        <w:rPr>
          <w:b w:val="1"/>
          <w:bCs w:val="1"/>
          <w:color w:val="351c75"/>
        </w:rPr>
      </w:pPr>
      <w:r w:rsidDel="00000000" w:rsidR="00000000" w:rsidRPr="00000000">
        <w:rPr>
          <w:rtl w:val="0"/>
        </w:rPr>
      </w:r>
    </w:p>
    <w:p w:rsidR="00000000" w:rsidDel="00000000" w:rsidP="00000000" w:rsidRDefault="00000000" w:rsidRPr="00000000" w14:paraId="00000027">
      <w:pPr>
        <w:rPr>
          <w:color w:val="351c75"/>
        </w:rPr>
      </w:pPr>
      <w:r w:rsidDel="00000000" w:rsidR="00000000" w:rsidRPr="00000000">
        <w:rPr>
          <w:b w:val="1"/>
          <w:bCs w:val="1"/>
          <w:color w:val="351c75"/>
          <w:rtl w:val="0"/>
        </w:rPr>
        <w:t xml:space="preserve">Output: </w:t>
      </w:r>
      <w:r w:rsidDel="00000000" w:rsidR="00000000" w:rsidRPr="00000000">
        <w:rPr>
          <w:color w:val="351c75"/>
          <w:rtl w:val="0"/>
        </w:rPr>
        <w:t xml:space="preserve">One assertion per construct.</w:t>
      </w:r>
    </w:p>
    <w:p w:rsidR="00000000" w:rsidDel="00000000" w:rsidP="00000000" w:rsidRDefault="00000000" w:rsidRPr="00000000" w14:paraId="00000028">
      <w:pPr>
        <w:rPr>
          <w:b w:val="1"/>
          <w:bCs w:val="1"/>
          <w:color w:val="351c75"/>
        </w:rPr>
      </w:pPr>
      <w:r w:rsidDel="00000000" w:rsidR="00000000" w:rsidRPr="00000000">
        <w:rPr>
          <w:rtl w:val="0"/>
        </w:rPr>
      </w:r>
    </w:p>
    <w:p w:rsidR="00000000" w:rsidDel="00000000" w:rsidP="00000000" w:rsidRDefault="00000000" w:rsidRPr="00000000" w14:paraId="00000029">
      <w:pPr>
        <w:rPr>
          <w:color w:val="351c75"/>
        </w:rPr>
      </w:pPr>
      <w:r w:rsidDel="00000000" w:rsidR="00000000" w:rsidRPr="00000000">
        <w:rPr>
          <w:b w:val="1"/>
          <w:bCs w:val="1"/>
          <w:color w:val="351c75"/>
          <w:sz w:val="32"/>
          <w:szCs w:val="32"/>
          <w:rtl w:val="0"/>
        </w:rPr>
        <w:t xml:space="preserve">3. Development of requests for an answer from assertions</w:t>
      </w:r>
      <w:r w:rsidDel="00000000" w:rsidR="00000000" w:rsidRPr="00000000">
        <w:rPr>
          <w:rtl w:val="0"/>
        </w:rPr>
      </w:r>
    </w:p>
    <w:p w:rsidR="00000000" w:rsidDel="00000000" w:rsidP="00000000" w:rsidRDefault="00000000" w:rsidRPr="00000000" w14:paraId="0000002A">
      <w:pPr>
        <w:rPr>
          <w:color w:val="351c75"/>
        </w:rPr>
      </w:pPr>
      <w:r w:rsidDel="00000000" w:rsidR="00000000" w:rsidRPr="00000000">
        <w:rPr>
          <w:rtl w:val="0"/>
        </w:rPr>
      </w:r>
    </w:p>
    <w:p w:rsidR="00000000" w:rsidDel="00000000" w:rsidP="00000000" w:rsidRDefault="00000000" w:rsidRPr="00000000" w14:paraId="0000002B">
      <w:pPr>
        <w:rPr>
          <w:color w:val="351c75"/>
        </w:rPr>
      </w:pPr>
      <w:r w:rsidDel="00000000" w:rsidR="00000000" w:rsidRPr="00000000">
        <w:rPr>
          <w:b w:val="1"/>
          <w:bCs w:val="1"/>
          <w:color w:val="351c75"/>
          <w:rtl w:val="0"/>
        </w:rPr>
        <w:t xml:space="preserve">Input (real world)</w:t>
      </w:r>
      <w:r w:rsidDel="00000000" w:rsidR="00000000" w:rsidRPr="00000000">
        <w:rPr>
          <w:color w:val="351c75"/>
          <w:rtl w:val="0"/>
        </w:rPr>
        <w:t xml:space="preserve">: Assertion from step 2.</w:t>
      </w:r>
    </w:p>
    <w:p w:rsidR="00000000" w:rsidDel="00000000" w:rsidP="00000000" w:rsidRDefault="00000000" w:rsidRPr="00000000" w14:paraId="0000002C">
      <w:pPr>
        <w:rPr>
          <w:color w:val="351c75"/>
        </w:rPr>
      </w:pPr>
      <w:r w:rsidDel="00000000" w:rsidR="00000000" w:rsidRPr="00000000">
        <w:rPr>
          <w:rtl w:val="0"/>
        </w:rPr>
      </w:r>
    </w:p>
    <w:p w:rsidR="00000000" w:rsidDel="00000000" w:rsidP="00000000" w:rsidRDefault="00000000" w:rsidRPr="00000000" w14:paraId="0000002D">
      <w:pPr>
        <w:rPr>
          <w:color w:val="351c75"/>
        </w:rPr>
      </w:pPr>
      <w:r w:rsidDel="00000000" w:rsidR="00000000" w:rsidRPr="00000000">
        <w:rPr>
          <w:b w:val="1"/>
          <w:bCs w:val="1"/>
          <w:color w:val="351c75"/>
          <w:rtl w:val="0"/>
        </w:rPr>
        <w:t xml:space="preserve">Input (evaluation): </w:t>
      </w:r>
      <w:r w:rsidDel="00000000" w:rsidR="00000000" w:rsidRPr="00000000">
        <w:rPr>
          <w:color w:val="351c75"/>
          <w:rtl w:val="0"/>
        </w:rPr>
        <w:t xml:space="preserve">List of assertions covering all basic concepts with at least three examples.</w:t>
      </w:r>
    </w:p>
    <w:p w:rsidR="00000000" w:rsidDel="00000000" w:rsidP="00000000" w:rsidRDefault="00000000" w:rsidRPr="00000000" w14:paraId="0000002E">
      <w:pPr>
        <w:rPr>
          <w:color w:val="351c75"/>
        </w:rPr>
      </w:pPr>
      <w:r w:rsidDel="00000000" w:rsidR="00000000" w:rsidRPr="00000000">
        <w:rPr>
          <w:rtl w:val="0"/>
        </w:rPr>
      </w:r>
    </w:p>
    <w:p w:rsidR="00000000" w:rsidDel="00000000" w:rsidP="00000000" w:rsidRDefault="00000000" w:rsidRPr="00000000" w14:paraId="0000002F">
      <w:pPr>
        <w:rPr>
          <w:color w:val="351c75"/>
        </w:rPr>
      </w:pPr>
      <w:r w:rsidDel="00000000" w:rsidR="00000000" w:rsidRPr="00000000">
        <w:rPr>
          <w:b w:val="1"/>
          <w:bCs w:val="1"/>
          <w:color w:val="351c75"/>
          <w:rtl w:val="0"/>
        </w:rPr>
        <w:t xml:space="preserve">Agent task: </w:t>
      </w:r>
      <w:r w:rsidDel="00000000" w:rsidR="00000000" w:rsidRPr="00000000">
        <w:rPr>
          <w:color w:val="351c75"/>
          <w:rtl w:val="0"/>
        </w:rPr>
        <w:t xml:space="preserve">Take the assertion and make it a question (including answer options)</w:t>
      </w:r>
    </w:p>
    <w:p w:rsidR="00000000" w:rsidDel="00000000" w:rsidP="00000000" w:rsidRDefault="00000000" w:rsidRPr="00000000" w14:paraId="00000030">
      <w:pPr>
        <w:rPr>
          <w:color w:val="351c75"/>
        </w:rPr>
      </w:pPr>
      <w:r w:rsidDel="00000000" w:rsidR="00000000" w:rsidRPr="00000000">
        <w:rPr>
          <w:rtl w:val="0"/>
        </w:rPr>
      </w:r>
    </w:p>
    <w:p w:rsidR="00000000" w:rsidDel="00000000" w:rsidP="00000000" w:rsidRDefault="00000000" w:rsidRPr="00000000" w14:paraId="00000031">
      <w:pPr>
        <w:rPr>
          <w:color w:val="351c75"/>
        </w:rPr>
      </w:pPr>
      <w:r w:rsidDel="00000000" w:rsidR="00000000" w:rsidRPr="00000000">
        <w:rPr>
          <w:rtl w:val="0"/>
        </w:rPr>
      </w:r>
    </w:p>
    <w:p w:rsidR="00000000" w:rsidDel="00000000" w:rsidP="00000000" w:rsidRDefault="00000000" w:rsidRPr="00000000" w14:paraId="00000032">
      <w:pPr>
        <w:rPr>
          <w:color w:val="351c75"/>
        </w:rPr>
      </w:pPr>
      <w:r w:rsidDel="00000000" w:rsidR="00000000" w:rsidRPr="00000000">
        <w:rPr>
          <w:rtl w:val="0"/>
        </w:rPr>
      </w:r>
    </w:p>
    <w:p w:rsidR="00000000" w:rsidDel="00000000" w:rsidP="00000000" w:rsidRDefault="00000000" w:rsidRPr="00000000" w14:paraId="00000033">
      <w:pPr>
        <w:rPr>
          <w:color w:val="351c75"/>
        </w:rPr>
      </w:pPr>
      <w:r w:rsidDel="00000000" w:rsidR="00000000" w:rsidRPr="00000000">
        <w:rPr>
          <w:rtl w:val="0"/>
        </w:rPr>
      </w:r>
    </w:p>
    <w:p w:rsidR="00000000" w:rsidDel="00000000" w:rsidP="00000000" w:rsidRDefault="00000000" w:rsidRPr="00000000" w14:paraId="00000034">
      <w:pPr>
        <w:rPr>
          <w:color w:val="351c75"/>
        </w:rPr>
      </w:pPr>
      <w:r w:rsidDel="00000000" w:rsidR="00000000" w:rsidRPr="00000000">
        <w:rPr>
          <w:rtl w:val="0"/>
        </w:rPr>
      </w:r>
    </w:p>
    <w:tbl>
      <w:tblPr>
        <w:tblStyle w:val="Table2"/>
        <w:tblW w:w="13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495"/>
        <w:gridCol w:w="3510"/>
        <w:gridCol w:w="3495"/>
        <w:tblGridChange w:id="0">
          <w:tblGrid>
            <w:gridCol w:w="3495"/>
            <w:gridCol w:w="3495"/>
            <w:gridCol w:w="351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color w:val="351c75"/>
              </w:rPr>
            </w:pPr>
            <w:r w:rsidDel="00000000" w:rsidR="00000000" w:rsidRPr="00000000">
              <w:rPr>
                <w:b w:val="1"/>
                <w:bCs w:val="1"/>
                <w:color w:val="351c75"/>
                <w:rtl w:val="0"/>
              </w:rPr>
              <w:t xml:space="preserve">Evaluation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color w:val="351c75"/>
              </w:rPr>
            </w:pPr>
            <w:r w:rsidDel="00000000" w:rsidR="00000000" w:rsidRPr="00000000">
              <w:rPr>
                <w:b w:val="1"/>
                <w:bCs w:val="1"/>
                <w:color w:val="351c75"/>
                <w:rtl w:val="0"/>
              </w:rPr>
              <w:t xml:space="preserve">Rather subjective or objective (1 very subjective to 5 very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color w:val="351c75"/>
              </w:rPr>
            </w:pPr>
            <w:r w:rsidDel="00000000" w:rsidR="00000000" w:rsidRPr="00000000">
              <w:rPr>
                <w:b w:val="1"/>
                <w:bCs w:val="1"/>
                <w:color w:val="351c75"/>
                <w:rtl w:val="0"/>
              </w:rPr>
              <w:t xml:space="preserve">Question(s) for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color w:val="351c75"/>
              </w:rPr>
            </w:pPr>
            <w:r w:rsidDel="00000000" w:rsidR="00000000" w:rsidRPr="00000000">
              <w:rPr>
                <w:b w:val="1"/>
                <w:bCs w:val="1"/>
                <w:color w:val="351c75"/>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right"/>
              <w:rPr>
                <w:color w:val="351c75"/>
              </w:rPr>
            </w:pPr>
            <w:r w:rsidDel="00000000" w:rsidR="00000000" w:rsidRPr="00000000">
              <w:rPr>
                <w:color w:val="351c75"/>
                <w:rtl w:val="0"/>
              </w:rPr>
              <w:t xml:space="preserve">Question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color w:val="351c75"/>
              </w:rPr>
            </w:pPr>
            <w:r w:rsidDel="00000000" w:rsidR="00000000" w:rsidRPr="00000000">
              <w:rPr>
                <w:color w:val="351c75"/>
                <w:rtl w:val="0"/>
              </w:rPr>
              <w:t xml:space="preserve">Which format is chosen?</w:t>
            </w:r>
          </w:p>
          <w:p w:rsidR="00000000" w:rsidDel="00000000" w:rsidP="00000000" w:rsidRDefault="00000000" w:rsidRPr="00000000" w14:paraId="0000003C">
            <w:pPr>
              <w:rPr>
                <w:color w:val="351c75"/>
              </w:rPr>
            </w:pPr>
            <w:r w:rsidDel="00000000" w:rsidR="00000000" w:rsidRPr="00000000">
              <w:rPr>
                <w:rtl w:val="0"/>
              </w:rPr>
            </w:r>
          </w:p>
          <w:p w:rsidR="00000000" w:rsidDel="00000000" w:rsidP="00000000" w:rsidRDefault="00000000" w:rsidRPr="00000000" w14:paraId="0000003D">
            <w:pPr>
              <w:rPr>
                <w:color w:val="351c75"/>
              </w:rPr>
            </w:pPr>
            <w:r w:rsidDel="00000000" w:rsidR="00000000" w:rsidRPr="00000000">
              <w:rPr>
                <w:color w:val="351c75"/>
                <w:rtl w:val="0"/>
              </w:rPr>
              <w:t xml:space="preserve">Direct interrogative with or without a WH word</w:t>
            </w:r>
          </w:p>
          <w:p w:rsidR="00000000" w:rsidDel="00000000" w:rsidP="00000000" w:rsidRDefault="00000000" w:rsidRPr="00000000" w14:paraId="0000003E">
            <w:pPr>
              <w:rPr>
                <w:color w:val="351c75"/>
              </w:rPr>
            </w:pPr>
            <w:r w:rsidDel="00000000" w:rsidR="00000000" w:rsidRPr="00000000">
              <w:rPr>
                <w:color w:val="351c75"/>
                <w:rtl w:val="0"/>
              </w:rPr>
              <w:t xml:space="preserve">Direct imperative</w:t>
            </w:r>
          </w:p>
          <w:p w:rsidR="00000000" w:rsidDel="00000000" w:rsidP="00000000" w:rsidRDefault="00000000" w:rsidRPr="00000000" w14:paraId="0000003F">
            <w:pPr>
              <w:rPr>
                <w:color w:val="351c75"/>
              </w:rPr>
            </w:pPr>
            <w:r w:rsidDel="00000000" w:rsidR="00000000" w:rsidRPr="00000000">
              <w:rPr>
                <w:color w:val="351c75"/>
                <w:rtl w:val="0"/>
              </w:rPr>
              <w:t xml:space="preserve">Indirect interrogative</w:t>
            </w:r>
          </w:p>
          <w:p w:rsidR="00000000" w:rsidDel="00000000" w:rsidP="00000000" w:rsidRDefault="00000000" w:rsidRPr="00000000" w14:paraId="00000040">
            <w:pPr>
              <w:rPr>
                <w:color w:val="351c75"/>
              </w:rPr>
            </w:pPr>
            <w:r w:rsidDel="00000000" w:rsidR="00000000" w:rsidRPr="00000000">
              <w:rPr>
                <w:color w:val="351c75"/>
                <w:rtl w:val="0"/>
              </w:rPr>
              <w:t xml:space="preserve">Indirect imperative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color w:val="351c75"/>
              </w:rPr>
            </w:pPr>
            <w:r w:rsidDel="00000000" w:rsidR="00000000" w:rsidRPr="00000000">
              <w:rPr>
                <w:b w:val="1"/>
                <w:bCs w:val="1"/>
                <w:color w:val="351c75"/>
                <w:rtl w:val="0"/>
              </w:rPr>
              <w:t xml:space="preserve">Example</w:t>
            </w:r>
          </w:p>
          <w:p w:rsidR="00000000" w:rsidDel="00000000" w:rsidP="00000000" w:rsidRDefault="00000000" w:rsidRPr="00000000" w14:paraId="00000042">
            <w:pPr>
              <w:widowControl w:val="0"/>
              <w:spacing w:line="240" w:lineRule="auto"/>
              <w:rPr>
                <w:color w:val="351c75"/>
              </w:rPr>
            </w:pPr>
            <w:r w:rsidDel="00000000" w:rsidR="00000000" w:rsidRPr="00000000">
              <w:rPr>
                <w:color w:val="351c75"/>
                <w:rtl w:val="0"/>
              </w:rPr>
              <w:t xml:space="preserve">Assertion:“ I am satisfied with my job”</w:t>
            </w:r>
          </w:p>
          <w:p w:rsidR="00000000" w:rsidDel="00000000" w:rsidP="00000000" w:rsidRDefault="00000000" w:rsidRPr="00000000" w14:paraId="00000043">
            <w:pPr>
              <w:widowControl w:val="0"/>
              <w:spacing w:line="240" w:lineRule="auto"/>
              <w:rPr>
                <w:color w:val="351c75"/>
              </w:rPr>
            </w:pPr>
            <w:r w:rsidDel="00000000" w:rsidR="00000000" w:rsidRPr="00000000">
              <w:rPr>
                <w:rtl w:val="0"/>
              </w:rPr>
            </w:r>
          </w:p>
          <w:p w:rsidR="00000000" w:rsidDel="00000000" w:rsidP="00000000" w:rsidRDefault="00000000" w:rsidRPr="00000000" w14:paraId="00000044">
            <w:pPr>
              <w:widowControl w:val="0"/>
              <w:spacing w:line="240" w:lineRule="auto"/>
              <w:rPr>
                <w:color w:val="351c75"/>
              </w:rPr>
            </w:pPr>
            <w:r w:rsidDel="00000000" w:rsidR="00000000" w:rsidRPr="00000000">
              <w:rPr>
                <w:rtl w:val="0"/>
              </w:rPr>
            </w:r>
          </w:p>
          <w:p w:rsidR="00000000" w:rsidDel="00000000" w:rsidP="00000000" w:rsidRDefault="00000000" w:rsidRPr="00000000" w14:paraId="00000045">
            <w:pPr>
              <w:widowControl w:val="0"/>
              <w:spacing w:line="240" w:lineRule="auto"/>
              <w:rPr>
                <w:i w:val="1"/>
                <w:iCs w:val="1"/>
                <w:color w:val="351c75"/>
              </w:rPr>
            </w:pPr>
            <w:r w:rsidDel="00000000" w:rsidR="00000000" w:rsidRPr="00000000">
              <w:rPr>
                <w:i w:val="1"/>
                <w:iCs w:val="1"/>
                <w:color w:val="351c75"/>
                <w:rtl w:val="0"/>
              </w:rPr>
              <w:t xml:space="preserve">Direct interrogative with or without a WH word:</w:t>
            </w:r>
          </w:p>
          <w:p w:rsidR="00000000" w:rsidDel="00000000" w:rsidP="00000000" w:rsidRDefault="00000000" w:rsidRPr="00000000" w14:paraId="00000046">
            <w:pPr>
              <w:widowControl w:val="0"/>
              <w:spacing w:line="240" w:lineRule="auto"/>
              <w:rPr>
                <w:color w:val="351c75"/>
              </w:rPr>
            </w:pPr>
            <w:r w:rsidDel="00000000" w:rsidR="00000000" w:rsidRPr="00000000">
              <w:rPr>
                <w:color w:val="351c75"/>
                <w:rtl w:val="0"/>
              </w:rPr>
              <w:t xml:space="preserve">Are you satisfied with your job? How satisfied are you with your job?</w:t>
            </w:r>
          </w:p>
          <w:p w:rsidR="00000000" w:rsidDel="00000000" w:rsidP="00000000" w:rsidRDefault="00000000" w:rsidRPr="00000000" w14:paraId="00000047">
            <w:pPr>
              <w:widowControl w:val="0"/>
              <w:spacing w:line="240" w:lineRule="auto"/>
              <w:rPr>
                <w:color w:val="351c75"/>
              </w:rPr>
            </w:pPr>
            <w:r w:rsidDel="00000000" w:rsidR="00000000" w:rsidRPr="00000000">
              <w:rPr>
                <w:rtl w:val="0"/>
              </w:rPr>
            </w:r>
          </w:p>
          <w:p w:rsidR="00000000" w:rsidDel="00000000" w:rsidP="00000000" w:rsidRDefault="00000000" w:rsidRPr="00000000" w14:paraId="00000048">
            <w:pPr>
              <w:widowControl w:val="0"/>
              <w:spacing w:line="240" w:lineRule="auto"/>
              <w:rPr>
                <w:i w:val="1"/>
                <w:iCs w:val="1"/>
                <w:color w:val="351c75"/>
              </w:rPr>
            </w:pPr>
            <w:r w:rsidDel="00000000" w:rsidR="00000000" w:rsidRPr="00000000">
              <w:rPr>
                <w:i w:val="1"/>
                <w:iCs w:val="1"/>
                <w:color w:val="351c75"/>
                <w:rtl w:val="0"/>
              </w:rPr>
              <w:t xml:space="preserve">Direct imperative</w:t>
            </w:r>
          </w:p>
          <w:p w:rsidR="00000000" w:rsidDel="00000000" w:rsidP="00000000" w:rsidRDefault="00000000" w:rsidRPr="00000000" w14:paraId="00000049">
            <w:pPr>
              <w:widowControl w:val="0"/>
              <w:spacing w:line="240" w:lineRule="auto"/>
              <w:rPr>
                <w:color w:val="351c75"/>
              </w:rPr>
            </w:pPr>
            <w:r w:rsidDel="00000000" w:rsidR="00000000" w:rsidRPr="00000000">
              <w:rPr>
                <w:color w:val="351c75"/>
                <w:rtl w:val="0"/>
              </w:rPr>
              <w:t xml:space="preserve">Indicate your satisfaction with your job by a number between 0 and 10, where 0 means not at all satisfied and 10 means completely satisfied.</w:t>
            </w:r>
          </w:p>
          <w:p w:rsidR="00000000" w:rsidDel="00000000" w:rsidP="00000000" w:rsidRDefault="00000000" w:rsidRPr="00000000" w14:paraId="0000004A">
            <w:pPr>
              <w:widowControl w:val="0"/>
              <w:spacing w:line="240" w:lineRule="auto"/>
              <w:rPr>
                <w:color w:val="351c75"/>
              </w:rPr>
            </w:pPr>
            <w:r w:rsidDel="00000000" w:rsidR="00000000" w:rsidRPr="00000000">
              <w:rPr>
                <w:rtl w:val="0"/>
              </w:rPr>
            </w:r>
          </w:p>
          <w:p w:rsidR="00000000" w:rsidDel="00000000" w:rsidP="00000000" w:rsidRDefault="00000000" w:rsidRPr="00000000" w14:paraId="0000004B">
            <w:pPr>
              <w:widowControl w:val="0"/>
              <w:spacing w:line="240" w:lineRule="auto"/>
              <w:rPr>
                <w:i w:val="1"/>
                <w:iCs w:val="1"/>
                <w:color w:val="351c75"/>
              </w:rPr>
            </w:pPr>
            <w:r w:rsidDel="00000000" w:rsidR="00000000" w:rsidRPr="00000000">
              <w:rPr>
                <w:i w:val="1"/>
                <w:iCs w:val="1"/>
                <w:color w:val="351c75"/>
                <w:rtl w:val="0"/>
              </w:rPr>
              <w:t xml:space="preserve">Indirect interrogative</w:t>
            </w:r>
          </w:p>
          <w:p w:rsidR="00000000" w:rsidDel="00000000" w:rsidP="00000000" w:rsidRDefault="00000000" w:rsidRPr="00000000" w14:paraId="0000004C">
            <w:pPr>
              <w:widowControl w:val="0"/>
              <w:spacing w:line="240" w:lineRule="auto"/>
              <w:rPr>
                <w:color w:val="351c75"/>
              </w:rPr>
            </w:pPr>
            <w:r w:rsidDel="00000000" w:rsidR="00000000" w:rsidRPr="00000000">
              <w:rPr>
                <w:color w:val="351c75"/>
                <w:rtl w:val="0"/>
              </w:rPr>
              <w:t xml:space="preserve">Do you feel that you are satisfied with your job?</w:t>
            </w:r>
          </w:p>
          <w:p w:rsidR="00000000" w:rsidDel="00000000" w:rsidP="00000000" w:rsidRDefault="00000000" w:rsidRPr="00000000" w14:paraId="0000004D">
            <w:pPr>
              <w:widowControl w:val="0"/>
              <w:spacing w:line="240" w:lineRule="auto"/>
              <w:rPr>
                <w:color w:val="351c75"/>
              </w:rPr>
            </w:pPr>
            <w:r w:rsidDel="00000000" w:rsidR="00000000" w:rsidRPr="00000000">
              <w:rPr>
                <w:rtl w:val="0"/>
              </w:rPr>
            </w:r>
          </w:p>
          <w:p w:rsidR="00000000" w:rsidDel="00000000" w:rsidP="00000000" w:rsidRDefault="00000000" w:rsidRPr="00000000" w14:paraId="0000004E">
            <w:pPr>
              <w:widowControl w:val="0"/>
              <w:spacing w:line="240" w:lineRule="auto"/>
              <w:rPr>
                <w:i w:val="1"/>
                <w:iCs w:val="1"/>
                <w:color w:val="351c75"/>
              </w:rPr>
            </w:pPr>
            <w:r w:rsidDel="00000000" w:rsidR="00000000" w:rsidRPr="00000000">
              <w:rPr>
                <w:i w:val="1"/>
                <w:iCs w:val="1"/>
                <w:color w:val="351c75"/>
                <w:rtl w:val="0"/>
              </w:rPr>
              <w:t xml:space="preserve">Indirect imperative</w:t>
            </w:r>
          </w:p>
          <w:p w:rsidR="00000000" w:rsidDel="00000000" w:rsidP="00000000" w:rsidRDefault="00000000" w:rsidRPr="00000000" w14:paraId="0000004F">
            <w:pPr>
              <w:widowControl w:val="0"/>
              <w:spacing w:line="240" w:lineRule="auto"/>
              <w:rPr>
                <w:color w:val="351c75"/>
              </w:rPr>
            </w:pPr>
            <w:r w:rsidDel="00000000" w:rsidR="00000000" w:rsidRPr="00000000">
              <w:rPr>
                <w:color w:val="351c75"/>
                <w:rtl w:val="0"/>
              </w:rPr>
              <w:t xml:space="preserve">Please tell me how satisfied you are with your 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color w:val="351c75"/>
              </w:rPr>
            </w:pPr>
            <w:r w:rsidDel="00000000" w:rsidR="00000000" w:rsidRPr="00000000">
              <w:rPr>
                <w:color w:val="351c75"/>
                <w:rtl w:val="0"/>
              </w:rPr>
              <w:t xml:space="preserve">Assertion–question alignment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color w:val="351c75"/>
              </w:rPr>
            </w:pPr>
            <w:r w:rsidDel="00000000" w:rsidR="00000000" w:rsidRPr="00000000">
              <w:rPr>
                <w:color w:val="351c75"/>
                <w:rtl w:val="0"/>
              </w:rPr>
              <w:t xml:space="preserve">Does the question accurately represent the assertion from the previous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351c75"/>
              </w:rPr>
            </w:pP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i w:val="1"/>
                <w:iCs w:val="1"/>
                <w:color w:val="351c75"/>
              </w:rPr>
            </w:pPr>
            <w:r w:rsidDel="00000000" w:rsidR="00000000" w:rsidRPr="00000000">
              <w:rPr>
                <w:i w:val="1"/>
                <w:iCs w:val="1"/>
                <w:color w:val="351c75"/>
                <w:rtl w:val="0"/>
              </w:rPr>
              <w:t xml:space="preserve">Potentially also all evaluation questions from the next agent</w:t>
            </w:r>
          </w:p>
        </w:tc>
      </w:tr>
    </w:tbl>
    <w:p w:rsidR="00000000" w:rsidDel="00000000" w:rsidP="00000000" w:rsidRDefault="00000000" w:rsidRPr="00000000" w14:paraId="00000058">
      <w:pPr>
        <w:rPr>
          <w:color w:val="351c75"/>
        </w:rPr>
      </w:pPr>
      <w:r w:rsidDel="00000000" w:rsidR="00000000" w:rsidRPr="00000000">
        <w:rPr>
          <w:rtl w:val="0"/>
        </w:rPr>
      </w:r>
    </w:p>
    <w:p w:rsidR="00000000" w:rsidDel="00000000" w:rsidP="00000000" w:rsidRDefault="00000000" w:rsidRPr="00000000" w14:paraId="00000059">
      <w:pPr>
        <w:rPr>
          <w:color w:val="351c75"/>
        </w:rPr>
      </w:pPr>
      <w:r w:rsidDel="00000000" w:rsidR="00000000" w:rsidRPr="00000000">
        <w:rPr>
          <w:color w:val="351c75"/>
          <w:rtl w:val="0"/>
        </w:rPr>
        <w:t xml:space="preserve">Output: Questions incl. potential answer scale</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369ual9cyjbz" w:id="2"/>
      <w:bookmarkEnd w:id="2"/>
      <w:r w:rsidDel="00000000" w:rsidR="00000000" w:rsidRPr="00000000">
        <w:rPr>
          <w:b w:val="1"/>
          <w:bCs w:val="1"/>
          <w:sz w:val="34"/>
          <w:szCs w:val="34"/>
          <w:rtl w:val="0"/>
        </w:rPr>
        <w:t xml:space="preserve">Meeting Log</w:t>
      </w:r>
    </w:p>
    <w:tbl>
      <w:tblPr>
        <w:tblStyle w:val="Table3"/>
        <w:tblW w:w="14580.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670"/>
        <w:gridCol w:w="2685"/>
        <w:gridCol w:w="3045"/>
        <w:gridCol w:w="4230"/>
        <w:tblGridChange w:id="0">
          <w:tblGrid>
            <w:gridCol w:w="1950"/>
            <w:gridCol w:w="2670"/>
            <w:gridCol w:w="2685"/>
            <w:gridCol w:w="3045"/>
            <w:gridCol w:w="423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Main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Key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Next steps</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29.05.2026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Lanre, Rudraksha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LRZ account and next steps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numPr>
                <w:ilvl w:val="0"/>
                <w:numId w:val="15"/>
              </w:numPr>
              <w:ind w:left="720" w:hanging="360"/>
              <w:rPr>
                <w:u w:val="none"/>
              </w:rPr>
            </w:pPr>
            <w:r w:rsidDel="00000000" w:rsidR="00000000" w:rsidRPr="00000000">
              <w:rPr>
                <w:rtl w:val="0"/>
              </w:rPr>
              <w:t xml:space="preserve">Correctness of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numPr>
                <w:ilvl w:val="0"/>
                <w:numId w:val="25"/>
              </w:numPr>
              <w:ind w:left="720" w:hanging="360"/>
              <w:rPr>
                <w:color w:val="93c47d"/>
              </w:rPr>
            </w:pPr>
            <w:r w:rsidDel="00000000" w:rsidR="00000000" w:rsidRPr="00000000">
              <w:rPr>
                <w:color w:val="6aa84f"/>
                <w:rtl w:val="0"/>
              </w:rPr>
              <w:t xml:space="preserve">lrz access on monday: clear up</w:t>
            </w:r>
            <w:r w:rsidDel="00000000" w:rsidR="00000000" w:rsidRPr="00000000">
              <w:rPr>
                <w:color w:val="93c47d"/>
                <w:rtl w:val="0"/>
              </w:rPr>
              <w:t xml:space="preserve"> </w:t>
            </w:r>
          </w:p>
          <w:p w:rsidR="00000000" w:rsidDel="00000000" w:rsidP="00000000" w:rsidRDefault="00000000" w:rsidRPr="00000000" w14:paraId="00000067">
            <w:pPr>
              <w:numPr>
                <w:ilvl w:val="0"/>
                <w:numId w:val="25"/>
              </w:numPr>
              <w:ind w:left="720" w:hanging="360"/>
              <w:rPr>
                <w:u w:val="none"/>
              </w:rPr>
            </w:pPr>
            <w:r w:rsidDel="00000000" w:rsidR="00000000" w:rsidRPr="00000000">
              <w:rPr>
                <w:rtl w:val="0"/>
              </w:rPr>
              <w:t xml:space="preserve">Ask if we will be provided with examples for the concepts: </w:t>
            </w:r>
            <w:r w:rsidDel="00000000" w:rsidR="00000000" w:rsidRPr="00000000">
              <w:rPr>
                <w:color w:val="6aa84f"/>
                <w:rtl w:val="0"/>
              </w:rPr>
              <w:t xml:space="preserve">we create our own test examples</w:t>
            </w:r>
          </w:p>
          <w:p w:rsidR="00000000" w:rsidDel="00000000" w:rsidP="00000000" w:rsidRDefault="00000000" w:rsidRPr="00000000" w14:paraId="00000068">
            <w:pPr>
              <w:numPr>
                <w:ilvl w:val="0"/>
                <w:numId w:val="25"/>
              </w:numPr>
              <w:ind w:left="720" w:hanging="360"/>
              <w:rPr>
                <w:u w:val="none"/>
              </w:rPr>
            </w:pPr>
            <w:r w:rsidDel="00000000" w:rsidR="00000000" w:rsidRPr="00000000">
              <w:rPr>
                <w:rtl w:val="0"/>
              </w:rPr>
              <w:t xml:space="preserve">Data generation and collection (start next week)</w:t>
            </w:r>
          </w:p>
          <w:p w:rsidR="00000000" w:rsidDel="00000000" w:rsidP="00000000" w:rsidRDefault="00000000" w:rsidRPr="00000000" w14:paraId="00000069">
            <w:pPr>
              <w:numPr>
                <w:ilvl w:val="0"/>
                <w:numId w:val="25"/>
              </w:numPr>
              <w:ind w:left="720" w:hanging="360"/>
              <w:rPr>
                <w:u w:val="none"/>
              </w:rPr>
            </w:pPr>
            <w:r w:rsidDel="00000000" w:rsidR="00000000" w:rsidRPr="00000000">
              <w:rPr>
                <w:rtl w:val="0"/>
              </w:rPr>
              <w:t xml:space="preserve">go though the material again</w:t>
            </w:r>
          </w:p>
          <w:p w:rsidR="00000000" w:rsidDel="00000000" w:rsidP="00000000" w:rsidRDefault="00000000" w:rsidRPr="00000000" w14:paraId="0000006A">
            <w:pPr>
              <w:numPr>
                <w:ilvl w:val="0"/>
                <w:numId w:val="25"/>
              </w:numPr>
              <w:ind w:left="720" w:hanging="360"/>
              <w:rPr>
                <w:u w:val="none"/>
              </w:rPr>
            </w:pPr>
            <w:r w:rsidDel="00000000" w:rsidR="00000000" w:rsidRPr="00000000">
              <w:rPr>
                <w:rtl w:val="0"/>
              </w:rPr>
              <w:t xml:space="preserve">agentic survey item generator: concept mapper</w:t>
            </w:r>
          </w:p>
          <w:p w:rsidR="00000000" w:rsidDel="00000000" w:rsidP="00000000" w:rsidRDefault="00000000" w:rsidRPr="00000000" w14:paraId="0000006B">
            <w:pPr>
              <w:numPr>
                <w:ilvl w:val="0"/>
                <w:numId w:val="25"/>
              </w:numPr>
              <w:ind w:left="720" w:hanging="360"/>
              <w:rPr>
                <w:u w:val="none"/>
              </w:rPr>
            </w:pPr>
            <w:r w:rsidDel="00000000" w:rsidR="00000000" w:rsidRPr="00000000">
              <w:rPr>
                <w:rtl w:val="0"/>
              </w:rPr>
              <w:t xml:space="preserve">what is our input as a concept?</w:t>
            </w:r>
          </w:p>
          <w:p w:rsidR="00000000" w:rsidDel="00000000" w:rsidP="00000000" w:rsidRDefault="00000000" w:rsidRPr="00000000" w14:paraId="0000006C">
            <w:pPr>
              <w:numPr>
                <w:ilvl w:val="1"/>
                <w:numId w:val="25"/>
              </w:numPr>
              <w:ind w:left="1440" w:hanging="360"/>
              <w:rPr>
                <w:u w:val="none"/>
              </w:rPr>
            </w:pPr>
            <w:r w:rsidDel="00000000" w:rsidR="00000000" w:rsidRPr="00000000">
              <w:rPr>
                <w:rtl w:val="0"/>
              </w:rPr>
              <w:t xml:space="preserve">is it a particular concept or  a survey topic?</w:t>
            </w:r>
            <w:r w:rsidDel="00000000" w:rsidR="00000000" w:rsidRPr="00000000">
              <w:rPr>
                <w:color w:val="6aa84f"/>
                <w:rtl w:val="0"/>
              </w:rPr>
              <w:t xml:space="preserve"> more diverse test data</w:t>
            </w:r>
          </w:p>
          <w:p w:rsidR="00000000" w:rsidDel="00000000" w:rsidP="00000000" w:rsidRDefault="00000000" w:rsidRPr="00000000" w14:paraId="0000006D">
            <w:pPr>
              <w:numPr>
                <w:ilvl w:val="0"/>
                <w:numId w:val="25"/>
              </w:numPr>
              <w:ind w:left="720" w:hanging="360"/>
              <w:rPr>
                <w:color w:val="6aa84f"/>
              </w:rPr>
            </w:pPr>
            <w:r w:rsidDel="00000000" w:rsidR="00000000" w:rsidRPr="00000000">
              <w:rPr>
                <w:color w:val="6aa84f"/>
                <w:rtl w:val="0"/>
              </w:rPr>
              <w:t xml:space="preserve">create excel with assertions and concepts (at least 3 examples)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01.06.2026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Caro, Bolei, Rudraksha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Feedback on progress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numPr>
                <w:ilvl w:val="0"/>
                <w:numId w:val="13"/>
              </w:numPr>
              <w:ind w:left="720" w:hanging="360"/>
              <w:rPr>
                <w:u w:val="none"/>
              </w:rPr>
            </w:pPr>
            <w:r w:rsidDel="00000000" w:rsidR="00000000" w:rsidRPr="00000000">
              <w:rPr>
                <w:rtl w:val="0"/>
              </w:rPr>
              <w:t xml:space="preserve">start with data creation- test set for assertions -&gt; CI</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same concepts for both steps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08.06.2026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Bolei, Lanre, Rudraksha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Feedback on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numPr>
                <w:ilvl w:val="0"/>
                <w:numId w:val="19"/>
              </w:numPr>
              <w:ind w:left="720" w:hanging="360"/>
              <w:rPr>
                <w:u w:val="none"/>
              </w:rPr>
            </w:pPr>
            <w:r w:rsidDel="00000000" w:rsidR="00000000" w:rsidRPr="00000000">
              <w:rPr>
                <w:rtl w:val="0"/>
              </w:rPr>
              <w:t xml:space="preserve">Train the models on Qwen3.5-9B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Start with the training</w:t>
            </w:r>
          </w:p>
          <w:p w:rsidR="00000000" w:rsidDel="00000000" w:rsidP="00000000" w:rsidRDefault="00000000" w:rsidRPr="00000000" w14:paraId="00000079">
            <w:pPr>
              <w:numPr>
                <w:ilvl w:val="0"/>
                <w:numId w:val="2"/>
              </w:numPr>
              <w:ind w:left="720" w:hanging="360"/>
              <w:rPr>
                <w:u w:val="none"/>
              </w:rPr>
            </w:pPr>
            <w:r w:rsidDel="00000000" w:rsidR="00000000" w:rsidRPr="00000000">
              <w:rPr>
                <w:rtl w:val="0"/>
              </w:rPr>
              <w:t xml:space="preserve">setup account for both Richie and Lanre (LRZ access)</w:t>
            </w:r>
          </w:p>
        </w:tc>
      </w:tr>
    </w:tbl>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hzgq3698cj7" w:id="3"/>
      <w:bookmarkEnd w:id="3"/>
      <w:r w:rsidDel="00000000" w:rsidR="00000000" w:rsidRPr="00000000">
        <w:rPr>
          <w:b w:val="1"/>
          <w:bCs w:val="1"/>
          <w:sz w:val="34"/>
          <w:szCs w:val="34"/>
          <w:rtl w:val="0"/>
        </w:rPr>
        <w:t xml:space="preserve">1. Progress on Technical Set-up on LRZ</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er146kkrc583" w:id="4"/>
      <w:bookmarkEnd w:id="4"/>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07D">
      <w:pPr>
        <w:numPr>
          <w:ilvl w:val="0"/>
          <w:numId w:val="26"/>
        </w:numPr>
        <w:spacing w:after="240" w:before="240" w:lineRule="auto"/>
        <w:ind w:left="720" w:hanging="360"/>
      </w:pPr>
      <w:r w:rsidDel="00000000" w:rsidR="00000000" w:rsidRPr="00000000">
        <w:rPr>
          <w:rtl w:val="0"/>
        </w:rPr>
        <w:t xml:space="preserve">LRZ setup done : access to storage </w: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za9l9w9q71q" w:id="5"/>
      <w:bookmarkEnd w:id="5"/>
      <w:r w:rsidDel="00000000" w:rsidR="00000000" w:rsidRPr="00000000">
        <w:rPr>
          <w:b w:val="1"/>
          <w:bCs w:val="1"/>
          <w:color w:val="000000"/>
          <w:sz w:val="26"/>
          <w:szCs w:val="26"/>
          <w:rtl w:val="0"/>
        </w:rPr>
        <w:t xml:space="preserve">Completed tasks</w:t>
      </w:r>
    </w:p>
    <w:p w:rsidR="00000000" w:rsidDel="00000000" w:rsidP="00000000" w:rsidRDefault="00000000" w:rsidRPr="00000000" w14:paraId="0000007F">
      <w:pPr>
        <w:numPr>
          <w:ilvl w:val="0"/>
          <w:numId w:val="10"/>
        </w:numPr>
        <w:spacing w:after="240" w:before="240" w:lineRule="auto"/>
        <w:ind w:left="720" w:hanging="360"/>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xkk2gwq6m5zo" w:id="6"/>
      <w:bookmarkEnd w:id="6"/>
      <w:r w:rsidDel="00000000" w:rsidR="00000000" w:rsidRPr="00000000">
        <w:rPr>
          <w:b w:val="1"/>
          <w:bCs w:val="1"/>
          <w:color w:val="000000"/>
          <w:sz w:val="26"/>
          <w:szCs w:val="26"/>
          <w:rtl w:val="0"/>
        </w:rPr>
        <w:t xml:space="preserve">Issues or blockers</w:t>
      </w:r>
    </w:p>
    <w:p w:rsidR="00000000" w:rsidDel="00000000" w:rsidP="00000000" w:rsidRDefault="00000000" w:rsidRPr="00000000" w14:paraId="00000081">
      <w:pPr>
        <w:numPr>
          <w:ilvl w:val="0"/>
          <w:numId w:val="1"/>
        </w:numPr>
        <w:spacing w:after="240" w:before="240" w:lineRule="auto"/>
        <w:ind w:left="720" w:hanging="360"/>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yu4zt0sxh0zn" w:id="7"/>
      <w:bookmarkEnd w:id="7"/>
      <w:r w:rsidDel="00000000" w:rsidR="00000000" w:rsidRPr="00000000">
        <w:rPr>
          <w:b w:val="1"/>
          <w:bCs w:val="1"/>
          <w:color w:val="000000"/>
          <w:sz w:val="26"/>
          <w:szCs w:val="26"/>
          <w:rtl w:val="0"/>
        </w:rPr>
        <w:t xml:space="preserve">Questions for Bolei and Caro</w:t>
      </w:r>
    </w:p>
    <w:p w:rsidR="00000000" w:rsidDel="00000000" w:rsidP="00000000" w:rsidRDefault="00000000" w:rsidRPr="00000000" w14:paraId="00000083">
      <w:pPr>
        <w:numPr>
          <w:ilvl w:val="0"/>
          <w:numId w:val="6"/>
        </w:numPr>
        <w:spacing w:after="240" w:before="240" w:lineRule="auto"/>
        <w:ind w:left="720" w:hanging="360"/>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hh06hki738e5" w:id="8"/>
      <w:bookmarkEnd w:id="8"/>
      <w:r w:rsidDel="00000000" w:rsidR="00000000" w:rsidRPr="00000000">
        <w:rPr>
          <w:b w:val="1"/>
          <w:bCs w:val="1"/>
          <w:color w:val="000000"/>
          <w:sz w:val="26"/>
          <w:szCs w:val="26"/>
          <w:rtl w:val="0"/>
        </w:rPr>
        <w:t xml:space="preserve">Decisions made</w:t>
      </w:r>
    </w:p>
    <w:p w:rsidR="00000000" w:rsidDel="00000000" w:rsidP="00000000" w:rsidRDefault="00000000" w:rsidRPr="00000000" w14:paraId="00000085">
      <w:pPr>
        <w:numPr>
          <w:ilvl w:val="0"/>
          <w:numId w:val="14"/>
        </w:numPr>
        <w:spacing w:after="240" w:before="240" w:lineRule="auto"/>
        <w:ind w:left="720" w:hanging="360"/>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5n2t414sk88g" w:id="9"/>
      <w:bookmarkEnd w:id="9"/>
      <w:r w:rsidDel="00000000" w:rsidR="00000000" w:rsidRPr="00000000">
        <w:rPr>
          <w:b w:val="1"/>
          <w:bCs w:val="1"/>
          <w:sz w:val="34"/>
          <w:szCs w:val="34"/>
          <w:rtl w:val="0"/>
        </w:rPr>
        <w:t xml:space="preserve">2. Progress on Design of the Agent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g0tajhjkor" w:id="10"/>
      <w:bookmarkEnd w:id="10"/>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089">
      <w:pPr>
        <w:numPr>
          <w:ilvl w:val="0"/>
          <w:numId w:val="21"/>
        </w:numPr>
        <w:spacing w:after="240" w:before="240" w:lineRule="auto"/>
        <w:ind w:left="720" w:hanging="360"/>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cyjdsjxss7pk" w:id="11"/>
      <w:bookmarkEnd w:id="11"/>
      <w:r w:rsidDel="00000000" w:rsidR="00000000" w:rsidRPr="00000000">
        <w:rPr>
          <w:b w:val="1"/>
          <w:bCs w:val="1"/>
          <w:color w:val="000000"/>
          <w:sz w:val="26"/>
          <w:szCs w:val="26"/>
          <w:rtl w:val="0"/>
        </w:rPr>
        <w:t xml:space="preserve">Prompting strategy</w:t>
      </w:r>
    </w:p>
    <w:p w:rsidR="00000000" w:rsidDel="00000000" w:rsidP="00000000" w:rsidRDefault="00000000" w:rsidRPr="00000000" w14:paraId="0000008B">
      <w:pPr>
        <w:numPr>
          <w:ilvl w:val="0"/>
          <w:numId w:val="9"/>
        </w:numPr>
        <w:spacing w:after="240" w:before="240" w:lineRule="auto"/>
        <w:ind w:left="720" w:hanging="360"/>
      </w:pPr>
      <w:r w:rsidDel="00000000" w:rsidR="00000000" w:rsidRPr="00000000">
        <w:rPr>
          <w:rtl w:val="0"/>
        </w:rPr>
      </w:r>
    </w:p>
    <w:p w:rsidR="00000000" w:rsidDel="00000000" w:rsidP="00000000" w:rsidRDefault="00000000" w:rsidRPr="00000000" w14:paraId="0000008C">
      <w:pPr>
        <w:spacing w:after="240" w:before="240" w:lineRule="auto"/>
        <w:ind w:left="0" w:firstLine="0"/>
        <w:rPr/>
      </w:pP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rwy7uap664ud" w:id="12"/>
      <w:bookmarkEnd w:id="12"/>
      <w:r w:rsidDel="00000000" w:rsidR="00000000" w:rsidRPr="00000000">
        <w:rPr>
          <w:b w:val="1"/>
          <w:bCs w:val="1"/>
          <w:color w:val="000000"/>
          <w:sz w:val="26"/>
          <w:szCs w:val="26"/>
          <w:rtl w:val="0"/>
        </w:rPr>
        <w:t xml:space="preserve">Questions for Bolei and Caro</w:t>
      </w:r>
    </w:p>
    <w:p w:rsidR="00000000" w:rsidDel="00000000" w:rsidP="00000000" w:rsidRDefault="00000000" w:rsidRPr="00000000" w14:paraId="0000008E">
      <w:pPr>
        <w:numPr>
          <w:ilvl w:val="0"/>
          <w:numId w:val="4"/>
        </w:numPr>
        <w:spacing w:after="240" w:before="240" w:lineRule="auto"/>
        <w:ind w:left="720" w:hanging="360"/>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347hos622hlb" w:id="13"/>
      <w:bookmarkEnd w:id="13"/>
      <w:r w:rsidDel="00000000" w:rsidR="00000000" w:rsidRPr="00000000">
        <w:rPr>
          <w:b w:val="1"/>
          <w:bCs w:val="1"/>
          <w:color w:val="000000"/>
          <w:sz w:val="26"/>
          <w:szCs w:val="26"/>
          <w:rtl w:val="0"/>
        </w:rPr>
        <w:t xml:space="preserve">Decisions made</w:t>
      </w:r>
    </w:p>
    <w:p w:rsidR="00000000" w:rsidDel="00000000" w:rsidP="00000000" w:rsidRDefault="00000000" w:rsidRPr="00000000" w14:paraId="00000090">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x3cnyg3vbn2a" w:id="14"/>
      <w:bookmarkEnd w:id="14"/>
      <w:r w:rsidDel="00000000" w:rsidR="00000000" w:rsidRPr="00000000">
        <w:rPr>
          <w:b w:val="1"/>
          <w:bCs w:val="1"/>
          <w:sz w:val="34"/>
          <w:szCs w:val="34"/>
          <w:rtl w:val="0"/>
        </w:rPr>
        <w:t xml:space="preserve">3. Progress on the Design of the Evaluation and Creation of Test Data</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ytwrc3conlct" w:id="15"/>
      <w:bookmarkEnd w:id="15"/>
      <w:r w:rsidDel="00000000" w:rsidR="00000000" w:rsidRPr="00000000">
        <w:rPr>
          <w:b w:val="1"/>
          <w:bCs w:val="1"/>
          <w:color w:val="000000"/>
          <w:sz w:val="26"/>
          <w:szCs w:val="26"/>
          <w:rtl w:val="0"/>
        </w:rPr>
        <w:t xml:space="preserve">Current status</w:t>
      </w:r>
    </w:p>
    <w:p w:rsidR="00000000" w:rsidDel="00000000" w:rsidP="00000000" w:rsidRDefault="00000000" w:rsidRPr="00000000" w14:paraId="00000094">
      <w:pPr>
        <w:numPr>
          <w:ilvl w:val="0"/>
          <w:numId w:val="27"/>
        </w:numPr>
        <w:spacing w:after="240" w:before="240" w:lineRule="auto"/>
        <w:ind w:left="720" w:hanging="360"/>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rk7p7ehr8koy" w:id="16"/>
      <w:bookmarkEnd w:id="16"/>
      <w:r w:rsidDel="00000000" w:rsidR="00000000" w:rsidRPr="00000000">
        <w:rPr>
          <w:b w:val="1"/>
          <w:bCs w:val="1"/>
          <w:color w:val="000000"/>
          <w:sz w:val="26"/>
          <w:szCs w:val="26"/>
          <w:rtl w:val="0"/>
        </w:rPr>
        <w:t xml:space="preserve">Evaluation goals</w:t>
      </w:r>
    </w:p>
    <w:p w:rsidR="00000000" w:rsidDel="00000000" w:rsidP="00000000" w:rsidRDefault="00000000" w:rsidRPr="00000000" w14:paraId="00000096">
      <w:pPr>
        <w:numPr>
          <w:ilvl w:val="0"/>
          <w:numId w:val="28"/>
        </w:numPr>
        <w:spacing w:after="240" w:before="240" w:lineRule="auto"/>
        <w:ind w:left="720" w:hanging="360"/>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8wbsp75hsi4d" w:id="17"/>
      <w:bookmarkEnd w:id="17"/>
      <w:r w:rsidDel="00000000" w:rsidR="00000000" w:rsidRPr="00000000">
        <w:rPr>
          <w:b w:val="1"/>
          <w:bCs w:val="1"/>
          <w:color w:val="000000"/>
          <w:sz w:val="26"/>
          <w:szCs w:val="26"/>
          <w:rtl w:val="0"/>
        </w:rPr>
        <w:t xml:space="preserve">Evaluation criteria or metrics</w:t>
      </w:r>
    </w:p>
    <w:p w:rsidR="00000000" w:rsidDel="00000000" w:rsidP="00000000" w:rsidRDefault="00000000" w:rsidRPr="00000000" w14:paraId="00000098">
      <w:pPr>
        <w:numPr>
          <w:ilvl w:val="0"/>
          <w:numId w:val="20"/>
        </w:numPr>
        <w:spacing w:after="240" w:before="240" w:lineRule="auto"/>
        <w:ind w:left="720" w:hanging="360"/>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qrhj7oci4im" w:id="18"/>
      <w:bookmarkEnd w:id="18"/>
      <w:r w:rsidDel="00000000" w:rsidR="00000000" w:rsidRPr="00000000">
        <w:rPr>
          <w:b w:val="1"/>
          <w:bCs w:val="1"/>
          <w:color w:val="000000"/>
          <w:sz w:val="26"/>
          <w:szCs w:val="26"/>
          <w:rtl w:val="0"/>
        </w:rPr>
        <w:t xml:space="preserve">Test data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9exfgptogc44" w:id="19"/>
      <w:bookmarkEnd w:id="19"/>
      <w:r w:rsidDel="00000000" w:rsidR="00000000" w:rsidRPr="00000000">
        <w:rPr>
          <w:b w:val="1"/>
          <w:bCs w:val="1"/>
          <w:color w:val="000000"/>
          <w:sz w:val="26"/>
          <w:szCs w:val="26"/>
          <w:rtl w:val="0"/>
        </w:rPr>
        <w:t xml:space="preserve">Questions for Bolei and Caro</w:t>
      </w:r>
    </w:p>
    <w:p w:rsidR="00000000" w:rsidDel="00000000" w:rsidP="00000000" w:rsidRDefault="00000000" w:rsidRPr="00000000" w14:paraId="0000009C">
      <w:pPr>
        <w:numPr>
          <w:ilvl w:val="0"/>
          <w:numId w:val="12"/>
        </w:numPr>
        <w:spacing w:after="240" w:before="240" w:lineRule="auto"/>
        <w:ind w:left="720" w:hanging="360"/>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960tpilxu4d6" w:id="20"/>
      <w:bookmarkEnd w:id="20"/>
      <w:r w:rsidDel="00000000" w:rsidR="00000000" w:rsidRPr="00000000">
        <w:rPr>
          <w:b w:val="1"/>
          <w:bCs w:val="1"/>
          <w:color w:val="000000"/>
          <w:sz w:val="26"/>
          <w:szCs w:val="26"/>
          <w:rtl w:val="0"/>
        </w:rPr>
        <w:t xml:space="preserve">Decisions made</w:t>
      </w:r>
    </w:p>
    <w:p w:rsidR="00000000" w:rsidDel="00000000" w:rsidP="00000000" w:rsidRDefault="00000000" w:rsidRPr="00000000" w14:paraId="0000009E">
      <w:pPr>
        <w:numPr>
          <w:ilvl w:val="0"/>
          <w:numId w:val="16"/>
        </w:numPr>
        <w:spacing w:after="240" w:before="240" w:lineRule="auto"/>
        <w:ind w:left="720" w:hanging="360"/>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pPr>
      <w:bookmarkStart w:colFirst="0" w:colLast="0" w:name="_tu5yksbgaz2b" w:id="21"/>
      <w:bookmarkEnd w:id="21"/>
      <w:r w:rsidDel="00000000" w:rsidR="00000000" w:rsidRPr="00000000">
        <w:rPr>
          <w:b w:val="1"/>
          <w:bCs w:val="1"/>
          <w:sz w:val="46"/>
          <w:szCs w:val="46"/>
          <w:rtl w:val="0"/>
        </w:rPr>
        <w:t xml:space="preserve">Annotation Guide: Survey Item Gold Set</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This guide defines how we fill every row so that both of us label the same way. It is also the first draft of the Assertion Developer prompt.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f1p32m6zjclr" w:id="22"/>
      <w:bookmarkEnd w:id="22"/>
      <w:r w:rsidDel="00000000" w:rsidR="00000000" w:rsidRPr="00000000">
        <w:rPr>
          <w:b w:val="1"/>
          <w:bCs w:val="1"/>
          <w:sz w:val="34"/>
          <w:szCs w:val="34"/>
          <w:rtl w:val="0"/>
        </w:rPr>
        <w:t xml:space="preserve">1. What an indicator is</w:t>
      </w:r>
    </w:p>
    <w:p w:rsidR="00000000" w:rsidDel="00000000" w:rsidP="00000000" w:rsidRDefault="00000000" w:rsidRPr="00000000" w14:paraId="000000A4">
      <w:pPr>
        <w:spacing w:after="240" w:before="240" w:lineRule="auto"/>
        <w:rPr/>
      </w:pPr>
      <w:r w:rsidDel="00000000" w:rsidR="00000000" w:rsidRPr="00000000">
        <w:rPr>
          <w:rtl w:val="0"/>
        </w:rPr>
        <w:t xml:space="preserve">An </w:t>
      </w:r>
      <w:r w:rsidDel="00000000" w:rsidR="00000000" w:rsidRPr="00000000">
        <w:rPr>
          <w:b w:val="1"/>
          <w:bCs w:val="1"/>
          <w:rtl w:val="0"/>
        </w:rPr>
        <w:t xml:space="preserve">indicator</w:t>
      </w:r>
      <w:r w:rsidDel="00000000" w:rsidR="00000000" w:rsidRPr="00000000">
        <w:rPr>
          <w:rtl w:val="0"/>
        </w:rPr>
        <w:t xml:space="preserve"> is a short description of one concrete, measurable facet of a construct, specific enough that exactly </w:t>
      </w:r>
      <w:r w:rsidDel="00000000" w:rsidR="00000000" w:rsidRPr="00000000">
        <w:rPr>
          <w:b w:val="1"/>
          <w:bCs w:val="1"/>
          <w:rtl w:val="0"/>
        </w:rPr>
        <w:t xml:space="preserve">one</w:t>
      </w:r>
      <w:r w:rsidDel="00000000" w:rsidR="00000000" w:rsidRPr="00000000">
        <w:rPr>
          <w:rtl w:val="0"/>
        </w:rPr>
        <w:t xml:space="preserve"> assertion can be written from it. It is the input the Assertion Developer receives, sitting between the abstract construct and the assertion.</w:t>
      </w:r>
    </w:p>
    <w:p w:rsidR="00000000" w:rsidDel="00000000" w:rsidP="00000000" w:rsidRDefault="00000000" w:rsidRPr="00000000" w14:paraId="000000A5">
      <w:pPr>
        <w:spacing w:after="240" w:before="240" w:lineRule="auto"/>
        <w:rPr/>
      </w:pPr>
      <w:r w:rsidDel="00000000" w:rsidR="00000000" w:rsidRPr="00000000">
        <w:rPr>
          <w:rtl w:val="0"/>
        </w:rPr>
        <w:t xml:space="preserve">A good indicator (checklist):</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names the </w:t>
      </w:r>
      <w:r w:rsidDel="00000000" w:rsidR="00000000" w:rsidRPr="00000000">
        <w:rPr>
          <w:b w:val="1"/>
          <w:bCs w:val="1"/>
          <w:rtl w:val="0"/>
        </w:rPr>
        <w:t xml:space="preserve">subject</w:t>
      </w:r>
      <w:r w:rsidDel="00000000" w:rsidR="00000000" w:rsidRPr="00000000">
        <w:rPr>
          <w:rtl w:val="0"/>
        </w:rPr>
        <w:t xml:space="preserve"> (who or what is asked about: the respondent, the government, anyone)</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names the specific </w:t>
      </w:r>
      <w:r w:rsidDel="00000000" w:rsidR="00000000" w:rsidRPr="00000000">
        <w:rPr>
          <w:b w:val="1"/>
          <w:bCs w:val="1"/>
          <w:rtl w:val="0"/>
        </w:rPr>
        <w:t xml:space="preserve">target or object</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names the </w:t>
      </w:r>
      <w:r w:rsidDel="00000000" w:rsidR="00000000" w:rsidRPr="00000000">
        <w:rPr>
          <w:b w:val="1"/>
          <w:bCs w:val="1"/>
          <w:rtl w:val="0"/>
        </w:rPr>
        <w:t xml:space="preserve">dimension</w:t>
      </w:r>
      <w:r w:rsidDel="00000000" w:rsidR="00000000" w:rsidRPr="00000000">
        <w:rPr>
          <w:rtl w:val="0"/>
        </w:rPr>
        <w:t xml:space="preserve"> being measured, but does not yet phrase it as a statement (that is the assertion's job)</w:t>
      </w:r>
    </w:p>
    <w:p w:rsidR="00000000" w:rsidDel="00000000" w:rsidP="00000000" w:rsidRDefault="00000000" w:rsidRPr="00000000" w14:paraId="000000A9">
      <w:pPr>
        <w:numPr>
          <w:ilvl w:val="0"/>
          <w:numId w:val="8"/>
        </w:numPr>
        <w:spacing w:after="24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atomic</w:t>
      </w:r>
      <w:r w:rsidDel="00000000" w:rsidR="00000000" w:rsidRPr="00000000">
        <w:rPr>
          <w:rtl w:val="0"/>
        </w:rPr>
        <w:t xml:space="preserve">: one thing, not two bundled together</w:t>
      </w:r>
    </w:p>
    <w:p w:rsidR="00000000" w:rsidDel="00000000" w:rsidP="00000000" w:rsidRDefault="00000000" w:rsidRPr="00000000" w14:paraId="000000AA">
      <w:pPr>
        <w:spacing w:after="240" w:before="240" w:lineRule="auto"/>
        <w:rPr/>
      </w:pPr>
      <w:r w:rsidDel="00000000" w:rsidR="00000000" w:rsidRPr="00000000">
        <w:rPr>
          <w:rtl w:val="0"/>
        </w:rPr>
        <w:t xml:space="preserve">Test: if an indicator could plausibly yield three different assertions, it is too vague. Tighten it.</w:t>
      </w:r>
    </w:p>
    <w:p w:rsidR="00000000" w:rsidDel="00000000" w:rsidP="00000000" w:rsidRDefault="00000000" w:rsidRPr="00000000" w14:paraId="000000AB">
      <w:pPr>
        <w:spacing w:after="240" w:before="240" w:lineRule="auto"/>
        <w:rPr/>
      </w:pPr>
      <w:r w:rsidDel="00000000" w:rsidR="00000000" w:rsidRPr="00000000">
        <w:rPr>
          <w:rtl w:val="0"/>
        </w:rPr>
        <w:t xml:space="preserve">Open question for Caro and Bolei: granularity. We are assuming the input is a single specific facet, not a broad survey topic. Confirm this; if they expect broad topics, indicators get coarser.</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ad52sda2dlzi" w:id="23"/>
      <w:bookmarkEnd w:id="23"/>
      <w:r w:rsidDel="00000000" w:rsidR="00000000" w:rsidRPr="00000000">
        <w:rPr>
          <w:b w:val="1"/>
          <w:bCs w:val="1"/>
          <w:sz w:val="34"/>
          <w:szCs w:val="34"/>
          <w:rtl w:val="0"/>
        </w:rPr>
        <w:t xml:space="preserve">2. The chain every row follows</w:t>
      </w:r>
    </w:p>
    <w:p w:rsidR="00000000" w:rsidDel="00000000" w:rsidP="00000000" w:rsidRDefault="00000000" w:rsidRPr="00000000" w14:paraId="000000AE">
      <w:pPr>
        <w:spacing w:after="240" w:before="240" w:lineRule="auto"/>
        <w:rPr>
          <w:b w:val="1"/>
          <w:bCs w:val="1"/>
        </w:rPr>
      </w:pPr>
      <w:r w:rsidDel="00000000" w:rsidR="00000000" w:rsidRPr="00000000">
        <w:rPr>
          <w:rFonts w:ascii="Arial Unicode MS" w:cs="Arial Unicode MS" w:eastAsia="Arial Unicode MS" w:hAnsi="Arial Unicode MS"/>
          <w:rtl w:val="0"/>
        </w:rPr>
        <w:t xml:space="preserve">Construct (abstract) → </w:t>
      </w:r>
      <w:r w:rsidDel="00000000" w:rsidR="00000000" w:rsidRPr="00000000">
        <w:rPr>
          <w:b w:val="1"/>
          <w:bCs w:val="1"/>
          <w:rtl w:val="0"/>
        </w:rPr>
        <w:t xml:space="preserve">indicator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assertion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question + answer options</w:t>
      </w:r>
    </w:p>
    <w:p w:rsidR="00000000" w:rsidDel="00000000" w:rsidP="00000000" w:rsidRDefault="00000000" w:rsidRPr="00000000" w14:paraId="000000AF">
      <w:pPr>
        <w:spacing w:after="240" w:before="240" w:lineRule="auto"/>
        <w:rPr/>
      </w:pPr>
      <w:r w:rsidDel="00000000" w:rsidR="00000000" w:rsidRPr="00000000">
        <w:rPr>
          <w:rtl w:val="0"/>
        </w:rPr>
        <w:t xml:space="preserve">Columns and who produces them:</w:t>
      </w:r>
    </w:p>
    <w:p w:rsidR="00000000" w:rsidDel="00000000" w:rsidP="00000000" w:rsidRDefault="00000000" w:rsidRPr="00000000" w14:paraId="000000B0">
      <w:pPr>
        <w:numPr>
          <w:ilvl w:val="0"/>
          <w:numId w:val="23"/>
        </w:numPr>
        <w:spacing w:after="0" w:afterAutospacing="0" w:before="240" w:lineRule="auto"/>
        <w:ind w:left="720" w:hanging="360"/>
      </w:pPr>
      <w:r w:rsidDel="00000000" w:rsidR="00000000" w:rsidRPr="00000000">
        <w:rPr>
          <w:rtl w:val="0"/>
        </w:rPr>
        <w:t xml:space="preserve">Input to Assertion Developer: </w:t>
      </w:r>
      <w:r w:rsidDel="00000000" w:rsidR="00000000" w:rsidRPr="00000000">
        <w:rPr>
          <w:rFonts w:ascii="Roboto Mono" w:cs="Roboto Mono" w:eastAsia="Roboto Mono" w:hAnsi="Roboto Mono"/>
          <w:color w:val="188038"/>
          <w:rtl w:val="0"/>
        </w:rPr>
        <w:t xml:space="preserve">input_indicator</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Gold the Assertion Developer must reproduce: </w:t>
      </w:r>
      <w:r w:rsidDel="00000000" w:rsidR="00000000" w:rsidRPr="00000000">
        <w:rPr>
          <w:rFonts w:ascii="Roboto Mono" w:cs="Roboto Mono" w:eastAsia="Roboto Mono" w:hAnsi="Roboto Mono"/>
          <w:color w:val="188038"/>
          <w:rtl w:val="0"/>
        </w:rPr>
        <w:t xml:space="preserve">basic_concept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semantic_structure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assertion</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tl w:val="0"/>
        </w:rPr>
        <w:t xml:space="preserve">Input to Question Developer: </w:t>
      </w:r>
      <w:r w:rsidDel="00000000" w:rsidR="00000000" w:rsidRPr="00000000">
        <w:rPr>
          <w:rFonts w:ascii="Roboto Mono" w:cs="Roboto Mono" w:eastAsia="Roboto Mono" w:hAnsi="Roboto Mono"/>
          <w:color w:val="188038"/>
          <w:rtl w:val="0"/>
        </w:rPr>
        <w:t xml:space="preserve">assertion</w:t>
      </w:r>
    </w:p>
    <w:p w:rsidR="00000000" w:rsidDel="00000000" w:rsidP="00000000" w:rsidRDefault="00000000" w:rsidRPr="00000000" w14:paraId="000000B3">
      <w:pPr>
        <w:numPr>
          <w:ilvl w:val="0"/>
          <w:numId w:val="23"/>
        </w:numPr>
        <w:spacing w:after="0" w:afterAutospacing="0" w:before="0" w:beforeAutospacing="0" w:lineRule="auto"/>
        <w:ind w:left="720" w:hanging="360"/>
      </w:pPr>
      <w:r w:rsidDel="00000000" w:rsidR="00000000" w:rsidRPr="00000000">
        <w:rPr>
          <w:rtl w:val="0"/>
        </w:rPr>
        <w:t xml:space="preserve">Gold the Question Developer must reproduce: </w:t>
      </w:r>
      <w:r w:rsidDel="00000000" w:rsidR="00000000" w:rsidRPr="00000000">
        <w:rPr>
          <w:rFonts w:ascii="Roboto Mono" w:cs="Roboto Mono" w:eastAsia="Roboto Mono" w:hAnsi="Roboto Mono"/>
          <w:color w:val="188038"/>
          <w:rtl w:val="0"/>
        </w:rPr>
        <w:t xml:space="preserve">question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answer_options</w:t>
      </w:r>
    </w:p>
    <w:p w:rsidR="00000000" w:rsidDel="00000000" w:rsidP="00000000" w:rsidRDefault="00000000" w:rsidRPr="00000000" w14:paraId="000000B4">
      <w:pPr>
        <w:numPr>
          <w:ilvl w:val="0"/>
          <w:numId w:val="23"/>
        </w:numPr>
        <w:spacing w:after="240" w:before="0" w:beforeAutospacing="0" w:lineRule="auto"/>
        <w:ind w:left="720" w:hanging="360"/>
      </w:pPr>
      <w:r w:rsidDel="00000000" w:rsidR="00000000" w:rsidRPr="00000000">
        <w:rPr>
          <w:rtl w:val="0"/>
        </w:rPr>
        <w:t xml:space="preserve">Metadata (no agent produces these): </w:t>
      </w:r>
      <w:r w:rsidDel="00000000" w:rsidR="00000000" w:rsidRPr="00000000">
        <w:rPr>
          <w:rFonts w:ascii="Roboto Mono" w:cs="Roboto Mono" w:eastAsia="Roboto Mono" w:hAnsi="Roboto Mono"/>
          <w:color w:val="188038"/>
          <w:rtl w:val="0"/>
        </w:rPr>
        <w:t xml:space="preserve">difficulty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confusable_with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db53092hm1h2" w:id="24"/>
      <w:bookmarkEnd w:id="24"/>
      <w:r w:rsidDel="00000000" w:rsidR="00000000" w:rsidRPr="00000000">
        <w:rPr>
          <w:b w:val="1"/>
          <w:bCs w:val="1"/>
          <w:sz w:val="34"/>
          <w:szCs w:val="34"/>
          <w:rtl w:val="0"/>
        </w:rPr>
        <w:t xml:space="preserve">3. Basic concepts (pick exactly one per row)</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Subjective variables (14):</w:t>
      </w:r>
      <w:r w:rsidDel="00000000" w:rsidR="00000000" w:rsidRPr="00000000">
        <w:rPr>
          <w:rtl w:val="0"/>
        </w:rPr>
        <w:t xml:space="preserve"> Evaluation, Importance, Values, Feelings, Cognitive judgement, Causal relationship, Similarity relationship, Preference, Norms, Policies, Rights, Action tendencies, Expectations of future events, Evaluative belief</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Objective variables (8):</w:t>
      </w:r>
      <w:r w:rsidDel="00000000" w:rsidR="00000000" w:rsidRPr="00000000">
        <w:rPr>
          <w:rtl w:val="0"/>
        </w:rPr>
        <w:t xml:space="preserve"> Behaviour, Events, Demographics, Knowledge, Time, Place, Quantities, Procedures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ljh6x9hh7qf2" w:id="25"/>
      <w:bookmarkEnd w:id="25"/>
      <w:r w:rsidDel="00000000" w:rsidR="00000000" w:rsidRPr="00000000">
        <w:rPr>
          <w:b w:val="1"/>
          <w:bCs w:val="1"/>
          <w:sz w:val="34"/>
          <w:szCs w:val="34"/>
          <w:rtl w:val="0"/>
        </w:rPr>
        <w:t xml:space="preserve">4. The three structures and per-concept codes</w:t>
      </w:r>
    </w:p>
    <w:p w:rsidR="00000000" w:rsidDel="00000000" w:rsidP="00000000" w:rsidRDefault="00000000" w:rsidRPr="00000000" w14:paraId="000000BB">
      <w:pPr>
        <w:spacing w:after="240" w:before="240" w:lineRule="auto"/>
        <w:rPr/>
      </w:pPr>
      <w:r w:rsidDel="00000000" w:rsidR="00000000" w:rsidRPr="00000000">
        <w:rPr>
          <w:rtl w:val="0"/>
        </w:rPr>
        <w:t xml:space="preserve">Every assertion fits one of three structures:</w:t>
      </w:r>
    </w:p>
    <w:p w:rsidR="00000000" w:rsidDel="00000000" w:rsidP="00000000" w:rsidRDefault="00000000" w:rsidRPr="00000000" w14:paraId="000000BC">
      <w:pPr>
        <w:numPr>
          <w:ilvl w:val="0"/>
          <w:numId w:val="17"/>
        </w:numPr>
        <w:spacing w:after="0" w:afterAutospacing="0" w:before="240" w:lineRule="auto"/>
        <w:ind w:left="720" w:hanging="360"/>
      </w:pPr>
      <w:r w:rsidDel="00000000" w:rsidR="00000000" w:rsidRPr="00000000">
        <w:rPr>
          <w:b w:val="1"/>
          <w:bCs w:val="1"/>
          <w:rtl w:val="0"/>
        </w:rPr>
        <w:t xml:space="preserve">Structure 1: xIsc</w:t>
      </w:r>
      <w:r w:rsidDel="00000000" w:rsidR="00000000" w:rsidRPr="00000000">
        <w:rPr>
          <w:rtl w:val="0"/>
        </w:rPr>
        <w:t xml:space="preserve"> (subject + link verb + characteristic), e.g. "Someone (x) is (I) bad (e)"</w:t>
      </w:r>
    </w:p>
    <w:p w:rsidR="00000000" w:rsidDel="00000000" w:rsidP="00000000" w:rsidRDefault="00000000" w:rsidRPr="00000000" w14:paraId="000000BD">
      <w:pPr>
        <w:numPr>
          <w:ilvl w:val="0"/>
          <w:numId w:val="17"/>
        </w:numPr>
        <w:spacing w:after="0" w:afterAutospacing="0" w:before="0" w:beforeAutospacing="0" w:lineRule="auto"/>
        <w:ind w:left="720" w:hanging="360"/>
      </w:pPr>
      <w:r w:rsidDel="00000000" w:rsidR="00000000" w:rsidRPr="00000000">
        <w:rPr>
          <w:b w:val="1"/>
          <w:bCs w:val="1"/>
          <w:rtl w:val="0"/>
        </w:rPr>
        <w:t xml:space="preserve">Structure 2: xPy</w:t>
      </w:r>
      <w:r w:rsidDel="00000000" w:rsidR="00000000" w:rsidRPr="00000000">
        <w:rPr>
          <w:rtl w:val="0"/>
        </w:rPr>
        <w:t xml:space="preserve"> (subject + predicator + object), e.g. "X likes someone as a person"</w:t>
      </w:r>
    </w:p>
    <w:p w:rsidR="00000000" w:rsidDel="00000000" w:rsidP="00000000" w:rsidRDefault="00000000" w:rsidRPr="00000000" w14:paraId="000000BE">
      <w:pPr>
        <w:numPr>
          <w:ilvl w:val="0"/>
          <w:numId w:val="17"/>
        </w:numPr>
        <w:spacing w:after="240" w:before="0" w:beforeAutospacing="0" w:lineRule="auto"/>
        <w:ind w:left="720" w:hanging="360"/>
      </w:pPr>
      <w:r w:rsidDel="00000000" w:rsidR="00000000" w:rsidRPr="00000000">
        <w:rPr>
          <w:b w:val="1"/>
          <w:bCs w:val="1"/>
          <w:rtl w:val="0"/>
        </w:rPr>
        <w:t xml:space="preserve">Structure 3: xP</w:t>
      </w:r>
      <w:r w:rsidDel="00000000" w:rsidR="00000000" w:rsidRPr="00000000">
        <w:rPr>
          <w:rtl w:val="0"/>
        </w:rPr>
        <w:t xml:space="preserve"> (subject + predicator), e.g. "Position of president has changed"</w:t>
      </w:r>
    </w:p>
    <w:p w:rsidR="00000000" w:rsidDel="00000000" w:rsidP="00000000" w:rsidRDefault="00000000" w:rsidRPr="00000000" w14:paraId="000000BF">
      <w:pPr>
        <w:spacing w:after="240" w:before="240" w:lineRule="auto"/>
        <w:rPr/>
      </w:pPr>
      <w:r w:rsidDel="00000000" w:rsidR="00000000" w:rsidRPr="00000000">
        <w:rPr>
          <w:rtl w:val="0"/>
        </w:rPr>
        <w:t xml:space="preserve">The dash means that structure is not used for that concept. Pick the structure that matches how the indicator is phrased.</w:t>
      </w:r>
    </w:p>
    <w:tbl>
      <w:tblPr>
        <w:tblStyle w:val="Table4"/>
        <w:tblW w:w="7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1385"/>
        <w:gridCol w:w="1895"/>
        <w:gridCol w:w="1385"/>
        <w:tblGridChange w:id="0">
          <w:tblGrid>
            <w:gridCol w:w="3035"/>
            <w:gridCol w:w="1385"/>
            <w:gridCol w:w="1895"/>
            <w:gridCol w:w="1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Basic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Structure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jc w:val="center"/>
              <w:rPr/>
            </w:pPr>
            <w:r w:rsidDel="00000000" w:rsidR="00000000" w:rsidRPr="00000000">
              <w:rPr>
                <w:b w:val="1"/>
                <w:bCs w:val="1"/>
                <w:rtl w:val="0"/>
              </w:rPr>
              <w:t xml:space="preserve">Structure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Structure 3</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xIe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Importance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xIi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vIi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Feelings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xIf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xFy or xPf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Cognitive judgement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xIc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Causal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xIca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xCy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Similarity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xIs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xSy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xIpr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xPRy (z...)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Norms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o (H+I)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o (H+I)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Policies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g (H+I) 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Rights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xIri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xHRy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Action tendencies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rFDy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Expectations of future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xFDy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xFD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Evaluative belief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xP(e) y or xPy(e)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xP(e)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rDy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xDy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xD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Demographics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xId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xIsc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xPy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xP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xDti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xDpl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Quantities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xDqu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xDpl, pro</w:t>
            </w:r>
          </w:p>
        </w:tc>
      </w:tr>
    </w:tbl>
    <w:p w:rsidR="00000000" w:rsidDel="00000000" w:rsidP="00000000" w:rsidRDefault="00000000" w:rsidRPr="00000000" w14:paraId="0000011C">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semantic_structure</w:t>
      </w:r>
      <w:r w:rsidDel="00000000" w:rsidR="00000000" w:rsidRPr="00000000">
        <w:rPr>
          <w:rtl w:val="0"/>
        </w:rPr>
        <w:t xml:space="preserve">, record both the structure number and the code, e.g. "Structure 1 (xIe)".</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g4znkf4o9q9y" w:id="26"/>
      <w:bookmarkEnd w:id="26"/>
      <w:r w:rsidDel="00000000" w:rsidR="00000000" w:rsidRPr="00000000">
        <w:rPr>
          <w:b w:val="1"/>
          <w:bCs w:val="1"/>
          <w:sz w:val="34"/>
          <w:szCs w:val="34"/>
          <w:rtl w:val="0"/>
        </w:rPr>
        <w:t xml:space="preserve">5. Notation key</w:t>
      </w:r>
    </w:p>
    <w:p w:rsidR="00000000" w:rsidDel="00000000" w:rsidP="00000000" w:rsidRDefault="00000000" w:rsidRPr="00000000" w14:paraId="0000011F">
      <w:pPr>
        <w:numPr>
          <w:ilvl w:val="0"/>
          <w:numId w:val="24"/>
        </w:numPr>
        <w:spacing w:after="0" w:afterAutospacing="0" w:before="240" w:lineRule="auto"/>
        <w:ind w:left="720" w:hanging="360"/>
      </w:pPr>
      <w:r w:rsidDel="00000000" w:rsidR="00000000" w:rsidRPr="00000000">
        <w:rPr>
          <w:b w:val="1"/>
          <w:bCs w:val="1"/>
          <w:rtl w:val="0"/>
        </w:rPr>
        <w:t xml:space="preserve">x</w:t>
      </w:r>
      <w:r w:rsidDel="00000000" w:rsidR="00000000" w:rsidRPr="00000000">
        <w:rPr>
          <w:rtl w:val="0"/>
        </w:rPr>
        <w:t xml:space="preserve"> = grammatical subject; </w:t>
      </w:r>
      <w:r w:rsidDel="00000000" w:rsidR="00000000" w:rsidRPr="00000000">
        <w:rPr>
          <w:b w:val="1"/>
          <w:bCs w:val="1"/>
          <w:rtl w:val="0"/>
        </w:rPr>
        <w:t xml:space="preserve">P</w:t>
      </w:r>
      <w:r w:rsidDel="00000000" w:rsidR="00000000" w:rsidRPr="00000000">
        <w:rPr>
          <w:rtl w:val="0"/>
        </w:rPr>
        <w:t xml:space="preserve"> = predicator; </w:t>
      </w:r>
      <w:r w:rsidDel="00000000" w:rsidR="00000000" w:rsidRPr="00000000">
        <w:rPr>
          <w:b w:val="1"/>
          <w:bCs w:val="1"/>
          <w:rtl w:val="0"/>
        </w:rPr>
        <w:t xml:space="preserve">I</w:t>
      </w:r>
      <w:r w:rsidDel="00000000" w:rsidR="00000000" w:rsidRPr="00000000">
        <w:rPr>
          <w:rtl w:val="0"/>
        </w:rPr>
        <w:t xml:space="preserve"> = link verb</w:t>
      </w:r>
    </w:p>
    <w:p w:rsidR="00000000" w:rsidDel="00000000" w:rsidP="00000000" w:rsidRDefault="00000000" w:rsidRPr="00000000" w14:paraId="00000120">
      <w:pPr>
        <w:numPr>
          <w:ilvl w:val="0"/>
          <w:numId w:val="24"/>
        </w:numPr>
        <w:spacing w:after="0" w:afterAutospacing="0" w:before="0" w:beforeAutospacing="0" w:lineRule="auto"/>
        <w:ind w:left="720" w:hanging="360"/>
      </w:pPr>
      <w:r w:rsidDel="00000000" w:rsidR="00000000" w:rsidRPr="00000000">
        <w:rPr>
          <w:rtl w:val="0"/>
        </w:rPr>
        <w:t xml:space="preserve">Frequent subjects: </w:t>
      </w:r>
      <w:r w:rsidDel="00000000" w:rsidR="00000000" w:rsidRPr="00000000">
        <w:rPr>
          <w:b w:val="1"/>
          <w:bCs w:val="1"/>
          <w:rtl w:val="0"/>
        </w:rPr>
        <w:t xml:space="preserve">g</w:t>
      </w:r>
      <w:r w:rsidDel="00000000" w:rsidR="00000000" w:rsidRPr="00000000">
        <w:rPr>
          <w:rtl w:val="0"/>
        </w:rPr>
        <w:t xml:space="preserve"> = government; </w:t>
      </w:r>
      <w:r w:rsidDel="00000000" w:rsidR="00000000" w:rsidRPr="00000000">
        <w:rPr>
          <w:b w:val="1"/>
          <w:bCs w:val="1"/>
          <w:rtl w:val="0"/>
        </w:rPr>
        <w:t xml:space="preserve">o</w:t>
      </w:r>
      <w:r w:rsidDel="00000000" w:rsidR="00000000" w:rsidRPr="00000000">
        <w:rPr>
          <w:rtl w:val="0"/>
        </w:rPr>
        <w:t xml:space="preserve"> = anyone; </w:t>
      </w:r>
      <w:r w:rsidDel="00000000" w:rsidR="00000000" w:rsidRPr="00000000">
        <w:rPr>
          <w:b w:val="1"/>
          <w:bCs w:val="1"/>
          <w:rtl w:val="0"/>
        </w:rPr>
        <w:t xml:space="preserve">r</w:t>
      </w:r>
      <w:r w:rsidDel="00000000" w:rsidR="00000000" w:rsidRPr="00000000">
        <w:rPr>
          <w:rtl w:val="0"/>
        </w:rPr>
        <w:t xml:space="preserve"> = the respondent (himself or herself)</w:t>
      </w:r>
    </w:p>
    <w:p w:rsidR="00000000" w:rsidDel="00000000" w:rsidP="00000000" w:rsidRDefault="00000000" w:rsidRPr="00000000" w14:paraId="00000121">
      <w:pPr>
        <w:numPr>
          <w:ilvl w:val="0"/>
          <w:numId w:val="24"/>
        </w:numPr>
        <w:spacing w:after="0" w:afterAutospacing="0" w:before="0" w:beforeAutospacing="0" w:lineRule="auto"/>
        <w:ind w:left="720" w:hanging="360"/>
      </w:pPr>
      <w:r w:rsidDel="00000000" w:rsidR="00000000" w:rsidRPr="00000000">
        <w:rPr>
          <w:rtl w:val="0"/>
        </w:rPr>
        <w:t xml:space="preserve">Predicator verb codes:</w:t>
      </w:r>
    </w:p>
    <w:p w:rsidR="00000000" w:rsidDel="00000000" w:rsidP="00000000" w:rsidRDefault="00000000" w:rsidRPr="00000000" w14:paraId="00000122">
      <w:pPr>
        <w:numPr>
          <w:ilvl w:val="1"/>
          <w:numId w:val="24"/>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 relationship where the subject causes the object</w:t>
      </w:r>
    </w:p>
    <w:p w:rsidR="00000000" w:rsidDel="00000000" w:rsidP="00000000" w:rsidRDefault="00000000" w:rsidRPr="00000000" w14:paraId="00000123">
      <w:pPr>
        <w:numPr>
          <w:ilvl w:val="1"/>
          <w:numId w:val="24"/>
        </w:numPr>
        <w:spacing w:after="0" w:afterAutospacing="0" w:before="0" w:beforeAutospacing="0" w:lineRule="auto"/>
        <w:ind w:left="1440" w:hanging="360"/>
      </w:pPr>
      <w:r w:rsidDel="00000000" w:rsidR="00000000" w:rsidRPr="00000000">
        <w:rPr>
          <w:b w:val="1"/>
          <w:bCs w:val="1"/>
          <w:rtl w:val="0"/>
        </w:rPr>
        <w:t xml:space="preserve">D</w:t>
      </w:r>
      <w:r w:rsidDel="00000000" w:rsidR="00000000" w:rsidRPr="00000000">
        <w:rPr>
          <w:rtl w:val="0"/>
        </w:rPr>
        <w:t xml:space="preserve"> = deeds</w:t>
      </w:r>
    </w:p>
    <w:p w:rsidR="00000000" w:rsidDel="00000000" w:rsidP="00000000" w:rsidRDefault="00000000" w:rsidRPr="00000000" w14:paraId="00000124">
      <w:pPr>
        <w:numPr>
          <w:ilvl w:val="1"/>
          <w:numId w:val="24"/>
        </w:numPr>
        <w:spacing w:after="0" w:afterAutospacing="0" w:before="0" w:beforeAutospacing="0" w:lineRule="auto"/>
        <w:ind w:left="1440" w:hanging="360"/>
      </w:pPr>
      <w:r w:rsidDel="00000000" w:rsidR="00000000" w:rsidRPr="00000000">
        <w:rPr>
          <w:b w:val="1"/>
          <w:bCs w:val="1"/>
          <w:rtl w:val="0"/>
        </w:rPr>
        <w:t xml:space="preserve">E</w:t>
      </w:r>
      <w:r w:rsidDel="00000000" w:rsidR="00000000" w:rsidRPr="00000000">
        <w:rPr>
          <w:rtl w:val="0"/>
        </w:rPr>
        <w:t xml:space="preserve"> = expectations</w:t>
      </w:r>
    </w:p>
    <w:p w:rsidR="00000000" w:rsidDel="00000000" w:rsidP="00000000" w:rsidRDefault="00000000" w:rsidRPr="00000000" w14:paraId="00000125">
      <w:pPr>
        <w:numPr>
          <w:ilvl w:val="1"/>
          <w:numId w:val="24"/>
        </w:numPr>
        <w:spacing w:after="0" w:afterAutospacing="0" w:before="0" w:beforeAutospacing="0" w:lineRule="auto"/>
        <w:ind w:left="1440" w:hanging="360"/>
      </w:pPr>
      <w:r w:rsidDel="00000000" w:rsidR="00000000" w:rsidRPr="00000000">
        <w:rPr>
          <w:b w:val="1"/>
          <w:bCs w:val="1"/>
          <w:rtl w:val="0"/>
        </w:rPr>
        <w:t xml:space="preserve">F</w:t>
      </w:r>
      <w:r w:rsidDel="00000000" w:rsidR="00000000" w:rsidRPr="00000000">
        <w:rPr>
          <w:rtl w:val="0"/>
        </w:rPr>
        <w:t xml:space="preserve"> = feelings</w:t>
      </w:r>
    </w:p>
    <w:p w:rsidR="00000000" w:rsidDel="00000000" w:rsidP="00000000" w:rsidRDefault="00000000" w:rsidRPr="00000000" w14:paraId="00000126">
      <w:pPr>
        <w:numPr>
          <w:ilvl w:val="1"/>
          <w:numId w:val="24"/>
        </w:numPr>
        <w:spacing w:after="0" w:afterAutospacing="0" w:before="0" w:beforeAutospacing="0" w:lineRule="auto"/>
        <w:ind w:left="1440" w:hanging="360"/>
      </w:pPr>
      <w:r w:rsidDel="00000000" w:rsidR="00000000" w:rsidRPr="00000000">
        <w:rPr>
          <w:b w:val="1"/>
          <w:bCs w:val="1"/>
          <w:rtl w:val="0"/>
        </w:rPr>
        <w:t xml:space="preserve">FD</w:t>
      </w:r>
      <w:r w:rsidDel="00000000" w:rsidR="00000000" w:rsidRPr="00000000">
        <w:rPr>
          <w:rtl w:val="0"/>
        </w:rPr>
        <w:t xml:space="preserve"> = future deeds</w:t>
      </w:r>
    </w:p>
    <w:p w:rsidR="00000000" w:rsidDel="00000000" w:rsidP="00000000" w:rsidRDefault="00000000" w:rsidRPr="00000000" w14:paraId="00000127">
      <w:pPr>
        <w:numPr>
          <w:ilvl w:val="1"/>
          <w:numId w:val="24"/>
        </w:numPr>
        <w:spacing w:after="0" w:afterAutospacing="0" w:before="0" w:beforeAutospacing="0" w:lineRule="auto"/>
        <w:ind w:left="1440" w:hanging="360"/>
      </w:pPr>
      <w:r w:rsidDel="00000000" w:rsidR="00000000" w:rsidRPr="00000000">
        <w:rPr>
          <w:b w:val="1"/>
          <w:bCs w:val="1"/>
          <w:rtl w:val="0"/>
        </w:rPr>
        <w:t xml:space="preserve">H(+I)</w:t>
      </w:r>
      <w:r w:rsidDel="00000000" w:rsidR="00000000" w:rsidRPr="00000000">
        <w:rPr>
          <w:rtl w:val="0"/>
        </w:rPr>
        <w:t xml:space="preserve"> = "has to" or "should" followed by an infinitive</w:t>
      </w:r>
    </w:p>
    <w:p w:rsidR="00000000" w:rsidDel="00000000" w:rsidP="00000000" w:rsidRDefault="00000000" w:rsidRPr="00000000" w14:paraId="00000128">
      <w:pPr>
        <w:numPr>
          <w:ilvl w:val="1"/>
          <w:numId w:val="24"/>
        </w:numPr>
        <w:spacing w:after="0" w:afterAutospacing="0" w:before="0" w:beforeAutospacing="0" w:lineRule="auto"/>
        <w:ind w:left="1440" w:hanging="360"/>
      </w:pPr>
      <w:r w:rsidDel="00000000" w:rsidR="00000000" w:rsidRPr="00000000">
        <w:rPr>
          <w:b w:val="1"/>
          <w:bCs w:val="1"/>
          <w:rtl w:val="0"/>
        </w:rPr>
        <w:t xml:space="preserve">HR</w:t>
      </w:r>
      <w:r w:rsidDel="00000000" w:rsidR="00000000" w:rsidRPr="00000000">
        <w:rPr>
          <w:rtl w:val="0"/>
        </w:rPr>
        <w:t xml:space="preserve"> = "has the right to"</w:t>
      </w:r>
    </w:p>
    <w:p w:rsidR="00000000" w:rsidDel="00000000" w:rsidP="00000000" w:rsidRDefault="00000000" w:rsidRPr="00000000" w14:paraId="00000129">
      <w:pPr>
        <w:numPr>
          <w:ilvl w:val="1"/>
          <w:numId w:val="24"/>
        </w:numPr>
        <w:spacing w:after="0" w:afterAutospacing="0" w:before="0" w:beforeAutospacing="0" w:lineRule="auto"/>
        <w:ind w:left="1440" w:hanging="360"/>
      </w:pPr>
      <w:r w:rsidDel="00000000" w:rsidR="00000000" w:rsidRPr="00000000">
        <w:rPr>
          <w:b w:val="1"/>
          <w:bCs w:val="1"/>
          <w:rtl w:val="0"/>
        </w:rPr>
        <w:t xml:space="preserve">J</w:t>
      </w:r>
      <w:r w:rsidDel="00000000" w:rsidR="00000000" w:rsidRPr="00000000">
        <w:rPr>
          <w:rtl w:val="0"/>
        </w:rPr>
        <w:t xml:space="preserve"> = a judgment</w:t>
      </w:r>
    </w:p>
    <w:p w:rsidR="00000000" w:rsidDel="00000000" w:rsidP="00000000" w:rsidRDefault="00000000" w:rsidRPr="00000000" w14:paraId="0000012A">
      <w:pPr>
        <w:numPr>
          <w:ilvl w:val="1"/>
          <w:numId w:val="24"/>
        </w:numPr>
        <w:spacing w:after="0" w:afterAutospacing="0" w:before="0" w:beforeAutospacing="0" w:lineRule="auto"/>
        <w:ind w:left="1440" w:hanging="360"/>
      </w:pPr>
      <w:r w:rsidDel="00000000" w:rsidR="00000000" w:rsidRPr="00000000">
        <w:rPr>
          <w:b w:val="1"/>
          <w:bCs w:val="1"/>
          <w:rtl w:val="0"/>
        </w:rPr>
        <w:t xml:space="preserve">PR</w:t>
      </w:r>
      <w:r w:rsidDel="00000000" w:rsidR="00000000" w:rsidRPr="00000000">
        <w:rPr>
          <w:rtl w:val="0"/>
        </w:rPr>
        <w:t xml:space="preserve"> = preferences</w:t>
      </w:r>
    </w:p>
    <w:p w:rsidR="00000000" w:rsidDel="00000000" w:rsidP="00000000" w:rsidRDefault="00000000" w:rsidRPr="00000000" w14:paraId="0000012B">
      <w:pPr>
        <w:numPr>
          <w:ilvl w:val="1"/>
          <w:numId w:val="24"/>
        </w:numPr>
        <w:spacing w:after="240" w:before="0" w:beforeAutospacing="0" w:lineRule="auto"/>
        <w:ind w:left="1440" w:hanging="360"/>
      </w:pPr>
      <w:r w:rsidDel="00000000" w:rsidR="00000000" w:rsidRPr="00000000">
        <w:rPr>
          <w:b w:val="1"/>
          <w:bCs w:val="1"/>
          <w:rtl w:val="0"/>
        </w:rPr>
        <w:t xml:space="preserve">S</w:t>
      </w:r>
      <w:r w:rsidDel="00000000" w:rsidR="00000000" w:rsidRPr="00000000">
        <w:rPr>
          <w:rtl w:val="0"/>
        </w:rPr>
        <w:t xml:space="preserve"> = similarity or difference between subject and object</w:t>
      </w:r>
    </w:p>
    <w:p w:rsidR="00000000" w:rsidDel="00000000" w:rsidP="00000000" w:rsidRDefault="00000000" w:rsidRPr="00000000" w14:paraId="0000012C">
      <w:pPr>
        <w:spacing w:after="240" w:before="240" w:lineRule="auto"/>
        <w:rPr/>
      </w:pPr>
      <w:r w:rsidDel="00000000" w:rsidR="00000000" w:rsidRPr="00000000">
        <w:rPr>
          <w:rtl w:val="0"/>
        </w:rPr>
        <w:t xml:space="preserve">Reading the lowercase suffix after I (e.g. the </w:t>
      </w:r>
      <w:r w:rsidDel="00000000" w:rsidR="00000000" w:rsidRPr="00000000">
        <w:rPr>
          <w:b w:val="1"/>
          <w:bCs w:val="1"/>
          <w:rtl w:val="0"/>
        </w:rPr>
        <w:t xml:space="preserve">e</w:t>
      </w:r>
      <w:r w:rsidDel="00000000" w:rsidR="00000000" w:rsidRPr="00000000">
        <w:rPr>
          <w:rtl w:val="0"/>
        </w:rPr>
        <w:t xml:space="preserve"> in xIe): it abbreviates the basic concept that completes the assertion (e = evaluation term, i = importance, f = feeling, c = cognitive judgement, and so on). Treat this as the working reading and confirm edge cases against Saris &amp; Gallhofer (2014).</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shyfxm5ypfsq" w:id="27"/>
      <w:bookmarkEnd w:id="27"/>
      <w:r w:rsidDel="00000000" w:rsidR="00000000" w:rsidRPr="00000000">
        <w:rPr>
          <w:b w:val="1"/>
          <w:bCs w:val="1"/>
          <w:sz w:val="34"/>
          <w:szCs w:val="34"/>
          <w:rtl w:val="0"/>
        </w:rPr>
        <w:t xml:space="preserve">6. Question formats (for the Question Developer column)</w:t>
      </w:r>
    </w:p>
    <w:p w:rsidR="00000000" w:rsidDel="00000000" w:rsidP="00000000" w:rsidRDefault="00000000" w:rsidRPr="00000000" w14:paraId="0000012F">
      <w:pPr>
        <w:spacing w:after="240" w:before="240" w:lineRule="auto"/>
        <w:rPr/>
      </w:pPr>
      <w:r w:rsidDel="00000000" w:rsidR="00000000" w:rsidRPr="00000000">
        <w:rPr>
          <w:rtl w:val="0"/>
        </w:rPr>
        <w:t xml:space="preserve">The same assertion can become any of four formats. Record which one in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 Using "I am satisfied with my job":</w:t>
      </w:r>
    </w:p>
    <w:p w:rsidR="00000000" w:rsidDel="00000000" w:rsidP="00000000" w:rsidRDefault="00000000" w:rsidRPr="00000000" w14:paraId="00000130">
      <w:pPr>
        <w:numPr>
          <w:ilvl w:val="0"/>
          <w:numId w:val="7"/>
        </w:numPr>
        <w:spacing w:after="0" w:afterAutospacing="0" w:before="240" w:lineRule="auto"/>
        <w:ind w:left="720" w:hanging="360"/>
      </w:pPr>
      <w:r w:rsidDel="00000000" w:rsidR="00000000" w:rsidRPr="00000000">
        <w:rPr>
          <w:b w:val="1"/>
          <w:bCs w:val="1"/>
          <w:rtl w:val="0"/>
        </w:rPr>
        <w:t xml:space="preserve">Direct interrogative</w:t>
      </w:r>
      <w:r w:rsidDel="00000000" w:rsidR="00000000" w:rsidRPr="00000000">
        <w:rPr>
          <w:rtl w:val="0"/>
        </w:rPr>
        <w:t xml:space="preserve"> (with or without a WH word): "Are you satisfied with your job?" / "How satisfied are you with your job?"</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b w:val="1"/>
          <w:bCs w:val="1"/>
          <w:rtl w:val="0"/>
        </w:rPr>
        <w:t xml:space="preserve">Direct imperative:</w:t>
      </w:r>
      <w:r w:rsidDel="00000000" w:rsidR="00000000" w:rsidRPr="00000000">
        <w:rPr>
          <w:rtl w:val="0"/>
        </w:rPr>
        <w:t xml:space="preserve"> "Indicate your satisfaction with your job by a number between 0 and 10, where 0 means not at all satisfied and 10 means completely satisfied."</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b w:val="1"/>
          <w:bCs w:val="1"/>
          <w:rtl w:val="0"/>
        </w:rPr>
        <w:t xml:space="preserve">Indirect interrogative:</w:t>
      </w:r>
      <w:r w:rsidDel="00000000" w:rsidR="00000000" w:rsidRPr="00000000">
        <w:rPr>
          <w:rtl w:val="0"/>
        </w:rPr>
        <w:t xml:space="preserve"> "Do you feel that you are satisfied with your job?"</w:t>
      </w:r>
    </w:p>
    <w:p w:rsidR="00000000" w:rsidDel="00000000" w:rsidP="00000000" w:rsidRDefault="00000000" w:rsidRPr="00000000" w14:paraId="00000133">
      <w:pPr>
        <w:numPr>
          <w:ilvl w:val="0"/>
          <w:numId w:val="7"/>
        </w:numPr>
        <w:spacing w:after="240" w:before="0" w:beforeAutospacing="0" w:lineRule="auto"/>
        <w:ind w:left="720" w:hanging="360"/>
      </w:pPr>
      <w:r w:rsidDel="00000000" w:rsidR="00000000" w:rsidRPr="00000000">
        <w:rPr>
          <w:b w:val="1"/>
          <w:bCs w:val="1"/>
          <w:rtl w:val="0"/>
        </w:rPr>
        <w:t xml:space="preserve">Indirect imperative:</w:t>
      </w:r>
      <w:r w:rsidDel="00000000" w:rsidR="00000000" w:rsidRPr="00000000">
        <w:rPr>
          <w:rtl w:val="0"/>
        </w:rPr>
        <w:t xml:space="preserve"> "Please tell me how satisfied you are with your job."</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9gk3cun3l6yq" w:id="28"/>
      <w:bookmarkEnd w:id="28"/>
      <w:r w:rsidDel="00000000" w:rsidR="00000000" w:rsidRPr="00000000">
        <w:rPr>
          <w:b w:val="1"/>
          <w:bCs w:val="1"/>
          <w:sz w:val="34"/>
          <w:szCs w:val="34"/>
          <w:rtl w:val="0"/>
        </w:rPr>
        <w:t xml:space="preserve">7. Worked rows (the reference standard)</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Row A (Evaluation, subjective, Structure 1)</w:t>
      </w:r>
    </w:p>
    <w:p w:rsidR="00000000" w:rsidDel="00000000" w:rsidP="00000000" w:rsidRDefault="00000000" w:rsidRPr="00000000" w14:paraId="00000137">
      <w:pPr>
        <w:numPr>
          <w:ilvl w:val="0"/>
          <w:numId w:val="5"/>
        </w:numPr>
        <w:spacing w:after="0" w:afterAutospacing="0" w:before="240" w:lineRule="auto"/>
        <w:ind w:left="720" w:hanging="360"/>
      </w:pPr>
      <w:r w:rsidDel="00000000" w:rsidR="00000000" w:rsidRPr="00000000">
        <w:rPr>
          <w:rtl w:val="0"/>
        </w:rPr>
        <w:t xml:space="preserve">input_indicator: how good a president someone was (respondent's evaluation)</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basic_concept: Evaluation</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semantic_structure: Structure 1 (xIe)</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assertion: Someone was a good president.</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question: How good a president was [name]? (direct interrogative, WH word)</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answer_options: 0 to 10, 0 = very bad, 10 = very good</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domain: politics</w:t>
      </w:r>
    </w:p>
    <w:p w:rsidR="00000000" w:rsidDel="00000000" w:rsidP="00000000" w:rsidRDefault="00000000" w:rsidRPr="00000000" w14:paraId="0000013E">
      <w:pPr>
        <w:numPr>
          <w:ilvl w:val="0"/>
          <w:numId w:val="5"/>
        </w:numPr>
        <w:spacing w:after="240" w:before="0" w:beforeAutospacing="0" w:lineRule="auto"/>
        <w:ind w:left="720" w:hanging="360"/>
      </w:pPr>
      <w:r w:rsidDel="00000000" w:rsidR="00000000" w:rsidRPr="00000000">
        <w:rPr>
          <w:rtl w:val="0"/>
        </w:rPr>
        <w:t xml:space="preserve">confusable_with: Cognitive judgement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Row B (Feelings, subjective, Structure 1)</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rtl w:val="0"/>
        </w:rPr>
        <w:t xml:space="preserve">input_indicator: how satisfied the respondent is with their job</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basic_concept: Feelings</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semantic_structure: Structure 1 (xIf)</w:t>
      </w:r>
    </w:p>
    <w:p w:rsidR="00000000" w:rsidDel="00000000" w:rsidP="00000000" w:rsidRDefault="00000000" w:rsidRPr="00000000" w14:paraId="00000143">
      <w:pPr>
        <w:numPr>
          <w:ilvl w:val="0"/>
          <w:numId w:val="3"/>
        </w:numPr>
        <w:spacing w:after="0" w:afterAutospacing="0" w:before="0" w:beforeAutospacing="0" w:lineRule="auto"/>
        <w:ind w:left="720" w:hanging="360"/>
      </w:pPr>
      <w:r w:rsidDel="00000000" w:rsidR="00000000" w:rsidRPr="00000000">
        <w:rPr>
          <w:rtl w:val="0"/>
        </w:rPr>
        <w:t xml:space="preserve">assertion: I am satisfied with my job.</w:t>
      </w:r>
    </w:p>
    <w:p w:rsidR="00000000" w:rsidDel="00000000" w:rsidP="00000000" w:rsidRDefault="00000000" w:rsidRPr="00000000" w14:paraId="00000144">
      <w:pPr>
        <w:numPr>
          <w:ilvl w:val="0"/>
          <w:numId w:val="3"/>
        </w:numPr>
        <w:spacing w:after="0" w:afterAutospacing="0" w:before="0" w:beforeAutospacing="0" w:lineRule="auto"/>
        <w:ind w:left="720" w:hanging="360"/>
      </w:pPr>
      <w:r w:rsidDel="00000000" w:rsidR="00000000" w:rsidRPr="00000000">
        <w:rPr>
          <w:rtl w:val="0"/>
        </w:rPr>
        <w:t xml:space="preserve">question: How satisfied are you with your job? (direct interrogative, WH word)</w:t>
      </w:r>
    </w:p>
    <w:p w:rsidR="00000000" w:rsidDel="00000000" w:rsidP="00000000" w:rsidRDefault="00000000" w:rsidRPr="00000000" w14:paraId="00000145">
      <w:pPr>
        <w:numPr>
          <w:ilvl w:val="0"/>
          <w:numId w:val="3"/>
        </w:numPr>
        <w:spacing w:after="0" w:afterAutospacing="0" w:before="0" w:beforeAutospacing="0" w:lineRule="auto"/>
        <w:ind w:left="720" w:hanging="360"/>
      </w:pPr>
      <w:r w:rsidDel="00000000" w:rsidR="00000000" w:rsidRPr="00000000">
        <w:rPr>
          <w:rtl w:val="0"/>
        </w:rPr>
        <w:t xml:space="preserve">answer_options: 0 to 10, 0 = not at all satisfied, 10 = completely satisfied</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rtl w:val="0"/>
        </w:rPr>
        <w:t xml:space="preserve">domain: work</w:t>
      </w:r>
    </w:p>
    <w:p w:rsidR="00000000" w:rsidDel="00000000" w:rsidP="00000000" w:rsidRDefault="00000000" w:rsidRPr="00000000" w14:paraId="00000147">
      <w:pPr>
        <w:numPr>
          <w:ilvl w:val="0"/>
          <w:numId w:val="3"/>
        </w:numPr>
        <w:spacing w:after="240" w:before="0" w:beforeAutospacing="0" w:lineRule="auto"/>
        <w:ind w:left="720" w:hanging="360"/>
      </w:pPr>
      <w:r w:rsidDel="00000000" w:rsidR="00000000" w:rsidRPr="00000000">
        <w:rPr>
          <w:rtl w:val="0"/>
        </w:rPr>
        <w:t xml:space="preserve">confusable_with: Evaluation</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Row C (Behaviour, objective, Structure 2)</w:t>
      </w:r>
    </w:p>
    <w:p w:rsidR="00000000" w:rsidDel="00000000" w:rsidP="00000000" w:rsidRDefault="00000000" w:rsidRPr="00000000" w14:paraId="00000149">
      <w:pPr>
        <w:numPr>
          <w:ilvl w:val="0"/>
          <w:numId w:val="18"/>
        </w:numPr>
        <w:spacing w:after="0" w:afterAutospacing="0" w:before="240" w:lineRule="auto"/>
        <w:ind w:left="720" w:hanging="360"/>
      </w:pPr>
      <w:r w:rsidDel="00000000" w:rsidR="00000000" w:rsidRPr="00000000">
        <w:rPr>
          <w:rtl w:val="0"/>
        </w:rPr>
        <w:t xml:space="preserve">input_indicator: how often the respondent recycled household waste in the past month</w:t>
      </w:r>
    </w:p>
    <w:p w:rsidR="00000000" w:rsidDel="00000000" w:rsidP="00000000" w:rsidRDefault="00000000" w:rsidRPr="00000000" w14:paraId="0000014A">
      <w:pPr>
        <w:numPr>
          <w:ilvl w:val="0"/>
          <w:numId w:val="18"/>
        </w:numPr>
        <w:spacing w:after="0" w:afterAutospacing="0" w:before="0" w:beforeAutospacing="0" w:lineRule="auto"/>
        <w:ind w:left="720" w:hanging="360"/>
      </w:pPr>
      <w:r w:rsidDel="00000000" w:rsidR="00000000" w:rsidRPr="00000000">
        <w:rPr>
          <w:rtl w:val="0"/>
        </w:rPr>
        <w:t xml:space="preserve">basic_concept: Behaviour</w:t>
      </w:r>
    </w:p>
    <w:p w:rsidR="00000000" w:rsidDel="00000000" w:rsidP="00000000" w:rsidRDefault="00000000" w:rsidRPr="00000000" w14:paraId="0000014B">
      <w:pPr>
        <w:numPr>
          <w:ilvl w:val="0"/>
          <w:numId w:val="18"/>
        </w:numPr>
        <w:spacing w:after="0" w:afterAutospacing="0" w:before="0" w:beforeAutospacing="0" w:lineRule="auto"/>
        <w:ind w:left="720" w:hanging="360"/>
      </w:pPr>
      <w:r w:rsidDel="00000000" w:rsidR="00000000" w:rsidRPr="00000000">
        <w:rPr>
          <w:rtl w:val="0"/>
        </w:rPr>
        <w:t xml:space="preserve">semantic_structure: Structure 2 (rDy)</w:t>
      </w:r>
    </w:p>
    <w:p w:rsidR="00000000" w:rsidDel="00000000" w:rsidP="00000000" w:rsidRDefault="00000000" w:rsidRPr="00000000" w14:paraId="0000014C">
      <w:pPr>
        <w:numPr>
          <w:ilvl w:val="0"/>
          <w:numId w:val="18"/>
        </w:numPr>
        <w:spacing w:after="0" w:afterAutospacing="0" w:before="0" w:beforeAutospacing="0" w:lineRule="auto"/>
        <w:ind w:left="720" w:hanging="360"/>
      </w:pPr>
      <w:r w:rsidDel="00000000" w:rsidR="00000000" w:rsidRPr="00000000">
        <w:rPr>
          <w:rtl w:val="0"/>
        </w:rPr>
        <w:t xml:space="preserve">assertion: I recycled household waste in the past month.</w:t>
      </w:r>
    </w:p>
    <w:p w:rsidR="00000000" w:rsidDel="00000000" w:rsidP="00000000" w:rsidRDefault="00000000" w:rsidRPr="00000000" w14:paraId="0000014D">
      <w:pPr>
        <w:numPr>
          <w:ilvl w:val="0"/>
          <w:numId w:val="18"/>
        </w:numPr>
        <w:spacing w:after="0" w:afterAutospacing="0" w:before="0" w:beforeAutospacing="0" w:lineRule="auto"/>
        <w:ind w:left="720" w:hanging="360"/>
      </w:pPr>
      <w:r w:rsidDel="00000000" w:rsidR="00000000" w:rsidRPr="00000000">
        <w:rPr>
          <w:rtl w:val="0"/>
        </w:rPr>
        <w:t xml:space="preserve">question: How often did you recycle household waste in the past month? (direct interrogative, WH word)</w:t>
      </w:r>
    </w:p>
    <w:p w:rsidR="00000000" w:rsidDel="00000000" w:rsidP="00000000" w:rsidRDefault="00000000" w:rsidRPr="00000000" w14:paraId="0000014E">
      <w:pPr>
        <w:numPr>
          <w:ilvl w:val="0"/>
          <w:numId w:val="18"/>
        </w:numPr>
        <w:spacing w:after="0" w:afterAutospacing="0" w:before="0" w:beforeAutospacing="0" w:lineRule="auto"/>
        <w:ind w:left="720" w:hanging="360"/>
      </w:pPr>
      <w:r w:rsidDel="00000000" w:rsidR="00000000" w:rsidRPr="00000000">
        <w:rPr>
          <w:rtl w:val="0"/>
        </w:rPr>
        <w:t xml:space="preserve">answer_options: never / rarely / sometimes / often / always</w:t>
      </w:r>
    </w:p>
    <w:p w:rsidR="00000000" w:rsidDel="00000000" w:rsidP="00000000" w:rsidRDefault="00000000" w:rsidRPr="00000000" w14:paraId="0000014F">
      <w:pPr>
        <w:numPr>
          <w:ilvl w:val="0"/>
          <w:numId w:val="18"/>
        </w:numPr>
        <w:spacing w:after="0" w:afterAutospacing="0" w:before="0" w:beforeAutospacing="0" w:lineRule="auto"/>
        <w:ind w:left="720" w:hanging="360"/>
      </w:pPr>
      <w:r w:rsidDel="00000000" w:rsidR="00000000" w:rsidRPr="00000000">
        <w:rPr>
          <w:rtl w:val="0"/>
        </w:rPr>
        <w:t xml:space="preserve">domain: environment</w:t>
      </w:r>
    </w:p>
    <w:p w:rsidR="00000000" w:rsidDel="00000000" w:rsidP="00000000" w:rsidRDefault="00000000" w:rsidRPr="00000000" w14:paraId="00000150">
      <w:pPr>
        <w:numPr>
          <w:ilvl w:val="0"/>
          <w:numId w:val="18"/>
        </w:numPr>
        <w:spacing w:after="240" w:before="0" w:beforeAutospacing="0" w:lineRule="auto"/>
        <w:ind w:left="720" w:hanging="360"/>
      </w:pPr>
      <w:r w:rsidDel="00000000" w:rsidR="00000000" w:rsidRPr="00000000">
        <w:rPr>
          <w:rtl w:val="0"/>
        </w:rPr>
        <w:t xml:space="preserve">confusable_with: Action tendencies</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z1duhq1n6bhf" w:id="29"/>
      <w:bookmarkEnd w:id="29"/>
      <w:r w:rsidDel="00000000" w:rsidR="00000000" w:rsidRPr="00000000">
        <w:rPr>
          <w:b w:val="1"/>
          <w:bCs w:val="1"/>
          <w:sz w:val="34"/>
          <w:szCs w:val="34"/>
          <w:rtl w:val="0"/>
        </w:rPr>
        <w:t xml:space="preserve">8. Working heuristics for confusable concepts</w:t>
      </w:r>
    </w:p>
    <w:p w:rsidR="00000000" w:rsidDel="00000000" w:rsidP="00000000" w:rsidRDefault="00000000" w:rsidRPr="00000000" w14:paraId="00000153">
      <w:pPr>
        <w:spacing w:after="240" w:before="240" w:lineRule="auto"/>
        <w:rPr/>
      </w:pPr>
      <w:r w:rsidDel="00000000" w:rsidR="00000000" w:rsidRPr="00000000">
        <w:rPr>
          <w:rtl w:val="0"/>
        </w:rPr>
        <w:t xml:space="preserve">These are starting rules to keep us consistent, to be confirmed with Caro. Log any contested call in </w:t>
      </w:r>
      <w:r w:rsidDel="00000000" w:rsidR="00000000" w:rsidRPr="00000000">
        <w:rPr>
          <w:rFonts w:ascii="Roboto Mono" w:cs="Roboto Mono" w:eastAsia="Roboto Mono" w:hAnsi="Roboto Mono"/>
          <w:color w:val="188038"/>
          <w:rtl w:val="0"/>
        </w:rPr>
        <w:t xml:space="preserve">notes</w:t>
      </w:r>
      <w:r w:rsidDel="00000000" w:rsidR="00000000" w:rsidRPr="00000000">
        <w:rPr>
          <w:rtl w:val="0"/>
        </w:rPr>
        <w:t xml:space="preserve">.</w:t>
      </w:r>
    </w:p>
    <w:p w:rsidR="00000000" w:rsidDel="00000000" w:rsidP="00000000" w:rsidRDefault="00000000" w:rsidRPr="00000000" w14:paraId="00000154">
      <w:pPr>
        <w:numPr>
          <w:ilvl w:val="0"/>
          <w:numId w:val="22"/>
        </w:numPr>
        <w:spacing w:after="0" w:afterAutospacing="0" w:before="240" w:lineRule="auto"/>
        <w:ind w:left="720" w:hanging="360"/>
      </w:pPr>
      <w:r w:rsidDel="00000000" w:rsidR="00000000" w:rsidRPr="00000000">
        <w:rPr>
          <w:b w:val="1"/>
          <w:bCs w:val="1"/>
          <w:rtl w:val="0"/>
        </w:rPr>
        <w:t xml:space="preserve">Evaluation vs Cognitive judgement:</w:t>
      </w:r>
      <w:r w:rsidDel="00000000" w:rsidR="00000000" w:rsidRPr="00000000">
        <w:rPr>
          <w:rtl w:val="0"/>
        </w:rPr>
        <w:t xml:space="preserve"> evaluation is a good/bad value placed on something; cognitive judgement is a factual belief about how something is, without the good/bad value.</w:t>
      </w:r>
    </w:p>
    <w:p w:rsidR="00000000" w:rsidDel="00000000" w:rsidP="00000000" w:rsidRDefault="00000000" w:rsidRPr="00000000" w14:paraId="00000155">
      <w:pPr>
        <w:numPr>
          <w:ilvl w:val="0"/>
          <w:numId w:val="22"/>
        </w:numPr>
        <w:spacing w:after="0" w:afterAutospacing="0" w:before="0" w:beforeAutospacing="0" w:lineRule="auto"/>
        <w:ind w:left="720" w:hanging="360"/>
      </w:pPr>
      <w:r w:rsidDel="00000000" w:rsidR="00000000" w:rsidRPr="00000000">
        <w:rPr>
          <w:b w:val="1"/>
          <w:bCs w:val="1"/>
          <w:rtl w:val="0"/>
        </w:rPr>
        <w:t xml:space="preserve">Feelings vs Evaluation:</w:t>
      </w:r>
      <w:r w:rsidDel="00000000" w:rsidR="00000000" w:rsidRPr="00000000">
        <w:rPr>
          <w:rtl w:val="0"/>
        </w:rPr>
        <w:t xml:space="preserve"> feelings use emotion words (satisfaction, fear, anger, hope); evaluation uses value words (good, bad, excellent).</w:t>
      </w:r>
    </w:p>
    <w:p w:rsidR="00000000" w:rsidDel="00000000" w:rsidP="00000000" w:rsidRDefault="00000000" w:rsidRPr="00000000" w14:paraId="00000156">
      <w:pPr>
        <w:numPr>
          <w:ilvl w:val="0"/>
          <w:numId w:val="22"/>
        </w:numPr>
        <w:spacing w:after="0" w:afterAutospacing="0" w:before="0" w:beforeAutospacing="0" w:lineRule="auto"/>
        <w:ind w:left="720" w:hanging="360"/>
      </w:pPr>
      <w:r w:rsidDel="00000000" w:rsidR="00000000" w:rsidRPr="00000000">
        <w:rPr>
          <w:b w:val="1"/>
          <w:bCs w:val="1"/>
          <w:rtl w:val="0"/>
        </w:rPr>
        <w:t xml:space="preserve">Behaviour vs Action tendencies:</w:t>
      </w:r>
      <w:r w:rsidDel="00000000" w:rsidR="00000000" w:rsidRPr="00000000">
        <w:rPr>
          <w:rtl w:val="0"/>
        </w:rPr>
        <w:t xml:space="preserve"> behaviour is something actually done (a past or habitual deed); action tendency is an inclination or readiness to act, not the act itself.</w:t>
      </w:r>
    </w:p>
    <w:p w:rsidR="00000000" w:rsidDel="00000000" w:rsidP="00000000" w:rsidRDefault="00000000" w:rsidRPr="00000000" w14:paraId="00000157">
      <w:pPr>
        <w:numPr>
          <w:ilvl w:val="0"/>
          <w:numId w:val="22"/>
        </w:numPr>
        <w:spacing w:after="240" w:before="0" w:beforeAutospacing="0" w:lineRule="auto"/>
        <w:ind w:left="720" w:hanging="360"/>
      </w:pPr>
      <w:r w:rsidDel="00000000" w:rsidR="00000000" w:rsidRPr="00000000">
        <w:rPr>
          <w:b w:val="1"/>
          <w:bCs w:val="1"/>
          <w:rtl w:val="0"/>
        </w:rPr>
        <w:t xml:space="preserve">Norms vs Policies:</w:t>
      </w:r>
      <w:r w:rsidDel="00000000" w:rsidR="00000000" w:rsidRPr="00000000">
        <w:rPr>
          <w:rtl w:val="0"/>
        </w:rPr>
        <w:t xml:space="preserve"> norms apply to anyone (o); policies are about what the government (g) should do.</w:t>
      </w:r>
    </w:p>
    <w:p w:rsidR="00000000" w:rsidDel="00000000" w:rsidP="00000000" w:rsidRDefault="00000000" w:rsidRPr="00000000" w14:paraId="00000158">
      <w:pPr>
        <w:spacing w:after="240" w:before="240" w:lineRule="auto"/>
        <w:rPr/>
      </w:pPr>
      <w:r w:rsidDel="00000000" w:rsidR="00000000" w:rsidRPr="00000000">
        <w:rPr>
          <w:rtl w:val="0"/>
        </w:rPr>
        <w:t xml:space="preserve">When two concepts genuinely fit, pick the one the indicator emphasizes, record the alternative in </w:t>
      </w:r>
      <w:r w:rsidDel="00000000" w:rsidR="00000000" w:rsidRPr="00000000">
        <w:rPr>
          <w:rFonts w:ascii="Roboto Mono" w:cs="Roboto Mono" w:eastAsia="Roboto Mono" w:hAnsi="Roboto Mono"/>
          <w:color w:val="188038"/>
          <w:rtl w:val="0"/>
        </w:rPr>
        <w:t xml:space="preserve">confusable_with</w:t>
      </w:r>
      <w:r w:rsidDel="00000000" w:rsidR="00000000" w:rsidRPr="00000000">
        <w:rPr>
          <w:rtl w:val="0"/>
        </w:rPr>
        <w:t xml:space="preserve">, and note the call.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