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036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92" w:beforeAutospacing="0" w:after="48" w:afterAutospacing="0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shd w:val="clear" w:fill="FCFCFC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shd w:val="clear" w:fill="FCFCFC"/>
        </w:rPr>
        <w:t xml:space="preserve">Experiment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shd w:val="clear" w:fill="FCFCFC"/>
          <w:lang w:val="en-US"/>
        </w:rPr>
        <w:t>2</w:t>
      </w:r>
    </w:p>
    <w:p w14:paraId="2911637B">
      <w:pPr>
        <w:rPr>
          <w:rFonts w:hint="default"/>
          <w:sz w:val="28"/>
          <w:szCs w:val="28"/>
          <w:lang w:val="en-US"/>
        </w:rPr>
      </w:pPr>
    </w:p>
    <w:p w14:paraId="1D7141A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Analysis of SWR (Standing Wave Ratio) pattern in High Frequency Transmission Lines by varying a) load impedance b) Characteristic impedance</w:t>
      </w:r>
    </w:p>
    <w:p w14:paraId="3F91CC96">
      <w:pPr>
        <w:rPr>
          <w:rFonts w:hint="default"/>
          <w:sz w:val="28"/>
          <w:szCs w:val="28"/>
          <w:lang w:val="en-US"/>
        </w:rPr>
      </w:pPr>
    </w:p>
    <w:p w14:paraId="6CD7B35E">
      <w:pPr>
        <w:rPr>
          <w:rFonts w:hint="default"/>
          <w:sz w:val="28"/>
          <w:szCs w:val="28"/>
          <w:lang w:val="en-US"/>
        </w:rPr>
      </w:pPr>
    </w:p>
    <w:p w14:paraId="138608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Test case-1</w:t>
      </w:r>
    </w:p>
    <w:p w14:paraId="1D4735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Code-</w:t>
      </w:r>
    </w:p>
    <w:p w14:paraId="4796452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clc;</w:t>
      </w:r>
    </w:p>
    <w:p w14:paraId="588A84A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clear;</w:t>
      </w:r>
    </w:p>
    <w:p w14:paraId="58178DD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close;</w:t>
      </w:r>
    </w:p>
    <w:p w14:paraId="0C9AA6F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Zo = 50;</w:t>
      </w:r>
    </w:p>
    <w:p w14:paraId="072DF3B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ZR = 75 - (%i * 25);</w:t>
      </w:r>
    </w:p>
    <w:p w14:paraId="238E3E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K = (ZR - Zo) / (ZR + Zo);</w:t>
      </w:r>
    </w:p>
    <w:p w14:paraId="2716BFC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ampK = abs(K);</w:t>
      </w:r>
    </w:p>
    <w:p w14:paraId="1626236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 = (1 + ampK) / (1 - ampK);</w:t>
      </w:r>
    </w:p>
    <w:p w14:paraId="53C31DC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printf("\nReflection Coefficient = %f + %fi", real(K), imag(K));</w:t>
      </w:r>
    </w:p>
    <w:p w14:paraId="1D88F11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printf("\nMagnitude of Reflection Coefficient = %f", ampK);</w:t>
      </w:r>
    </w:p>
    <w:p w14:paraId="6DAA702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printf("\nStanding Wave Ratio (SWR) = %f", round(S * 1000) / 1000);</w:t>
      </w:r>
    </w:p>
    <w:p w14:paraId="3A3ACA8B">
      <w:pPr>
        <w:rPr>
          <w:rFonts w:hint="default"/>
          <w:sz w:val="28"/>
          <w:szCs w:val="28"/>
          <w:lang w:val="en-US"/>
        </w:rPr>
      </w:pPr>
    </w:p>
    <w:p w14:paraId="64659B52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Output: </w:t>
      </w:r>
    </w:p>
    <w:p w14:paraId="47CDCED7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Z0=50 ohms variable ZR</w:t>
      </w:r>
    </w:p>
    <w:p w14:paraId="6FCDB713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FB4A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8401E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Characteristics Impedance</w:t>
            </w:r>
          </w:p>
        </w:tc>
        <w:tc>
          <w:tcPr>
            <w:tcW w:w="2841" w:type="dxa"/>
          </w:tcPr>
          <w:p w14:paraId="7C5D4D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Simulation Result</w:t>
            </w:r>
          </w:p>
          <w:p w14:paraId="6F97357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SWR</w:t>
            </w:r>
          </w:p>
        </w:tc>
        <w:tc>
          <w:tcPr>
            <w:tcW w:w="2841" w:type="dxa"/>
          </w:tcPr>
          <w:p w14:paraId="6905792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Simulation Result</w:t>
            </w:r>
          </w:p>
          <w:p w14:paraId="6DFDEC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SWR</w:t>
            </w:r>
          </w:p>
        </w:tc>
      </w:tr>
      <w:tr w14:paraId="3F56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A1B4B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50</w:t>
            </w:r>
          </w:p>
        </w:tc>
        <w:tc>
          <w:tcPr>
            <w:tcW w:w="2841" w:type="dxa"/>
          </w:tcPr>
          <w:p w14:paraId="52614A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1.768</w:t>
            </w:r>
          </w:p>
        </w:tc>
        <w:tc>
          <w:tcPr>
            <w:tcW w:w="2841" w:type="dxa"/>
          </w:tcPr>
          <w:p w14:paraId="0886727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1.77</w:t>
            </w:r>
          </w:p>
        </w:tc>
      </w:tr>
      <w:tr w14:paraId="6A6D2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CBC64C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50</w:t>
            </w:r>
          </w:p>
        </w:tc>
        <w:tc>
          <w:tcPr>
            <w:tcW w:w="2841" w:type="dxa"/>
          </w:tcPr>
          <w:p w14:paraId="248B77D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1.808</w:t>
            </w:r>
          </w:p>
        </w:tc>
        <w:tc>
          <w:tcPr>
            <w:tcW w:w="2841" w:type="dxa"/>
          </w:tcPr>
          <w:p w14:paraId="51380F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1.819</w:t>
            </w:r>
          </w:p>
        </w:tc>
      </w:tr>
    </w:tbl>
    <w:p w14:paraId="7E11CA27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76C54383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279781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EECC1">
      <w:pPr>
        <w:rPr>
          <w:sz w:val="28"/>
          <w:szCs w:val="28"/>
        </w:rPr>
      </w:pPr>
    </w:p>
    <w:p w14:paraId="704BB405">
      <w:pPr>
        <w:rPr>
          <w:sz w:val="28"/>
          <w:szCs w:val="28"/>
        </w:rPr>
      </w:pPr>
    </w:p>
    <w:p w14:paraId="5520420D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ZR=50/40 ohms variable Z0</w:t>
      </w:r>
    </w:p>
    <w:p w14:paraId="333099B1">
      <w:pPr>
        <w:rPr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5D4C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5F4D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Characteristics Impedance</w:t>
            </w:r>
          </w:p>
        </w:tc>
        <w:tc>
          <w:tcPr>
            <w:tcW w:w="2841" w:type="dxa"/>
          </w:tcPr>
          <w:p w14:paraId="25E967B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Simulation Result</w:t>
            </w:r>
          </w:p>
          <w:p w14:paraId="4B20E1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SWR</w:t>
            </w:r>
          </w:p>
        </w:tc>
        <w:tc>
          <w:tcPr>
            <w:tcW w:w="2841" w:type="dxa"/>
          </w:tcPr>
          <w:p w14:paraId="3520385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Simulation Result</w:t>
            </w:r>
          </w:p>
          <w:p w14:paraId="683ADA2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SWR</w:t>
            </w:r>
          </w:p>
        </w:tc>
      </w:tr>
      <w:tr w14:paraId="15E97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1094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60</w:t>
            </w:r>
          </w:p>
        </w:tc>
        <w:tc>
          <w:tcPr>
            <w:tcW w:w="2841" w:type="dxa"/>
          </w:tcPr>
          <w:p w14:paraId="3B7004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1.539</w:t>
            </w:r>
          </w:p>
        </w:tc>
        <w:tc>
          <w:tcPr>
            <w:tcW w:w="2841" w:type="dxa"/>
          </w:tcPr>
          <w:p w14:paraId="7318F20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1.602</w:t>
            </w:r>
          </w:p>
        </w:tc>
      </w:tr>
      <w:tr w14:paraId="0DDCD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0F3F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50</w:t>
            </w:r>
          </w:p>
        </w:tc>
        <w:tc>
          <w:tcPr>
            <w:tcW w:w="2841" w:type="dxa"/>
          </w:tcPr>
          <w:p w14:paraId="576CEC7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1.419</w:t>
            </w:r>
          </w:p>
        </w:tc>
        <w:tc>
          <w:tcPr>
            <w:tcW w:w="2841" w:type="dxa"/>
          </w:tcPr>
          <w:p w14:paraId="64A14A8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1.562</w:t>
            </w:r>
          </w:p>
        </w:tc>
      </w:tr>
    </w:tbl>
    <w:p w14:paraId="19C13B61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279781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8"/>
          <w:szCs w:val="28"/>
        </w:rPr>
        <w:drawing>
          <wp:inline distT="0" distB="0" distL="114300" distR="114300">
            <wp:extent cx="304800" cy="30480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FC1C32">
      <w:pPr>
        <w:rPr>
          <w:sz w:val="28"/>
          <w:szCs w:val="28"/>
        </w:rPr>
      </w:pPr>
    </w:p>
    <w:p w14:paraId="6A89F7CC">
      <w:pPr>
        <w:rPr>
          <w:rFonts w:hint="default"/>
          <w:sz w:val="28"/>
          <w:szCs w:val="28"/>
          <w:lang w:val="en-US"/>
        </w:rPr>
      </w:pPr>
      <w:r>
        <w:rPr>
          <w:rFonts w:ascii="SimSun" w:hAnsi="SimSun" w:eastAsia="SimSun" w:cs="SimSun"/>
          <w:sz w:val="28"/>
          <w:szCs w:val="28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8"/>
          <w:szCs w:val="28"/>
        </w:rPr>
        <w:drawing>
          <wp:inline distT="0" distB="0" distL="114300" distR="114300">
            <wp:extent cx="304800" cy="3048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6690" cy="3424555"/>
            <wp:effectExtent l="0" t="0" r="6350" b="4445"/>
            <wp:docPr id="6" name="Picture 6" descr="ChatGPT Image Aug 6, 2026, 10_31_2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Aug 6, 2026, 10_31_24 AM"/>
                    <pic:cNvPicPr>
                      <a:picLocks noChangeAspect="1"/>
                    </pic:cNvPicPr>
                  </pic:nvPicPr>
                  <pic:blipFill>
                    <a:blip r:embed="rId7"/>
                    <a:srcRect b="135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5AF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Test Case 2:</w:t>
      </w:r>
    </w:p>
    <w:p w14:paraId="0F325B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Code-</w:t>
      </w:r>
    </w:p>
    <w:p w14:paraId="5F4EC20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43B2A5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clc;</w:t>
      </w:r>
    </w:p>
    <w:p w14:paraId="7DEC54AD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clear;close;</w:t>
      </w:r>
    </w:p>
    <w:p w14:paraId="03678222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Zo=200;ZR=650-(%i*475);</w:t>
      </w:r>
    </w:p>
    <w:p w14:paraId="5D36F4B4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K=(ZR-Zo)/(ZR+Zo);</w:t>
      </w:r>
    </w:p>
    <w:p w14:paraId="0911271D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ampK=sqrt((real(K)^2)+(imag(K)^2));</w:t>
      </w:r>
    </w:p>
    <w:p w14:paraId="7B1609BC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S=(1+ampK)/(1-ampK); </w:t>
      </w:r>
    </w:p>
    <w:p w14:paraId="4B4E23EE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printf("(c)Standing wave ratio = %f",round(S*1000)/1000);</w:t>
      </w:r>
    </w:p>
    <w:p w14:paraId="4ABACA2C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7ADA0564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Output: </w:t>
      </w:r>
    </w:p>
    <w:p w14:paraId="5571B8BE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5BC1B035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0279120E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ZR=50/40 ohms variable Z0</w:t>
      </w:r>
    </w:p>
    <w:p w14:paraId="192E5E84">
      <w:pPr>
        <w:rPr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18D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7F924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Characteristics Impedance</w:t>
            </w:r>
          </w:p>
        </w:tc>
        <w:tc>
          <w:tcPr>
            <w:tcW w:w="2841" w:type="dxa"/>
          </w:tcPr>
          <w:p w14:paraId="0604516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Simulation Result</w:t>
            </w:r>
          </w:p>
          <w:p w14:paraId="30FC66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SWR</w:t>
            </w:r>
          </w:p>
        </w:tc>
        <w:tc>
          <w:tcPr>
            <w:tcW w:w="2841" w:type="dxa"/>
          </w:tcPr>
          <w:p w14:paraId="7EFCBA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Simulation Result</w:t>
            </w:r>
          </w:p>
          <w:p w14:paraId="2EBD57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SWR</w:t>
            </w:r>
          </w:p>
        </w:tc>
      </w:tr>
      <w:tr w14:paraId="7D0DA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0C5C9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200</w:t>
            </w:r>
          </w:p>
        </w:tc>
        <w:tc>
          <w:tcPr>
            <w:tcW w:w="2841" w:type="dxa"/>
          </w:tcPr>
          <w:p w14:paraId="431169A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5.09</w:t>
            </w:r>
          </w:p>
        </w:tc>
        <w:tc>
          <w:tcPr>
            <w:tcW w:w="2841" w:type="dxa"/>
          </w:tcPr>
          <w:p w14:paraId="4C4D8A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5.03</w:t>
            </w:r>
          </w:p>
        </w:tc>
      </w:tr>
      <w:tr w14:paraId="21255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575F0B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50</w:t>
            </w:r>
          </w:p>
        </w:tc>
        <w:tc>
          <w:tcPr>
            <w:tcW w:w="2841" w:type="dxa"/>
          </w:tcPr>
          <w:p w14:paraId="7EC9300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3.500</w:t>
            </w:r>
          </w:p>
        </w:tc>
        <w:tc>
          <w:tcPr>
            <w:tcW w:w="2841" w:type="dxa"/>
          </w:tcPr>
          <w:p w14:paraId="5A33501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3.56</w:t>
            </w:r>
            <w:bookmarkStart w:id="0" w:name="_GoBack"/>
            <w:bookmarkEnd w:id="0"/>
          </w:p>
        </w:tc>
      </w:tr>
    </w:tbl>
    <w:p w14:paraId="1A434A8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FEC930B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6690" cy="2797810"/>
            <wp:effectExtent l="0" t="0" r="6350" b="635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300B65"/>
    <w:rsid w:val="6630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../NUL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2026-08-06T04:28:00Z</dcterms:created>
  <dc:creator>Richitha Karthik</dc:creator>
  <cp:lastModifiedBy>Richitha Karthik</cp:lastModifiedBy>
  <dcterms:modified xsi:type="dcterms:W3CDTF">2026-08-06T05:27:37Z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F500F1B7666A499BB4316A6FAC1467BB_11</vt:lpwstr>
  </property>
</Properties>
</file>