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831D" w14:textId="4A72B268" w:rsidR="00EC02F3" w:rsidRDefault="00A048BD" w:rsidP="00290765">
      <w:pPr>
        <w:pStyle w:val="Title"/>
      </w:pPr>
      <w:r>
        <w:t>Big Mountain Resort</w:t>
      </w:r>
      <w:r w:rsidR="00F5025F">
        <w:t xml:space="preserve"> Report</w:t>
      </w:r>
    </w:p>
    <w:p w14:paraId="75EAFCC6" w14:textId="77777777" w:rsidR="00290765" w:rsidRPr="00290765" w:rsidRDefault="00290765" w:rsidP="00290765"/>
    <w:p w14:paraId="2337FB68" w14:textId="68761521" w:rsidR="00C23298" w:rsidRPr="00C23298" w:rsidRDefault="00C23298" w:rsidP="00C23298">
      <w:pPr>
        <w:rPr>
          <w:rFonts w:ascii="Times New Roman" w:hAnsi="Times New Roman" w:cs="Times New Roman"/>
          <w:sz w:val="24"/>
          <w:szCs w:val="24"/>
        </w:rPr>
      </w:pPr>
      <w:r w:rsidRPr="00C23298">
        <w:rPr>
          <w:rFonts w:ascii="Times New Roman" w:hAnsi="Times New Roman" w:cs="Times New Roman"/>
          <w:sz w:val="24"/>
          <w:szCs w:val="24"/>
        </w:rPr>
        <w:t>Big Mountain Resort has recently installed an additional chair lif</w:t>
      </w:r>
      <w:r>
        <w:rPr>
          <w:rFonts w:ascii="Times New Roman" w:hAnsi="Times New Roman" w:cs="Times New Roman"/>
          <w:sz w:val="24"/>
          <w:szCs w:val="24"/>
        </w:rPr>
        <w:t>t</w:t>
      </w:r>
      <w:r w:rsidRPr="00C23298">
        <w:rPr>
          <w:rFonts w:ascii="Times New Roman" w:hAnsi="Times New Roman" w:cs="Times New Roman"/>
          <w:sz w:val="24"/>
          <w:szCs w:val="24"/>
        </w:rPr>
        <w:t xml:space="preserve"> to help increase the distribution of visitors across the mountain. Unfortunately, this extra chair increases their operating costs by $1,540,000 over this upcoming ski season. Upon looking at the different ticket pricing from Big Mountain and its competitors, we determined that predicting the Adult Weekend Ticket price was the primary goal. After looking at geographical differences, we found that the state where a resort resided had no direct or obvious correlation to ticket pricing. </w:t>
      </w:r>
      <w:r w:rsidR="00B55A9E" w:rsidRPr="00C23298">
        <w:rPr>
          <w:rFonts w:ascii="Times New Roman" w:hAnsi="Times New Roman" w:cs="Times New Roman"/>
          <w:sz w:val="24"/>
          <w:szCs w:val="24"/>
        </w:rPr>
        <w:t>Thus,</w:t>
      </w:r>
      <w:r w:rsidRPr="00C23298">
        <w:rPr>
          <w:rFonts w:ascii="Times New Roman" w:hAnsi="Times New Roman" w:cs="Times New Roman"/>
          <w:sz w:val="24"/>
          <w:szCs w:val="24"/>
        </w:rPr>
        <w:t xml:space="preserve"> we looked at what features were in demand by customers and what they were willing to pay for them. </w:t>
      </w:r>
    </w:p>
    <w:p w14:paraId="6533727F" w14:textId="30FBBDC2" w:rsidR="00D104C9" w:rsidRDefault="00C23298" w:rsidP="00C23298">
      <w:pPr>
        <w:rPr>
          <w:rFonts w:ascii="Times New Roman" w:hAnsi="Times New Roman" w:cs="Times New Roman"/>
          <w:sz w:val="24"/>
          <w:szCs w:val="24"/>
        </w:rPr>
      </w:pPr>
      <w:r w:rsidRPr="00C23298">
        <w:rPr>
          <w:rFonts w:ascii="Times New Roman" w:hAnsi="Times New Roman" w:cs="Times New Roman"/>
          <w:sz w:val="24"/>
          <w:szCs w:val="24"/>
        </w:rPr>
        <w:t xml:space="preserve">When we modeled different resort features, we determined that 'fast quads,' the number of runs, snowmaking per average, and vertical drop </w:t>
      </w:r>
      <w:r w:rsidR="00290765">
        <w:rPr>
          <w:rFonts w:ascii="Times New Roman" w:hAnsi="Times New Roman" w:cs="Times New Roman"/>
          <w:sz w:val="24"/>
          <w:szCs w:val="24"/>
        </w:rPr>
        <w:t>a</w:t>
      </w:r>
      <w:r w:rsidRPr="00C23298">
        <w:rPr>
          <w:rFonts w:ascii="Times New Roman" w:hAnsi="Times New Roman" w:cs="Times New Roman"/>
          <w:sz w:val="24"/>
          <w:szCs w:val="24"/>
        </w:rPr>
        <w:t xml:space="preserve">re all features customers were willing to pay a premium. </w:t>
      </w:r>
    </w:p>
    <w:p w14:paraId="34C06DAF" w14:textId="3D836019" w:rsidR="00D104C9" w:rsidRDefault="00290765" w:rsidP="00C232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4298DB" wp14:editId="03BEFFDC">
            <wp:extent cx="3812451"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7573" cy="3061633"/>
                    </a:xfrm>
                    <a:prstGeom prst="rect">
                      <a:avLst/>
                    </a:prstGeom>
                    <a:noFill/>
                  </pic:spPr>
                </pic:pic>
              </a:graphicData>
            </a:graphic>
          </wp:inline>
        </w:drawing>
      </w:r>
    </w:p>
    <w:p w14:paraId="35B48BE4" w14:textId="01BC6D79" w:rsidR="00C23298" w:rsidRDefault="00C23298" w:rsidP="00C23298">
      <w:pPr>
        <w:rPr>
          <w:rFonts w:ascii="Times New Roman" w:hAnsi="Times New Roman" w:cs="Times New Roman"/>
          <w:sz w:val="24"/>
          <w:szCs w:val="24"/>
        </w:rPr>
      </w:pPr>
      <w:r w:rsidRPr="00C23298">
        <w:rPr>
          <w:rFonts w:ascii="Times New Roman" w:hAnsi="Times New Roman" w:cs="Times New Roman"/>
          <w:sz w:val="24"/>
          <w:szCs w:val="24"/>
        </w:rPr>
        <w:t xml:space="preserve">The current price for Adult Weekend Ticket at Big </w:t>
      </w:r>
      <w:r w:rsidR="00B55A9E" w:rsidRPr="00C23298">
        <w:rPr>
          <w:rFonts w:ascii="Times New Roman" w:hAnsi="Times New Roman" w:cs="Times New Roman"/>
          <w:sz w:val="24"/>
          <w:szCs w:val="24"/>
        </w:rPr>
        <w:t>Mountain</w:t>
      </w:r>
      <w:r w:rsidRPr="00C23298">
        <w:rPr>
          <w:rFonts w:ascii="Times New Roman" w:hAnsi="Times New Roman" w:cs="Times New Roman"/>
          <w:sz w:val="24"/>
          <w:szCs w:val="24"/>
        </w:rPr>
        <w:t xml:space="preserve"> is $81. The model price came out to be $95.87 with an MAE of $10.37, which shows room for a price increase. </w:t>
      </w:r>
    </w:p>
    <w:p w14:paraId="6313D434" w14:textId="3A79751E" w:rsidR="00290765" w:rsidRPr="00C23298" w:rsidRDefault="00C82D9A" w:rsidP="00C2329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8EC308" wp14:editId="57BB7084">
            <wp:extent cx="4629150" cy="2543560"/>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1287" cy="2550229"/>
                    </a:xfrm>
                    <a:prstGeom prst="rect">
                      <a:avLst/>
                    </a:prstGeom>
                  </pic:spPr>
                </pic:pic>
              </a:graphicData>
            </a:graphic>
          </wp:inline>
        </w:drawing>
      </w:r>
    </w:p>
    <w:p w14:paraId="2F25F294" w14:textId="77777777" w:rsidR="00C82D9A" w:rsidRDefault="00C23298" w:rsidP="00C23298">
      <w:pPr>
        <w:rPr>
          <w:rFonts w:ascii="Times New Roman" w:hAnsi="Times New Roman" w:cs="Times New Roman"/>
          <w:sz w:val="24"/>
          <w:szCs w:val="24"/>
        </w:rPr>
      </w:pPr>
      <w:r w:rsidRPr="00C23298">
        <w:rPr>
          <w:rFonts w:ascii="Times New Roman" w:hAnsi="Times New Roman" w:cs="Times New Roman"/>
          <w:sz w:val="24"/>
          <w:szCs w:val="24"/>
        </w:rPr>
        <w:t xml:space="preserve">Management also shortlisted some other options they were considering to either raise ticket prices or cut costs. Some of these include: Permanently </w:t>
      </w:r>
      <w:proofErr w:type="gramStart"/>
      <w:r w:rsidRPr="00C23298">
        <w:rPr>
          <w:rFonts w:ascii="Times New Roman" w:hAnsi="Times New Roman" w:cs="Times New Roman"/>
          <w:sz w:val="24"/>
          <w:szCs w:val="24"/>
        </w:rPr>
        <w:t>closing down</w:t>
      </w:r>
      <w:proofErr w:type="gramEnd"/>
      <w:r w:rsidRPr="00C23298">
        <w:rPr>
          <w:rFonts w:ascii="Times New Roman" w:hAnsi="Times New Roman" w:cs="Times New Roman"/>
          <w:sz w:val="24"/>
          <w:szCs w:val="24"/>
        </w:rPr>
        <w:t xml:space="preserve"> up to 10 of the least used runs. Increase the vertical drop by adding a run to a point 150 feet lower down but requiring the installation of an additional chair lift to bring skiers back up without additional snow-making coverage, having the same improvements as number 2 but adding 2 acres of snow making cover. And finally, increase the longest run by 0.2 miles to boast 3.5 miles length, requiring additional snow-making coverage of 4 acres. We found that closing one run made no appreciable difference in modeled ticket pricing when looking to close runs to save operating costs. Closing 2 and 3 successively reduces support for ticket price and so revenue. If Big Mountain </w:t>
      </w:r>
      <w:proofErr w:type="gramStart"/>
      <w:r w:rsidRPr="00C23298">
        <w:rPr>
          <w:rFonts w:ascii="Times New Roman" w:hAnsi="Times New Roman" w:cs="Times New Roman"/>
          <w:sz w:val="24"/>
          <w:szCs w:val="24"/>
        </w:rPr>
        <w:t>closes down</w:t>
      </w:r>
      <w:proofErr w:type="gramEnd"/>
      <w:r w:rsidRPr="00C23298">
        <w:rPr>
          <w:rFonts w:ascii="Times New Roman" w:hAnsi="Times New Roman" w:cs="Times New Roman"/>
          <w:sz w:val="24"/>
          <w:szCs w:val="24"/>
        </w:rPr>
        <w:t xml:space="preserve"> three runs, they can close down up to 5 as there's no further loss in the ticket price. On the other hand, if they were to increase the closures to 6 or more runs, it would lead to a significant drop. </w:t>
      </w:r>
    </w:p>
    <w:p w14:paraId="1D07D6DF" w14:textId="07AD3158" w:rsidR="004E4D6B" w:rsidRPr="00A048BD" w:rsidRDefault="00CE0868" w:rsidP="00C23298">
      <w:pPr>
        <w:rPr>
          <w:rFonts w:ascii="Times New Roman" w:hAnsi="Times New Roman" w:cs="Times New Roman"/>
          <w:sz w:val="24"/>
          <w:szCs w:val="24"/>
        </w:rPr>
      </w:pPr>
      <w:r>
        <w:rPr>
          <w:rFonts w:ascii="Times New Roman" w:hAnsi="Times New Roman" w:cs="Times New Roman"/>
          <w:sz w:val="24"/>
          <w:szCs w:val="24"/>
        </w:rPr>
        <w:t>Our final recommendation is f</w:t>
      </w:r>
      <w:r w:rsidR="00C23298" w:rsidRPr="00C23298">
        <w:rPr>
          <w:rFonts w:ascii="Times New Roman" w:hAnsi="Times New Roman" w:cs="Times New Roman"/>
          <w:sz w:val="24"/>
          <w:szCs w:val="24"/>
        </w:rPr>
        <w:t xml:space="preserve">or Big Mountain to add a run, increase the vertical drop by 150 feet, and install an additional chair lift, it would increase support for ticket price by $1.99. Over the season, this could be expected to amount to $3,474,638 in additional revenue. The other suggestions in the shortlist would add nothing to the modeled price and therefore are not recommended. </w:t>
      </w:r>
      <w:r w:rsidR="004E4D6B">
        <w:rPr>
          <w:rFonts w:ascii="Times New Roman" w:hAnsi="Times New Roman" w:cs="Times New Roman"/>
          <w:sz w:val="24"/>
          <w:szCs w:val="24"/>
        </w:rPr>
        <w:t xml:space="preserve"> </w:t>
      </w:r>
    </w:p>
    <w:sectPr w:rsidR="004E4D6B" w:rsidRPr="00A0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BD"/>
    <w:rsid w:val="000540E4"/>
    <w:rsid w:val="00096CEF"/>
    <w:rsid w:val="000E3BBD"/>
    <w:rsid w:val="0024063A"/>
    <w:rsid w:val="00290765"/>
    <w:rsid w:val="003D00FB"/>
    <w:rsid w:val="004E4D6B"/>
    <w:rsid w:val="00507E6D"/>
    <w:rsid w:val="0056670C"/>
    <w:rsid w:val="005B77F7"/>
    <w:rsid w:val="005C2F53"/>
    <w:rsid w:val="00632813"/>
    <w:rsid w:val="006E6F1D"/>
    <w:rsid w:val="007A475D"/>
    <w:rsid w:val="00833DDF"/>
    <w:rsid w:val="00850BF3"/>
    <w:rsid w:val="0095214F"/>
    <w:rsid w:val="009B40DE"/>
    <w:rsid w:val="00A048BD"/>
    <w:rsid w:val="00A1643B"/>
    <w:rsid w:val="00A20913"/>
    <w:rsid w:val="00B403FF"/>
    <w:rsid w:val="00B55A9E"/>
    <w:rsid w:val="00C23298"/>
    <w:rsid w:val="00C63467"/>
    <w:rsid w:val="00C82D9A"/>
    <w:rsid w:val="00CE0868"/>
    <w:rsid w:val="00CE0F41"/>
    <w:rsid w:val="00CF0F2D"/>
    <w:rsid w:val="00D104C9"/>
    <w:rsid w:val="00D504F7"/>
    <w:rsid w:val="00E601A6"/>
    <w:rsid w:val="00E6420E"/>
    <w:rsid w:val="00EC02F3"/>
    <w:rsid w:val="00EF0CE7"/>
    <w:rsid w:val="00F5025F"/>
    <w:rsid w:val="00F636DC"/>
    <w:rsid w:val="00F80723"/>
    <w:rsid w:val="00F86D9F"/>
    <w:rsid w:val="00F948B9"/>
    <w:rsid w:val="00FC03E5"/>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C0ED"/>
  <w15:chartTrackingRefBased/>
  <w15:docId w15:val="{9E5AC049-D058-48B8-87D2-05A6B779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6668">
      <w:bodyDiv w:val="1"/>
      <w:marLeft w:val="0"/>
      <w:marRight w:val="0"/>
      <w:marTop w:val="0"/>
      <w:marBottom w:val="0"/>
      <w:divBdr>
        <w:top w:val="none" w:sz="0" w:space="0" w:color="auto"/>
        <w:left w:val="none" w:sz="0" w:space="0" w:color="auto"/>
        <w:bottom w:val="none" w:sz="0" w:space="0" w:color="auto"/>
        <w:right w:val="none" w:sz="0" w:space="0" w:color="auto"/>
      </w:divBdr>
    </w:div>
    <w:div w:id="1715736515">
      <w:bodyDiv w:val="1"/>
      <w:marLeft w:val="0"/>
      <w:marRight w:val="0"/>
      <w:marTop w:val="0"/>
      <w:marBottom w:val="0"/>
      <w:divBdr>
        <w:top w:val="none" w:sz="0" w:space="0" w:color="auto"/>
        <w:left w:val="none" w:sz="0" w:space="0" w:color="auto"/>
        <w:bottom w:val="none" w:sz="0" w:space="0" w:color="auto"/>
        <w:right w:val="none" w:sz="0" w:space="0" w:color="auto"/>
      </w:divBdr>
    </w:div>
    <w:div w:id="212318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Jackson</dc:creator>
  <cp:keywords/>
  <dc:description/>
  <cp:lastModifiedBy>Richard Jackson</cp:lastModifiedBy>
  <cp:revision>34</cp:revision>
  <dcterms:created xsi:type="dcterms:W3CDTF">2022-05-08T19:06:00Z</dcterms:created>
  <dcterms:modified xsi:type="dcterms:W3CDTF">2022-05-09T00:47:00Z</dcterms:modified>
</cp:coreProperties>
</file>