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BE" w:rsidRDefault="002863BE" w:rsidP="001E1CFB">
      <w:pPr>
        <w:tabs>
          <w:tab w:val="left" w:pos="2616"/>
          <w:tab w:val="center" w:pos="4680"/>
        </w:tabs>
        <w:spacing w:after="0" w:line="360" w:lineRule="auto"/>
        <w:jc w:val="center"/>
        <w:rPr>
          <w:rFonts w:ascii="Impact" w:hAnsi="Impact" w:cs="Times New Roman"/>
          <w:b/>
          <w:sz w:val="48"/>
          <w:szCs w:val="24"/>
        </w:rPr>
      </w:pPr>
      <w:r w:rsidRPr="006E12ED">
        <w:rPr>
          <w:rFonts w:ascii="Impact" w:hAnsi="Impact" w:cs="Times New Roman"/>
          <w:b/>
          <w:sz w:val="48"/>
          <w:szCs w:val="24"/>
        </w:rPr>
        <w:t>CURRICULUM VITAE</w:t>
      </w:r>
    </w:p>
    <w:p w:rsidR="001E1CFB" w:rsidRDefault="001E1CFB" w:rsidP="001E1CFB">
      <w:pPr>
        <w:tabs>
          <w:tab w:val="left" w:pos="2616"/>
          <w:tab w:val="center" w:pos="4680"/>
        </w:tabs>
        <w:spacing w:after="0" w:line="360" w:lineRule="auto"/>
        <w:jc w:val="center"/>
        <w:rPr>
          <w:rFonts w:ascii="Impact" w:hAnsi="Impact" w:cs="Times New Roman"/>
          <w:b/>
          <w:sz w:val="48"/>
          <w:szCs w:val="24"/>
        </w:rPr>
      </w:pPr>
      <w:r>
        <w:rPr>
          <w:rFonts w:ascii="Impact" w:hAnsi="Impact" w:cs="Times New Roman"/>
          <w:b/>
          <w:sz w:val="48"/>
          <w:szCs w:val="24"/>
        </w:rPr>
        <w:t>OKU GEORGE KOJO</w:t>
      </w:r>
    </w:p>
    <w:p w:rsidR="001E1CFB" w:rsidRPr="001E1CFB" w:rsidRDefault="001E1CFB" w:rsidP="001E1CFB">
      <w:pPr>
        <w:tabs>
          <w:tab w:val="left" w:pos="2616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2863BE" w:rsidRPr="006E12ED" w:rsidRDefault="002863BE" w:rsidP="002863BE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Name: </w:t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b/>
          <w:sz w:val="24"/>
          <w:szCs w:val="24"/>
        </w:rPr>
        <w:t>Oku George Kojo.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Sex: </w:t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  <w:t>Male.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Place of Birth: </w:t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  <w:t>Lungni, Northern Region.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Date of Birth:                          15</w:t>
      </w:r>
      <w:r w:rsidRPr="006E1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E12ED">
        <w:rPr>
          <w:rFonts w:ascii="Times New Roman" w:hAnsi="Times New Roman" w:cs="Times New Roman"/>
          <w:sz w:val="24"/>
          <w:szCs w:val="24"/>
        </w:rPr>
        <w:t xml:space="preserve"> May, 1978.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Marital Status:</w:t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  <w:t>Married.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Number of Children:</w:t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  <w:t>Four.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Nationality: </w:t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  <w:t>Ghanaian.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Religious Denomination:         Roman Catholic.</w:t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Languages spoken: </w:t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  <w:t>English, Konkomba, Twi and Dagbani.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CONTACT ADDRESS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 Mr. Oku George Kojo,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Dambai College of Education,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Post Office Box 84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Dambai. </w:t>
      </w:r>
    </w:p>
    <w:p w:rsidR="002863BE" w:rsidRPr="006E12ED" w:rsidRDefault="003D589F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Tel. 0249196157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SCHOOLS ATTENDED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2011 –</w:t>
      </w:r>
      <w:r w:rsidRPr="006E12ED">
        <w:rPr>
          <w:rFonts w:ascii="Times New Roman" w:hAnsi="Times New Roman" w:cs="Times New Roman"/>
          <w:sz w:val="24"/>
          <w:szCs w:val="24"/>
        </w:rPr>
        <w:tab/>
        <w:t>2014:</w:t>
      </w:r>
      <w:r w:rsidRPr="006E12ED">
        <w:rPr>
          <w:rFonts w:ascii="Times New Roman" w:hAnsi="Times New Roman" w:cs="Times New Roman"/>
          <w:sz w:val="24"/>
          <w:szCs w:val="24"/>
        </w:rPr>
        <w:tab/>
        <w:t xml:space="preserve">Kwame Nkrumah University of Science and Technology.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2004 – 2008:   University of Cape Coast.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2000 – 2001:   Akatsi College of Education.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1995– 1996:</w:t>
      </w:r>
      <w:r w:rsidRPr="006E12ED">
        <w:rPr>
          <w:rFonts w:ascii="Times New Roman" w:hAnsi="Times New Roman" w:cs="Times New Roman"/>
          <w:sz w:val="24"/>
          <w:szCs w:val="24"/>
        </w:rPr>
        <w:tab/>
        <w:t>Hohoe E. P. Senior High School.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1987– 1990:</w:t>
      </w:r>
      <w:r w:rsidRPr="006E12ED">
        <w:rPr>
          <w:rFonts w:ascii="Times New Roman" w:hAnsi="Times New Roman" w:cs="Times New Roman"/>
          <w:sz w:val="24"/>
          <w:szCs w:val="24"/>
        </w:rPr>
        <w:tab/>
        <w:t>Lungni D/A Junior High School.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1983– 1987: </w:t>
      </w:r>
      <w:r w:rsidRPr="006E12ED">
        <w:rPr>
          <w:rFonts w:ascii="Times New Roman" w:hAnsi="Times New Roman" w:cs="Times New Roman"/>
          <w:sz w:val="24"/>
          <w:szCs w:val="24"/>
        </w:rPr>
        <w:tab/>
        <w:t>Lungni D/A Primary School.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ACADEMIC QUALIFICATIONS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2011 – 2014:  Master of Philosophy (Religious Studies), Kwame Nkrumah University of Science 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                       and Technology                  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2004 – 2008:  Bachelor of Arts (Religious Studies and Philosophy) University of Cape Coast.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2ED">
        <w:rPr>
          <w:rFonts w:ascii="Times New Roman" w:hAnsi="Times New Roman" w:cs="Times New Roman"/>
          <w:i/>
          <w:sz w:val="24"/>
          <w:szCs w:val="24"/>
        </w:rPr>
        <w:t xml:space="preserve">                       Professional Qualifications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2008– 2008:  Single Subject Diploma in Human Resource Management from the Institute 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                       of Commercial Management – United Kingdom.              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lastRenderedPageBreak/>
        <w:t xml:space="preserve">2000 – 2001:  Teacher’s Certificate ‘A’ (3-Year Post-Secondary), Akatsi College of Education.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61DF2" w:rsidRDefault="00561DF2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2016 – 2018:              House Master for House One – Oti Senior High Technical School.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2016 - Up to date:   Assistant Examiner – Basic Education Certificate Examination (B.E.C.E) in Religious and Moral Education.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2015 – 2015:             Form Master for 1A2 Class – Fomena T.I. Ahmadiyya Senior High School.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2014 – 2015:              Member of Guidance and Counseling Committee – Fomena T.I.   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4/3/2014:         Defended final Thesis.</w:t>
      </w:r>
      <w:r w:rsidRPr="006E12ED">
        <w:rPr>
          <w:rFonts w:ascii="Times New Roman" w:hAnsi="Times New Roman" w:cs="Times New Roman"/>
          <w:sz w:val="24"/>
          <w:szCs w:val="24"/>
        </w:rPr>
        <w:tab/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20/3/2013:    Secretary to the School of Graduate Studies Seminar, Department of Religious Studies – Kwame Nkrumah University of Science and Technology.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13/4/2012:    Secretary to the School of Graduate Studies Seminar, Department of Religious Studies – Kwame Nkrumah University of Science and Technology.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13/4/2012:      Presentation of Thesis Proposal – Kwame Nkrumah University of                                       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                                     Science and Technology.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2010 – 2012:</w:t>
      </w:r>
      <w:r w:rsidRPr="006E12ED">
        <w:rPr>
          <w:rFonts w:ascii="Times New Roman" w:hAnsi="Times New Roman" w:cs="Times New Roman"/>
          <w:sz w:val="24"/>
          <w:szCs w:val="24"/>
        </w:rPr>
        <w:tab/>
        <w:t>House Master for House One - Beposo Senior High School.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2010 – 2012:   Deputy Staff Secretary - Beposo Senior High School.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2009 –2012:     Form Master for 3A Class - Beposo Senior High School.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2004 – 2005:  A member of Vetting Committee - Casely Hayford Hall, University of Cape Coast.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2003 – 2004:</w:t>
      </w:r>
      <w:r w:rsidRPr="006E12ED">
        <w:rPr>
          <w:rFonts w:ascii="Times New Roman" w:hAnsi="Times New Roman" w:cs="Times New Roman"/>
          <w:sz w:val="24"/>
          <w:szCs w:val="24"/>
        </w:rPr>
        <w:tab/>
        <w:t>Secretary to Atebubu Circuit Teachers’ Welfare.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2002 – 2004:</w:t>
      </w:r>
      <w:r w:rsidRPr="006E12ED">
        <w:rPr>
          <w:rFonts w:ascii="Times New Roman" w:hAnsi="Times New Roman" w:cs="Times New Roman"/>
          <w:sz w:val="24"/>
          <w:szCs w:val="24"/>
        </w:rPr>
        <w:tab/>
        <w:t>Staff Secretary - Atebubu Presby Junior High School.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2001 – 2004:   Coordinator of Internal Examination - Atebubu Presby Junior     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i/>
          <w:sz w:val="24"/>
          <w:szCs w:val="24"/>
        </w:rPr>
        <w:t>Schools Taught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2018 – Up to date: Dambai College of Education.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2015 - 2018:    Oti Senior High Technical School. 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2013 – 2015:    Fomena T.I. Ahmadiyya Senior High School.</w:t>
      </w:r>
      <w:r w:rsidRPr="006E12ED">
        <w:rPr>
          <w:rFonts w:ascii="Times New Roman" w:hAnsi="Times New Roman" w:cs="Times New Roman"/>
          <w:i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2008 – 2013:    Beposo Senior High School.</w:t>
      </w:r>
    </w:p>
    <w:p w:rsidR="002863BE" w:rsidRPr="006E12ED" w:rsidRDefault="002863BE" w:rsidP="002863B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2001 – 2004:    Atebubu Presby Junior High School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SUBJECTS TAUGHT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Religious and Moral Education, Dambai College of Education.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Christian Religious Studies (CRS) and Government at the Second Cycle level: Social Studies and Agricultural Science at Junior High School.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 xml:space="preserve">ACADEMIC WORK      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1. An Article “Christian Ministerial Priesthood: a Biblical Survey on Catholic Priesthood” 2019 online.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2. Christian Religious Studies for West African Senior High Schools, Published, 2016.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3. “The Role of Religion on the Chieftaincy Institution: A Case Study of Chamba Traditional Area in Northern Region (M.Phil Thesis, Unpublished), 2014, Kwame Nkrumah University of Science and Technology”.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3.  The Social, Economic and Ethical Importance of “Foryawoo” (Yam Festival): A Case Study of Atebubu Traditional Area (First Degree Dissertation, Unpublished), 2008, University of Cape Coast.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CONFERENCES ATTENDED</w:t>
      </w:r>
    </w:p>
    <w:p w:rsidR="002863BE" w:rsidRPr="006E12ED" w:rsidRDefault="002863BE" w:rsidP="002863BE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2012: “Religion, Politics and National Peace organized by the Department of Religious Studies, Kwame Nkrumah University of Science and Technology, 19</w:t>
      </w:r>
      <w:r w:rsidRPr="006E1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E12ED">
        <w:rPr>
          <w:rFonts w:ascii="Times New Roman" w:hAnsi="Times New Roman" w:cs="Times New Roman"/>
          <w:sz w:val="24"/>
          <w:szCs w:val="24"/>
        </w:rPr>
        <w:t xml:space="preserve"> -  21</w:t>
      </w:r>
      <w:r w:rsidRPr="006E1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E12ED">
        <w:rPr>
          <w:rFonts w:ascii="Times New Roman" w:hAnsi="Times New Roman" w:cs="Times New Roman"/>
          <w:sz w:val="24"/>
          <w:szCs w:val="24"/>
        </w:rPr>
        <w:t xml:space="preserve"> September, 2012”.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2006:  Builders’ Conference- “Raising Successful Future Leaders” organized by International Movement of Catholic Students (Pax Romana - University of Cape Coast), 13</w:t>
      </w:r>
      <w:r w:rsidRPr="006E1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E12ED">
        <w:rPr>
          <w:rFonts w:ascii="Times New Roman" w:hAnsi="Times New Roman" w:cs="Times New Roman"/>
          <w:sz w:val="24"/>
          <w:szCs w:val="24"/>
        </w:rPr>
        <w:t xml:space="preserve"> -15</w:t>
      </w:r>
      <w:r w:rsidRPr="006E1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E12ED">
        <w:rPr>
          <w:rFonts w:ascii="Times New Roman" w:hAnsi="Times New Roman" w:cs="Times New Roman"/>
          <w:sz w:val="24"/>
          <w:szCs w:val="24"/>
        </w:rPr>
        <w:t xml:space="preserve">, of October.    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 </w:t>
      </w:r>
      <w:r w:rsidRPr="006E12ED">
        <w:rPr>
          <w:rFonts w:ascii="Times New Roman" w:hAnsi="Times New Roman" w:cs="Times New Roman"/>
          <w:i/>
          <w:sz w:val="24"/>
          <w:szCs w:val="24"/>
        </w:rPr>
        <w:t>Seminars</w:t>
      </w:r>
      <w:r w:rsidRPr="006E12E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2863BE" w:rsidRPr="006E12ED" w:rsidRDefault="002863BE" w:rsidP="002863BE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2016:   Training Workshop and Main Coordination Meeting for Assistant Examiners, 25 -29 July, 2016, Hohoe E.P. SHS.  </w:t>
      </w:r>
    </w:p>
    <w:p w:rsidR="002863BE" w:rsidRPr="006E12ED" w:rsidRDefault="002863BE" w:rsidP="002863BE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2015:  Professional Development: “An Indispensable Tool for a Good Teacher” Kumasi Anglican Senior High School, 15 – 16 January, 2015.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2012 - 2013:   Graduate Seminar, Department of Religious Studies - Kwame Nkrumah</w:t>
      </w:r>
    </w:p>
    <w:p w:rsidR="002863BE" w:rsidRPr="006E12ED" w:rsidRDefault="002863BE" w:rsidP="002863BE">
      <w:pPr>
        <w:spacing w:after="0" w:line="360" w:lineRule="auto"/>
        <w:ind w:left="2265" w:hanging="825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University of Science and Technology, every Wednesday.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 2013:  How to Prepare a Good Abstract - Kwame Nkrumah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 xml:space="preserve">     </w:t>
      </w:r>
      <w:r w:rsidRPr="006E12ED">
        <w:rPr>
          <w:rFonts w:ascii="Times New Roman" w:hAnsi="Times New Roman" w:cs="Times New Roman"/>
          <w:sz w:val="24"/>
          <w:szCs w:val="24"/>
        </w:rPr>
        <w:tab/>
      </w:r>
      <w:r w:rsidRPr="006E12ED">
        <w:rPr>
          <w:rFonts w:ascii="Times New Roman" w:hAnsi="Times New Roman" w:cs="Times New Roman"/>
          <w:sz w:val="24"/>
          <w:szCs w:val="24"/>
        </w:rPr>
        <w:tab/>
        <w:t>University of Science and Technology 20</w:t>
      </w:r>
      <w:r w:rsidRPr="006E12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E12ED">
        <w:rPr>
          <w:rFonts w:ascii="Times New Roman" w:hAnsi="Times New Roman" w:cs="Times New Roman"/>
          <w:sz w:val="24"/>
          <w:szCs w:val="24"/>
        </w:rPr>
        <w:t xml:space="preserve"> March, 2013.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2ED">
        <w:rPr>
          <w:rFonts w:ascii="Times New Roman" w:hAnsi="Times New Roman" w:cs="Times New Roman"/>
          <w:i/>
          <w:sz w:val="24"/>
          <w:szCs w:val="24"/>
        </w:rPr>
        <w:t>Symposia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2015:   Symposium on the Institution of Khilafat - Accra International Conference, 31</w:t>
      </w:r>
      <w:r w:rsidRPr="006E12E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E12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63BE" w:rsidRPr="006E12ED" w:rsidRDefault="002863BE" w:rsidP="002863B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May, 2015.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1DF2" w:rsidRDefault="00561DF2" w:rsidP="00561D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05A">
        <w:rPr>
          <w:rFonts w:ascii="Times New Roman" w:hAnsi="Times New Roman" w:cs="Times New Roman"/>
          <w:b/>
          <w:sz w:val="24"/>
          <w:szCs w:val="24"/>
        </w:rPr>
        <w:t>WORKSHOPS</w:t>
      </w:r>
      <w:r>
        <w:rPr>
          <w:rFonts w:ascii="Times New Roman" w:hAnsi="Times New Roman" w:cs="Times New Roman"/>
          <w:b/>
          <w:sz w:val="24"/>
          <w:szCs w:val="24"/>
        </w:rPr>
        <w:t xml:space="preserve"> ATTENDED</w:t>
      </w:r>
    </w:p>
    <w:p w:rsidR="00561DF2" w:rsidRDefault="00561DF2" w:rsidP="00561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 on Common Co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 Programme organized by National Council for Curriculum and Assessment (NaCCA) from 8</w:t>
      </w:r>
      <w:r w:rsidRPr="000873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– 13</w:t>
      </w:r>
      <w:r w:rsidRPr="000873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2020, Aknah Hotel, Accra.</w:t>
      </w:r>
    </w:p>
    <w:p w:rsidR="00561DF2" w:rsidRDefault="00561DF2" w:rsidP="00561D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 on District Portifolio Assessor organize by National Teaching Council (N.T.C) on the</w:t>
      </w:r>
      <w:r w:rsidRPr="00D72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9721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September, 2020 at Miklin Hotel, Accra.</w:t>
      </w:r>
    </w:p>
    <w:p w:rsidR="00561DF2" w:rsidRDefault="00561DF2" w:rsidP="00561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Subject-Based Workshop for Course Tutors of Colleges of Education, 8</w:t>
      </w:r>
      <w:r w:rsidRPr="0049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-9</w:t>
      </w:r>
      <w:r w:rsidRPr="0049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September, 2019, St. Louis College of Education, Kumasi.</w:t>
      </w:r>
    </w:p>
    <w:p w:rsidR="00561DF2" w:rsidRPr="00224414" w:rsidRDefault="00561DF2" w:rsidP="00561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Subject-Based Workshop for Course Tutors of Colleges of Education, 6</w:t>
      </w:r>
      <w:r w:rsidRPr="0049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-7</w:t>
      </w:r>
      <w:r w:rsidRPr="0049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October, 2018, Wesley College of Education, Kumasi. </w:t>
      </w:r>
    </w:p>
    <w:p w:rsidR="00561DF2" w:rsidRPr="005C5FAD" w:rsidRDefault="00561DF2" w:rsidP="00561DF2">
      <w:pPr>
        <w:spacing w:after="0" w:line="216" w:lineRule="auto"/>
        <w:rPr>
          <w:rFonts w:ascii="Times New Roman" w:eastAsiaTheme="minorEastAsia" w:hAnsi="Times New Roman" w:cs="Times New Roman"/>
          <w:bCs/>
          <w:color w:val="000099"/>
          <w:kern w:val="24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bCs/>
          <w:kern w:val="24"/>
          <w:sz w:val="24"/>
          <w:szCs w:val="24"/>
          <w:lang w:val="en-GB"/>
        </w:rPr>
        <w:t xml:space="preserve">Workshop on </w:t>
      </w:r>
      <w:r w:rsidRPr="00AA243D">
        <w:rPr>
          <w:rFonts w:ascii="Times New Roman" w:eastAsiaTheme="minorEastAsia" w:hAnsi="Times New Roman" w:cs="Times New Roman"/>
          <w:bCs/>
          <w:kern w:val="24"/>
          <w:sz w:val="24"/>
          <w:szCs w:val="24"/>
          <w:lang w:val="en-GB"/>
        </w:rPr>
        <w:t>Standards-Based Curriculum from KG to Basic Six as a Master Trainer from 13</w:t>
      </w:r>
      <w:r w:rsidRPr="00AA243D">
        <w:rPr>
          <w:rFonts w:ascii="Times New Roman" w:eastAsiaTheme="minorEastAsia" w:hAnsi="Times New Roman" w:cs="Times New Roman"/>
          <w:bCs/>
          <w:kern w:val="24"/>
          <w:sz w:val="24"/>
          <w:szCs w:val="24"/>
          <w:vertAlign w:val="superscript"/>
          <w:lang w:val="en-GB"/>
        </w:rPr>
        <w:t>th</w:t>
      </w:r>
      <w:r w:rsidRPr="00AA243D">
        <w:rPr>
          <w:rFonts w:ascii="Times New Roman" w:eastAsiaTheme="minorEastAsia" w:hAnsi="Times New Roman" w:cs="Times New Roman"/>
          <w:bCs/>
          <w:kern w:val="24"/>
          <w:sz w:val="24"/>
          <w:szCs w:val="24"/>
          <w:lang w:val="en-GB"/>
        </w:rPr>
        <w:t xml:space="preserve"> -17</w:t>
      </w:r>
      <w:r w:rsidRPr="00AA243D">
        <w:rPr>
          <w:rFonts w:ascii="Times New Roman" w:eastAsiaTheme="minorEastAsia" w:hAnsi="Times New Roman" w:cs="Times New Roman"/>
          <w:bCs/>
          <w:kern w:val="24"/>
          <w:sz w:val="24"/>
          <w:szCs w:val="24"/>
          <w:vertAlign w:val="superscript"/>
          <w:lang w:val="en-GB"/>
        </w:rPr>
        <w:t>th</w:t>
      </w:r>
      <w:r w:rsidRPr="00AA243D">
        <w:rPr>
          <w:rFonts w:ascii="Times New Roman" w:eastAsiaTheme="minorEastAsia" w:hAnsi="Times New Roman" w:cs="Times New Roman"/>
          <w:bCs/>
          <w:kern w:val="24"/>
          <w:sz w:val="24"/>
          <w:szCs w:val="24"/>
          <w:lang w:val="en-GB"/>
        </w:rPr>
        <w:t xml:space="preserve"> May, </w:t>
      </w:r>
      <w:r w:rsidRPr="005C5FAD">
        <w:rPr>
          <w:rFonts w:ascii="Times New Roman" w:eastAsiaTheme="minorEastAsia" w:hAnsi="Times New Roman" w:cs="Times New Roman"/>
          <w:bCs/>
          <w:color w:val="000099"/>
          <w:kern w:val="24"/>
          <w:sz w:val="24"/>
          <w:szCs w:val="24"/>
          <w:lang w:val="en-GB"/>
        </w:rPr>
        <w:t xml:space="preserve">2019, </w:t>
      </w:r>
      <w:r w:rsidRPr="005C5FAD">
        <w:rPr>
          <w:rFonts w:ascii="Times New Roman" w:eastAsiaTheme="minorEastAsia" w:hAnsi="Times New Roman" w:cs="Times New Roman"/>
          <w:bCs/>
          <w:kern w:val="24"/>
          <w:sz w:val="24"/>
          <w:szCs w:val="24"/>
          <w:lang w:val="en-GB"/>
        </w:rPr>
        <w:t>Eastern Premier Hotel, Koforidua.</w:t>
      </w:r>
    </w:p>
    <w:p w:rsidR="00561DF2" w:rsidRDefault="00561DF2" w:rsidP="00561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DF2" w:rsidRDefault="00561DF2" w:rsidP="00561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– Up to date: Professional Development Session for Tutors of Colleges of Education every Monday.</w:t>
      </w:r>
    </w:p>
    <w:p w:rsidR="002863BE" w:rsidRDefault="00561DF2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2017: Capacity Building Workshop on “General Methods of Teaching, Test Construction Techniques and the New Public Sector Staff Performance Appraisal System” </w:t>
      </w:r>
    </w:p>
    <w:p w:rsidR="00561DF2" w:rsidRPr="006E12ED" w:rsidRDefault="00561DF2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COMMUNITY SERVICE</w:t>
      </w:r>
    </w:p>
    <w:p w:rsidR="00C3632F" w:rsidRPr="00C3632F" w:rsidRDefault="00C3632F" w:rsidP="00C3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632F">
        <w:rPr>
          <w:rFonts w:ascii="Times New Roman" w:hAnsi="Times New Roman" w:cs="Times New Roman"/>
          <w:sz w:val="24"/>
          <w:szCs w:val="24"/>
        </w:rPr>
        <w:t xml:space="preserve">I have worked with National Council for Curriculum and Assessment (NaCCA) as a Master Trainer with the introduction of the </w:t>
      </w:r>
      <w:r w:rsidR="005F207F">
        <w:rPr>
          <w:rFonts w:ascii="Times New Roman" w:hAnsi="Times New Roman" w:cs="Times New Roman"/>
          <w:sz w:val="24"/>
          <w:szCs w:val="24"/>
        </w:rPr>
        <w:t>following curriculums Common Core Programm</w:t>
      </w:r>
      <w:r w:rsidR="00021345">
        <w:rPr>
          <w:rFonts w:ascii="Times New Roman" w:hAnsi="Times New Roman" w:cs="Times New Roman"/>
          <w:sz w:val="24"/>
          <w:szCs w:val="24"/>
        </w:rPr>
        <w:t>e</w:t>
      </w:r>
      <w:r w:rsidR="005F207F">
        <w:rPr>
          <w:rFonts w:ascii="Times New Roman" w:hAnsi="Times New Roman" w:cs="Times New Roman"/>
          <w:sz w:val="24"/>
          <w:szCs w:val="24"/>
        </w:rPr>
        <w:t xml:space="preserve"> from Basic 7-10 from 8</w:t>
      </w:r>
      <w:r w:rsidR="005F207F" w:rsidRPr="005F20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07F">
        <w:rPr>
          <w:rFonts w:ascii="Times New Roman" w:hAnsi="Times New Roman" w:cs="Times New Roman"/>
          <w:sz w:val="24"/>
          <w:szCs w:val="24"/>
        </w:rPr>
        <w:t xml:space="preserve"> November to 13</w:t>
      </w:r>
      <w:r w:rsidR="005F207F" w:rsidRPr="005F20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07F">
        <w:rPr>
          <w:rFonts w:ascii="Times New Roman" w:hAnsi="Times New Roman" w:cs="Times New Roman"/>
          <w:sz w:val="24"/>
          <w:szCs w:val="24"/>
        </w:rPr>
        <w:t xml:space="preserve"> November, 2020. I was also part of those who were se</w:t>
      </w:r>
      <w:r w:rsidR="00021345">
        <w:rPr>
          <w:rFonts w:ascii="Times New Roman" w:hAnsi="Times New Roman" w:cs="Times New Roman"/>
          <w:sz w:val="24"/>
          <w:szCs w:val="24"/>
        </w:rPr>
        <w:t xml:space="preserve">nt to </w:t>
      </w:r>
      <w:r w:rsidR="005F207F">
        <w:rPr>
          <w:rFonts w:ascii="Times New Roman" w:hAnsi="Times New Roman" w:cs="Times New Roman"/>
          <w:sz w:val="24"/>
          <w:szCs w:val="24"/>
        </w:rPr>
        <w:t>Bolgatanga in Upper East region as Trainer of Trainees</w:t>
      </w:r>
      <w:r w:rsidR="00021345">
        <w:rPr>
          <w:rFonts w:ascii="Times New Roman" w:hAnsi="Times New Roman" w:cs="Times New Roman"/>
          <w:sz w:val="24"/>
          <w:szCs w:val="24"/>
        </w:rPr>
        <w:t xml:space="preserve"> from 27</w:t>
      </w:r>
      <w:r w:rsidR="00021345" w:rsidRPr="000213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21345">
        <w:rPr>
          <w:rFonts w:ascii="Times New Roman" w:hAnsi="Times New Roman" w:cs="Times New Roman"/>
          <w:sz w:val="24"/>
          <w:szCs w:val="24"/>
        </w:rPr>
        <w:t xml:space="preserve"> December, 2020 to 1</w:t>
      </w:r>
      <w:r w:rsidR="00021345" w:rsidRPr="0002134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21345">
        <w:rPr>
          <w:rFonts w:ascii="Times New Roman" w:hAnsi="Times New Roman" w:cs="Times New Roman"/>
          <w:sz w:val="24"/>
          <w:szCs w:val="24"/>
        </w:rPr>
        <w:t xml:space="preserve"> January, 2021</w:t>
      </w:r>
      <w:r w:rsidR="005F207F">
        <w:rPr>
          <w:rFonts w:ascii="Times New Roman" w:hAnsi="Times New Roman" w:cs="Times New Roman"/>
          <w:sz w:val="24"/>
          <w:szCs w:val="24"/>
        </w:rPr>
        <w:t xml:space="preserve">. </w:t>
      </w:r>
      <w:r w:rsidR="00021345">
        <w:rPr>
          <w:rFonts w:ascii="Times New Roman" w:hAnsi="Times New Roman" w:cs="Times New Roman"/>
          <w:sz w:val="24"/>
          <w:szCs w:val="24"/>
        </w:rPr>
        <w:t xml:space="preserve">Moreso, I was also a </w:t>
      </w:r>
      <w:r w:rsidR="00021345" w:rsidRPr="00C3632F">
        <w:rPr>
          <w:rFonts w:ascii="Times New Roman" w:hAnsi="Times New Roman" w:cs="Times New Roman"/>
          <w:sz w:val="24"/>
          <w:szCs w:val="24"/>
        </w:rPr>
        <w:t>Master Trainer with the introduction</w:t>
      </w:r>
      <w:r w:rsidR="005F207F">
        <w:rPr>
          <w:rFonts w:ascii="Times New Roman" w:hAnsi="Times New Roman" w:cs="Times New Roman"/>
          <w:sz w:val="24"/>
          <w:szCs w:val="24"/>
        </w:rPr>
        <w:t xml:space="preserve"> </w:t>
      </w:r>
      <w:r w:rsidRPr="00C3632F">
        <w:rPr>
          <w:rFonts w:ascii="Times New Roman" w:hAnsi="Times New Roman" w:cs="Times New Roman"/>
          <w:sz w:val="24"/>
          <w:szCs w:val="24"/>
        </w:rPr>
        <w:t>Standards Based Curriculum. I was also part of those who were sent to Ho as Trainer of Trainees on the Standards-Based Curriculum from KG to Basic Six from 17th -21th June, 2019, Ho. I was again selected by National Council for Curriculum and Assessment (NaCCA) as a Regional Monitor of Trainers of Trainees on the Standards-Based Curriculum for Krachi-East Municipal and Krachi Nchumuru District from 13</w:t>
      </w:r>
      <w:r w:rsidRPr="00C363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3632F">
        <w:rPr>
          <w:rFonts w:ascii="Times New Roman" w:hAnsi="Times New Roman" w:cs="Times New Roman"/>
          <w:sz w:val="24"/>
          <w:szCs w:val="24"/>
        </w:rPr>
        <w:t xml:space="preserve">  - 17</w:t>
      </w:r>
      <w:r w:rsidRPr="00C363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3632F">
        <w:rPr>
          <w:rFonts w:ascii="Times New Roman" w:hAnsi="Times New Roman" w:cs="Times New Roman"/>
          <w:sz w:val="24"/>
          <w:szCs w:val="24"/>
        </w:rPr>
        <w:t xml:space="preserve"> August 2019. 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 xml:space="preserve">SKILLS                </w:t>
      </w:r>
    </w:p>
    <w:p w:rsidR="002863BE" w:rsidRPr="006E12ED" w:rsidRDefault="002863BE" w:rsidP="002863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2863BE" w:rsidRPr="006E12ED" w:rsidRDefault="002863BE" w:rsidP="002863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Computer literate.</w:t>
      </w:r>
    </w:p>
    <w:p w:rsidR="002863BE" w:rsidRPr="006E12ED" w:rsidRDefault="002863BE" w:rsidP="002863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A team player.</w:t>
      </w:r>
    </w:p>
    <w:p w:rsidR="002863BE" w:rsidRPr="006E12ED" w:rsidRDefault="002863BE" w:rsidP="002863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Can work with little or no supervision.</w:t>
      </w:r>
    </w:p>
    <w:p w:rsidR="002863BE" w:rsidRPr="006E12ED" w:rsidRDefault="002863BE" w:rsidP="002863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Able to meet deadlines.</w:t>
      </w:r>
    </w:p>
    <w:p w:rsidR="002863BE" w:rsidRPr="006E12ED" w:rsidRDefault="002863BE" w:rsidP="002863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 xml:space="preserve">HOBBIES </w:t>
      </w:r>
    </w:p>
    <w:p w:rsidR="002863BE" w:rsidRPr="006E12ED" w:rsidRDefault="002863BE" w:rsidP="002863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Reading and writing.</w:t>
      </w:r>
    </w:p>
    <w:p w:rsidR="002863BE" w:rsidRPr="006E12ED" w:rsidRDefault="002863BE" w:rsidP="002863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Watching football especially when Black Stars of Ghana is playing against other countries.</w:t>
      </w:r>
    </w:p>
    <w:p w:rsidR="002863BE" w:rsidRPr="006E12ED" w:rsidRDefault="002863BE" w:rsidP="002863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Backyard Gardening.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VISION</w:t>
      </w:r>
    </w:p>
    <w:p w:rsidR="002863BE" w:rsidRPr="006E12ED" w:rsidRDefault="002863BE" w:rsidP="00286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E12ED">
        <w:rPr>
          <w:rFonts w:ascii="Times New Roman" w:hAnsi="Times New Roman" w:cs="Times New Roman"/>
          <w:sz w:val="24"/>
          <w:szCs w:val="24"/>
        </w:rPr>
        <w:t>I will identify myself with the vision and mission of the institution to ensure academic excellence and discipline by creating enabling and conducive environment for teaching and learning.</w:t>
      </w:r>
    </w:p>
    <w:p w:rsidR="00AA511F" w:rsidRDefault="00AA511F" w:rsidP="002863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511F" w:rsidRDefault="00AA511F" w:rsidP="002863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12ED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E37EED" w:rsidRDefault="00E37EED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Principal </w:t>
      </w:r>
    </w:p>
    <w:p w:rsidR="00AA511F" w:rsidRDefault="00AA511F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Dambai College of Education</w:t>
      </w:r>
    </w:p>
    <w:p w:rsidR="00AA511F" w:rsidRDefault="00AA511F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 84</w:t>
      </w:r>
    </w:p>
    <w:p w:rsidR="00AA511F" w:rsidRDefault="00AA511F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Dambai</w:t>
      </w:r>
    </w:p>
    <w:p w:rsidR="00AA511F" w:rsidRDefault="00AA511F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0243125225</w:t>
      </w:r>
    </w:p>
    <w:p w:rsidR="00E37EED" w:rsidRDefault="00E37EED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63BE" w:rsidRPr="006E12ED" w:rsidRDefault="002863BE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Rev. Fr. Dr. Appiah Kubi</w:t>
      </w:r>
    </w:p>
    <w:p w:rsidR="002863BE" w:rsidRPr="006E12ED" w:rsidRDefault="002863BE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Department of Religious Studies</w:t>
      </w:r>
    </w:p>
    <w:p w:rsidR="002863BE" w:rsidRPr="006E12ED" w:rsidRDefault="002863BE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Kwame Nkrumah University of Science and Technology</w:t>
      </w:r>
    </w:p>
    <w:p w:rsidR="002863BE" w:rsidRPr="006E12ED" w:rsidRDefault="002863BE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Kumasi, Ghana.</w:t>
      </w:r>
    </w:p>
    <w:p w:rsidR="002863BE" w:rsidRDefault="002863BE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2ED">
        <w:rPr>
          <w:rFonts w:ascii="Times New Roman" w:hAnsi="Times New Roman" w:cs="Times New Roman"/>
          <w:sz w:val="24"/>
          <w:szCs w:val="24"/>
        </w:rPr>
        <w:t>Tel: 0208602815.</w:t>
      </w:r>
    </w:p>
    <w:p w:rsidR="00DE584F" w:rsidRDefault="00DE584F" w:rsidP="00286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E584F" w:rsidRPr="00DE584F" w:rsidRDefault="00DE584F" w:rsidP="00DE584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E584F" w:rsidRPr="00DE584F" w:rsidRDefault="00DE584F" w:rsidP="002863BE">
      <w:pPr>
        <w:spacing w:after="0" w:line="360" w:lineRule="auto"/>
        <w:rPr>
          <w:color w:val="FF0000"/>
        </w:rPr>
      </w:pPr>
    </w:p>
    <w:p w:rsidR="009D046E" w:rsidRPr="00DE584F" w:rsidRDefault="009D046E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D046E" w:rsidRPr="00DE584F" w:rsidSect="00306B35">
      <w:footerReference w:type="default" r:id="rId8"/>
      <w:pgSz w:w="12240" w:h="15840"/>
      <w:pgMar w:top="142" w:right="1440" w:bottom="142" w:left="1440" w:header="720" w:footer="1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1DF" w:rsidRDefault="008851DF">
      <w:pPr>
        <w:spacing w:after="0" w:line="240" w:lineRule="auto"/>
      </w:pPr>
      <w:r>
        <w:separator/>
      </w:r>
    </w:p>
  </w:endnote>
  <w:endnote w:type="continuationSeparator" w:id="0">
    <w:p w:rsidR="008851DF" w:rsidRDefault="0088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34696"/>
      <w:docPartObj>
        <w:docPartGallery w:val="Page Numbers (Bottom of Page)"/>
        <w:docPartUnique/>
      </w:docPartObj>
    </w:sdtPr>
    <w:sdtEndPr/>
    <w:sdtContent>
      <w:p w:rsidR="00421D9A" w:rsidRDefault="002863BE" w:rsidP="00421D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47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1DF" w:rsidRDefault="008851DF">
      <w:pPr>
        <w:spacing w:after="0" w:line="240" w:lineRule="auto"/>
      </w:pPr>
      <w:r>
        <w:separator/>
      </w:r>
    </w:p>
  </w:footnote>
  <w:footnote w:type="continuationSeparator" w:id="0">
    <w:p w:rsidR="008851DF" w:rsidRDefault="00885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460"/>
    <w:multiLevelType w:val="hybridMultilevel"/>
    <w:tmpl w:val="A32AF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FFB"/>
    <w:multiLevelType w:val="hybridMultilevel"/>
    <w:tmpl w:val="C03C6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3537E"/>
    <w:multiLevelType w:val="hybridMultilevel"/>
    <w:tmpl w:val="5950B11E"/>
    <w:lvl w:ilvl="0" w:tplc="730ADC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BE"/>
    <w:rsid w:val="00006194"/>
    <w:rsid w:val="00021345"/>
    <w:rsid w:val="000553DD"/>
    <w:rsid w:val="001E1CFB"/>
    <w:rsid w:val="00242140"/>
    <w:rsid w:val="002863BE"/>
    <w:rsid w:val="003C55ED"/>
    <w:rsid w:val="003D589F"/>
    <w:rsid w:val="00426614"/>
    <w:rsid w:val="00561DF2"/>
    <w:rsid w:val="005F207F"/>
    <w:rsid w:val="00766C75"/>
    <w:rsid w:val="008851DF"/>
    <w:rsid w:val="009D046E"/>
    <w:rsid w:val="009F0936"/>
    <w:rsid w:val="00AA511F"/>
    <w:rsid w:val="00B5247A"/>
    <w:rsid w:val="00C3632F"/>
    <w:rsid w:val="00DE584F"/>
    <w:rsid w:val="00E37EED"/>
    <w:rsid w:val="00E924AB"/>
    <w:rsid w:val="00E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3BE"/>
  </w:style>
  <w:style w:type="paragraph" w:styleId="NoSpacing">
    <w:name w:val="No Spacing"/>
    <w:uiPriority w:val="1"/>
    <w:qFormat/>
    <w:rsid w:val="00DE58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3BE"/>
  </w:style>
  <w:style w:type="paragraph" w:styleId="NoSpacing">
    <w:name w:val="No Spacing"/>
    <w:uiPriority w:val="1"/>
    <w:qFormat/>
    <w:rsid w:val="00DE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GEORGE PC</cp:lastModifiedBy>
  <cp:revision>2</cp:revision>
  <dcterms:created xsi:type="dcterms:W3CDTF">2021-03-05T13:31:00Z</dcterms:created>
  <dcterms:modified xsi:type="dcterms:W3CDTF">2021-03-05T13:31:00Z</dcterms:modified>
</cp:coreProperties>
</file>