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4E" w:rsidRDefault="00802BC6">
      <w:pPr>
        <w:pStyle w:val="ParaAttribute0"/>
        <w:wordWrap w:val="0"/>
        <w:spacing w:line="276" w:lineRule="auto"/>
        <w:rPr>
          <w:rFonts w:eastAsia="Times New Roman"/>
        </w:rPr>
      </w:pPr>
      <w:r>
        <w:rPr>
          <w:rStyle w:val="CharAttribute1"/>
          <w:rFonts w:eastAsia="Batang"/>
          <w:szCs w:val="24"/>
        </w:rPr>
        <w:t>CURRICULUM VITAE</w:t>
      </w:r>
    </w:p>
    <w:p w:rsidR="00A6704E" w:rsidRDefault="00A6704E">
      <w:pPr>
        <w:pStyle w:val="ParaAttribute1"/>
        <w:wordWrap w:val="0"/>
        <w:rPr>
          <w:rFonts w:eastAsia="Times New Roman"/>
        </w:rPr>
      </w:pP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PERSONAL DETAILS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Name: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AYIPALA Jude Anab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Date of Birth:</w:t>
      </w:r>
      <w:r>
        <w:rPr>
          <w:rStyle w:val="CharAttribute3"/>
          <w:rFonts w:eastAsia="Batang"/>
          <w:szCs w:val="24"/>
        </w:rPr>
        <w:tab/>
        <w:t>29th November, 1986</w:t>
      </w:r>
    </w:p>
    <w:p w:rsidR="00A6704E" w:rsidRDefault="00E94C07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Address:</w:t>
      </w:r>
      <w:r>
        <w:rPr>
          <w:rStyle w:val="CharAttribute3"/>
          <w:rFonts w:eastAsia="Batang"/>
          <w:szCs w:val="24"/>
        </w:rPr>
        <w:tab/>
        <w:t>Box 257 ER, Tamale.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E-mail: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</w:r>
      <w:hyperlink r:id="rId5">
        <w:r>
          <w:rPr>
            <w:rStyle w:val="CharAttribute6"/>
            <w:rFonts w:eastAsia="Batang"/>
            <w:szCs w:val="24"/>
            <w:u w:color="0000FF"/>
          </w:rPr>
          <w:t>judegrey9@gmail.com</w:t>
        </w:r>
      </w:hyperlink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Mobile:</w:t>
      </w:r>
      <w:r>
        <w:rPr>
          <w:rStyle w:val="CharAttribute3"/>
          <w:rFonts w:eastAsia="Batang"/>
          <w:szCs w:val="24"/>
        </w:rPr>
        <w:tab/>
      </w:r>
      <w:r>
        <w:rPr>
          <w:rStyle w:val="CharAttribute3"/>
          <w:rFonts w:eastAsia="Batang"/>
          <w:szCs w:val="24"/>
        </w:rPr>
        <w:tab/>
        <w:t>+233244974399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9"/>
          <w:rFonts w:eastAsia="Batang"/>
          <w:szCs w:val="24"/>
          <w:u w:color="FFFFFF"/>
        </w:rPr>
        <w:t xml:space="preserve">                                                                                                                             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PROFILE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I am an intelligent, articulate, analytical, hardworking and a confident person with solid qualifications, underpinned by work experience in pressurized environments whereby self-motivation and positive response to pressure are essential. I am also a committed team player with leadership ability, who is very good in motivating and bringing out the best in people and keen to contribute immensely to the success of any company. </w:t>
      </w:r>
    </w:p>
    <w:p w:rsidR="00A6704E" w:rsidRDefault="00A6704E">
      <w:pPr>
        <w:pStyle w:val="ParaAttribute1"/>
        <w:wordWrap w:val="0"/>
        <w:rPr>
          <w:rFonts w:eastAsia="Times New Roman"/>
        </w:rPr>
      </w:pP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EDUCATION AND QUALIFICATIONS</w:t>
      </w:r>
      <w:r>
        <w:rPr>
          <w:rStyle w:val="CharAttribute10"/>
          <w:rFonts w:eastAsia="Batang"/>
          <w:szCs w:val="24"/>
        </w:rPr>
        <w:t xml:space="preserve">                                                                                                     </w:t>
      </w:r>
      <w:r>
        <w:rPr>
          <w:rStyle w:val="CharAttribute9"/>
          <w:rFonts w:eastAsia="Batang"/>
          <w:szCs w:val="24"/>
          <w:u w:color="FFFFFF"/>
        </w:rPr>
        <w:t xml:space="preserve">                                                     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2010- 2013                Kwame Nkrumah University of Science &amp; Technology, Kumasi</w:t>
      </w:r>
    </w:p>
    <w:p w:rsidR="00A6704E" w:rsidRDefault="00802BC6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 xml:space="preserve">    MPhil. Applied Mathematics (Statistics)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2005 – 2009</w:t>
      </w:r>
      <w:r>
        <w:rPr>
          <w:rStyle w:val="CharAttribute3"/>
          <w:rFonts w:eastAsia="Batang"/>
          <w:szCs w:val="24"/>
        </w:rPr>
        <w:tab/>
        <w:t xml:space="preserve">           Kwame Nkrumah University of Science &amp; Technology, Kumasi</w:t>
      </w:r>
    </w:p>
    <w:p w:rsidR="00A6704E" w:rsidRDefault="00802BC6">
      <w:pPr>
        <w:pStyle w:val="ParaAttribute3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–        </w:t>
      </w:r>
      <w:r>
        <w:rPr>
          <w:rStyle w:val="CharAttribute1"/>
          <w:rFonts w:eastAsia="Batang"/>
          <w:szCs w:val="24"/>
        </w:rPr>
        <w:t>B.Sc. Mathematics</w:t>
      </w:r>
      <w:r>
        <w:rPr>
          <w:rStyle w:val="CharAttribute3"/>
          <w:rFonts w:eastAsia="Batang"/>
          <w:szCs w:val="24"/>
        </w:rPr>
        <w:t xml:space="preserve"> 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2001 – 2004</w:t>
      </w:r>
      <w:r>
        <w:rPr>
          <w:rStyle w:val="CharAttribute3"/>
          <w:rFonts w:eastAsia="Batang"/>
          <w:szCs w:val="24"/>
        </w:rPr>
        <w:tab/>
        <w:t xml:space="preserve">           Prempeh College, Kumasi - </w:t>
      </w:r>
      <w:r>
        <w:rPr>
          <w:rStyle w:val="CharAttribute1"/>
          <w:rFonts w:eastAsia="Batang"/>
          <w:szCs w:val="24"/>
        </w:rPr>
        <w:t xml:space="preserve">SSSCE </w:t>
      </w:r>
      <w:r>
        <w:rPr>
          <w:rStyle w:val="CharAttribute3"/>
          <w:rFonts w:eastAsia="Batang"/>
          <w:szCs w:val="24"/>
        </w:rPr>
        <w:t xml:space="preserve">(Science)    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1998 – 2001</w:t>
      </w:r>
      <w:r>
        <w:rPr>
          <w:rStyle w:val="CharAttribute3"/>
          <w:rFonts w:eastAsia="Batang"/>
          <w:szCs w:val="24"/>
        </w:rPr>
        <w:tab/>
        <w:t xml:space="preserve">      </w:t>
      </w:r>
      <w:r w:rsidR="00E94C07">
        <w:rPr>
          <w:rStyle w:val="CharAttribute3"/>
          <w:rFonts w:eastAsia="Batang"/>
          <w:szCs w:val="24"/>
        </w:rPr>
        <w:t xml:space="preserve">     St.  Mary’s International</w:t>
      </w:r>
      <w:r>
        <w:rPr>
          <w:rStyle w:val="CharAttribute3"/>
          <w:rFonts w:eastAsia="Batang"/>
          <w:szCs w:val="24"/>
        </w:rPr>
        <w:t xml:space="preserve"> Junior High School, Sunyani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 xml:space="preserve">                          –        </w:t>
      </w:r>
      <w:r>
        <w:rPr>
          <w:rStyle w:val="CharAttribute1"/>
          <w:rFonts w:eastAsia="Batang"/>
          <w:szCs w:val="24"/>
        </w:rPr>
        <w:t>BECE</w:t>
      </w:r>
    </w:p>
    <w:p w:rsidR="00A6704E" w:rsidRDefault="00A6704E">
      <w:pPr>
        <w:pStyle w:val="ParaAttribute1"/>
        <w:wordWrap w:val="0"/>
        <w:rPr>
          <w:rFonts w:eastAsia="Times New Roman"/>
        </w:rPr>
      </w:pP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PROFESSIONAL / WORK EXPERIENCE</w:t>
      </w:r>
    </w:p>
    <w:p w:rsidR="00A6704E" w:rsidRDefault="00802BC6">
      <w:pPr>
        <w:pStyle w:val="ParaAttribute4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2009          Research into “Determining the Integrating Factor of a First Order Linear Ordinary Differential Equation” as my dissertation as part of B.Sc. Mathematics degree.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2009- 2010</w:t>
      </w:r>
      <w:r>
        <w:rPr>
          <w:rStyle w:val="CharAttribute3"/>
          <w:rFonts w:eastAsia="Batang"/>
          <w:szCs w:val="24"/>
        </w:rPr>
        <w:tab/>
        <w:t>Tutor / Teaching Assistant in Sunyani Polytechnic as part of my National Service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2011- 2012       Fidelity Bank Limited (Fidelity Sales Ambassador)</w:t>
      </w:r>
    </w:p>
    <w:p w:rsidR="00A6704E" w:rsidRDefault="00802BC6">
      <w:pPr>
        <w:pStyle w:val="ParaAttribute5"/>
        <w:wordWrap w:val="0"/>
        <w:spacing w:line="480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2012                Research into “Time Series Analysis of the Incidence of Diabetes Mellitus.</w:t>
      </w:r>
    </w:p>
    <w:p w:rsidR="00A6704E" w:rsidRDefault="00802BC6">
      <w:pPr>
        <w:pStyle w:val="ParaAttribute5"/>
        <w:wordWrap w:val="0"/>
        <w:spacing w:line="480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lastRenderedPageBreak/>
        <w:t>CASE STUDY: The Three Major Public Hospitals in the Tamale Metropolis</w:t>
      </w:r>
    </w:p>
    <w:p w:rsidR="00A6704E" w:rsidRDefault="00802BC6">
      <w:pPr>
        <w:pStyle w:val="ParaAttribute5"/>
        <w:wordWrap w:val="0"/>
        <w:spacing w:line="480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2012- 2013     Mathematics Tutor “A2Z Remedial School, Kumasi”</w:t>
      </w:r>
    </w:p>
    <w:p w:rsidR="00A6704E" w:rsidRDefault="00802BC6">
      <w:pPr>
        <w:pStyle w:val="ParaAttribute5"/>
        <w:wordWrap w:val="0"/>
        <w:spacing w:line="480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2013- Date     Kamas Consult</w:t>
      </w:r>
    </w:p>
    <w:p w:rsidR="00A6704E" w:rsidRDefault="00E94C07">
      <w:pPr>
        <w:pStyle w:val="ParaAttribute5"/>
        <w:wordWrap w:val="0"/>
        <w:spacing w:line="480" w:lineRule="auto"/>
        <w:rPr>
          <w:rStyle w:val="CharAttribute3"/>
          <w:rFonts w:eastAsia="Batang"/>
          <w:szCs w:val="24"/>
        </w:rPr>
      </w:pPr>
      <w:r>
        <w:rPr>
          <w:rStyle w:val="CharAttribute3"/>
          <w:rFonts w:eastAsia="Batang"/>
          <w:szCs w:val="24"/>
        </w:rPr>
        <w:t>2014- 2018</w:t>
      </w:r>
      <w:r w:rsidR="00802BC6">
        <w:rPr>
          <w:rStyle w:val="CharAttribute3"/>
          <w:rFonts w:eastAsia="Batang"/>
          <w:szCs w:val="24"/>
        </w:rPr>
        <w:t xml:space="preserve">     Assistant Examiner, West African Examination Council, Kumasi</w:t>
      </w:r>
    </w:p>
    <w:p w:rsidR="00E94C07" w:rsidRDefault="00E94C07">
      <w:pPr>
        <w:pStyle w:val="ParaAttribute5"/>
        <w:wordWrap w:val="0"/>
        <w:spacing w:line="480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2017- 2018     Part Time Lecturer, St. Margarets University College, Feyiase, Kumasi.</w:t>
      </w:r>
    </w:p>
    <w:p w:rsidR="00A6704E" w:rsidRDefault="00802BC6">
      <w:pPr>
        <w:pStyle w:val="ParaAttribute5"/>
        <w:wordWrap w:val="0"/>
        <w:spacing w:line="480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2015</w:t>
      </w:r>
      <w:r w:rsidR="00E94C07">
        <w:rPr>
          <w:rStyle w:val="CharAttribute3"/>
          <w:rFonts w:eastAsia="Batang"/>
          <w:szCs w:val="24"/>
        </w:rPr>
        <w:t xml:space="preserve">- 2018.    Part time Lecturer, </w:t>
      </w:r>
      <w:r>
        <w:rPr>
          <w:rStyle w:val="CharAttribute3"/>
          <w:rFonts w:eastAsia="Batang"/>
          <w:szCs w:val="24"/>
        </w:rPr>
        <w:t>Christi</w:t>
      </w:r>
      <w:r w:rsidR="00E94C07">
        <w:rPr>
          <w:rStyle w:val="CharAttribute3"/>
          <w:rFonts w:eastAsia="Batang"/>
          <w:szCs w:val="24"/>
        </w:rPr>
        <w:t>an Service University College, Department of Computer Science,</w:t>
      </w:r>
      <w:r>
        <w:rPr>
          <w:rStyle w:val="CharAttribute3"/>
          <w:rFonts w:eastAsia="Batang"/>
          <w:szCs w:val="24"/>
        </w:rPr>
        <w:t xml:space="preserve"> Kumasi</w:t>
      </w:r>
    </w:p>
    <w:p w:rsidR="00A6704E" w:rsidRDefault="00802BC6">
      <w:pPr>
        <w:pStyle w:val="ParaAttribute5"/>
        <w:wordWrap w:val="0"/>
        <w:spacing w:line="480" w:lineRule="auto"/>
        <w:rPr>
          <w:rFonts w:eastAsia="Times New Roman"/>
        </w:rPr>
      </w:pPr>
      <w:r>
        <w:rPr>
          <w:rStyle w:val="CharAttribute3"/>
          <w:rFonts w:eastAsia="Batang"/>
          <w:szCs w:val="24"/>
        </w:rPr>
        <w:t>.</w:t>
      </w:r>
      <w:r>
        <w:rPr>
          <w:rStyle w:val="CharAttribute1"/>
          <w:rFonts w:eastAsia="Batang"/>
          <w:szCs w:val="24"/>
        </w:rPr>
        <w:t xml:space="preserve">SKILLS / EXPERTISE </w:t>
      </w:r>
    </w:p>
    <w:p w:rsidR="00A6704E" w:rsidRDefault="00802BC6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Excellent computer skills including Microsoft, R Statistical Software, Minitab and programming in  MatLab</w:t>
      </w:r>
    </w:p>
    <w:p w:rsidR="00A6704E" w:rsidRDefault="00802BC6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Excellent communication and interpersonal skills</w:t>
      </w:r>
    </w:p>
    <w:p w:rsidR="00A6704E" w:rsidRDefault="00802BC6">
      <w:pPr>
        <w:pStyle w:val="ListParagraph"/>
        <w:numPr>
          <w:ilvl w:val="0"/>
          <w:numId w:val="2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Proven Ability to work on own initiative and in a team</w:t>
      </w:r>
    </w:p>
    <w:p w:rsidR="00A6704E" w:rsidRDefault="00802BC6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Reliable, honest and hardworking, and God-fearing</w:t>
      </w:r>
    </w:p>
    <w:p w:rsidR="00A6704E" w:rsidRDefault="00802BC6">
      <w:pPr>
        <w:pStyle w:val="ListParagraph"/>
        <w:numPr>
          <w:ilvl w:val="0"/>
          <w:numId w:val="3"/>
        </w:numPr>
        <w:spacing w:after="200" w:line="276" w:lineRule="auto"/>
        <w:contextualSpacing/>
        <w:jc w:val="left"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Ability to inspire, motivate and work effectively with different people</w:t>
      </w:r>
    </w:p>
    <w:p w:rsidR="00A6704E" w:rsidRDefault="00A6704E">
      <w:pPr>
        <w:pStyle w:val="ParaAttribute4"/>
        <w:wordWrap w:val="0"/>
        <w:rPr>
          <w:rFonts w:eastAsia="Times New Roman"/>
        </w:rPr>
      </w:pP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LEADERSHIP PROFILE</w:t>
      </w:r>
    </w:p>
    <w:p w:rsidR="00A6704E" w:rsidRDefault="00802BC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>Drama Director, Heralds of Honour, KNUST (2007-2009)</w:t>
      </w:r>
    </w:p>
    <w:p w:rsidR="00A6704E" w:rsidRDefault="00802BC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Drama &amp; Choreography Director, Inner-city and All Young People’s Outreach- Sunyani (2007-2009)</w:t>
      </w:r>
    </w:p>
    <w:p w:rsidR="00A6704E" w:rsidRDefault="00802BC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Co-Chairman, IMCS Pax Romana Revival Planning Committee, KNUST (2008)</w:t>
      </w:r>
    </w:p>
    <w:p w:rsidR="00A6704E" w:rsidRDefault="00802BC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Organizing Secretary, St. Mary’s Old Student’s Association- Prempeh College (2003-2004)</w:t>
      </w:r>
    </w:p>
    <w:p w:rsidR="00A6704E" w:rsidRDefault="00802BC6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Vice President, Leadership International- Prempeh College (2003-2004)</w:t>
      </w:r>
    </w:p>
    <w:p w:rsidR="00A6704E" w:rsidRDefault="00802BC6">
      <w:pPr>
        <w:pStyle w:val="ListParagraph"/>
        <w:numPr>
          <w:ilvl w:val="0"/>
          <w:numId w:val="4"/>
        </w:numPr>
        <w:spacing w:after="200"/>
        <w:contextualSpacing/>
        <w:rPr>
          <w:rFonts w:ascii="Times New Roman" w:eastAsia="Times New Roman"/>
          <w:b/>
          <w:i/>
          <w:sz w:val="24"/>
          <w:szCs w:val="24"/>
        </w:rPr>
      </w:pPr>
      <w:r>
        <w:rPr>
          <w:rStyle w:val="CharAttribute3"/>
          <w:rFonts w:eastAsia="Batang"/>
          <w:szCs w:val="24"/>
        </w:rPr>
        <w:t>Founding member, Inner-city and All Young People’s Outreach, Sunyani</w:t>
      </w:r>
      <w:r>
        <w:rPr>
          <w:rStyle w:val="CharAttribute10"/>
          <w:rFonts w:eastAsia="Batang"/>
          <w:szCs w:val="24"/>
        </w:rPr>
        <w:t xml:space="preserve">                                                                                                                                         </w:t>
      </w:r>
    </w:p>
    <w:p w:rsidR="00A6704E" w:rsidRDefault="00A6704E">
      <w:pPr>
        <w:pStyle w:val="ParaAttribute1"/>
        <w:wordWrap w:val="0"/>
        <w:rPr>
          <w:rFonts w:eastAsia="Times New Roman"/>
        </w:rPr>
      </w:pP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t>OTHER INFORMATION</w:t>
      </w:r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3"/>
          <w:rFonts w:eastAsia="Batang"/>
          <w:szCs w:val="24"/>
        </w:rPr>
        <w:t>Outside of professional and academic environment, I have keen interests in dancing and acting, swimming, and playing computer/video games. Apart from my fluency in English language, I am also excellent in Twi, Buli, Housa, Dagbani, Fante, and a fair bit of French.</w:t>
      </w:r>
    </w:p>
    <w:p w:rsidR="00E94C07" w:rsidRDefault="00E94C07">
      <w:pPr>
        <w:pStyle w:val="ParaAttribute1"/>
        <w:wordWrap w:val="0"/>
        <w:rPr>
          <w:rStyle w:val="CharAttribute1"/>
          <w:rFonts w:eastAsia="Batang"/>
          <w:szCs w:val="24"/>
        </w:rPr>
      </w:pPr>
    </w:p>
    <w:p w:rsidR="00452E22" w:rsidRDefault="00452E22">
      <w:pPr>
        <w:pStyle w:val="ParaAttribute1"/>
        <w:wordWrap w:val="0"/>
        <w:rPr>
          <w:rStyle w:val="CharAttribute1"/>
          <w:rFonts w:eastAsia="Batang"/>
          <w:szCs w:val="24"/>
        </w:rPr>
      </w:pPr>
      <w:bookmarkStart w:id="0" w:name="_GoBack"/>
      <w:bookmarkEnd w:id="0"/>
    </w:p>
    <w:p w:rsidR="00A6704E" w:rsidRDefault="00802BC6">
      <w:pPr>
        <w:pStyle w:val="ParaAttribute1"/>
        <w:wordWrap w:val="0"/>
        <w:rPr>
          <w:rFonts w:eastAsia="Times New Roman"/>
        </w:rPr>
      </w:pPr>
      <w:r>
        <w:rPr>
          <w:rStyle w:val="CharAttribute1"/>
          <w:rFonts w:eastAsia="Batang"/>
          <w:szCs w:val="24"/>
        </w:rPr>
        <w:lastRenderedPageBreak/>
        <w:t xml:space="preserve">REFEREES: </w:t>
      </w:r>
    </w:p>
    <w:p w:rsidR="00A6704E" w:rsidRDefault="00802BC6">
      <w:pPr>
        <w:pStyle w:val="ListParagraph"/>
        <w:numPr>
          <w:ilvl w:val="0"/>
          <w:numId w:val="5"/>
        </w:numPr>
        <w:spacing w:after="200"/>
        <w:contextualSpacing/>
        <w:rPr>
          <w:rFonts w:ascii="Times New Roman" w:eastAsia="Times New Roman"/>
        </w:rPr>
      </w:pPr>
      <w:r>
        <w:rPr>
          <w:rStyle w:val="CharAttribute3"/>
          <w:rFonts w:eastAsia="Batang"/>
          <w:szCs w:val="24"/>
        </w:rPr>
        <w:t xml:space="preserve">Dr. Kponyo Jerry John                                      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Lecturer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Department Of Electrical Engineering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KNUST, Kumasi.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Phone: +233 208 227 98</w:t>
      </w:r>
    </w:p>
    <w:p w:rsidR="00A6704E" w:rsidRDefault="00A6704E">
      <w:pPr>
        <w:pStyle w:val="ParaAttribute9"/>
        <w:wordWrap w:val="0"/>
        <w:contextualSpacing/>
        <w:rPr>
          <w:rFonts w:eastAsia="Times New Roman"/>
        </w:rPr>
      </w:pPr>
    </w:p>
    <w:p w:rsidR="00A6704E" w:rsidRDefault="00A6704E">
      <w:pPr>
        <w:pStyle w:val="ParaAttribute9"/>
        <w:wordWrap w:val="0"/>
        <w:contextualSpacing/>
        <w:rPr>
          <w:rFonts w:eastAsia="Times New Roman"/>
        </w:rPr>
      </w:pPr>
    </w:p>
    <w:p w:rsidR="00A6704E" w:rsidRDefault="00802BC6">
      <w:pPr>
        <w:pStyle w:val="ListParagraph"/>
        <w:numPr>
          <w:ilvl w:val="0"/>
          <w:numId w:val="6"/>
        </w:numPr>
        <w:spacing w:after="200"/>
        <w:contextualSpacing/>
        <w:rPr>
          <w:rFonts w:ascii="Times New Roman" w:eastAsia="Times New Roman"/>
          <w:sz w:val="24"/>
          <w:szCs w:val="24"/>
        </w:rPr>
      </w:pPr>
      <w:r>
        <w:rPr>
          <w:rStyle w:val="CharAttribute3"/>
          <w:rFonts w:eastAsia="Batang"/>
          <w:szCs w:val="24"/>
        </w:rPr>
        <w:t>Dr. Raymond Kasei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Lecturer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University of Development Studies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Tamale- Ghana</w:t>
      </w:r>
    </w:p>
    <w:p w:rsidR="00A6704E" w:rsidRDefault="00802BC6">
      <w:pPr>
        <w:pStyle w:val="ParaAttribute9"/>
        <w:wordWrap w:val="0"/>
        <w:contextualSpacing/>
        <w:rPr>
          <w:rFonts w:eastAsia="Times New Roman"/>
        </w:rPr>
      </w:pPr>
      <w:r>
        <w:rPr>
          <w:rStyle w:val="CharAttribute3"/>
          <w:rFonts w:eastAsia="Batang"/>
          <w:szCs w:val="24"/>
        </w:rPr>
        <w:t>Phone:  +233547076073</w:t>
      </w:r>
    </w:p>
    <w:sectPr w:rsidR="00A6704E">
      <w:pgSz w:w="11906" w:h="16838"/>
      <w:pgMar w:top="1440" w:right="991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1029709"/>
    <w:lvl w:ilvl="0" w:tplc="F000DD6E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82624D10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C5140B7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B7A836E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6576F7A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BD863B4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05A00F08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0ACCB52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084487F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1">
    <w:nsid w:val="00000002"/>
    <w:multiLevelType w:val="hybridMultilevel"/>
    <w:tmpl w:val="66064920"/>
    <w:lvl w:ilvl="0" w:tplc="7E3E820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E2A270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1458C06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D0B8DB8C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30B4E1B0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AC0CDE8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2F22A45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B258704C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B7E2CC9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2">
    <w:nsid w:val="00000003"/>
    <w:multiLevelType w:val="hybridMultilevel"/>
    <w:tmpl w:val="41523275"/>
    <w:lvl w:ilvl="0" w:tplc="F67C96FE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870EAD4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7BC0FB5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BFD021B2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3118CC3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79206562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B704B50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402A0F4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ABA09DF6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3">
    <w:nsid w:val="00000004"/>
    <w:multiLevelType w:val="hybridMultilevel"/>
    <w:tmpl w:val="23397969"/>
    <w:lvl w:ilvl="0" w:tplc="B5E0E426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220A483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D7F43C7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BFEAF79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2E641A6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461AC1F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E764966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4206500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9F866014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4">
    <w:nsid w:val="00000005"/>
    <w:multiLevelType w:val="hybridMultilevel"/>
    <w:tmpl w:val="39310300"/>
    <w:lvl w:ilvl="0" w:tplc="BB0C44A0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FE65CE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3BB4DD8C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F162D5E6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9A10DBB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9A54F244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BAA6290A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C5B43DC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ECF8A01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abstractNum w:abstractNumId="5">
    <w:nsid w:val="1B955819"/>
    <w:multiLevelType w:val="hybridMultilevel"/>
    <w:tmpl w:val="22806063"/>
    <w:lvl w:ilvl="0" w:tplc="A8D697FA">
      <w:numFmt w:val="bullet"/>
      <w:lvlText w:val="-"/>
      <w:lvlJc w:val="left"/>
      <w:pPr>
        <w:ind w:left="1800" w:hanging="360"/>
      </w:pPr>
      <w:rPr>
        <w:rFonts w:ascii="Garamond" w:eastAsia="Garamond" w:hAnsi="Garamond" w:hint="default"/>
        <w:b/>
        <w:color w:val="000000"/>
        <w:sz w:val="24"/>
        <w:szCs w:val="24"/>
      </w:rPr>
    </w:lvl>
    <w:lvl w:ilvl="1" w:tplc="CF964DEA">
      <w:start w:val="1"/>
      <w:numFmt w:val="bullet"/>
      <w:lvlText w:val="o"/>
      <w:lvlJc w:val="left"/>
      <w:pPr>
        <w:ind w:left="25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2" w:tplc="7CCAF4FE">
      <w:start w:val="1"/>
      <w:numFmt w:val="bullet"/>
      <w:lvlText w:val="§"/>
      <w:lvlJc w:val="left"/>
      <w:pPr>
        <w:ind w:left="32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3" w:tplc="47DEA45C">
      <w:start w:val="1"/>
      <w:numFmt w:val="bullet"/>
      <w:lvlText w:val="·"/>
      <w:lvlJc w:val="left"/>
      <w:pPr>
        <w:ind w:left="39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4" w:tplc="E9C256A6">
      <w:start w:val="1"/>
      <w:numFmt w:val="bullet"/>
      <w:lvlText w:val="o"/>
      <w:lvlJc w:val="left"/>
      <w:pPr>
        <w:ind w:left="468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5" w:tplc="94AE80DC">
      <w:start w:val="1"/>
      <w:numFmt w:val="bullet"/>
      <w:lvlText w:val="§"/>
      <w:lvlJc w:val="left"/>
      <w:pPr>
        <w:ind w:left="540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6" w:tplc="FABCBDD2">
      <w:start w:val="1"/>
      <w:numFmt w:val="bullet"/>
      <w:lvlText w:val="·"/>
      <w:lvlJc w:val="left"/>
      <w:pPr>
        <w:ind w:left="612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7" w:tplc="C86C554C">
      <w:start w:val="1"/>
      <w:numFmt w:val="bullet"/>
      <w:lvlText w:val="o"/>
      <w:lvlJc w:val="left"/>
      <w:pPr>
        <w:ind w:left="684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  <w:lvl w:ilvl="8" w:tplc="DDF49E9E">
      <w:start w:val="1"/>
      <w:numFmt w:val="bullet"/>
      <w:lvlText w:val="§"/>
      <w:lvlJc w:val="left"/>
      <w:pPr>
        <w:ind w:left="7560" w:hanging="360"/>
      </w:pPr>
      <w:rPr>
        <w:rFonts w:ascii="Times New Roman" w:eastAsia="Times New Roman" w:hAnsi="Times New Roman" w:hint="default"/>
        <w:b/>
        <w:color w:val="000000"/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4E"/>
    <w:rsid w:val="00452E22"/>
    <w:rsid w:val="00802BC6"/>
    <w:rsid w:val="00A6704E"/>
    <w:rsid w:val="00E94C0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D0A548-861D-401E-AD23-2141C11F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spacing w:after="200"/>
      <w:jc w:val="center"/>
    </w:pPr>
  </w:style>
  <w:style w:type="paragraph" w:customStyle="1" w:styleId="ParaAttribute1">
    <w:name w:val="ParaAttribute1"/>
    <w:pPr>
      <w:spacing w:after="200"/>
      <w:jc w:val="both"/>
    </w:pPr>
  </w:style>
  <w:style w:type="paragraph" w:customStyle="1" w:styleId="ParaAttribute2">
    <w:name w:val="ParaAttribute2"/>
    <w:pPr>
      <w:spacing w:after="200"/>
      <w:ind w:left="1800" w:hanging="360"/>
      <w:jc w:val="both"/>
    </w:pPr>
  </w:style>
  <w:style w:type="paragraph" w:customStyle="1" w:styleId="ParaAttribute3">
    <w:name w:val="ParaAttribute3"/>
    <w:pPr>
      <w:spacing w:after="200"/>
      <w:ind w:left="720" w:firstLine="720"/>
      <w:jc w:val="both"/>
    </w:pPr>
  </w:style>
  <w:style w:type="paragraph" w:customStyle="1" w:styleId="ParaAttribute4">
    <w:name w:val="ParaAttribute4"/>
    <w:pPr>
      <w:spacing w:after="200"/>
      <w:ind w:left="1440" w:hanging="1440"/>
      <w:jc w:val="both"/>
    </w:pPr>
  </w:style>
  <w:style w:type="paragraph" w:customStyle="1" w:styleId="ParaAttribute5">
    <w:name w:val="ParaAttribute5"/>
    <w:pPr>
      <w:spacing w:after="200"/>
    </w:pPr>
  </w:style>
  <w:style w:type="paragraph" w:customStyle="1" w:styleId="ParaAttribute6">
    <w:name w:val="ParaAttribute6"/>
    <w:pPr>
      <w:spacing w:after="200"/>
      <w:ind w:left="720" w:hanging="360"/>
    </w:pPr>
  </w:style>
  <w:style w:type="paragraph" w:customStyle="1" w:styleId="ParaAttribute7">
    <w:name w:val="ParaAttribute7"/>
    <w:pPr>
      <w:spacing w:after="200"/>
      <w:ind w:left="720" w:hanging="360"/>
      <w:jc w:val="both"/>
    </w:pPr>
  </w:style>
  <w:style w:type="paragraph" w:customStyle="1" w:styleId="ParaAttribute8">
    <w:name w:val="ParaAttribute8"/>
    <w:pPr>
      <w:spacing w:after="200"/>
      <w:ind w:left="720" w:hanging="360"/>
      <w:jc w:val="both"/>
    </w:pPr>
  </w:style>
  <w:style w:type="paragraph" w:customStyle="1" w:styleId="ParaAttribute9">
    <w:name w:val="ParaAttribute9"/>
    <w:pPr>
      <w:spacing w:after="200"/>
      <w:ind w:left="720"/>
      <w:jc w:val="both"/>
    </w:pPr>
  </w:style>
  <w:style w:type="paragraph" w:customStyle="1" w:styleId="ParaAttribute10">
    <w:name w:val="ParaAttribute10"/>
    <w:pPr>
      <w:widowControl w:val="0"/>
    </w:pPr>
  </w:style>
  <w:style w:type="character" w:customStyle="1" w:styleId="CharAttribute0">
    <w:name w:val="CharAttribute0"/>
    <w:rPr>
      <w:rFonts w:ascii="Times New Roman" w:eastAsia="Times New Roman"/>
      <w:b/>
      <w:sz w:val="24"/>
    </w:rPr>
  </w:style>
  <w:style w:type="character" w:customStyle="1" w:styleId="CharAttribute1">
    <w:name w:val="CharAttribute1"/>
    <w:rPr>
      <w:rFonts w:ascii="Times New Roman" w:eastAsia="Times New Roman"/>
      <w:b/>
      <w:sz w:val="24"/>
    </w:rPr>
  </w:style>
  <w:style w:type="character" w:customStyle="1" w:styleId="CharAttribute2">
    <w:name w:val="CharAttribute2"/>
    <w:rPr>
      <w:rFonts w:ascii="Times New Roman" w:eastAsia="Times New Roman"/>
      <w:sz w:val="24"/>
    </w:rPr>
  </w:style>
  <w:style w:type="character" w:customStyle="1" w:styleId="CharAttribute3">
    <w:name w:val="CharAttribute3"/>
    <w:rPr>
      <w:rFonts w:ascii="Times New Roman" w:eastAsia="Times New Roman"/>
      <w:sz w:val="24"/>
    </w:rPr>
  </w:style>
  <w:style w:type="character" w:customStyle="1" w:styleId="CharAttribute4">
    <w:name w:val="CharAttribute4"/>
    <w:rPr>
      <w:rFonts w:ascii="Times New Roman" w:eastAsia="Times New Roman"/>
      <w:color w:val="0000FF"/>
      <w:sz w:val="24"/>
      <w:u w:val="single"/>
    </w:rPr>
  </w:style>
  <w:style w:type="character" w:customStyle="1" w:styleId="CharAttribute5">
    <w:name w:val="CharAttribute5"/>
    <w:rPr>
      <w:rFonts w:ascii="Times New Roman" w:eastAsia="Times New Roman"/>
    </w:rPr>
  </w:style>
  <w:style w:type="character" w:customStyle="1" w:styleId="CharAttribute6">
    <w:name w:val="CharAttribute6"/>
    <w:rPr>
      <w:rFonts w:ascii="Times New Roman" w:eastAsia="Times New Roman"/>
      <w:color w:val="0000FF"/>
      <w:sz w:val="24"/>
      <w:u w:val="single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character" w:customStyle="1" w:styleId="CharAttribute8">
    <w:name w:val="CharAttribute8"/>
    <w:rPr>
      <w:rFonts w:ascii="Times New Roman" w:eastAsia="Times New Roman"/>
      <w:b/>
      <w:i/>
      <w:sz w:val="24"/>
      <w:u w:val="single"/>
    </w:rPr>
  </w:style>
  <w:style w:type="character" w:customStyle="1" w:styleId="CharAttribute9">
    <w:name w:val="CharAttribute9"/>
    <w:rPr>
      <w:rFonts w:ascii="Times New Roman" w:eastAsia="Times New Roman"/>
      <w:b/>
      <w:i/>
      <w:sz w:val="24"/>
      <w:u w:val="single"/>
    </w:rPr>
  </w:style>
  <w:style w:type="character" w:customStyle="1" w:styleId="CharAttribute10">
    <w:name w:val="CharAttribute10"/>
    <w:rPr>
      <w:rFonts w:ascii="Times New Roman" w:eastAsia="Times New Roman"/>
      <w:b/>
      <w:i/>
      <w:sz w:val="24"/>
    </w:rPr>
  </w:style>
  <w:style w:type="character" w:customStyle="1" w:styleId="CharAttribute11">
    <w:name w:val="CharAttribute11"/>
    <w:rPr>
      <w:rFonts w:ascii="Garamond" w:eastAsia="Garamond"/>
      <w:b/>
      <w:sz w:val="24"/>
    </w:rPr>
  </w:style>
  <w:style w:type="character" w:customStyle="1" w:styleId="CharAttribute12">
    <w:name w:val="CharAttribute12"/>
    <w:rPr>
      <w:rFonts w:ascii="Garamond" w:eastAsia="Garamond"/>
      <w:b/>
      <w:sz w:val="24"/>
    </w:rPr>
  </w:style>
  <w:style w:type="character" w:customStyle="1" w:styleId="CharAttribute13">
    <w:name w:val="CharAttribute13"/>
    <w:rPr>
      <w:rFonts w:ascii="Wingdings" w:eastAsia="Wingdings"/>
      <w:sz w:val="24"/>
    </w:rPr>
  </w:style>
  <w:style w:type="character" w:customStyle="1" w:styleId="CharAttribute14">
    <w:name w:val="CharAttribute14"/>
    <w:rPr>
      <w:rFonts w:ascii="Wingdings" w:eastAsia="Wingdings"/>
      <w:sz w:val="24"/>
    </w:rPr>
  </w:style>
  <w:style w:type="character" w:customStyle="1" w:styleId="CharAttribute15">
    <w:name w:val="CharAttribute15"/>
    <w:rPr>
      <w:rFonts w:ascii="Wingdings" w:eastAsia="Wingdings"/>
      <w:sz w:val="24"/>
    </w:rPr>
  </w:style>
  <w:style w:type="character" w:customStyle="1" w:styleId="CharAttribute16">
    <w:name w:val="CharAttribute16"/>
    <w:rPr>
      <w:rFonts w:ascii="Wingdings" w:eastAsia="Wingdings"/>
      <w:sz w:val="24"/>
    </w:rPr>
  </w:style>
  <w:style w:type="character" w:customStyle="1" w:styleId="CharAttribute17">
    <w:name w:val="CharAttribute17"/>
    <w:rPr>
      <w:rFonts w:ascii="Wingdings" w:eastAsia="Wingdings"/>
      <w:sz w:val="24"/>
    </w:rPr>
  </w:style>
  <w:style w:type="character" w:customStyle="1" w:styleId="CharAttribute18">
    <w:name w:val="CharAttribute18"/>
    <w:rPr>
      <w:rFonts w:ascii="Wingdings" w:eastAsia="Wingdings"/>
      <w:sz w:val="24"/>
    </w:rPr>
  </w:style>
  <w:style w:type="character" w:customStyle="1" w:styleId="CharAttribute19">
    <w:name w:val="CharAttribute19"/>
    <w:rPr>
      <w:rFonts w:ascii="Times New Roman" w:eastAsia="Times New Roman"/>
      <w:b/>
      <w:i/>
      <w:sz w:val="24"/>
    </w:rPr>
  </w:style>
  <w:style w:type="character" w:customStyle="1" w:styleId="CharAttribute20">
    <w:name w:val="CharAttribute20"/>
    <w:rPr>
      <w:rFonts w:ascii="Wingdings" w:eastAsia="Wingdings"/>
      <w:b/>
      <w:i/>
      <w:sz w:val="24"/>
    </w:rPr>
  </w:style>
  <w:style w:type="character" w:customStyle="1" w:styleId="CharAttribute21">
    <w:name w:val="CharAttribute21"/>
    <w:rPr>
      <w:rFonts w:ascii="Wingdings" w:eastAsia="Wingdings"/>
      <w:b/>
      <w:i/>
      <w:sz w:val="24"/>
    </w:rPr>
  </w:style>
  <w:style w:type="character" w:customStyle="1" w:styleId="CharAttribute22">
    <w:name w:val="CharAttribute22"/>
    <w:rPr>
      <w:rFonts w:ascii="Wingdings" w:eastAsia="Wingdings"/>
      <w:sz w:val="24"/>
    </w:rPr>
  </w:style>
  <w:style w:type="character" w:customStyle="1" w:styleId="CharAttribute23">
    <w:name w:val="CharAttribute23"/>
    <w:rPr>
      <w:rFonts w:ascii="Wingdings" w:eastAsia="Wingding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degrey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3221</Characters>
  <Application>Microsoft Office Word</Application>
  <DocSecurity>0</DocSecurity>
  <Lines>26</Lines>
  <Paragraphs>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 Kunde-Kwallinjam</dc:creator>
  <cp:lastModifiedBy>user</cp:lastModifiedBy>
  <cp:revision>3</cp:revision>
  <dcterms:created xsi:type="dcterms:W3CDTF">2019-02-19T12:42:00Z</dcterms:created>
  <dcterms:modified xsi:type="dcterms:W3CDTF">2019-02-19T12:43:00Z</dcterms:modified>
</cp:coreProperties>
</file>