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A creative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"https://en.wikipedia.org/wiki/Front-end_web_development"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front-end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"https://en.wikipedia.org/wiki/Web_application"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web app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with over twenty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experience 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>working for digital agencies and publishing houses in London and Brighton.</w:t>
      </w:r>
    </w:p>
    <w:p>
      <w:pPr>
        <w:pStyle w:val="body intro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</w:t>
      </w:r>
      <w:r>
        <w:rPr>
          <w:sz w:val="19"/>
          <w:szCs w:val="19"/>
          <w:rtl w:val="0"/>
          <w:lang w:val="en-US"/>
        </w:rPr>
        <w:t>worked</w:t>
      </w:r>
      <w:r>
        <w:rPr>
          <w:rtl w:val="0"/>
          <w:lang w:val="en-US"/>
        </w:rPr>
        <w:t xml:space="preserve"> on 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EDF,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  <w:lang w:val="en-US"/>
        </w:rPr>
        <w:t xml:space="preserve"> and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  <w:lang w:val="en-US"/>
        </w:rPr>
        <w:t xml:space="preserve"> I build beautiful, feature-rich 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apps,</w:t>
      </w:r>
      <w:r>
        <w:rPr/>
        <w:fldChar w:fldCharType="end" w:fldLock="0"/>
      </w:r>
      <w:r>
        <w:rPr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FRAMEWORKS</w:t>
      </w:r>
      <w:r>
        <w:tab/>
      </w:r>
      <w:r>
        <w:rPr>
          <w:rFonts w:cs="Arial Unicode MS" w:eastAsia="Arial Unicode MS"/>
          <w:sz w:val="19"/>
          <w:szCs w:val="19"/>
          <w:rtl w:val="0"/>
          <w:lang w:val="en-US"/>
        </w:rPr>
        <w:t>Excellent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Node.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Some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"https://en.wikipedia.org/wiki/Angular_(web_framework)"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rFonts w:cs="Arial Unicode MS" w:eastAsia="Arial Unicode MS"/>
          <w:rtl w:val="0"/>
        </w:rPr>
        <w:tab/>
        <w:t>Experienced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Three Fiber,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many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"https://en.wikipedia.org/wiki/Webpack"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Webpack,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"https://rollupjs.org/guide/en/"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Rollup,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"https://en.wikipedia.org/wiki/Babel_(compiler)"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Babel,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"https://www.cypress.io/"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Cypress,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</w:p>
    <w:p>
      <w:pPr>
        <w:pStyle w:val="body main"/>
        <w:jc w:val="both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rtl w:val="0"/>
        </w:rPr>
        <w:tab/>
        <w:t>Fluent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JavaScript,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TypeScript,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Rust,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HTML</w:t>
      </w:r>
      <w:r>
        <w:rPr/>
        <w:fldChar w:fldCharType="end" w:fldLock="0"/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CSS.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PHP,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GraphQL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Bash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"https://en.wikipedia.org/wiki/SketchUp"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SketchUp,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Communication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Painting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experience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photography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retouching,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illustration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icon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design, sub-editing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proofreading, motion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graphics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3D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44"/>
          <w:szCs w:val="44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</w:rPr>
        <w:t>Career</w:t>
      </w:r>
    </w:p>
    <w:p>
      <w:pPr>
        <w:pStyle w:val="body main"/>
        <w:spacing w:line="240" w:lineRule="auto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Web App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</w:t>
      </w:r>
      <w:r>
        <w:rPr>
          <w:rFonts w:cs="Arial Unicode MS" w:eastAsia="Arial Unicode MS"/>
          <w:sz w:val="19"/>
          <w:szCs w:val="19"/>
          <w:rtl w:val="0"/>
          <w:lang w:val="en-US"/>
        </w:rPr>
        <w:t>2022</w:t>
      </w:r>
      <w:r>
        <w:rPr>
          <w:rFonts w:cs="Arial Unicode MS" w:eastAsia="Arial Unicode MS" w:hint="default"/>
          <w:rtl w:val="0"/>
          <w:lang w:val="en-US"/>
        </w:rPr>
        <w:t xml:space="preserve"> – </w:t>
      </w:r>
      <w:r>
        <w:rPr>
          <w:rFonts w:cs="Arial Unicode MS" w:eastAsia="Arial Unicode MS"/>
          <w:rtl w:val="0"/>
          <w:lang w:val="en-US"/>
        </w:rPr>
        <w:t>present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development</w:t>
      </w:r>
      <w:r>
        <w:rPr>
          <w:rFonts w:cs="Arial Unicode MS" w:eastAsia="Arial Unicode MS"/>
          <w:rtl w:val="0"/>
          <w:lang w:val="en-US"/>
        </w:rPr>
        <w:t xml:space="preserve">, mostly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0bdx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</w:t>
      </w:r>
      <w:r>
        <w:rPr>
          <w:rFonts w:cs="Arial Unicode MS" w:eastAsia="Arial Unicode MS"/>
          <w:sz w:val="19"/>
          <w:szCs w:val="19"/>
          <w:rtl w:val="0"/>
          <w:lang w:val="en-US"/>
        </w:rPr>
        <w:t>set</w:t>
      </w:r>
      <w:r>
        <w:rPr>
          <w:rFonts w:cs="Arial Unicode MS" w:eastAsia="Arial Unicode MS"/>
          <w:rtl w:val="0"/>
          <w:lang w:val="en-US"/>
        </w:rPr>
        <w:t xml:space="preserve"> of open source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modules for better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</w:pPr>
      <w:r>
        <w:rPr>
          <w:rtl w:val="0"/>
          <w:lang w:val="en-US"/>
        </w:rPr>
        <w:t xml:space="preserve">A complex app for managing BIM360 drawings,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"https://vuex.vuejs.org/"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Vuex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Interior design app with AI,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company offering cross-platform video streaming </w:t>
      </w:r>
      <w:r>
        <w:rPr>
          <w:rFonts w:ascii="Tahoma" w:hAnsi="Tahoma"/>
          <w:rtl w:val="0"/>
          <w:lang w:val="en-US"/>
        </w:rPr>
        <w:t>solutions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Recruited and led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>Worked closely with clients, technology partners and other stakeholders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Spearheaded R&amp;D into running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on smart TVs and set top boxes</w:t>
      </w:r>
      <w:r>
        <w:rPr>
          <w:rFonts w:cs="Arial Unicode MS" w:eastAsia="Arial Unicode MS" w:hint="default"/>
          <w:rtl w:val="0"/>
        </w:rPr>
        <w:br w:type="textWrapping"/>
        <w:t>• </w:t>
      </w:r>
      <w:r>
        <w:rPr>
          <w:rFonts w:cs="Arial Unicode MS" w:eastAsia="Arial Unicode MS"/>
          <w:rtl w:val="0"/>
          <w:lang w:val="en-US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CI/CD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workflow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tab/>
      </w: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 </w:t>
      </w:r>
      <w:r>
        <w:rPr>
          <w:rFonts w:cs="Arial Unicode MS" w:eastAsia="Arial Unicode MS"/>
          <w:sz w:val="19"/>
          <w:szCs w:val="19"/>
          <w:rtl w:val="0"/>
          <w:lang w:val="en-US"/>
        </w:rPr>
        <w:t>advanced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streaming TV website, built with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 xml:space="preserve">• </w:t>
      </w:r>
      <w:r>
        <w:rPr>
          <w:rtl w:val="0"/>
        </w:rPr>
        <w:t>Smart TV app for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tl w:val="0"/>
        </w:rPr>
        <w:t xml:space="preserve">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 xml:space="preserve">• </w:t>
      </w:r>
      <w:r>
        <w:rPr>
          <w:rtl w:val="0"/>
          <w:lang w:val="en-US"/>
        </w:rPr>
        <w:t>C</w:t>
      </w:r>
      <w:r>
        <w:rPr>
          <w:rtl w:val="0"/>
        </w:rPr>
        <w:t xml:space="preserve">ontent management </w:t>
      </w:r>
      <w:r>
        <w:rPr>
          <w:rtl w:val="0"/>
          <w:lang w:val="en-US"/>
        </w:rPr>
        <w:t xml:space="preserve">admin dashboard for streaming </w:t>
      </w:r>
      <w:r>
        <w:rPr>
          <w:rtl w:val="0"/>
        </w:rPr>
        <w:t>TV</w:t>
      </w:r>
      <w:r>
        <w:rPr>
          <w:rtl w:val="0"/>
          <w:lang w:val="en-US"/>
        </w:rPr>
        <w:t xml:space="preserve">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2019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"https://fluxx.uk.com/"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Fluxx,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business transformation and product innovation agency based in London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 activist travel company based in Brighton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Brighton &amp; Hove council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commercial marketing division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documentary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Crowded Out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  <w:lang w:val="en-US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Loco Dojo,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"https://web.archive.org/web/20201023073934/https:/www.brightwavegroup.com/2018/10/26/brightwave-wins-immersive-learning-simulation-award-at-devlearn-demofest/"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award winning</w:t>
      </w:r>
      <w:r>
        <w:rPr/>
        <w:fldChar w:fldCharType="end" w:fldLock="0"/>
      </w:r>
      <w:r>
        <w:rPr>
          <w:rtl w:val="0"/>
          <w:lang w:val="en-US"/>
        </w:rPr>
        <w:t xml:space="preserve"> multi-user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  <w:lang w:val="en-US"/>
        </w:rPr>
        <w:t xml:space="preserve">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</w:t>
      </w:r>
      <w:r>
        <w:rPr/>
        <w:fldChar w:fldCharType="end" w:fldLock="0"/>
      </w:r>
    </w:p>
    <w:p>
      <w:pPr>
        <w:pStyle w:val="space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specialists</w:t>
      </w:r>
      <w:r>
        <w:rPr>
          <w:rFonts w:cs="Arial Unicode MS" w:eastAsia="Arial Unicode MS"/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  <w:lang w:val="en-US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60" w:lineRule="exact"/>
        <w:rPr>
          <w:rFonts w:ascii="Maven Pro Regular" w:cs="Maven Pro Regular" w:hAnsi="Maven Pro Regular" w:eastAsia="Maven Pro Regular"/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backend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  <w:lang w:val="en-US"/>
        </w:rPr>
        <w:t xml:space="preserve"> built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"https://en.wikipedia.org/wiki/ActionScript"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ActionScript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Smarter Living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  <w:lang w:val="en-US"/>
        </w:rPr>
        <w:t xml:space="preserve"> using</w:t>
      </w:r>
      <w:r>
        <w:rPr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"https://en.wikipedia.org/wiki/jQuery"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jQuery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Broo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  <w:lang w:val="en-US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  <w:lang w:val="en-US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  <w:lang w:val="en-US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  <w:lang w:val="en-US"/>
        </w:rPr>
        <w:t xml:space="preserve"> launch campaign</w:t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Preview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</w:t>
      </w:r>
      <w:r>
        <w:rPr/>
        <w:fldChar w:fldCharType="end" w:fldLock="0"/>
      </w:r>
      <w:r>
        <w:rPr>
          <w:rStyle w:val="Hyperlink.1"/>
          <w:rFonts w:cs="Arial Unicode MS" w:eastAsia="Arial Unicode MS"/>
          <w:rtl w:val="0"/>
        </w:rPr>
        <w:t>-driven</w:t>
      </w:r>
      <w:r>
        <w:rPr>
          <w:rFonts w:cs="Arial Unicode MS" w:eastAsia="Arial Unicode MS"/>
          <w:rtl w:val="0"/>
          <w:lang w:val="en-US"/>
        </w:rPr>
        <w:t xml:space="preserve"> 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>• ‘</w:t>
      </w:r>
      <w:r>
        <w:rPr>
          <w:rtl w:val="0"/>
          <w:lang w:val="en-US"/>
        </w:rPr>
        <w:t>Body Shape Challenge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8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</w:t>
      </w:r>
      <w:r>
        <w:rPr/>
        <w:fldChar w:fldCharType="end" w:fldLock="0"/>
      </w:r>
      <w:r>
        <w:rPr>
          <w:rStyle w:val="Hyperlink.1"/>
          <w:rtl w:val="0"/>
        </w:rPr>
        <w:t xml:space="preserve"> award</w:t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tab/>
      </w:r>
      <w:r>
        <w:rPr>
          <w:rStyle w:val="tag"/>
          <w:rFonts w:cs="Arial Unicode MS" w:eastAsia="Arial Unicode MS"/>
          <w:rtl w:val="0"/>
        </w:rPr>
        <w:t>TITLE</w:t>
      </w:r>
      <w:r>
        <w:rPr>
          <w:rFonts w:cs="Arial Unicode MS" w:eastAsia="Arial Unicode MS"/>
          <w:rtl w:val="0"/>
        </w:rPr>
        <w:tab/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December 1999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February 2008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websites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formerly IPC, a consumer magazine and digital publisher</w:t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Template creation and layout for high-profile magazines, exclusively through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"https://www.londononline.co.uk/profiles/47327/"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DTF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  <w:lang w:val="en-US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2"/>
          <w:szCs w:val="22"/>
          <w:rtl w:val="0"/>
          <w:lang w:val="en-US"/>
        </w:rPr>
        <w:t>Graphic Designer and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1998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December 1999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UK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largest travel operator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Brochure template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"https://en.wikipedia.org/wiki/Corporate_identity#Visual_identity"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brand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many sub-brands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Won an internal award for my redesign of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"https://www.tui.co.uk/destinations/deals/skytours-deals"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Skytours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brochure, and visual identity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"https://en.wikipedia.org/wiki/Frontline_AIDS"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AIDS Alliance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"https://armsaroundthechild.org/"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Arms Around The Child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"https://en.wikipedia.org/wiki/Caryn_Franklin"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Caryn Franklin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"https://en.wikipedia.org/wiki/GVA_(business)"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"http://www.makereal.co.uk/about-makereal/"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"https://en.wikipedia.org/wiki/Personal_Computer_World"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PCW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"https://en.wikipedia.org/wiki/Society_of_Chemical_Industry"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SCI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"https://en.wikipedia.org/wiki/Verenigde_Nederlandse_Uitgeverijen"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VNU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space"/>
      </w:pPr>
    </w:p>
    <w:p>
      <w:pPr>
        <w:pStyle w:val="Heading 2"/>
      </w:pPr>
      <w:r>
        <w:rPr>
          <w:rtl w:val="0"/>
        </w:rPr>
        <w:t>Find out more</w:t>
      </w:r>
      <w:r>
        <w:rPr>
          <w:rtl w:val="0"/>
        </w:rPr>
        <w:t>…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8"/>
      <w:szCs w:val="18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