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</w:p>
    <w:p>
      <w:pPr>
        <w:pStyle w:val="body intr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Bash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SQL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Great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rPr>
          <w:rFonts w:cs="Arial Unicode MS" w:eastAsia="Arial Unicode MS"/>
          <w:rtl w:val="0"/>
        </w:rPr>
        <w:tab/>
        <w:t>Excellent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"https://en.wikipedia.org/wiki/Google_Lighthouse"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rPr>
          <w:rFonts w:cs="Arial Unicode MS" w:eastAsia="Arial Unicode MS"/>
          <w:rtl w:val="0"/>
        </w:rPr>
        <w:tab/>
        <w:t>Experienced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"https://en.wikipedia.org/wiki/CircleCI"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retouching,</w:t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November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Introduced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JSDoc-based</w:t>
      </w:r>
      <w:r>
        <w:rPr/>
        <w:fldChar w:fldCharType="end" w:fldLock="0"/>
      </w:r>
      <w:r>
        <w:rPr>
          <w:rtl w:val="0"/>
        </w:rPr>
        <w:t xml:space="preserve"> ‘</w:t>
      </w:r>
      <w:r>
        <w:rPr>
          <w:rtl w:val="0"/>
        </w:rPr>
        <w:t>soft typing</w:t>
      </w:r>
      <w:r>
        <w:rPr>
          <w:rtl w:val="0"/>
        </w:rPr>
        <w:t xml:space="preserve">’ </w:t>
      </w:r>
      <w:r>
        <w:rPr>
          <w:rtl w:val="0"/>
        </w:rPr>
        <w:t xml:space="preserve">as a lightweight alternative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documentary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Crowded Out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 w:hint="default"/>
          <w:rtl w:val="0"/>
        </w:rPr>
        <w:t>‘</w:t>
      </w:r>
      <w:r>
        <w:rPr>
          <w:rStyle w:val="Hyperlink.1"/>
          <w:rFonts w:cs="Arial Unicode MS" w:eastAsia="Arial Unicode MS"/>
          <w:rtl w:val="0"/>
        </w:rPr>
        <w:t>Bar Sim Game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Fonts w:cs="Arial Unicode MS" w:eastAsia="Arial Unicode MS"/>
          <w:rtl w:val="0"/>
        </w:rPr>
        <w:t xml:space="preserve">which won </w:t>
      </w:r>
      <w:r>
        <w:rPr>
          <w:rFonts w:cs="Arial Unicode MS" w:eastAsia="Arial Unicode MS"/>
          <w:rtl w:val="0"/>
        </w:rPr>
        <w:t xml:space="preserve">a </w:t>
      </w:r>
      <w:r>
        <w:rPr>
          <w:rFonts w:cs="Arial Unicode MS" w:eastAsia="Arial Unicode MS"/>
          <w:rtl w:val="0"/>
        </w:rPr>
        <w:t xml:space="preserve">DevLearn DemoFest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>ward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</w:t>
      </w:r>
      <w:r>
        <w:rPr/>
        <w:fldChar w:fldCharType="end" w:fldLock="0"/>
      </w:r>
      <w:r>
        <w:rPr>
          <w:rtl w:val="0"/>
        </w:rPr>
        <w:br w:type="textWrapping"/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formerly IPC, a consumer magazine and digital publisher </w:t>
      </w:r>
      <w:r>
        <w:rPr>
          <w:rFonts w:cs="Arial Unicode MS" w:eastAsia="Arial Unicode MS" w:hint="default"/>
          <w:rtl w:val="0"/>
        </w:rPr>
        <w:br w:type="textWrapping"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21"/>
      <w:szCs w:val="21"/>
      <w:u w:val="single" w:color="404040"/>
      <w14:textFill>
        <w14:solidFill>
          <w14:srgbClr w14:val="000000"/>
        </w14:solidFill>
      </w14:textFill>
    </w:rPr>
  </w:style>
  <w:style w:type="character" w:styleId="Hyperlink.0">
    <w:name w:val="Hyperlink.0"/>
    <w:basedOn w:val="body intro link"/>
    <w:next w:val="Hyperlink.0"/>
    <w:rPr>
      <w:outline w:val="0"/>
      <w:color w:val="404040"/>
      <w:sz w:val="20"/>
      <w:szCs w:val="2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000000"/>
      <w:sz w:val="17"/>
      <w:szCs w:val="17"/>
      <w:u w:val="single" w:color="404040"/>
      <w14:textFill>
        <w14:solidFill>
          <w14:srgbClr w14:val="000000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