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</w:t>
      </w:r>
      <w:r>
        <w:rPr>
          <w:sz w:val="21"/>
          <w:szCs w:val="21"/>
          <w:rtl w:val="0"/>
          <w:lang w:val="en-US"/>
        </w:rPr>
        <w:t>ward-winning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"https://en.wikipedia.org/wiki/Web_developer"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twenty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ve worked on projects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Sony,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Windsor.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 build beautiful, feature-rich </w:t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love using new browser technologies to surprise and delight end users.</w:t>
      </w:r>
    </w:p>
    <w:p>
      <w:pPr>
        <w:pStyle w:val="space"/>
        <w:spacing w:line="24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Skills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FRAMEWORKS</w:t>
      </w:r>
      <w:r>
        <w:tab/>
      </w:r>
      <w:r>
        <w:rPr>
          <w:sz w:val="18"/>
          <w:szCs w:val="18"/>
          <w:rtl w:val="0"/>
          <w:lang w:val="en-US"/>
        </w:rPr>
        <w:t>Expert 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React,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Next.js,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Gatsby,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Vue,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Three.js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Node.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Express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WordPress</w:t>
      </w:r>
      <w:r>
        <w:rPr/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sz w:val="18"/>
          <w:szCs w:val="18"/>
          <w:rtl w:val="0"/>
        </w:rPr>
        <w:tab/>
        <w:t>Experienced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"https://en.wikipedia.org/wiki/Redux_(JavaScript_library)"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Redux,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"https://reactrouter.com/en/main"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Router,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"https://react-spring.dev/"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Spring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many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"https://en.wikipedia.org/wiki/Webpack"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Webpack,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"https://rollupjs.org/guide/en/"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Rollup,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"https://en.wikipedia.org/wiki/Babel_(compiler)"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Babel,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"https://en.wikipedia.org/wiki/JSDoc"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"https://eslint.org/"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ESLint,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"https://en.wikipedia.org/wiki/Jest_(JavaScript_framework)"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Jest,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"https://www.cypress.io/"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Cypress,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"https://storybook.js.org/"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Storybook,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"https://sentry.io/welcome/"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Sentry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jc w:val="both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sz w:val="18"/>
          <w:szCs w:val="18"/>
          <w:rtl w:val="0"/>
        </w:rPr>
        <w:tab/>
        <w:t>Fluent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"https://en.wikipedia.org/wiki/Rust_(programming_language)"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Rust,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"https://en.wikipedia.org/wiki/HTML"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HTML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"https://en.wikipedia.org/wiki/Cascading_Style_Sheets"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CSS.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"https://en.wikipedia.org/wiki/GraphQL"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"https://en.wikipedia.org/wiki/Shell_script"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Bash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SOFTWARE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"https://en.wikipedia.org/wiki/Visual_Studio_Code"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VS Code,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"https://en.wikipedia.org/wiki/Blender_(software)"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Blender,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"https://en.wikipedia.org/wiki/SketchUp"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SketchUp,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"https://en.wikipedia.org/wiki/Adobe_Animate"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Adobe Animate,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"https://en.wikipedia.org/wiki/Adobe_XD"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XD,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"https://en.wikipedia.org/wiki/Adobe_Photoshop"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Photoshop,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"https://en.wikipedia.org/wiki/Adobe_InDesign"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InDesign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"https://en.wikipedia.org/wiki/Adobe_Illustrator"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Illustrator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DEGREE</w:t>
      </w:r>
      <w:r>
        <w:rPr>
          <w:sz w:val="18"/>
          <w:szCs w:val="18"/>
          <w:rtl w:val="0"/>
        </w:rPr>
        <w:tab/>
        <w:t>BA (Hons) Graphic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Communication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Painting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Photography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OTHER SKILLS</w:t>
      </w:r>
      <w:r>
        <w:rPr>
          <w:sz w:val="18"/>
          <w:szCs w:val="18"/>
          <w:rtl w:val="0"/>
        </w:rPr>
        <w:tab/>
        <w:t>Professional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experience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"https://en.wikipedia.org/wiki/Scrum_(software_development)"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Scrum,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"https://en.wikipedia.org/wiki/User_interface_design"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UX design,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photography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retouching,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>illustration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icon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design, sub-editing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proofreading, motion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graphics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3D</w:t>
      </w:r>
    </w:p>
    <w:p>
      <w:pPr>
        <w:pStyle w:val="space"/>
        <w:spacing w:line="240" w:lineRule="exact"/>
      </w:pPr>
    </w:p>
    <w:p>
      <w:pPr>
        <w:pStyle w:val="Heading 2"/>
        <w:spacing w:line="288" w:lineRule="auto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Career</w:t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Front-End</w:t>
      </w:r>
      <w:r>
        <w:rPr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DATES</w:t>
      </w:r>
      <w:r>
        <w:tab/>
      </w:r>
      <w:r>
        <w:rPr>
          <w:sz w:val="18"/>
          <w:szCs w:val="18"/>
          <w:rtl w:val="0"/>
          <w:lang w:val="en-US"/>
        </w:rPr>
        <w:t>August 202</w:t>
      </w:r>
      <w:r>
        <w:rPr>
          <w:sz w:val="18"/>
          <w:szCs w:val="18"/>
          <w:rtl w:val="0"/>
          <w:lang w:val="en-US"/>
        </w:rPr>
        <w:t>4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present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"https://www.kope.ai/"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KOPE,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based in London, which provides </w:t>
      </w:r>
      <w:r>
        <w:rPr>
          <w:sz w:val="18"/>
          <w:szCs w:val="18"/>
          <w:rtl w:val="0"/>
          <w:lang w:val="en-US"/>
        </w:rPr>
        <w:t>AI</w:t>
      </w:r>
      <w:r>
        <w:rPr>
          <w:sz w:val="18"/>
          <w:szCs w:val="18"/>
          <w:rtl w:val="0"/>
          <w:lang w:val="en-US"/>
        </w:rPr>
        <w:t xml:space="preserve">-powered web apps </w:t>
      </w:r>
      <w:r>
        <w:rPr>
          <w:sz w:val="18"/>
          <w:szCs w:val="18"/>
          <w:rtl w:val="0"/>
          <w:lang w:val="en-US"/>
        </w:rPr>
        <w:t xml:space="preserve">for </w:t>
      </w:r>
      <w:r>
        <w:rPr>
          <w:sz w:val="18"/>
          <w:szCs w:val="18"/>
          <w:rtl w:val="0"/>
          <w:lang w:val="en-US"/>
        </w:rPr>
        <w:t>o</w:t>
      </w:r>
      <w:r>
        <w:rPr>
          <w:sz w:val="18"/>
          <w:szCs w:val="18"/>
          <w:rtl w:val="0"/>
          <w:lang w:val="en-US"/>
        </w:rPr>
        <w:t>ffsite constructio</w:t>
      </w:r>
      <w:r>
        <w:rPr>
          <w:sz w:val="18"/>
          <w:szCs w:val="18"/>
          <w:rtl w:val="0"/>
          <w:lang w:val="en-US"/>
        </w:rPr>
        <w:t>n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>Re</w:t>
      </w:r>
      <w:r>
        <w:rPr>
          <w:sz w:val="18"/>
          <w:szCs w:val="18"/>
          <w:rtl w:val="0"/>
          <w:lang w:val="en-US"/>
        </w:rPr>
        <w:t xml:space="preserve">searched and evaluated new technologies, including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Drie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Championed robust, maintainable, production-ready code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Mentored junior developers, through code reviews and discussion groups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AI-driven productivity app for architects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3D configurator,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Drawing management tool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structural engineers,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Carbon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Transitioned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multi-repos</w:t>
      </w:r>
      <w:r>
        <w:rPr>
          <w:sz w:val="18"/>
          <w:szCs w:val="18"/>
          <w:rtl w:val="0"/>
          <w:lang w:val="en-US"/>
        </w:rPr>
        <w:t xml:space="preserve">’ </w:t>
      </w:r>
      <w:r>
        <w:rPr>
          <w:sz w:val="18"/>
          <w:szCs w:val="18"/>
          <w:rtl w:val="0"/>
          <w:lang w:val="en-US"/>
        </w:rPr>
        <w:t xml:space="preserve">to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"https://en.wikipedia.org/wiki/Monorepo"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monorepo,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retaining full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history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Added innovative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soft typing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as a lightweight alternative to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Freelance Web App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August 2022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2023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development, mostly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"https://en.wikipedia.org/wiki/Rust_(programming_language)"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Rust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0bdx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</w:t>
      </w:r>
      <w:r>
        <w:rPr>
          <w:sz w:val="18"/>
          <w:szCs w:val="18"/>
          <w:rtl w:val="0"/>
          <w:lang w:val="en-US"/>
        </w:rPr>
        <w:t>set</w:t>
      </w:r>
      <w:r>
        <w:rPr>
          <w:sz w:val="18"/>
          <w:szCs w:val="18"/>
          <w:rtl w:val="0"/>
          <w:lang w:val="en-US"/>
        </w:rPr>
        <w:t xml:space="preserve"> of open source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modules for better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Interior design app with AI,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"https://en.wikipedia.org/wiki/Tailwind_CSS"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Tailwind CSS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 prototype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3D animation: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"https://richplastow.com/cluster-viewer/"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https://richplastow.com/cluster-viewer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Senior Software Engineer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2019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2022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"https://www.easeltv.com/"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Easel TV,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company offering cross-platform video streami</w:t>
      </w:r>
      <w:r>
        <w:rPr>
          <w:sz w:val="18"/>
          <w:szCs w:val="18"/>
          <w:rtl w:val="0"/>
          <w:lang w:val="en-US"/>
        </w:rPr>
        <w:t>ng solutions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Recruited and led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Worked closely with clients, technology partners and other stakeholders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Spearheaded R&amp;D into running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on smart TVs and set top boxes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Modernised the tech-stack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"https://en.wikipedia.org/wiki/CI/CD"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CI/CD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workflow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 advanced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"https://en.wikipedia.org/wiki/Multitenancy"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multi-tenant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streaming TV website, built with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"https://en.wikipedia.org/wiki/Gatsby_(software)"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Gatsby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Smart TV app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reality TV channel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"https://en.wikipedia.org/wiki/Hayu_(service)"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hayu,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Content management admin dashboard for streaming TV,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June 2017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2019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Brighton &amp; Hove council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commercial marketing devision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activist travel company based in Brighton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"https://wearemagnetic.com/events-insights/our-stories/news/fluxx-and-magneticnorth-become-magnetic"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Fluxx,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business transformation and product innovation agency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Primarily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a little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back-end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Ideation, design and build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award winning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exhibition stand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set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motion graphics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documentary </w:t>
      </w:r>
      <w:r>
        <w:rPr>
          <w:sz w:val="18"/>
          <w:szCs w:val="18"/>
          <w:rtl w:val="0"/>
          <w:lang w:val="en-US"/>
        </w:rPr>
        <w:t>‘</w:t>
      </w:r>
      <w:r>
        <w:rPr>
          <w:sz w:val="18"/>
          <w:szCs w:val="18"/>
          <w:rtl w:val="0"/>
          <w:lang w:val="en-US"/>
        </w:rPr>
        <w:t>Crowded Out</w:t>
      </w:r>
      <w:r>
        <w:rPr>
          <w:sz w:val="18"/>
          <w:szCs w:val="18"/>
          <w:rtl w:val="0"/>
          <w:lang w:val="en-US"/>
        </w:rPr>
        <w:t>’</w:t>
      </w:r>
    </w:p>
    <w:p>
      <w:pPr>
        <w:pStyle w:val="projects following"/>
        <w:spacing w:line="250" w:lineRule="exact"/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"https://richplastow.com/#group-protection"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Group Protection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insurance sales tool prototype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January 2016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June 2017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digital agency building collaborative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"https://en.wikipedia.org/wiki/Serious_game"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serious games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"https://en.wikipedia.org/wiki/WebVR"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VR experiences</w:t>
      </w:r>
      <w:r>
        <w:rPr>
          <w:sz w:val="18"/>
          <w:szCs w:val="18"/>
        </w:rPr>
        <w:fldChar w:fldCharType="end" w:fldLock="0"/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In-house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specialist, delivering cutting edge immersive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Animated 3D guide with video and minigames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"https://en.wikipedia.org/wiki/Angular_(application_platform)"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Angular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Concept art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"https://www.locodojogame.com/"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Loco Dojo,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multiplayer virtual reality game voiced by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"https://en.wikipedia.org/wiki/Brian_Blessed"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Brian Blessed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Bar Sim Game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multi-user 3D financial simulation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which won the Immersive/Learning Simulation Award at DevLearn DemoFest 2018 </w:t>
      </w:r>
      <w:r>
        <w:rPr>
          <w:sz w:val="18"/>
          <w:szCs w:val="18"/>
          <w:rtl w:val="0"/>
          <w:lang w:val="en-US"/>
        </w:rPr>
        <w:t>—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for more information, visit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"https://richplastow.com/#bar-sim-game"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richplastow.com/#bar-sim-game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Senior WordPress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May 2014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January 2016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"https://angrycreative.com/about-us/"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Pragmatic,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specialists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website design, development and maintenance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design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development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projects of all sizes, as part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"https://en.wikipedia.org/wiki/Game_of_Thrones"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Game of Thrones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themed shareable random quote generator,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"https://en.wikipedia.org/wiki/TalkTalk_TV_Store"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Blinkbox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custom book-creation site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"https://en.wikipedia.org/wiki/WooCommerce"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WooCommerce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automatic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"https://en.wikipedia.org/wiki/Print_on_demand"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print-on-demand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Technical Director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2009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May 2014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multidisciplinary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many well-known brands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Suite of multilingual data-capture iPad apps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backend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In-store touchscreen catalogue for footwear brand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"https://en.wikipedia.org/wiki/ActionScript"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ActionScript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Smarter Living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lifestyle and pension calculator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"https://en.wikipedia.org/wiki/jQuery"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jQuery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Broo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"https://en.wikipedia.org/wiki/WordPress#Themes"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theme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"https://en.wikipedia.org/wiki/WordPress#Plugins"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plugins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on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"https://en.wikipedia.org/wiki/Bootstrap_(front-end_framework)"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Bootstrap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sz w:val="18"/>
          <w:szCs w:val="18"/>
          <w:rtl w:val="0"/>
          <w:lang w:val="en-US"/>
        </w:rPr>
        <w:t xml:space="preserve">Promotional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"https://en.wikipedia.org/wiki/Microsite"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microsite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HTML5 animations for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"https://en.wikipedia.org/wiki/Ford_B-Max"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 B-Max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launch campaign</w:t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Art Editor and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February 2008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2009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multinational marketing and communications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design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major international brands</w:t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Preview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magazine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"https://en.wikipedia.org/wiki/Adobe_Flash"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Flash-driven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e-zine with embedded video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spacing w:line="250" w:lineRule="exact"/>
        <w:rPr>
          <w:caps w:val="1"/>
          <w:sz w:val="18"/>
          <w:szCs w:val="18"/>
        </w:rPr>
      </w:pPr>
      <w:r>
        <w:rPr>
          <w:sz w:val="18"/>
          <w:szCs w:val="18"/>
          <w:rtl w:val="0"/>
          <w:lang w:val="en-US"/>
        </w:rPr>
        <w:t>• ‘</w:t>
      </w:r>
      <w:r>
        <w:rPr>
          <w:sz w:val="18"/>
          <w:szCs w:val="18"/>
          <w:rtl w:val="0"/>
          <w:lang w:val="en-US"/>
        </w:rPr>
        <w:t>Body Shape Challenge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browser game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shortlisted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"https://the-cma.com/awards/"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APA award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Freelance Art Editor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</w:rPr>
        <w:tab/>
      </w:r>
      <w:r>
        <w:rPr>
          <w:sz w:val="18"/>
          <w:szCs w:val="18"/>
          <w:rtl w:val="0"/>
          <w:lang w:val="en-US"/>
        </w:rPr>
        <w:t>June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2001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February 2008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agency specialising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websites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formerly IPC, a consumer magazine and digital publisher 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 commercial subsidiary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Template creation and layout for high-profile magazines, exclusively through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"https://www.londononline.co.uk/profiles/47327/"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DTF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Design of award-winning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Template design for a major brand refresh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Clients</w:t>
      </w:r>
    </w:p>
    <w:p>
      <w:pPr>
        <w:pStyle w:val="clients"/>
        <w:spacing w:line="250" w:lineRule="exact"/>
        <w:rPr>
          <w:sz w:val="18"/>
          <w:szCs w:val="18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"https://en.wikipedia.org/wiki/Frontline_AIDS"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AIDS Alliance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"https://armsaroundthechild.org/"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Arms Around The Child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"https://en.wikipedia.org/wiki/Asda"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Asda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"https://en.wikipedia.org/wiki/BMW"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BMW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"https://en.wikipedia.org/wiki/Caryn_Franklin"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Caryn Franklin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"https://en.wikipedia.org/wiki/The_Daily_Telegraph"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Daily Telegraph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"https://en.wikipedia.org/wiki/Dazed"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Dazed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"https://en.wikipedia.org/wiki/Ford_Motor_Company"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"https://en.wikipedia.org/wiki/Gok_Wan"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Gok Wan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GVA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"http://www.headmasters.com/about/"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Headmasters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"https://en.wikipedia.org/wiki/Malmaison_(hotel_chain)"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Malmaison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"https://en.wikipedia.org/wiki/Personal_Computer_World"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PCW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"https://en.wikipedia.org/wiki/RCI_(company)"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"https://en.wikipedia.org/wiki/Society_of_Chemical_Industry"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SCI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"https://en.wikipedia.org/wiki/Selfridges"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Selfridges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"https://en.wikipedia.org/wiki/Storm_Model_Management"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Storm Management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"https://en.wikipedia.org/wiki/Thomson_Travel_Group"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Thomson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"https://en.wikipedia.org/wiki/Toyota"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Toyota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"https://en.wikipedia.org/wiki/Nielsen_Holdings#Verenigde_Nederlandse_Uitgeverijen"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VNU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"https://en.wikipedia.org/wiki/WSP_Global"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Find out 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PROFILE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"https://www.linkedin.com/in/richardplastow/"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linkedin.com/in/richardplastow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PORTFOLIO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GITHUB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"https://github.com/richplastow"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EMAIL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"mailto:rich@richplastow.com"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rich@richplastow.com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clear" w:pos="1588"/>
          </w:tabs>
          <w:ind w:left="1585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9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5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ody intro link">
    <w:name w:val="body intro link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character" w:styleId="Hyperlink.0">
    <w:name w:val="Hyperlink.0"/>
    <w:basedOn w:val="body intro link"/>
    <w:next w:val="Hyperlink.0"/>
    <w:rPr>
      <w:sz w:val="20"/>
      <w:szCs w:val="20"/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7"/>
      <w:szCs w:val="17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