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6FC" w:rsidRDefault="00EC65F8" w:rsidP="00A546FC">
      <w:pPr>
        <w:jc w:val="right"/>
        <w:rPr>
          <w:rFonts w:ascii="Century Gothic" w:hAnsi="Century Gothic"/>
          <w:color w:val="000000"/>
          <w:sz w:val="16"/>
        </w:rPr>
      </w:pPr>
      <w:r>
        <w:rPr>
          <w:rFonts w:ascii="Century Gothic" w:hAnsi="Century Gothic"/>
          <w:color w:val="000000"/>
          <w:sz w:val="16"/>
        </w:rPr>
        <w:t>Julio 12</w:t>
      </w:r>
      <w:r w:rsidR="00EB59DD">
        <w:rPr>
          <w:rFonts w:ascii="Century Gothic" w:hAnsi="Century Gothic"/>
          <w:color w:val="000000"/>
          <w:sz w:val="16"/>
        </w:rPr>
        <w:t>, 2012</w:t>
      </w:r>
      <w:r w:rsidR="00A546FC">
        <w:rPr>
          <w:rFonts w:ascii="Century Gothic" w:hAnsi="Century Gothic"/>
          <w:color w:val="000000"/>
          <w:sz w:val="16"/>
        </w:rPr>
        <w:t>.</w:t>
      </w:r>
    </w:p>
    <w:p w:rsidR="00A546FC" w:rsidRDefault="00A546FC" w:rsidP="00A546FC">
      <w:pPr>
        <w:jc w:val="right"/>
        <w:rPr>
          <w:rFonts w:ascii="Century Gothic" w:hAnsi="Century Gothic"/>
          <w:color w:val="000000"/>
          <w:sz w:val="16"/>
        </w:rPr>
      </w:pPr>
    </w:p>
    <w:p w:rsidR="00A546FC" w:rsidRPr="00224260" w:rsidRDefault="00A546FC" w:rsidP="00A546FC">
      <w:pPr>
        <w:ind w:hanging="1134"/>
        <w:rPr>
          <w:rFonts w:ascii="Century Gothic" w:hAnsi="Century Gothic"/>
          <w:color w:val="000000"/>
          <w:sz w:val="16"/>
        </w:rPr>
      </w:pPr>
      <w:r>
        <w:t xml:space="preserve">                </w:t>
      </w:r>
      <w:r w:rsidR="00224260" w:rsidRPr="00224260">
        <w:rPr>
          <w:noProof/>
          <w:lang w:val="es-MX" w:eastAsia="es-MX"/>
        </w:rPr>
        <w:drawing>
          <wp:inline distT="0" distB="0" distL="0" distR="0">
            <wp:extent cx="1181100" cy="1295400"/>
            <wp:effectExtent l="0" t="0" r="0" b="0"/>
            <wp:docPr id="5" name="Imagen 4" descr="C:\Users\Laura\AppData\Local\Microsoft\Windows\Temporary Internet Files\Content.Outlook\QEBA9CG3\m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Laura\AppData\Local\Microsoft\Windows\Temporary Internet Files\Content.Outlook\QEBA9CG3\m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5F6F5"/>
                        </a:clrFrom>
                        <a:clrTo>
                          <a:srgbClr val="F5F6F5">
                            <a:alpha val="0"/>
                          </a:srgbClr>
                        </a:clrTo>
                      </a:clrChange>
                    </a:blip>
                    <a:srcRect l="9130" t="2500" r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46FC" w:rsidRDefault="00A546FC" w:rsidP="00A546FC">
      <w:pPr>
        <w:rPr>
          <w:rFonts w:ascii="Century Gothic" w:hAnsi="Century Gothic"/>
          <w:color w:val="000000"/>
          <w:sz w:val="16"/>
        </w:rPr>
      </w:pPr>
    </w:p>
    <w:p w:rsidR="00A546FC" w:rsidRPr="006E4ECA" w:rsidRDefault="00A546FC" w:rsidP="00A546FC">
      <w:pPr>
        <w:pStyle w:val="Default"/>
      </w:pPr>
    </w:p>
    <w:p w:rsidR="00A546FC" w:rsidRDefault="00EC65F8" w:rsidP="00A546FC">
      <w:pPr>
        <w:pStyle w:val="Default"/>
        <w:rPr>
          <w:sz w:val="16"/>
          <w:szCs w:val="16"/>
        </w:rPr>
      </w:pPr>
      <w:r>
        <w:rPr>
          <w:sz w:val="16"/>
          <w:szCs w:val="16"/>
        </w:rPr>
        <w:t>Marisela Gamero</w:t>
      </w:r>
      <w:r w:rsidR="00A546FC">
        <w:rPr>
          <w:sz w:val="16"/>
          <w:szCs w:val="16"/>
        </w:rPr>
        <w:t>,</w:t>
      </w:r>
    </w:p>
    <w:p w:rsidR="00A546FC" w:rsidRDefault="00A546FC" w:rsidP="00A546FC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Presente. </w:t>
      </w:r>
    </w:p>
    <w:p w:rsidR="00A546FC" w:rsidRDefault="00A546FC" w:rsidP="00A546FC">
      <w:pPr>
        <w:pStyle w:val="Default"/>
        <w:rPr>
          <w:sz w:val="16"/>
          <w:szCs w:val="16"/>
        </w:rPr>
      </w:pPr>
    </w:p>
    <w:p w:rsidR="00A546FC" w:rsidRDefault="00A546FC" w:rsidP="00A546FC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Te envío la información que me solicitaste referente a las siguientes celebridades: </w:t>
      </w:r>
    </w:p>
    <w:p w:rsidR="00A546FC" w:rsidRDefault="00A546FC" w:rsidP="00A546FC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Descripción: </w:t>
      </w:r>
      <w:r w:rsidR="00EC65F8">
        <w:rPr>
          <w:sz w:val="16"/>
          <w:szCs w:val="16"/>
        </w:rPr>
        <w:t xml:space="preserve">Lanzamiento Productos Norton </w:t>
      </w:r>
    </w:p>
    <w:p w:rsidR="00FA4FF4" w:rsidRDefault="00FA4FF4" w:rsidP="00A546FC">
      <w:pPr>
        <w:pStyle w:val="Default"/>
        <w:rPr>
          <w:sz w:val="16"/>
          <w:szCs w:val="16"/>
        </w:rPr>
      </w:pPr>
      <w:r>
        <w:rPr>
          <w:sz w:val="16"/>
          <w:szCs w:val="16"/>
        </w:rPr>
        <w:t>Actividad:</w:t>
      </w:r>
      <w:r w:rsidR="00EC65F8">
        <w:rPr>
          <w:sz w:val="16"/>
          <w:szCs w:val="16"/>
        </w:rPr>
        <w:t xml:space="preserve"> </w:t>
      </w:r>
      <w:r w:rsidR="00EC65F8" w:rsidRPr="00EC65F8">
        <w:rPr>
          <w:sz w:val="16"/>
          <w:szCs w:val="16"/>
        </w:rPr>
        <w:t>La celebridad realizará una conducción con un máximo de dos ho</w:t>
      </w:r>
      <w:r w:rsidR="00EC65F8">
        <w:rPr>
          <w:sz w:val="16"/>
          <w:szCs w:val="16"/>
        </w:rPr>
        <w:t>ras en el evento del lanzamiento.</w:t>
      </w:r>
    </w:p>
    <w:p w:rsidR="00A546FC" w:rsidRDefault="00FA4FF4" w:rsidP="00A546FC">
      <w:pPr>
        <w:pStyle w:val="Default"/>
        <w:rPr>
          <w:sz w:val="16"/>
          <w:szCs w:val="16"/>
        </w:rPr>
      </w:pPr>
      <w:r>
        <w:rPr>
          <w:sz w:val="16"/>
          <w:szCs w:val="16"/>
        </w:rPr>
        <w:t>Fecha:</w:t>
      </w:r>
      <w:r w:rsidR="00EC65F8">
        <w:rPr>
          <w:sz w:val="16"/>
          <w:szCs w:val="16"/>
        </w:rPr>
        <w:t xml:space="preserve"> 26 de Septiembre</w:t>
      </w:r>
    </w:p>
    <w:p w:rsidR="00FA4FF4" w:rsidRDefault="00FA4FF4" w:rsidP="00A546FC">
      <w:pPr>
        <w:pStyle w:val="Default"/>
        <w:rPr>
          <w:sz w:val="16"/>
          <w:szCs w:val="16"/>
        </w:rPr>
      </w:pPr>
      <w:r>
        <w:rPr>
          <w:sz w:val="16"/>
          <w:szCs w:val="16"/>
        </w:rPr>
        <w:t>Plaza:</w:t>
      </w:r>
      <w:r w:rsidR="00EC65F8">
        <w:rPr>
          <w:sz w:val="16"/>
          <w:szCs w:val="16"/>
        </w:rPr>
        <w:t xml:space="preserve"> DF</w:t>
      </w:r>
    </w:p>
    <w:p w:rsidR="00A546FC" w:rsidRPr="006E4ECA" w:rsidRDefault="00A546FC" w:rsidP="00A546FC">
      <w:pPr>
        <w:tabs>
          <w:tab w:val="left" w:pos="3440"/>
        </w:tabs>
        <w:ind w:left="-426"/>
        <w:rPr>
          <w:rFonts w:ascii="Century Gothic" w:hAnsi="Century Gothic"/>
        </w:rPr>
      </w:pPr>
    </w:p>
    <w:tbl>
      <w:tblPr>
        <w:tblW w:w="89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5646"/>
        <w:gridCol w:w="1642"/>
      </w:tblGrid>
      <w:tr w:rsidR="00A546FC" w:rsidTr="00741412">
        <w:tc>
          <w:tcPr>
            <w:tcW w:w="1702" w:type="dxa"/>
          </w:tcPr>
          <w:p w:rsidR="00A546FC" w:rsidRPr="00FC2A1C" w:rsidRDefault="00A546FC" w:rsidP="00741412">
            <w:pPr>
              <w:jc w:val="center"/>
              <w:rPr>
                <w:rFonts w:ascii="Century Gothic" w:hAnsi="Century Gothic"/>
                <w:b/>
                <w:color w:val="000000"/>
                <w:sz w:val="18"/>
              </w:rPr>
            </w:pPr>
            <w:r w:rsidRPr="00FC2A1C">
              <w:rPr>
                <w:rFonts w:ascii="Century Gothic" w:hAnsi="Century Gothic"/>
                <w:b/>
                <w:color w:val="000000"/>
                <w:sz w:val="18"/>
              </w:rPr>
              <w:t>ARTISTA</w:t>
            </w:r>
          </w:p>
        </w:tc>
        <w:tc>
          <w:tcPr>
            <w:tcW w:w="5646" w:type="dxa"/>
          </w:tcPr>
          <w:p w:rsidR="00A546FC" w:rsidRPr="00FC2A1C" w:rsidRDefault="00A546FC" w:rsidP="00741412">
            <w:pPr>
              <w:jc w:val="center"/>
              <w:rPr>
                <w:rFonts w:ascii="Century Gothic" w:hAnsi="Century Gothic"/>
                <w:b/>
                <w:color w:val="000000"/>
                <w:sz w:val="18"/>
              </w:rPr>
            </w:pPr>
            <w:r w:rsidRPr="00FC2A1C">
              <w:rPr>
                <w:rFonts w:ascii="Century Gothic" w:hAnsi="Century Gothic"/>
                <w:b/>
                <w:color w:val="000000"/>
                <w:sz w:val="18"/>
              </w:rPr>
              <w:t>INFORMACIÓN</w:t>
            </w:r>
          </w:p>
        </w:tc>
        <w:tc>
          <w:tcPr>
            <w:tcW w:w="1642" w:type="dxa"/>
          </w:tcPr>
          <w:p w:rsidR="00A546FC" w:rsidRPr="00FC2A1C" w:rsidRDefault="00A546FC" w:rsidP="00FA4FF4">
            <w:pPr>
              <w:jc w:val="center"/>
              <w:rPr>
                <w:rFonts w:ascii="Century Gothic" w:hAnsi="Century Gothic"/>
                <w:b/>
                <w:color w:val="000000"/>
                <w:sz w:val="18"/>
              </w:rPr>
            </w:pPr>
            <w:r w:rsidRPr="00FC2A1C">
              <w:rPr>
                <w:rFonts w:ascii="Century Gothic" w:hAnsi="Century Gothic"/>
                <w:b/>
                <w:color w:val="000000"/>
                <w:sz w:val="18"/>
              </w:rPr>
              <w:t>COSTO</w:t>
            </w:r>
            <w:r w:rsidR="009E6C63">
              <w:rPr>
                <w:rFonts w:ascii="Century Gothic" w:hAnsi="Century Gothic"/>
                <w:b/>
                <w:color w:val="000000"/>
                <w:sz w:val="18"/>
              </w:rPr>
              <w:t xml:space="preserve"> </w:t>
            </w:r>
          </w:p>
        </w:tc>
      </w:tr>
      <w:tr w:rsidR="009E6C63" w:rsidTr="00741412">
        <w:trPr>
          <w:trHeight w:val="2208"/>
        </w:trPr>
        <w:tc>
          <w:tcPr>
            <w:tcW w:w="1702" w:type="dxa"/>
          </w:tcPr>
          <w:p w:rsidR="00EC65F8" w:rsidRPr="00EC65F8" w:rsidRDefault="00EC65F8" w:rsidP="00EC65F8">
            <w:pPr>
              <w:jc w:val="center"/>
              <w:rPr>
                <w:rFonts w:ascii="Century Gothic" w:hAnsi="Century Gothic"/>
                <w:color w:val="000000"/>
                <w:sz w:val="16"/>
              </w:rPr>
            </w:pPr>
            <w:r w:rsidRPr="00EC65F8">
              <w:rPr>
                <w:rFonts w:ascii="Century Gothic" w:hAnsi="Century Gothic"/>
                <w:color w:val="000000"/>
                <w:sz w:val="16"/>
              </w:rPr>
              <w:t>Montserrat</w:t>
            </w:r>
          </w:p>
          <w:p w:rsidR="009E6C63" w:rsidRDefault="00EC65F8" w:rsidP="00EC65F8">
            <w:pPr>
              <w:jc w:val="center"/>
              <w:rPr>
                <w:rFonts w:ascii="Century Gothic" w:hAnsi="Century Gothic"/>
                <w:color w:val="000000"/>
                <w:sz w:val="16"/>
              </w:rPr>
            </w:pPr>
            <w:r w:rsidRPr="00EC65F8">
              <w:rPr>
                <w:rFonts w:ascii="Century Gothic" w:hAnsi="Century Gothic"/>
                <w:color w:val="000000"/>
                <w:sz w:val="16"/>
              </w:rPr>
              <w:t>Oliver</w:t>
            </w:r>
          </w:p>
          <w:p w:rsidR="00EC65F8" w:rsidRPr="00C02EBE" w:rsidRDefault="00EC65F8" w:rsidP="00EC65F8">
            <w:pPr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noProof/>
                <w:color w:val="000000"/>
                <w:sz w:val="16"/>
                <w:lang w:val="es-MX" w:eastAsia="es-MX"/>
              </w:rPr>
              <w:drawing>
                <wp:inline distT="0" distB="0" distL="0" distR="0" wp14:anchorId="47BCDA18">
                  <wp:extent cx="825500" cy="113198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014" cy="11313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6" w:type="dxa"/>
          </w:tcPr>
          <w:p w:rsidR="00EC65F8" w:rsidRPr="00EC65F8" w:rsidRDefault="00EC65F8" w:rsidP="00EC65F8">
            <w:pPr>
              <w:jc w:val="both"/>
              <w:rPr>
                <w:rFonts w:ascii="Century Gothic" w:hAnsi="Century Gothic"/>
                <w:color w:val="000000"/>
                <w:sz w:val="16"/>
                <w:lang w:val="es-MX"/>
              </w:rPr>
            </w:pPr>
            <w:r w:rsidRPr="00EC65F8">
              <w:rPr>
                <w:rFonts w:ascii="Century Gothic" w:hAnsi="Century Gothic"/>
                <w:color w:val="000000"/>
                <w:sz w:val="16"/>
                <w:lang w:val="es-MX"/>
              </w:rPr>
              <w:t xml:space="preserve">Actriz/Conductora </w:t>
            </w:r>
          </w:p>
          <w:p w:rsidR="00EC65F8" w:rsidRPr="00EC65F8" w:rsidRDefault="00EC65F8" w:rsidP="00EC65F8">
            <w:pPr>
              <w:jc w:val="both"/>
              <w:rPr>
                <w:rFonts w:ascii="Century Gothic" w:hAnsi="Century Gothic"/>
                <w:color w:val="000000"/>
                <w:sz w:val="16"/>
                <w:lang w:val="es-MX"/>
              </w:rPr>
            </w:pPr>
          </w:p>
          <w:p w:rsidR="009E6C63" w:rsidRPr="003E1BD5" w:rsidRDefault="00EC65F8" w:rsidP="00EC65F8">
            <w:pPr>
              <w:jc w:val="both"/>
              <w:rPr>
                <w:rFonts w:ascii="Century Gothic" w:hAnsi="Century Gothic"/>
                <w:color w:val="000000"/>
                <w:sz w:val="16"/>
                <w:lang w:val="es-MX"/>
              </w:rPr>
            </w:pPr>
            <w:r w:rsidRPr="00EC65F8">
              <w:rPr>
                <w:rFonts w:ascii="Century Gothic" w:hAnsi="Century Gothic"/>
                <w:color w:val="000000"/>
                <w:sz w:val="16"/>
                <w:lang w:val="es-MX"/>
              </w:rPr>
              <w:t>Condujo el programa “Las Hijas de la Madre Tierra” y actualmente conduce “</w:t>
            </w:r>
            <w:proofErr w:type="spellStart"/>
            <w:r w:rsidRPr="00EC65F8">
              <w:rPr>
                <w:rFonts w:ascii="Century Gothic" w:hAnsi="Century Gothic"/>
                <w:color w:val="000000"/>
                <w:sz w:val="16"/>
                <w:lang w:val="es-MX"/>
              </w:rPr>
              <w:t>MoJoe</w:t>
            </w:r>
            <w:proofErr w:type="spellEnd"/>
            <w:r w:rsidRPr="00EC65F8">
              <w:rPr>
                <w:rFonts w:ascii="Century Gothic" w:hAnsi="Century Gothic"/>
                <w:color w:val="000000"/>
                <w:sz w:val="16"/>
                <w:lang w:val="es-MX"/>
              </w:rPr>
              <w:t xml:space="preserve">”. Ha participado en telenovelas como “Palabra de Mujer” y “La Madrastra”. Ha conducido y participado en la transmisión de muchos eventos como: El Festival Viña Del Mar, los Juegos Olímpicos de Beijing 2008, el </w:t>
            </w:r>
            <w:proofErr w:type="spellStart"/>
            <w:r w:rsidRPr="00EC65F8">
              <w:rPr>
                <w:rFonts w:ascii="Century Gothic" w:hAnsi="Century Gothic"/>
                <w:color w:val="000000"/>
                <w:sz w:val="16"/>
                <w:lang w:val="es-MX"/>
              </w:rPr>
              <w:t>Super</w:t>
            </w:r>
            <w:proofErr w:type="spellEnd"/>
            <w:r w:rsidRPr="00EC65F8">
              <w:rPr>
                <w:rFonts w:ascii="Century Gothic" w:hAnsi="Century Gothic"/>
                <w:color w:val="000000"/>
                <w:sz w:val="16"/>
                <w:lang w:val="es-MX"/>
              </w:rPr>
              <w:t xml:space="preserve"> </w:t>
            </w:r>
            <w:proofErr w:type="spellStart"/>
            <w:r w:rsidRPr="00EC65F8">
              <w:rPr>
                <w:rFonts w:ascii="Century Gothic" w:hAnsi="Century Gothic"/>
                <w:color w:val="000000"/>
                <w:sz w:val="16"/>
                <w:lang w:val="es-MX"/>
              </w:rPr>
              <w:t>Bowl</w:t>
            </w:r>
            <w:proofErr w:type="spellEnd"/>
            <w:r w:rsidRPr="00EC65F8">
              <w:rPr>
                <w:rFonts w:ascii="Century Gothic" w:hAnsi="Century Gothic"/>
                <w:color w:val="000000"/>
                <w:sz w:val="16"/>
                <w:lang w:val="es-MX"/>
              </w:rPr>
              <w:t xml:space="preserve"> XLII y el Mundial 2010 en Sudáfrica.</w:t>
            </w:r>
          </w:p>
        </w:tc>
        <w:tc>
          <w:tcPr>
            <w:tcW w:w="1642" w:type="dxa"/>
          </w:tcPr>
          <w:p w:rsidR="009E6C63" w:rsidRPr="00FC2A1C" w:rsidRDefault="00842E79" w:rsidP="00283FBF">
            <w:pPr>
              <w:jc w:val="center"/>
              <w:rPr>
                <w:rFonts w:ascii="Century Gothic" w:hAnsi="Century Gothic"/>
                <w:color w:val="000000"/>
                <w:sz w:val="16"/>
                <w:szCs w:val="16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</w:rPr>
              <w:t>$</w:t>
            </w:r>
            <w:r w:rsidR="00EC65F8">
              <w:rPr>
                <w:rFonts w:ascii="Century Gothic" w:hAnsi="Century Gothic"/>
                <w:color w:val="000000"/>
                <w:sz w:val="16"/>
                <w:szCs w:val="16"/>
              </w:rPr>
              <w:t>17</w:t>
            </w:r>
            <w:r w:rsidR="009E6C63" w:rsidRPr="00FC2A1C">
              <w:rPr>
                <w:rFonts w:ascii="Century Gothic" w:hAnsi="Century Gothic"/>
                <w:color w:val="000000"/>
                <w:sz w:val="16"/>
                <w:szCs w:val="16"/>
              </w:rPr>
              <w:t>0,000.00</w:t>
            </w:r>
          </w:p>
        </w:tc>
      </w:tr>
      <w:tr w:rsidR="00EC65F8" w:rsidTr="00741412">
        <w:trPr>
          <w:trHeight w:val="2208"/>
        </w:trPr>
        <w:tc>
          <w:tcPr>
            <w:tcW w:w="1702" w:type="dxa"/>
          </w:tcPr>
          <w:p w:rsidR="00EC65F8" w:rsidRDefault="00EC65F8" w:rsidP="00EC65F8">
            <w:pPr>
              <w:jc w:val="center"/>
              <w:rPr>
                <w:rFonts w:ascii="Century Gothic" w:hAnsi="Century Gothic"/>
                <w:color w:val="000000"/>
                <w:sz w:val="16"/>
              </w:rPr>
            </w:pPr>
            <w:r w:rsidRPr="00EC65F8">
              <w:rPr>
                <w:rFonts w:ascii="Century Gothic" w:hAnsi="Century Gothic"/>
                <w:color w:val="000000"/>
                <w:sz w:val="16"/>
              </w:rPr>
              <w:t>Galilea Montijo</w:t>
            </w:r>
          </w:p>
          <w:p w:rsidR="00EC65F8" w:rsidRPr="00EC65F8" w:rsidRDefault="00EC65F8" w:rsidP="00EC65F8">
            <w:pPr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noProof/>
                <w:color w:val="000000"/>
                <w:sz w:val="16"/>
                <w:lang w:val="es-MX" w:eastAsia="es-MX"/>
              </w:rPr>
              <w:drawing>
                <wp:inline distT="0" distB="0" distL="0" distR="0" wp14:anchorId="1EC59D99">
                  <wp:extent cx="876300" cy="952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262" cy="950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6" w:type="dxa"/>
          </w:tcPr>
          <w:p w:rsidR="00EC65F8" w:rsidRPr="00EC65F8" w:rsidRDefault="00EC65F8" w:rsidP="00EC65F8">
            <w:pPr>
              <w:jc w:val="both"/>
              <w:rPr>
                <w:rFonts w:ascii="Century Gothic" w:hAnsi="Century Gothic"/>
                <w:color w:val="000000"/>
                <w:sz w:val="16"/>
                <w:lang w:val="es-MX"/>
              </w:rPr>
            </w:pPr>
            <w:r w:rsidRPr="00EC65F8">
              <w:rPr>
                <w:rFonts w:ascii="Century Gothic" w:hAnsi="Century Gothic"/>
                <w:color w:val="000000"/>
                <w:sz w:val="16"/>
                <w:lang w:val="es-MX"/>
              </w:rPr>
              <w:t>Conductora</w:t>
            </w:r>
          </w:p>
          <w:p w:rsidR="00EC65F8" w:rsidRPr="00EC65F8" w:rsidRDefault="00EC65F8" w:rsidP="00EC65F8">
            <w:pPr>
              <w:jc w:val="both"/>
              <w:rPr>
                <w:rFonts w:ascii="Century Gothic" w:hAnsi="Century Gothic"/>
                <w:color w:val="000000"/>
                <w:sz w:val="16"/>
                <w:lang w:val="es-MX"/>
              </w:rPr>
            </w:pPr>
          </w:p>
          <w:p w:rsidR="00EC65F8" w:rsidRPr="00EC65F8" w:rsidRDefault="00EC65F8" w:rsidP="00EC65F8">
            <w:pPr>
              <w:jc w:val="both"/>
              <w:rPr>
                <w:rFonts w:ascii="Century Gothic" w:hAnsi="Century Gothic"/>
                <w:color w:val="000000"/>
                <w:sz w:val="16"/>
                <w:lang w:val="es-MX"/>
              </w:rPr>
            </w:pPr>
            <w:r w:rsidRPr="00EC65F8">
              <w:rPr>
                <w:rFonts w:ascii="Century Gothic" w:hAnsi="Century Gothic"/>
                <w:color w:val="000000"/>
                <w:sz w:val="16"/>
                <w:lang w:val="es-MX"/>
              </w:rPr>
              <w:t xml:space="preserve">Actualmente Conductora del programa “HOY y condujo el </w:t>
            </w:r>
            <w:proofErr w:type="spellStart"/>
            <w:r w:rsidRPr="00EC65F8">
              <w:rPr>
                <w:rFonts w:ascii="Century Gothic" w:hAnsi="Century Gothic"/>
                <w:color w:val="000000"/>
                <w:sz w:val="16"/>
                <w:lang w:val="es-MX"/>
              </w:rPr>
              <w:t>reality</w:t>
            </w:r>
            <w:proofErr w:type="spellEnd"/>
            <w:r w:rsidRPr="00EC65F8">
              <w:rPr>
                <w:rFonts w:ascii="Century Gothic" w:hAnsi="Century Gothic"/>
                <w:color w:val="000000"/>
                <w:sz w:val="16"/>
                <w:lang w:val="es-MX"/>
              </w:rPr>
              <w:t xml:space="preserve"> show “Pequeños Gigantes” de los hermanos Galindo. Protagonizó un capítulo en “Mujeres Asesinas 2”.</w:t>
            </w:r>
          </w:p>
        </w:tc>
        <w:tc>
          <w:tcPr>
            <w:tcW w:w="1642" w:type="dxa"/>
          </w:tcPr>
          <w:p w:rsidR="00EC65F8" w:rsidRDefault="00EC65F8" w:rsidP="00283FBF">
            <w:pPr>
              <w:jc w:val="center"/>
              <w:rPr>
                <w:rFonts w:ascii="Century Gothic" w:hAnsi="Century Gothic"/>
                <w:color w:val="000000"/>
                <w:sz w:val="16"/>
                <w:szCs w:val="16"/>
              </w:rPr>
            </w:pPr>
            <w:r w:rsidRPr="00EC65F8">
              <w:rPr>
                <w:rFonts w:ascii="Century Gothic" w:hAnsi="Century Gothic"/>
                <w:color w:val="000000"/>
                <w:sz w:val="16"/>
                <w:szCs w:val="16"/>
              </w:rPr>
              <w:t>$170,000.00</w:t>
            </w:r>
          </w:p>
        </w:tc>
      </w:tr>
      <w:tr w:rsidR="00EC65F8" w:rsidTr="00741412">
        <w:trPr>
          <w:trHeight w:val="2208"/>
        </w:trPr>
        <w:tc>
          <w:tcPr>
            <w:tcW w:w="1702" w:type="dxa"/>
          </w:tcPr>
          <w:p w:rsidR="00EC65F8" w:rsidRDefault="00EC65F8" w:rsidP="00EC65F8">
            <w:pPr>
              <w:jc w:val="center"/>
              <w:rPr>
                <w:rFonts w:ascii="Century Gothic" w:hAnsi="Century Gothic"/>
                <w:color w:val="000000"/>
                <w:sz w:val="16"/>
              </w:rPr>
            </w:pPr>
            <w:r w:rsidRPr="00EC65F8">
              <w:rPr>
                <w:rFonts w:ascii="Century Gothic" w:hAnsi="Century Gothic"/>
                <w:color w:val="000000"/>
                <w:sz w:val="16"/>
              </w:rPr>
              <w:t xml:space="preserve">Leonardo de </w:t>
            </w:r>
            <w:proofErr w:type="spellStart"/>
            <w:r w:rsidRPr="00EC65F8">
              <w:rPr>
                <w:rFonts w:ascii="Century Gothic" w:hAnsi="Century Gothic"/>
                <w:color w:val="000000"/>
                <w:sz w:val="16"/>
              </w:rPr>
              <w:t>Lozanne</w:t>
            </w:r>
            <w:proofErr w:type="spellEnd"/>
          </w:p>
          <w:p w:rsidR="00EC65F8" w:rsidRPr="00EC65F8" w:rsidRDefault="00EC65F8" w:rsidP="00EC65F8">
            <w:pPr>
              <w:jc w:val="center"/>
              <w:rPr>
                <w:rFonts w:ascii="Century Gothic" w:hAnsi="Century Gothic"/>
                <w:color w:val="000000"/>
                <w:sz w:val="16"/>
              </w:rPr>
            </w:pPr>
            <w:r>
              <w:rPr>
                <w:rFonts w:ascii="Century Gothic" w:hAnsi="Century Gothic"/>
                <w:noProof/>
                <w:color w:val="000000"/>
                <w:sz w:val="16"/>
                <w:lang w:val="es-MX" w:eastAsia="es-MX"/>
              </w:rPr>
              <w:drawing>
                <wp:inline distT="0" distB="0" distL="0" distR="0" wp14:anchorId="33138933">
                  <wp:extent cx="792480" cy="120078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1200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6" w:type="dxa"/>
          </w:tcPr>
          <w:p w:rsidR="00EC65F8" w:rsidRDefault="00EC65F8" w:rsidP="00EC65F8">
            <w:pPr>
              <w:jc w:val="both"/>
              <w:rPr>
                <w:rFonts w:ascii="Century Gothic" w:hAnsi="Century Gothic"/>
                <w:color w:val="000000"/>
                <w:sz w:val="16"/>
                <w:lang w:val="es-MX"/>
              </w:rPr>
            </w:pPr>
            <w:r w:rsidRPr="00EC65F8">
              <w:rPr>
                <w:rFonts w:ascii="Century Gothic" w:hAnsi="Century Gothic"/>
                <w:color w:val="000000"/>
                <w:sz w:val="16"/>
                <w:lang w:val="es-MX"/>
              </w:rPr>
              <w:t>Interprete/Conductor</w:t>
            </w:r>
          </w:p>
          <w:p w:rsidR="00EC65F8" w:rsidRPr="00EC65F8" w:rsidRDefault="00EC65F8" w:rsidP="00EC65F8">
            <w:pPr>
              <w:jc w:val="both"/>
              <w:rPr>
                <w:rFonts w:ascii="Century Gothic" w:hAnsi="Century Gothic"/>
                <w:color w:val="000000"/>
                <w:sz w:val="16"/>
                <w:lang w:val="es-MX"/>
              </w:rPr>
            </w:pPr>
          </w:p>
          <w:p w:rsidR="00EC65F8" w:rsidRPr="00EC65F8" w:rsidRDefault="00EC65F8" w:rsidP="00EC65F8">
            <w:pPr>
              <w:jc w:val="both"/>
              <w:rPr>
                <w:rFonts w:ascii="Century Gothic" w:hAnsi="Century Gothic"/>
                <w:color w:val="000000"/>
                <w:sz w:val="16"/>
                <w:lang w:val="es-MX"/>
              </w:rPr>
            </w:pPr>
            <w:r w:rsidRPr="00EC65F8">
              <w:rPr>
                <w:rFonts w:ascii="Century Gothic" w:hAnsi="Century Gothic"/>
                <w:color w:val="000000"/>
                <w:sz w:val="16"/>
                <w:lang w:val="es-MX"/>
              </w:rPr>
              <w:t>Actualmente es conductor  del programa “Miembros al aire” y del programa musical “México suena”. Es Vocalista del grupo “Fobia” y de la agrupación “Los Concorde”.</w:t>
            </w:r>
          </w:p>
        </w:tc>
        <w:tc>
          <w:tcPr>
            <w:tcW w:w="1642" w:type="dxa"/>
          </w:tcPr>
          <w:p w:rsidR="00EC65F8" w:rsidRPr="00EC65F8" w:rsidRDefault="00EC65F8" w:rsidP="00283FBF">
            <w:pPr>
              <w:jc w:val="center"/>
              <w:rPr>
                <w:rFonts w:ascii="Century Gothic" w:hAnsi="Century Gothic"/>
                <w:color w:val="000000"/>
                <w:sz w:val="16"/>
                <w:szCs w:val="16"/>
              </w:rPr>
            </w:pPr>
          </w:p>
        </w:tc>
      </w:tr>
    </w:tbl>
    <w:p w:rsidR="00CD269E" w:rsidRDefault="00260DC0"/>
    <w:p w:rsidR="00A546FC" w:rsidRDefault="00A546FC" w:rsidP="00A546FC">
      <w:pPr>
        <w:jc w:val="both"/>
        <w:rPr>
          <w:rFonts w:ascii="Century Gothic" w:hAnsi="Century Gothic"/>
          <w:color w:val="000000"/>
          <w:sz w:val="16"/>
        </w:rPr>
      </w:pPr>
      <w:r>
        <w:rPr>
          <w:rFonts w:ascii="Century Gothic" w:hAnsi="Century Gothic"/>
          <w:b/>
          <w:color w:val="000000"/>
          <w:sz w:val="16"/>
          <w:u w:val="single"/>
        </w:rPr>
        <w:t>NOTA</w:t>
      </w:r>
      <w:r>
        <w:rPr>
          <w:rFonts w:ascii="Century Gothic" w:hAnsi="Century Gothic"/>
          <w:color w:val="000000"/>
          <w:sz w:val="16"/>
          <w:u w:val="single"/>
        </w:rPr>
        <w:t xml:space="preserve">: Los costos </w:t>
      </w:r>
      <w:r w:rsidR="00EC65F8">
        <w:rPr>
          <w:rFonts w:ascii="Century Gothic" w:hAnsi="Century Gothic"/>
          <w:color w:val="000000"/>
          <w:sz w:val="16"/>
          <w:u w:val="single"/>
        </w:rPr>
        <w:t>son exclusivos para este evento</w:t>
      </w:r>
      <w:r w:rsidR="009E6C63">
        <w:rPr>
          <w:rFonts w:ascii="Century Gothic" w:hAnsi="Century Gothic"/>
          <w:color w:val="000000"/>
          <w:sz w:val="16"/>
          <w:u w:val="single"/>
        </w:rPr>
        <w:t xml:space="preserve"> </w:t>
      </w:r>
      <w:r>
        <w:rPr>
          <w:rFonts w:ascii="Century Gothic" w:hAnsi="Century Gothic"/>
          <w:color w:val="000000"/>
          <w:sz w:val="16"/>
          <w:u w:val="single"/>
        </w:rPr>
        <w:t xml:space="preserve">en las actividades mencionadas y no se podrá ligar al artista con </w:t>
      </w:r>
      <w:r w:rsidR="009E6C63">
        <w:rPr>
          <w:rFonts w:ascii="Century Gothic" w:hAnsi="Century Gothic"/>
          <w:color w:val="000000"/>
          <w:sz w:val="16"/>
          <w:u w:val="single"/>
        </w:rPr>
        <w:t xml:space="preserve">otras </w:t>
      </w:r>
      <w:r>
        <w:rPr>
          <w:rFonts w:ascii="Century Gothic" w:hAnsi="Century Gothic"/>
          <w:color w:val="000000"/>
          <w:sz w:val="16"/>
          <w:u w:val="single"/>
        </w:rPr>
        <w:t>marcas ni empresas</w:t>
      </w:r>
      <w:r w:rsidR="003E37DA">
        <w:rPr>
          <w:rFonts w:ascii="Century Gothic" w:hAnsi="Century Gothic"/>
          <w:color w:val="000000"/>
          <w:sz w:val="16"/>
          <w:u w:val="single"/>
        </w:rPr>
        <w:t xml:space="preserve"> fuera de lo que se indica en esta cotización. </w:t>
      </w:r>
    </w:p>
    <w:p w:rsidR="00A546FC" w:rsidRDefault="00A546FC" w:rsidP="00A546FC">
      <w:pPr>
        <w:jc w:val="both"/>
        <w:rPr>
          <w:rFonts w:ascii="Century Gothic" w:hAnsi="Century Gothic"/>
          <w:color w:val="000000"/>
          <w:sz w:val="16"/>
        </w:rPr>
      </w:pPr>
    </w:p>
    <w:p w:rsidR="00A546FC" w:rsidRDefault="009711EF" w:rsidP="00A546FC">
      <w:pPr>
        <w:jc w:val="both"/>
        <w:rPr>
          <w:rFonts w:ascii="Century Gothic" w:hAnsi="Century Gothic"/>
          <w:color w:val="000000"/>
          <w:sz w:val="16"/>
        </w:rPr>
      </w:pPr>
      <w:r>
        <w:rPr>
          <w:rFonts w:ascii="Century Gothic" w:hAnsi="Century Gothic"/>
          <w:color w:val="000000"/>
          <w:sz w:val="16"/>
          <w:u w:val="single"/>
        </w:rPr>
        <w:lastRenderedPageBreak/>
        <w:br/>
      </w:r>
      <w:r w:rsidR="00A546FC">
        <w:rPr>
          <w:rFonts w:ascii="Century Gothic" w:hAnsi="Century Gothic"/>
          <w:color w:val="000000"/>
          <w:sz w:val="16"/>
          <w:u w:val="single"/>
        </w:rPr>
        <w:t>Consideraciones</w:t>
      </w:r>
      <w:r w:rsidR="00A546FC">
        <w:rPr>
          <w:rFonts w:ascii="Century Gothic" w:hAnsi="Century Gothic"/>
          <w:color w:val="000000"/>
          <w:sz w:val="16"/>
        </w:rPr>
        <w:t>:</w:t>
      </w:r>
    </w:p>
    <w:p w:rsidR="00A546FC" w:rsidRDefault="00A546FC" w:rsidP="00A546FC">
      <w:pPr>
        <w:jc w:val="both"/>
        <w:rPr>
          <w:rFonts w:ascii="Century Gothic" w:hAnsi="Century Gothic"/>
          <w:color w:val="000000"/>
          <w:sz w:val="16"/>
        </w:rPr>
      </w:pPr>
    </w:p>
    <w:p w:rsidR="00A546FC" w:rsidRDefault="009E6C63" w:rsidP="00A546FC">
      <w:pPr>
        <w:numPr>
          <w:ilvl w:val="0"/>
          <w:numId w:val="1"/>
        </w:numPr>
        <w:jc w:val="both"/>
        <w:rPr>
          <w:rFonts w:ascii="Century Gothic" w:hAnsi="Century Gothic"/>
          <w:color w:val="000000"/>
          <w:sz w:val="16"/>
        </w:rPr>
      </w:pPr>
      <w:r>
        <w:rPr>
          <w:rFonts w:ascii="Century Gothic" w:hAnsi="Century Gothic"/>
          <w:color w:val="000000"/>
          <w:sz w:val="16"/>
        </w:rPr>
        <w:t xml:space="preserve">El precio es en </w:t>
      </w:r>
      <w:r w:rsidR="00FA4FF4">
        <w:rPr>
          <w:rFonts w:ascii="Century Gothic" w:hAnsi="Century Gothic"/>
          <w:color w:val="000000"/>
          <w:sz w:val="16"/>
        </w:rPr>
        <w:t>pesos mexicanos</w:t>
      </w:r>
      <w:r w:rsidR="00A546FC">
        <w:rPr>
          <w:rFonts w:ascii="Century Gothic" w:hAnsi="Century Gothic"/>
          <w:color w:val="000000"/>
          <w:sz w:val="16"/>
        </w:rPr>
        <w:t>.</w:t>
      </w:r>
    </w:p>
    <w:p w:rsidR="00A546FC" w:rsidRDefault="00A546FC" w:rsidP="00A546FC">
      <w:pPr>
        <w:numPr>
          <w:ilvl w:val="0"/>
          <w:numId w:val="1"/>
        </w:numPr>
        <w:jc w:val="both"/>
        <w:rPr>
          <w:rFonts w:ascii="Century Gothic" w:hAnsi="Century Gothic"/>
          <w:color w:val="000000"/>
          <w:sz w:val="16"/>
        </w:rPr>
      </w:pPr>
      <w:r>
        <w:rPr>
          <w:rFonts w:ascii="Century Gothic" w:hAnsi="Century Gothic"/>
          <w:color w:val="000000"/>
          <w:sz w:val="16"/>
        </w:rPr>
        <w:t xml:space="preserve">El precio es más I.V.A. </w:t>
      </w:r>
    </w:p>
    <w:p w:rsidR="00A546FC" w:rsidRPr="00B440BF" w:rsidRDefault="00A546FC" w:rsidP="00A546FC">
      <w:pPr>
        <w:numPr>
          <w:ilvl w:val="0"/>
          <w:numId w:val="1"/>
        </w:numPr>
        <w:jc w:val="both"/>
        <w:rPr>
          <w:rFonts w:ascii="Century Gothic" w:hAnsi="Century Gothic"/>
          <w:color w:val="000000"/>
          <w:sz w:val="16"/>
        </w:rPr>
      </w:pPr>
      <w:bookmarkStart w:id="0" w:name="_GoBack"/>
      <w:r w:rsidRPr="00B440BF">
        <w:rPr>
          <w:rFonts w:ascii="Century Gothic" w:hAnsi="Century Gothic"/>
          <w:color w:val="000000"/>
          <w:sz w:val="16"/>
        </w:rPr>
        <w:t xml:space="preserve">Se requiere de un pago del 50% de anticipo a la firma del contrato y el 50% </w:t>
      </w:r>
      <w:r w:rsidR="00FA4FF4">
        <w:rPr>
          <w:rFonts w:ascii="Century Gothic" w:hAnsi="Century Gothic"/>
          <w:color w:val="000000"/>
          <w:sz w:val="16"/>
        </w:rPr>
        <w:t>2 días hábiles antes del evento.</w:t>
      </w:r>
    </w:p>
    <w:bookmarkEnd w:id="0"/>
    <w:p w:rsidR="00A546FC" w:rsidRDefault="00A546FC" w:rsidP="00A546FC">
      <w:pPr>
        <w:numPr>
          <w:ilvl w:val="0"/>
          <w:numId w:val="1"/>
        </w:numPr>
        <w:jc w:val="both"/>
        <w:rPr>
          <w:rFonts w:ascii="Century Gothic" w:hAnsi="Century Gothic"/>
          <w:color w:val="000000"/>
          <w:sz w:val="16"/>
        </w:rPr>
      </w:pPr>
      <w:r>
        <w:rPr>
          <w:rFonts w:ascii="Century Gothic" w:hAnsi="Century Gothic"/>
          <w:color w:val="000000"/>
          <w:sz w:val="16"/>
        </w:rPr>
        <w:t>El costo deberá ser libre de retenciones</w:t>
      </w:r>
    </w:p>
    <w:p w:rsidR="00283FBF" w:rsidRDefault="00283FBF" w:rsidP="00283FBF">
      <w:pPr>
        <w:jc w:val="both"/>
        <w:rPr>
          <w:rFonts w:ascii="Century Gothic" w:hAnsi="Century Gothic"/>
          <w:color w:val="000000"/>
          <w:sz w:val="16"/>
        </w:rPr>
      </w:pPr>
    </w:p>
    <w:p w:rsidR="00283FBF" w:rsidRDefault="00283FBF" w:rsidP="00283FBF">
      <w:pPr>
        <w:jc w:val="both"/>
        <w:rPr>
          <w:rFonts w:ascii="Century Gothic" w:hAnsi="Century Gothic"/>
          <w:color w:val="000000"/>
          <w:sz w:val="16"/>
        </w:rPr>
      </w:pPr>
    </w:p>
    <w:p w:rsidR="00A546FC" w:rsidRDefault="00A546FC" w:rsidP="00A546FC">
      <w:pPr>
        <w:jc w:val="both"/>
        <w:rPr>
          <w:rFonts w:ascii="Century Gothic" w:hAnsi="Century Gothic"/>
          <w:color w:val="000000"/>
          <w:sz w:val="16"/>
        </w:rPr>
      </w:pPr>
    </w:p>
    <w:p w:rsidR="00A546FC" w:rsidRDefault="00A546FC" w:rsidP="00A546FC">
      <w:pPr>
        <w:jc w:val="both"/>
        <w:rPr>
          <w:rFonts w:ascii="Century Gothic" w:hAnsi="Century Gothic"/>
          <w:color w:val="000000"/>
          <w:sz w:val="16"/>
        </w:rPr>
      </w:pPr>
    </w:p>
    <w:p w:rsidR="00A546FC" w:rsidRDefault="00A546FC" w:rsidP="00A546FC">
      <w:pPr>
        <w:jc w:val="both"/>
        <w:rPr>
          <w:rFonts w:ascii="Century Gothic" w:hAnsi="Century Gothic"/>
          <w:b/>
          <w:color w:val="000000"/>
          <w:sz w:val="16"/>
        </w:rPr>
      </w:pPr>
      <w:r>
        <w:rPr>
          <w:rFonts w:ascii="Century Gothic" w:hAnsi="Century Gothic"/>
          <w:b/>
          <w:color w:val="000000"/>
          <w:sz w:val="16"/>
        </w:rPr>
        <w:t>Costos vigentes 10 días a partir de la fecha del documento.</w:t>
      </w:r>
    </w:p>
    <w:p w:rsidR="00A546FC" w:rsidRPr="00032243" w:rsidRDefault="00A546FC" w:rsidP="00A546FC">
      <w:pPr>
        <w:jc w:val="both"/>
        <w:rPr>
          <w:rFonts w:ascii="Century Gothic" w:hAnsi="Century Gothic"/>
          <w:color w:val="000000"/>
          <w:sz w:val="16"/>
        </w:rPr>
      </w:pPr>
    </w:p>
    <w:p w:rsidR="00A546FC" w:rsidRPr="00032243" w:rsidRDefault="00A546FC" w:rsidP="00A546FC">
      <w:pPr>
        <w:jc w:val="both"/>
        <w:rPr>
          <w:rFonts w:ascii="Century Gothic" w:hAnsi="Century Gothic"/>
          <w:color w:val="000000"/>
          <w:sz w:val="16"/>
        </w:rPr>
      </w:pPr>
      <w:r>
        <w:rPr>
          <w:rFonts w:ascii="Century Gothic" w:hAnsi="Century Gothic"/>
          <w:color w:val="000000"/>
          <w:sz w:val="16"/>
        </w:rPr>
        <w:t xml:space="preserve">          </w:t>
      </w:r>
    </w:p>
    <w:p w:rsidR="00A546FC" w:rsidRDefault="00A546FC"/>
    <w:sectPr w:rsidR="00A546FC" w:rsidSect="00517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432A3"/>
    <w:multiLevelType w:val="hybridMultilevel"/>
    <w:tmpl w:val="851875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B2E4C36"/>
    <w:multiLevelType w:val="hybridMultilevel"/>
    <w:tmpl w:val="E2043152"/>
    <w:lvl w:ilvl="0" w:tplc="5D700BB6">
      <w:start w:val="40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E5E27"/>
    <w:multiLevelType w:val="hybridMultilevel"/>
    <w:tmpl w:val="7D98D8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46FC"/>
    <w:rsid w:val="001578D4"/>
    <w:rsid w:val="00212FB0"/>
    <w:rsid w:val="00224260"/>
    <w:rsid w:val="00260DC0"/>
    <w:rsid w:val="00283FBF"/>
    <w:rsid w:val="002D7F29"/>
    <w:rsid w:val="00312686"/>
    <w:rsid w:val="003E37DA"/>
    <w:rsid w:val="00473905"/>
    <w:rsid w:val="00482ED4"/>
    <w:rsid w:val="004A15C9"/>
    <w:rsid w:val="004E524C"/>
    <w:rsid w:val="00503397"/>
    <w:rsid w:val="00517B13"/>
    <w:rsid w:val="00533245"/>
    <w:rsid w:val="00533958"/>
    <w:rsid w:val="00662BA8"/>
    <w:rsid w:val="006D353D"/>
    <w:rsid w:val="006F6B45"/>
    <w:rsid w:val="00772CF7"/>
    <w:rsid w:val="007C521F"/>
    <w:rsid w:val="007D6167"/>
    <w:rsid w:val="008241AC"/>
    <w:rsid w:val="00842E79"/>
    <w:rsid w:val="008C0AA0"/>
    <w:rsid w:val="008C18D0"/>
    <w:rsid w:val="009675BC"/>
    <w:rsid w:val="009711EF"/>
    <w:rsid w:val="0099044D"/>
    <w:rsid w:val="009E6C63"/>
    <w:rsid w:val="00A07D54"/>
    <w:rsid w:val="00A546FC"/>
    <w:rsid w:val="00A61490"/>
    <w:rsid w:val="00AF2848"/>
    <w:rsid w:val="00B022C8"/>
    <w:rsid w:val="00B440BF"/>
    <w:rsid w:val="00B810C9"/>
    <w:rsid w:val="00BC76E8"/>
    <w:rsid w:val="00C53FEA"/>
    <w:rsid w:val="00CA5DF9"/>
    <w:rsid w:val="00CF2AF4"/>
    <w:rsid w:val="00D203A2"/>
    <w:rsid w:val="00D5140C"/>
    <w:rsid w:val="00E1285A"/>
    <w:rsid w:val="00EB59DD"/>
    <w:rsid w:val="00EC65F8"/>
    <w:rsid w:val="00EF0E17"/>
    <w:rsid w:val="00FA4FF4"/>
    <w:rsid w:val="00FA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FC"/>
    <w:pPr>
      <w:spacing w:after="0" w:line="240" w:lineRule="auto"/>
    </w:pPr>
    <w:rPr>
      <w:rFonts w:ascii="Arial" w:eastAsia="Times" w:hAnsi="Arial" w:cs="Times New Roman"/>
      <w:sz w:val="24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46FC"/>
    <w:pPr>
      <w:autoSpaceDE w:val="0"/>
      <w:autoSpaceDN w:val="0"/>
      <w:adjustRightInd w:val="0"/>
      <w:spacing w:after="0" w:line="240" w:lineRule="auto"/>
    </w:pPr>
    <w:rPr>
      <w:rFonts w:ascii="Century Gothic" w:eastAsia="Times" w:hAnsi="Century Gothic" w:cs="Century Gothic"/>
      <w:color w:val="000000"/>
      <w:sz w:val="24"/>
      <w:szCs w:val="24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6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6FC"/>
    <w:rPr>
      <w:rFonts w:ascii="Tahoma" w:eastAsia="Times" w:hAnsi="Tahoma" w:cs="Tahoma"/>
      <w:sz w:val="16"/>
      <w:szCs w:val="16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9E6C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</dc:creator>
  <cp:lastModifiedBy>Rafael</cp:lastModifiedBy>
  <cp:revision>19</cp:revision>
  <dcterms:created xsi:type="dcterms:W3CDTF">2011-10-03T15:48:00Z</dcterms:created>
  <dcterms:modified xsi:type="dcterms:W3CDTF">2012-07-27T05:13:00Z</dcterms:modified>
</cp:coreProperties>
</file>