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9BD63" w14:textId="7C9964F1" w:rsidR="00BE2AB3" w:rsidRDefault="0067334F" w:rsidP="00BE2AB3">
      <w:pPr>
        <w:spacing w:after="0"/>
        <w:jc w:val="center"/>
        <w:rPr>
          <w:rFonts w:ascii="Bell MT" w:hAnsi="Bell MT"/>
          <w:b/>
          <w:sz w:val="28"/>
        </w:rPr>
      </w:pPr>
      <w:r w:rsidRPr="006E55D6">
        <w:rPr>
          <w:rFonts w:ascii="Bell MT" w:hAnsi="Bell MT"/>
          <w:b/>
          <w:sz w:val="28"/>
        </w:rPr>
        <w:t>CURRICULUM VITAE</w:t>
      </w:r>
      <w:r w:rsidR="00BE2AB3">
        <w:rPr>
          <w:rFonts w:ascii="Bell MT" w:hAnsi="Bell MT"/>
          <w:b/>
          <w:sz w:val="28"/>
        </w:rPr>
        <w:t xml:space="preserve"> </w:t>
      </w:r>
    </w:p>
    <w:p w14:paraId="780E8E26" w14:textId="1027536E" w:rsidR="000E4F75" w:rsidRPr="00BE2AB3" w:rsidRDefault="00BE2AB3" w:rsidP="00C8374D">
      <w:pPr>
        <w:jc w:val="center"/>
        <w:rPr>
          <w:rFonts w:ascii="Bell MT" w:hAnsi="Bell MT"/>
          <w:bCs/>
          <w:color w:val="A6A6A6" w:themeColor="background1" w:themeShade="A6"/>
          <w:sz w:val="24"/>
          <w:szCs w:val="20"/>
        </w:rPr>
      </w:pP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t xml:space="preserve">updated in 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begin"/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instrText xml:space="preserve"> DATE \@ "MMMM yy" </w:instrTex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separate"/>
      </w:r>
      <w:r w:rsidR="00442E26">
        <w:rPr>
          <w:rFonts w:ascii="Bell MT" w:hAnsi="Bell MT"/>
          <w:bCs/>
          <w:noProof/>
          <w:color w:val="A6A6A6" w:themeColor="background1" w:themeShade="A6"/>
          <w:sz w:val="24"/>
          <w:szCs w:val="20"/>
        </w:rPr>
        <w:t>April 26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end"/>
      </w:r>
    </w:p>
    <w:p w14:paraId="617036EC" w14:textId="77777777" w:rsidR="0067334F" w:rsidRPr="006E55D6" w:rsidRDefault="0067334F" w:rsidP="00C8374D">
      <w:pPr>
        <w:spacing w:after="0"/>
        <w:jc w:val="both"/>
        <w:rPr>
          <w:rFonts w:ascii="Bell MT" w:hAnsi="Bell MT"/>
        </w:rPr>
      </w:pPr>
    </w:p>
    <w:p w14:paraId="28F7E3F6" w14:textId="3C9DEC54" w:rsidR="0067334F" w:rsidRPr="00C8374D" w:rsidRDefault="00517C20" w:rsidP="00C8374D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Prof. </w:t>
      </w:r>
      <w:r w:rsidR="007A4507">
        <w:rPr>
          <w:rFonts w:ascii="Bell MT" w:hAnsi="Bell MT"/>
          <w:sz w:val="24"/>
          <w:szCs w:val="24"/>
        </w:rPr>
        <w:t xml:space="preserve">Dr. </w:t>
      </w:r>
      <w:r w:rsidR="0067334F" w:rsidRPr="00C8374D">
        <w:rPr>
          <w:rFonts w:ascii="Bell MT" w:hAnsi="Bell MT"/>
          <w:sz w:val="24"/>
          <w:szCs w:val="24"/>
        </w:rPr>
        <w:t>Richard Rau</w:t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</w:p>
    <w:p w14:paraId="1540D022" w14:textId="3AD9E59C" w:rsidR="00470A3B" w:rsidRPr="00470A3B" w:rsidRDefault="006D4C63" w:rsidP="00470A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Health and Medical University Potsdam</w:t>
      </w:r>
    </w:p>
    <w:p w14:paraId="516EC0B3" w14:textId="180EFC95" w:rsidR="0067334F" w:rsidRPr="00CB4AB0" w:rsidRDefault="00EC3A79" w:rsidP="00C8374D">
      <w:pPr>
        <w:spacing w:after="0"/>
        <w:jc w:val="both"/>
        <w:rPr>
          <w:rFonts w:ascii="Bell MT" w:hAnsi="Bell MT"/>
          <w:sz w:val="24"/>
          <w:szCs w:val="24"/>
          <w:lang w:val="de-DE"/>
        </w:rPr>
      </w:pPr>
      <w:r w:rsidRPr="00CB4AB0">
        <w:rPr>
          <w:rFonts w:ascii="Bell MT" w:hAnsi="Bell MT"/>
          <w:sz w:val="24"/>
          <w:szCs w:val="24"/>
          <w:lang w:val="de-DE"/>
        </w:rPr>
        <w:t>Schiffbauergasse 14</w:t>
      </w:r>
      <w:r w:rsidR="00470A3B" w:rsidRPr="00CB4AB0">
        <w:rPr>
          <w:rFonts w:ascii="Bell MT" w:hAnsi="Bell MT"/>
          <w:sz w:val="24"/>
          <w:szCs w:val="24"/>
          <w:lang w:val="de-DE"/>
        </w:rPr>
        <w:t xml:space="preserve">, </w:t>
      </w:r>
      <w:r w:rsidR="003170D9" w:rsidRPr="00CB4AB0">
        <w:rPr>
          <w:rFonts w:ascii="Bell MT" w:hAnsi="Bell MT"/>
          <w:sz w:val="24"/>
          <w:szCs w:val="24"/>
          <w:lang w:val="de-DE"/>
        </w:rPr>
        <w:t>14667 Potsdam</w:t>
      </w:r>
    </w:p>
    <w:p w14:paraId="20E3770F" w14:textId="3D6E3899" w:rsidR="0067334F" w:rsidRPr="00CB4AB0" w:rsidRDefault="6CB00ADF" w:rsidP="672C9EC8">
      <w:pPr>
        <w:spacing w:after="0"/>
        <w:jc w:val="both"/>
        <w:rPr>
          <w:lang w:val="de-DE"/>
        </w:rPr>
      </w:pPr>
      <w:r w:rsidRPr="00CB4AB0">
        <w:rPr>
          <w:rStyle w:val="Hyperlink"/>
          <w:rFonts w:ascii="Bell MT" w:hAnsi="Bell MT"/>
          <w:color w:val="auto"/>
          <w:sz w:val="24"/>
          <w:szCs w:val="24"/>
          <w:u w:val="none"/>
          <w:lang w:val="de-DE"/>
        </w:rPr>
        <w:t xml:space="preserve">Mail: </w:t>
      </w:r>
      <w:r w:rsidR="0067334F" w:rsidRPr="00CB4AB0">
        <w:rPr>
          <w:rFonts w:ascii="Bell MT" w:hAnsi="Bell MT"/>
          <w:sz w:val="24"/>
          <w:szCs w:val="24"/>
          <w:lang w:val="de-DE"/>
        </w:rPr>
        <w:t>richard.rau@</w:t>
      </w:r>
      <w:r w:rsidR="003170D9" w:rsidRPr="00CB4AB0">
        <w:rPr>
          <w:rFonts w:ascii="Bell MT" w:hAnsi="Bell MT"/>
          <w:sz w:val="24"/>
          <w:szCs w:val="24"/>
          <w:lang w:val="de-DE"/>
        </w:rPr>
        <w:t>h</w:t>
      </w:r>
      <w:r w:rsidR="4963E5CC" w:rsidRPr="00CB4AB0">
        <w:rPr>
          <w:rFonts w:ascii="Bell MT" w:hAnsi="Bell MT"/>
          <w:sz w:val="24"/>
          <w:szCs w:val="24"/>
          <w:lang w:val="de-DE"/>
        </w:rPr>
        <w:t>mu-potsdam</w:t>
      </w:r>
      <w:r w:rsidR="0067334F" w:rsidRPr="00CB4AB0">
        <w:rPr>
          <w:rFonts w:ascii="Bell MT" w:hAnsi="Bell MT"/>
          <w:sz w:val="24"/>
          <w:szCs w:val="24"/>
          <w:lang w:val="de-DE"/>
        </w:rPr>
        <w:t>.de</w:t>
      </w:r>
    </w:p>
    <w:p w14:paraId="50A0DAE7" w14:textId="10472D83" w:rsidR="69075BA9" w:rsidRPr="003706EC" w:rsidRDefault="69075BA9" w:rsidP="672C9EC8">
      <w:pPr>
        <w:spacing w:after="0"/>
        <w:jc w:val="both"/>
        <w:rPr>
          <w:rFonts w:ascii="Bell MT" w:hAnsi="Bell MT"/>
          <w:sz w:val="24"/>
          <w:szCs w:val="24"/>
        </w:rPr>
      </w:pPr>
      <w:r w:rsidRPr="003706EC">
        <w:rPr>
          <w:rFonts w:ascii="Bell MT" w:hAnsi="Bell MT"/>
          <w:sz w:val="24"/>
          <w:szCs w:val="24"/>
        </w:rPr>
        <w:t xml:space="preserve">Web: </w:t>
      </w:r>
      <w:r w:rsidR="1A79EB9D" w:rsidRPr="003706EC">
        <w:rPr>
          <w:rFonts w:ascii="Bell MT" w:hAnsi="Bell MT"/>
          <w:sz w:val="24"/>
          <w:szCs w:val="24"/>
        </w:rPr>
        <w:t>richrau.github.io</w:t>
      </w:r>
    </w:p>
    <w:p w14:paraId="515B40BB" w14:textId="77777777" w:rsidR="0067334F" w:rsidRPr="003706EC" w:rsidRDefault="0067334F" w:rsidP="00C8374D">
      <w:pPr>
        <w:spacing w:after="0"/>
        <w:jc w:val="both"/>
        <w:rPr>
          <w:rFonts w:ascii="Bell MT" w:hAnsi="Bell MT"/>
          <w:sz w:val="24"/>
          <w:szCs w:val="24"/>
        </w:rPr>
      </w:pPr>
    </w:p>
    <w:p w14:paraId="34CF2E4F" w14:textId="77777777" w:rsidR="0067334F" w:rsidRPr="003706EC" w:rsidRDefault="0067334F" w:rsidP="00C8374D">
      <w:pPr>
        <w:jc w:val="both"/>
        <w:rPr>
          <w:rFonts w:ascii="Bell MT" w:hAnsi="Bell MT"/>
          <w:sz w:val="24"/>
          <w:szCs w:val="24"/>
        </w:rPr>
      </w:pPr>
    </w:p>
    <w:p w14:paraId="0B306784" w14:textId="77777777" w:rsidR="0067334F" w:rsidRPr="00C8374D" w:rsidRDefault="0067334F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E</w:t>
      </w:r>
      <w:r w:rsidR="007D6A06"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DUCATION</w:t>
      </w:r>
    </w:p>
    <w:p w14:paraId="5AFFEC1F" w14:textId="77777777" w:rsidR="007A4507" w:rsidRDefault="007A4507" w:rsidP="007A4507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67334F" w:rsidRPr="00C8374D">
        <w:rPr>
          <w:rFonts w:ascii="Bell MT" w:hAnsi="Bell MT"/>
          <w:b/>
          <w:sz w:val="24"/>
          <w:szCs w:val="24"/>
        </w:rPr>
        <w:tab/>
        <w:t xml:space="preserve">PhD </w:t>
      </w:r>
      <w:r>
        <w:rPr>
          <w:rFonts w:ascii="Bell MT" w:hAnsi="Bell MT"/>
          <w:b/>
          <w:sz w:val="24"/>
          <w:szCs w:val="24"/>
        </w:rPr>
        <w:t xml:space="preserve">(Dr. </w:t>
      </w:r>
      <w:proofErr w:type="spellStart"/>
      <w:r>
        <w:rPr>
          <w:rFonts w:ascii="Bell MT" w:hAnsi="Bell MT"/>
          <w:b/>
          <w:sz w:val="24"/>
          <w:szCs w:val="24"/>
        </w:rPr>
        <w:t>rer</w:t>
      </w:r>
      <w:proofErr w:type="spellEnd"/>
      <w:r>
        <w:rPr>
          <w:rFonts w:ascii="Bell MT" w:hAnsi="Bell MT"/>
          <w:b/>
          <w:sz w:val="24"/>
          <w:szCs w:val="24"/>
        </w:rPr>
        <w:t>. nat.)</w:t>
      </w:r>
      <w:r w:rsidR="0067334F"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University of Münster, summa cum laude</w:t>
      </w:r>
    </w:p>
    <w:p w14:paraId="271251CE" w14:textId="77777777" w:rsidR="0067334F" w:rsidRPr="00C8374D" w:rsidRDefault="007A4507" w:rsidP="007A4507">
      <w:pPr>
        <w:ind w:left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Advisors: </w:t>
      </w:r>
      <w:r w:rsidR="003A7F66">
        <w:rPr>
          <w:rFonts w:ascii="Bell MT" w:hAnsi="Bell MT"/>
          <w:sz w:val="24"/>
          <w:szCs w:val="24"/>
        </w:rPr>
        <w:t>Dr. Steffen Nestler</w:t>
      </w:r>
      <w:r>
        <w:rPr>
          <w:rFonts w:ascii="Bell MT" w:hAnsi="Bell MT"/>
          <w:sz w:val="24"/>
          <w:szCs w:val="24"/>
        </w:rPr>
        <w:t xml:space="preserve"> and </w:t>
      </w:r>
      <w:r w:rsidR="003A7F66">
        <w:rPr>
          <w:rFonts w:ascii="Bell MT" w:hAnsi="Bell MT"/>
          <w:sz w:val="24"/>
          <w:szCs w:val="24"/>
        </w:rPr>
        <w:t>Dr. Michael Dufner</w:t>
      </w:r>
    </w:p>
    <w:p w14:paraId="04D91EEF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MSc Psychology</w:t>
      </w:r>
      <w:r w:rsidRPr="00C8374D">
        <w:rPr>
          <w:rFonts w:ascii="Bell MT" w:hAnsi="Bell MT"/>
          <w:sz w:val="24"/>
          <w:szCs w:val="24"/>
        </w:rPr>
        <w:t>, University of Leipzig, Final grade 1.0 (GPA 4.0)</w:t>
      </w:r>
    </w:p>
    <w:p w14:paraId="18847B29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BSc Psychology</w:t>
      </w:r>
      <w:r w:rsidRPr="00C8374D">
        <w:rPr>
          <w:rFonts w:ascii="Bell MT" w:hAnsi="Bell MT"/>
          <w:sz w:val="24"/>
          <w:szCs w:val="24"/>
        </w:rPr>
        <w:t>, University of Freiburg, Final grade 1.1 (GPA 3.9)</w:t>
      </w:r>
    </w:p>
    <w:p w14:paraId="2D75A08C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2008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Abitur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C8374D">
        <w:rPr>
          <w:rFonts w:ascii="Bell MT" w:hAnsi="Bell MT"/>
          <w:b/>
          <w:sz w:val="24"/>
          <w:szCs w:val="24"/>
        </w:rPr>
        <w:t>(matriculation examination)</w:t>
      </w:r>
      <w:r w:rsidRPr="00C8374D">
        <w:rPr>
          <w:rFonts w:ascii="Bell MT" w:hAnsi="Bell MT"/>
          <w:sz w:val="24"/>
          <w:szCs w:val="24"/>
        </w:rPr>
        <w:t>, Uhland-Gymnasium Tübingen, Final grade 1.1 (GPA 3.9)</w:t>
      </w:r>
    </w:p>
    <w:p w14:paraId="149CEDB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</w:p>
    <w:p w14:paraId="6358F4BA" w14:textId="77777777" w:rsidR="0067334F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PROFESSIONAL POSITIONS</w:t>
      </w:r>
    </w:p>
    <w:p w14:paraId="43B84D08" w14:textId="31044917" w:rsidR="00CD71D3" w:rsidRDefault="00CD71D3" w:rsidP="00CD71D3">
      <w:pPr>
        <w:spacing w:after="12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>Full professor</w:t>
      </w:r>
      <w:r>
        <w:rPr>
          <w:rFonts w:ascii="Bell MT" w:hAnsi="Bell MT"/>
          <w:sz w:val="24"/>
          <w:szCs w:val="24"/>
        </w:rPr>
        <w:t xml:space="preserve"> (W2 equivalent) for Social and Personality Psychology, HMU </w:t>
      </w:r>
      <w:r w:rsidRPr="21C5E408">
        <w:rPr>
          <w:rFonts w:ascii="Bell MT" w:hAnsi="Bell MT"/>
          <w:sz w:val="24"/>
          <w:szCs w:val="24"/>
        </w:rPr>
        <w:t>Health and Medical University Potsdam</w:t>
      </w:r>
    </w:p>
    <w:p w14:paraId="70954238" w14:textId="5E671708" w:rsidR="003E0065" w:rsidRDefault="003E0065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Since 2022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Member of scientific staff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739E81A" w:rsidRPr="21C5E408">
        <w:rPr>
          <w:rFonts w:ascii="Bell MT" w:hAnsi="Bell MT"/>
          <w:sz w:val="24"/>
          <w:szCs w:val="24"/>
        </w:rPr>
        <w:t xml:space="preserve">(permanent position) </w:t>
      </w:r>
      <w:r w:rsidRPr="21C5E408">
        <w:rPr>
          <w:rFonts w:ascii="Bell MT" w:hAnsi="Bell MT"/>
          <w:sz w:val="24"/>
          <w:szCs w:val="24"/>
        </w:rPr>
        <w:t xml:space="preserve">at the Chair of Psychological Assessment (Prof. Dr. Michael Grosz), </w:t>
      </w:r>
      <w:r w:rsidR="00CD71D3">
        <w:rPr>
          <w:rFonts w:ascii="Bell MT" w:hAnsi="Bell MT"/>
          <w:sz w:val="24"/>
          <w:szCs w:val="24"/>
        </w:rPr>
        <w:t xml:space="preserve">HMU </w:t>
      </w:r>
      <w:r w:rsidR="00244EC6" w:rsidRPr="21C5E408">
        <w:rPr>
          <w:rFonts w:ascii="Bell MT" w:hAnsi="Bell MT"/>
          <w:sz w:val="24"/>
          <w:szCs w:val="24"/>
        </w:rPr>
        <w:t>Health and Medical University Potsdam</w:t>
      </w:r>
      <w:r w:rsidR="00383983" w:rsidRPr="21C5E408">
        <w:rPr>
          <w:rFonts w:ascii="Bell MT" w:hAnsi="Bell MT"/>
          <w:sz w:val="24"/>
          <w:szCs w:val="24"/>
        </w:rPr>
        <w:t xml:space="preserve">; associated member </w:t>
      </w:r>
      <w:r w:rsidR="00F721A7" w:rsidRPr="21C5E408">
        <w:rPr>
          <w:rFonts w:ascii="Bell MT" w:hAnsi="Bell MT"/>
          <w:sz w:val="24"/>
          <w:szCs w:val="24"/>
        </w:rPr>
        <w:t>at the Chair of Personality and Assessment</w:t>
      </w:r>
      <w:r w:rsidR="00B75169" w:rsidRPr="21C5E408">
        <w:rPr>
          <w:rFonts w:ascii="Bell MT" w:hAnsi="Bell MT"/>
          <w:sz w:val="24"/>
          <w:szCs w:val="24"/>
        </w:rPr>
        <w:t xml:space="preserve"> (Prof. Dr. Mitja Back), University of Münster</w:t>
      </w:r>
    </w:p>
    <w:p w14:paraId="70291AF4" w14:textId="1A891742" w:rsidR="003E0065" w:rsidRDefault="0088626D" w:rsidP="00F22A24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</w:t>
      </w:r>
      <w:r w:rsidR="009F4BA7">
        <w:rPr>
          <w:rFonts w:ascii="Bell MT" w:hAnsi="Bell MT"/>
          <w:i/>
          <w:sz w:val="24"/>
          <w:szCs w:val="24"/>
        </w:rPr>
        <w:t>May</w:t>
      </w:r>
      <w:r w:rsidRPr="00C20E8A">
        <w:rPr>
          <w:rFonts w:ascii="Bell MT" w:hAnsi="Bell MT"/>
          <w:i/>
          <w:sz w:val="24"/>
          <w:szCs w:val="24"/>
        </w:rPr>
        <w:t xml:space="preserve">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="009F4BA7">
        <w:rPr>
          <w:rFonts w:ascii="Bell MT" w:hAnsi="Bell MT"/>
          <w:i/>
          <w:sz w:val="24"/>
          <w:szCs w:val="24"/>
        </w:rPr>
        <w:t>September</w:t>
      </w:r>
      <w:r w:rsidRPr="00C20E8A">
        <w:rPr>
          <w:rFonts w:ascii="Bell MT" w:hAnsi="Bell MT"/>
          <w:i/>
          <w:sz w:val="24"/>
          <w:szCs w:val="24"/>
        </w:rPr>
        <w:t xml:space="preserve"> 202</w:t>
      </w:r>
      <w:r w:rsidR="009F4BA7">
        <w:rPr>
          <w:rFonts w:ascii="Bell MT" w:hAnsi="Bell MT"/>
          <w:i/>
          <w:sz w:val="24"/>
          <w:szCs w:val="24"/>
        </w:rPr>
        <w:t>3</w:t>
      </w:r>
    </w:p>
    <w:p w14:paraId="66B15C95" w14:textId="7934906B" w:rsidR="00D91768" w:rsidRDefault="00D91768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3E0065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</w:t>
      </w:r>
      <w:r w:rsidR="00470A3B">
        <w:rPr>
          <w:rFonts w:ascii="Bell MT" w:hAnsi="Bell MT"/>
          <w:sz w:val="24"/>
          <w:szCs w:val="24"/>
        </w:rPr>
        <w:t>Psychological Assessment &amp; Personality Psychology (Prof. Dr. Mitja Back) and</w:t>
      </w:r>
      <w:r w:rsidR="007A4507">
        <w:rPr>
          <w:rFonts w:ascii="Bell MT" w:hAnsi="Bell MT"/>
          <w:sz w:val="24"/>
          <w:szCs w:val="24"/>
        </w:rPr>
        <w:t xml:space="preserve"> at</w:t>
      </w:r>
      <w:r w:rsidR="00470A3B">
        <w:rPr>
          <w:rFonts w:ascii="Bell MT" w:hAnsi="Bell MT"/>
          <w:sz w:val="24"/>
          <w:szCs w:val="24"/>
        </w:rPr>
        <w:t xml:space="preserve"> the Chair of Statistics &amp; Psychological Methods (Prof. Dr. Steffen Nestler), </w:t>
      </w:r>
      <w:r w:rsidRPr="00C8374D">
        <w:rPr>
          <w:rFonts w:ascii="Bell MT" w:hAnsi="Bell MT"/>
          <w:sz w:val="24"/>
          <w:szCs w:val="24"/>
        </w:rPr>
        <w:t xml:space="preserve">University of </w:t>
      </w:r>
      <w:r w:rsidR="00470A3B">
        <w:rPr>
          <w:rFonts w:ascii="Bell MT" w:hAnsi="Bell MT"/>
          <w:sz w:val="24"/>
          <w:szCs w:val="24"/>
        </w:rPr>
        <w:t>Münster</w:t>
      </w:r>
    </w:p>
    <w:p w14:paraId="3D39B83D" w14:textId="0B94555F" w:rsidR="00C20E8A" w:rsidRDefault="00C20E8A" w:rsidP="00A52FE0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 w:rsidR="004576DC"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April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Pr="00C20E8A">
        <w:rPr>
          <w:rFonts w:ascii="Bell MT" w:hAnsi="Bell MT"/>
          <w:i/>
          <w:sz w:val="24"/>
          <w:szCs w:val="24"/>
        </w:rPr>
        <w:t>September 2020</w:t>
      </w:r>
    </w:p>
    <w:p w14:paraId="6A5DDC84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="00D91768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Psychological Methods</w:t>
      </w:r>
      <w:r w:rsidR="00470A3B">
        <w:rPr>
          <w:rFonts w:ascii="Bell MT" w:hAnsi="Bell MT"/>
          <w:sz w:val="24"/>
          <w:szCs w:val="24"/>
        </w:rPr>
        <w:t xml:space="preserve"> (Prof. Dr. Steffen Nestler)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2DE1A46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research assistant</w:t>
      </w:r>
      <w:r w:rsidRPr="00C8374D">
        <w:rPr>
          <w:rFonts w:ascii="Bell MT" w:hAnsi="Bell MT"/>
          <w:sz w:val="24"/>
          <w:szCs w:val="24"/>
        </w:rPr>
        <w:t>, Department of Social Neuroscience (Prof. Dr. Tania Singer), Max-Planck-Institute for Cognitive and Brain Sciences</w:t>
      </w:r>
    </w:p>
    <w:p w14:paraId="446D8F5D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</w:t>
      </w:r>
      <w:r w:rsidR="005C1C0C" w:rsidRPr="00C8374D">
        <w:rPr>
          <w:rFonts w:ascii="Bell MT" w:hAnsi="Bell MT"/>
          <w:b/>
          <w:sz w:val="24"/>
          <w:szCs w:val="24"/>
        </w:rPr>
        <w:t xml:space="preserve"> for scientific writing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A21AB3E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Project employee at MTO </w:t>
      </w:r>
      <w:proofErr w:type="spellStart"/>
      <w:r w:rsidRPr="00C8374D">
        <w:rPr>
          <w:rFonts w:ascii="Bell MT" w:hAnsi="Bell MT"/>
          <w:b/>
          <w:sz w:val="24"/>
          <w:szCs w:val="24"/>
        </w:rPr>
        <w:t>Testsysteme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GmbH</w:t>
      </w:r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>psychological assessment for personnel selection, Tübingen</w:t>
      </w:r>
    </w:p>
    <w:p w14:paraId="4EEA3BAF" w14:textId="14CBBB9F" w:rsidR="00470A3B" w:rsidRPr="00BE2AB3" w:rsidRDefault="005C1C0C" w:rsidP="00BE2AB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2010-2012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 for statistics</w:t>
      </w:r>
      <w:r w:rsidRPr="00C8374D">
        <w:rPr>
          <w:rFonts w:ascii="Bell MT" w:hAnsi="Bell MT"/>
          <w:sz w:val="24"/>
          <w:szCs w:val="24"/>
        </w:rPr>
        <w:t>, University of Freiburg</w:t>
      </w:r>
    </w:p>
    <w:p w14:paraId="0B007FB8" w14:textId="77777777" w:rsidR="005C1C0C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lastRenderedPageBreak/>
        <w:t>FUNDING / AWARDS</w:t>
      </w:r>
    </w:p>
    <w:p w14:paraId="3B28DC3F" w14:textId="6D4640C4" w:rsidR="21A88804" w:rsidRDefault="21A88804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2024-2027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Three-year </w:t>
      </w:r>
      <w:r w:rsidR="62B59F7B" w:rsidRPr="21C5E408">
        <w:rPr>
          <w:rFonts w:ascii="Bell MT" w:hAnsi="Bell MT"/>
          <w:b/>
          <w:bCs/>
          <w:sz w:val="24"/>
          <w:szCs w:val="24"/>
        </w:rPr>
        <w:t xml:space="preserve">research </w:t>
      </w:r>
      <w:r w:rsidR="1DC037C8" w:rsidRPr="21C5E408">
        <w:rPr>
          <w:rFonts w:ascii="Bell MT" w:hAnsi="Bell MT"/>
          <w:b/>
          <w:bCs/>
          <w:sz w:val="24"/>
          <w:szCs w:val="24"/>
        </w:rPr>
        <w:t xml:space="preserve">grant </w:t>
      </w:r>
      <w:r w:rsidR="478A9130" w:rsidRPr="21C5E408">
        <w:rPr>
          <w:rFonts w:ascii="Bell MT" w:hAnsi="Bell MT"/>
          <w:sz w:val="24"/>
          <w:szCs w:val="24"/>
        </w:rPr>
        <w:t xml:space="preserve">“A multi-method approach to positivity differences in the formation of first impressions” </w:t>
      </w:r>
      <w:r w:rsidR="538018C2" w:rsidRPr="21C5E408">
        <w:rPr>
          <w:rFonts w:ascii="Bell MT" w:hAnsi="Bell MT"/>
          <w:sz w:val="24"/>
          <w:szCs w:val="24"/>
        </w:rPr>
        <w:t xml:space="preserve">funded </w:t>
      </w:r>
      <w:r w:rsidR="478A9130" w:rsidRPr="21C5E408">
        <w:rPr>
          <w:rFonts w:ascii="Bell MT" w:hAnsi="Bell MT"/>
          <w:sz w:val="24"/>
          <w:szCs w:val="24"/>
        </w:rPr>
        <w:t xml:space="preserve">by the German Research Foundation (DFG); </w:t>
      </w:r>
      <w:r w:rsidR="002A3B4B">
        <w:rPr>
          <w:rFonts w:ascii="Bell MT" w:hAnsi="Bell MT"/>
          <w:sz w:val="24"/>
          <w:szCs w:val="24"/>
        </w:rPr>
        <w:t>408,649</w:t>
      </w:r>
      <w:r w:rsidR="5F1B5296" w:rsidRPr="21C5E408">
        <w:rPr>
          <w:rFonts w:ascii="Bell MT" w:hAnsi="Bell MT"/>
          <w:sz w:val="24"/>
          <w:szCs w:val="24"/>
        </w:rPr>
        <w:t>€</w:t>
      </w:r>
      <w:r w:rsidR="478A9130" w:rsidRPr="21C5E408">
        <w:rPr>
          <w:rFonts w:ascii="Bell MT" w:hAnsi="Bell MT"/>
          <w:sz w:val="24"/>
          <w:szCs w:val="24"/>
        </w:rPr>
        <w:t xml:space="preserve"> </w:t>
      </w:r>
    </w:p>
    <w:p w14:paraId="6D726FE4" w14:textId="31E500D5" w:rsidR="003C5331" w:rsidRDefault="003C5331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EE4087">
        <w:rPr>
          <w:rFonts w:ascii="Bell MT" w:eastAsia="Bell MT" w:hAnsi="Bell MT" w:cs="Bell MT"/>
          <w:sz w:val="24"/>
          <w:szCs w:val="24"/>
        </w:rPr>
        <w:t>2024</w:t>
      </w:r>
      <w:r w:rsidRPr="00EE4087">
        <w:rPr>
          <w:rFonts w:ascii="Bell MT" w:eastAsia="Bell MT" w:hAnsi="Bell MT" w:cs="Bell MT"/>
          <w:sz w:val="24"/>
          <w:szCs w:val="24"/>
        </w:rPr>
        <w:tab/>
      </w:r>
      <w:r w:rsidRPr="00C3758C">
        <w:rPr>
          <w:rFonts w:ascii="Bell MT" w:hAnsi="Bell MT"/>
          <w:b/>
          <w:bCs/>
        </w:rPr>
        <w:t>APA Editor’s Choice</w:t>
      </w:r>
      <w:r>
        <w:rPr>
          <w:rFonts w:ascii="Bell MT" w:hAnsi="Bell MT"/>
        </w:rPr>
        <w:t xml:space="preserve"> </w:t>
      </w:r>
      <w:r>
        <w:rPr>
          <w:rFonts w:ascii="Bell MT" w:hAnsi="Bell MT"/>
          <w:b/>
          <w:bCs/>
        </w:rPr>
        <w:t>Selection</w:t>
      </w:r>
      <w:r w:rsidRPr="00EE4087">
        <w:rPr>
          <w:rFonts w:ascii="Bell MT" w:eastAsia="Bell MT" w:hAnsi="Bell MT" w:cs="Bell MT"/>
          <w:sz w:val="24"/>
          <w:szCs w:val="24"/>
        </w:rPr>
        <w:t xml:space="preserve"> </w:t>
      </w:r>
      <w:r>
        <w:rPr>
          <w:rFonts w:ascii="Bell MT" w:eastAsia="Bell MT" w:hAnsi="Bell MT" w:cs="Bell MT"/>
          <w:sz w:val="24"/>
          <w:szCs w:val="24"/>
        </w:rPr>
        <w:t xml:space="preserve">for the paper </w:t>
      </w:r>
      <w:r w:rsidRPr="00EE4087">
        <w:rPr>
          <w:rFonts w:ascii="Bell MT" w:eastAsia="Bell MT" w:hAnsi="Bell MT" w:cs="Bell MT"/>
          <w:sz w:val="24"/>
          <w:szCs w:val="24"/>
        </w:rPr>
        <w:t>„</w:t>
      </w:r>
      <w:r w:rsidRPr="000373C2">
        <w:rPr>
          <w:rFonts w:ascii="Bell MT" w:eastAsia="Bell MT" w:hAnsi="Bell MT" w:cs="Bell MT"/>
          <w:sz w:val="24"/>
          <w:szCs w:val="24"/>
        </w:rPr>
        <w:t>Trait-specificity versus global positivity: A critical test of alternative sources of assumed similarity in personality judgments”</w:t>
      </w:r>
      <w:r>
        <w:rPr>
          <w:rFonts w:ascii="Bell MT" w:hAnsi="Bell MT"/>
        </w:rPr>
        <w:t xml:space="preserve"> </w:t>
      </w:r>
    </w:p>
    <w:p w14:paraId="2D3072D6" w14:textId="2A62DFF2" w:rsidR="007B0338" w:rsidRDefault="007B0338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>
        <w:rPr>
          <w:rFonts w:ascii="Bell MT" w:hAnsi="Bell MT"/>
          <w:sz w:val="24"/>
          <w:szCs w:val="24"/>
        </w:rPr>
        <w:tab/>
      </w:r>
      <w:r w:rsidRPr="007B0338">
        <w:rPr>
          <w:rFonts w:ascii="Bell MT" w:hAnsi="Bell MT"/>
          <w:b/>
          <w:sz w:val="24"/>
          <w:szCs w:val="24"/>
        </w:rPr>
        <w:t xml:space="preserve">Award for </w:t>
      </w:r>
      <w:r w:rsidR="006B3BC7">
        <w:rPr>
          <w:rFonts w:ascii="Bell MT" w:hAnsi="Bell MT"/>
          <w:b/>
          <w:sz w:val="24"/>
          <w:szCs w:val="24"/>
        </w:rPr>
        <w:t xml:space="preserve">an </w:t>
      </w:r>
      <w:r w:rsidR="00B76D20">
        <w:rPr>
          <w:rFonts w:ascii="Bell MT" w:hAnsi="Bell MT"/>
          <w:b/>
          <w:sz w:val="24"/>
          <w:szCs w:val="24"/>
        </w:rPr>
        <w:t xml:space="preserve">Outstanding </w:t>
      </w:r>
      <w:r w:rsidR="006B3BC7">
        <w:rPr>
          <w:rFonts w:ascii="Bell MT" w:hAnsi="Bell MT"/>
          <w:b/>
          <w:sz w:val="24"/>
          <w:szCs w:val="24"/>
        </w:rPr>
        <w:t>Contribution</w:t>
      </w:r>
      <w:r w:rsidR="00B76D20">
        <w:rPr>
          <w:rFonts w:ascii="Bell MT" w:hAnsi="Bell MT"/>
          <w:b/>
          <w:sz w:val="24"/>
          <w:szCs w:val="24"/>
        </w:rPr>
        <w:t xml:space="preserve"> in </w:t>
      </w:r>
      <w:r w:rsidRPr="007B0338">
        <w:rPr>
          <w:rFonts w:ascii="Bell MT" w:hAnsi="Bell MT"/>
          <w:b/>
          <w:sz w:val="24"/>
          <w:szCs w:val="24"/>
        </w:rPr>
        <w:t>Digital Diagnostics</w:t>
      </w:r>
      <w:r>
        <w:rPr>
          <w:rFonts w:ascii="Bell MT" w:hAnsi="Bell MT"/>
          <w:sz w:val="24"/>
          <w:szCs w:val="24"/>
        </w:rPr>
        <w:t xml:space="preserve"> granted by the </w:t>
      </w:r>
      <w:r w:rsidRPr="007B0338">
        <w:rPr>
          <w:rFonts w:ascii="Bell MT" w:hAnsi="Bell MT"/>
          <w:sz w:val="24"/>
          <w:szCs w:val="24"/>
        </w:rPr>
        <w:t xml:space="preserve">Personality Psychology and Psychological Diagnostics Section </w:t>
      </w:r>
      <w:r w:rsidR="00660BBF" w:rsidRPr="007B0338">
        <w:rPr>
          <w:rFonts w:ascii="Bell MT" w:hAnsi="Bell MT"/>
          <w:sz w:val="24"/>
          <w:szCs w:val="24"/>
        </w:rPr>
        <w:t xml:space="preserve">(DPPD) </w:t>
      </w:r>
      <w:r w:rsidRPr="007B0338">
        <w:rPr>
          <w:rFonts w:ascii="Bell MT" w:hAnsi="Bell MT"/>
          <w:sz w:val="24"/>
          <w:szCs w:val="24"/>
        </w:rPr>
        <w:t>of the German Psychological Society</w:t>
      </w:r>
      <w:r w:rsidR="006B2769">
        <w:rPr>
          <w:rFonts w:ascii="Bell MT" w:hAnsi="Bell MT"/>
          <w:sz w:val="24"/>
          <w:szCs w:val="24"/>
        </w:rPr>
        <w:t xml:space="preserve">; </w:t>
      </w:r>
      <w:r w:rsidRPr="007B0338">
        <w:rPr>
          <w:rFonts w:ascii="Bell MT" w:hAnsi="Bell MT"/>
          <w:sz w:val="24"/>
          <w:szCs w:val="24"/>
        </w:rPr>
        <w:t>sponso</w:t>
      </w:r>
      <w:r>
        <w:rPr>
          <w:rFonts w:ascii="Bell MT" w:hAnsi="Bell MT"/>
          <w:sz w:val="24"/>
          <w:szCs w:val="24"/>
        </w:rPr>
        <w:t>red</w:t>
      </w:r>
      <w:r w:rsidRPr="007B0338">
        <w:rPr>
          <w:rFonts w:ascii="Bell MT" w:hAnsi="Bell MT"/>
          <w:sz w:val="24"/>
          <w:szCs w:val="24"/>
        </w:rPr>
        <w:t xml:space="preserve"> by </w:t>
      </w:r>
      <w:proofErr w:type="spellStart"/>
      <w:r w:rsidRPr="007B0338">
        <w:rPr>
          <w:rFonts w:ascii="Bell MT" w:hAnsi="Bell MT"/>
          <w:sz w:val="24"/>
          <w:szCs w:val="24"/>
        </w:rPr>
        <w:t>Schuhfried</w:t>
      </w:r>
      <w:proofErr w:type="spellEnd"/>
      <w:r w:rsidRPr="007B0338">
        <w:rPr>
          <w:rFonts w:ascii="Bell MT" w:hAnsi="Bell MT"/>
          <w:sz w:val="24"/>
          <w:szCs w:val="24"/>
        </w:rPr>
        <w:t xml:space="preserve"> GmbH</w:t>
      </w:r>
      <w:r>
        <w:rPr>
          <w:rFonts w:ascii="Bell MT" w:hAnsi="Bell MT"/>
          <w:sz w:val="24"/>
          <w:szCs w:val="24"/>
        </w:rPr>
        <w:t>; 1,500€</w:t>
      </w:r>
    </w:p>
    <w:p w14:paraId="36B2500A" w14:textId="77777777" w:rsidR="005C1C0C" w:rsidRDefault="006B643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876938">
        <w:rPr>
          <w:rFonts w:ascii="Bell MT" w:hAnsi="Bell MT"/>
          <w:sz w:val="24"/>
          <w:szCs w:val="24"/>
        </w:rPr>
        <w:t>-2019</w:t>
      </w:r>
      <w:r w:rsidR="005C1C0C" w:rsidRPr="00C8374D">
        <w:rPr>
          <w:rFonts w:ascii="Bell MT" w:hAnsi="Bell MT"/>
          <w:sz w:val="24"/>
          <w:szCs w:val="24"/>
        </w:rPr>
        <w:tab/>
      </w:r>
      <w:r w:rsidR="005C1C0C" w:rsidRPr="00C8374D">
        <w:rPr>
          <w:rFonts w:ascii="Bell MT" w:hAnsi="Bell MT"/>
          <w:b/>
          <w:sz w:val="24"/>
          <w:szCs w:val="24"/>
        </w:rPr>
        <w:t>Three-year funding for PhD research project</w:t>
      </w:r>
      <w:r w:rsidR="005C1C0C" w:rsidRPr="00C8374D">
        <w:rPr>
          <w:rFonts w:ascii="Bell MT" w:hAnsi="Bell MT"/>
          <w:sz w:val="24"/>
          <w:szCs w:val="24"/>
        </w:rPr>
        <w:t>, granted by the Graduates Committee of the University of Leipzig</w:t>
      </w:r>
      <w:r w:rsidR="00800070">
        <w:rPr>
          <w:rFonts w:ascii="Bell MT" w:hAnsi="Bell MT"/>
          <w:sz w:val="24"/>
          <w:szCs w:val="24"/>
        </w:rPr>
        <w:t xml:space="preserve">; </w:t>
      </w:r>
      <w:r w:rsidR="00800070" w:rsidRPr="00800070">
        <w:rPr>
          <w:rFonts w:ascii="Bell MT" w:hAnsi="Bell MT"/>
          <w:sz w:val="24"/>
          <w:szCs w:val="24"/>
        </w:rPr>
        <w:t>60,600 €</w:t>
      </w:r>
    </w:p>
    <w:p w14:paraId="71B5505E" w14:textId="77777777" w:rsidR="00876938" w:rsidRDefault="00876938" w:rsidP="0087693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2018</w:t>
      </w:r>
      <w:r>
        <w:rPr>
          <w:rFonts w:ascii="Bell MT" w:hAnsi="Bell MT"/>
          <w:sz w:val="24"/>
          <w:szCs w:val="24"/>
        </w:rPr>
        <w:tab/>
      </w:r>
      <w:r w:rsidRPr="00071ECE">
        <w:rPr>
          <w:rFonts w:ascii="Bell MT" w:hAnsi="Bell MT"/>
          <w:b/>
          <w:sz w:val="24"/>
          <w:szCs w:val="24"/>
        </w:rPr>
        <w:t>Best Poster Award</w:t>
      </w:r>
      <w:r>
        <w:rPr>
          <w:rFonts w:ascii="Bell MT" w:hAnsi="Bell MT"/>
          <w:sz w:val="24"/>
          <w:szCs w:val="24"/>
        </w:rPr>
        <w:t xml:space="preserve"> for the Poster “</w:t>
      </w:r>
      <w:r w:rsidRPr="00071ECE">
        <w:rPr>
          <w:rFonts w:ascii="Bell MT" w:hAnsi="Bell MT"/>
          <w:sz w:val="24"/>
          <w:szCs w:val="24"/>
        </w:rPr>
        <w:t>Validation of an online-tool to measure individual styles in snap personality judgments” (Rau, R., Nestler, W., Dufner, M., &amp; Nestler, S., 2018) presented at the European Conference on Personality; 500</w:t>
      </w:r>
      <w:r>
        <w:rPr>
          <w:rFonts w:ascii="Bell MT" w:hAnsi="Bell MT"/>
          <w:sz w:val="24"/>
          <w:szCs w:val="24"/>
        </w:rPr>
        <w:t xml:space="preserve"> </w:t>
      </w:r>
      <w:r w:rsidRPr="00071ECE">
        <w:rPr>
          <w:rFonts w:ascii="Bell MT" w:hAnsi="Bell MT"/>
          <w:sz w:val="24"/>
          <w:szCs w:val="24"/>
        </w:rPr>
        <w:t xml:space="preserve">€ </w:t>
      </w:r>
    </w:p>
    <w:p w14:paraId="53D923F4" w14:textId="19E2EA81" w:rsidR="00800070" w:rsidRPr="00C8374D" w:rsidRDefault="00800070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2017</w:t>
      </w:r>
      <w:r>
        <w:rPr>
          <w:rFonts w:ascii="Bell MT" w:hAnsi="Bell MT"/>
          <w:sz w:val="24"/>
          <w:szCs w:val="24"/>
        </w:rPr>
        <w:tab/>
      </w:r>
      <w:r w:rsidRPr="00800070">
        <w:rPr>
          <w:rFonts w:ascii="Bell MT" w:hAnsi="Bell MT"/>
          <w:b/>
          <w:sz w:val="24"/>
          <w:szCs w:val="24"/>
        </w:rPr>
        <w:t>Visiting scholarship</w:t>
      </w:r>
      <w:r w:rsidRPr="00800070">
        <w:rPr>
          <w:rFonts w:ascii="Bell MT" w:hAnsi="Bell MT"/>
          <w:sz w:val="24"/>
          <w:szCs w:val="24"/>
        </w:rPr>
        <w:t xml:space="preserve"> for a two-month stay at University of Toronto, Canada as a guest of </w:t>
      </w:r>
      <w:r w:rsidR="00864B0A">
        <w:rPr>
          <w:rFonts w:ascii="Bell MT" w:hAnsi="Bell MT"/>
          <w:sz w:val="24"/>
          <w:szCs w:val="24"/>
        </w:rPr>
        <w:t>Prof</w:t>
      </w:r>
      <w:r>
        <w:rPr>
          <w:rFonts w:ascii="Bell MT" w:hAnsi="Bell MT"/>
          <w:sz w:val="24"/>
          <w:szCs w:val="24"/>
        </w:rPr>
        <w:t xml:space="preserve">. Erika Carlson, </w:t>
      </w:r>
      <w:r w:rsidRPr="00800070">
        <w:rPr>
          <w:rFonts w:ascii="Bell MT" w:hAnsi="Bell MT"/>
          <w:sz w:val="24"/>
          <w:szCs w:val="24"/>
        </w:rPr>
        <w:t xml:space="preserve">funded by the German Academic Exchange </w:t>
      </w:r>
      <w:r>
        <w:rPr>
          <w:rFonts w:ascii="Bell MT" w:hAnsi="Bell MT"/>
          <w:sz w:val="24"/>
          <w:szCs w:val="24"/>
        </w:rPr>
        <w:t>Service, DAAD</w:t>
      </w:r>
      <w:r w:rsidRPr="00800070">
        <w:rPr>
          <w:rFonts w:ascii="Bell MT" w:hAnsi="Bell MT"/>
          <w:sz w:val="24"/>
          <w:szCs w:val="24"/>
        </w:rPr>
        <w:t>; 3,954 €</w:t>
      </w:r>
    </w:p>
    <w:p w14:paraId="4C452095" w14:textId="77777777" w:rsidR="005C1C0C" w:rsidRPr="00C8374D" w:rsidRDefault="005C1C0C" w:rsidP="00C8374D">
      <w:pPr>
        <w:ind w:left="1410" w:hanging="1410"/>
        <w:jc w:val="both"/>
        <w:rPr>
          <w:rStyle w:val="Fett"/>
          <w:rFonts w:ascii="Bell MT" w:hAnsi="Bell MT"/>
          <w:b w:val="0"/>
          <w:sz w:val="24"/>
          <w:szCs w:val="24"/>
          <w:lang w:val="en"/>
        </w:rPr>
      </w:pPr>
      <w:r w:rsidRPr="00C8374D">
        <w:rPr>
          <w:rFonts w:ascii="Bell MT" w:hAnsi="Bell MT"/>
          <w:sz w:val="24"/>
          <w:szCs w:val="24"/>
        </w:rPr>
        <w:t>2</w:t>
      </w:r>
      <w:r w:rsidR="0044764E" w:rsidRPr="00C8374D">
        <w:rPr>
          <w:rFonts w:ascii="Bell MT" w:hAnsi="Bell MT"/>
          <w:sz w:val="24"/>
          <w:szCs w:val="24"/>
        </w:rPr>
        <w:t>014-2015</w:t>
      </w:r>
      <w:r w:rsidR="0044764E" w:rsidRPr="00C8374D">
        <w:rPr>
          <w:rFonts w:ascii="Bell MT" w:hAnsi="Bell MT"/>
          <w:sz w:val="24"/>
          <w:szCs w:val="24"/>
        </w:rPr>
        <w:tab/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Deutschlandstipendium</w:t>
      </w:r>
      <w:proofErr w:type="spellEnd"/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 xml:space="preserve">German national scholarship for </w:t>
      </w:r>
      <w:r w:rsidRPr="00C8374D">
        <w:rPr>
          <w:rStyle w:val="Fett"/>
          <w:rFonts w:ascii="Bell MT" w:hAnsi="Bell MT"/>
          <w:b w:val="0"/>
          <w:sz w:val="24"/>
          <w:szCs w:val="24"/>
          <w:lang w:val="en"/>
        </w:rPr>
        <w:t>high-achieving and committed students from all scientific disciplines</w:t>
      </w:r>
      <w:r w:rsidR="00071ECE">
        <w:rPr>
          <w:rStyle w:val="Fett"/>
          <w:rFonts w:ascii="Bell MT" w:hAnsi="Bell MT"/>
          <w:b w:val="0"/>
          <w:sz w:val="24"/>
          <w:szCs w:val="24"/>
          <w:lang w:val="en"/>
        </w:rPr>
        <w:t>; 3,600 €</w:t>
      </w:r>
    </w:p>
    <w:p w14:paraId="12FFBEE9" w14:textId="76F68373" w:rsidR="005C1C0C" w:rsidRPr="00C8374D" w:rsidRDefault="005C1C0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Scholarship by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Studienstif</w:t>
      </w:r>
      <w:r w:rsidR="00E51A05">
        <w:rPr>
          <w:rFonts w:ascii="Bell MT" w:hAnsi="Bell MT"/>
          <w:b/>
          <w:sz w:val="24"/>
          <w:szCs w:val="24"/>
        </w:rPr>
        <w:t>t</w:t>
      </w:r>
      <w:r w:rsidR="0044764E" w:rsidRPr="00C8374D">
        <w:rPr>
          <w:rFonts w:ascii="Bell MT" w:hAnsi="Bell MT"/>
          <w:b/>
          <w:sz w:val="24"/>
          <w:szCs w:val="24"/>
        </w:rPr>
        <w:t>ung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Deutscher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Psychologen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="0044764E" w:rsidRPr="00C8374D">
        <w:rPr>
          <w:rFonts w:ascii="Bell MT" w:hAnsi="Bell MT"/>
          <w:sz w:val="24"/>
          <w:szCs w:val="24"/>
        </w:rPr>
        <w:t xml:space="preserve"> (Foundation of German Practicing Psychologists)</w:t>
      </w:r>
    </w:p>
    <w:p w14:paraId="784BAEC2" w14:textId="77777777" w:rsidR="007E3153" w:rsidRDefault="007E3153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0A7C3893" w14:textId="77777777" w:rsidR="0044764E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TEACHING</w:t>
      </w:r>
    </w:p>
    <w:p w14:paraId="2B4D4094" w14:textId="3EA29B3F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2026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 xml:space="preserve">Lecture: Introduction to </w:t>
      </w:r>
      <w:r>
        <w:rPr>
          <w:rFonts w:ascii="Bell MT" w:hAnsi="Bell MT"/>
          <w:b/>
          <w:bCs/>
          <w:sz w:val="24"/>
          <w:szCs w:val="24"/>
        </w:rPr>
        <w:t>Personality Psychology</w:t>
      </w:r>
      <w:r w:rsidRPr="007A6999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DCC706D" w14:textId="7E48746A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 w:rsidR="00452508">
        <w:rPr>
          <w:rFonts w:ascii="Bell MT" w:hAnsi="Bell MT"/>
          <w:b/>
          <w:bCs/>
          <w:sz w:val="24"/>
          <w:szCs w:val="24"/>
        </w:rPr>
        <w:t>Key Phenomena in</w:t>
      </w:r>
      <w:r w:rsidR="00452508" w:rsidRPr="007A6999">
        <w:rPr>
          <w:rFonts w:ascii="Bell MT" w:hAnsi="Bell MT"/>
          <w:b/>
          <w:bCs/>
          <w:sz w:val="24"/>
          <w:szCs w:val="24"/>
        </w:rPr>
        <w:t xml:space="preserve"> </w:t>
      </w:r>
      <w:r w:rsidRPr="00CD71D3">
        <w:rPr>
          <w:rFonts w:ascii="Bell MT" w:hAnsi="Bell MT"/>
          <w:b/>
          <w:bCs/>
          <w:sz w:val="24"/>
          <w:szCs w:val="24"/>
        </w:rPr>
        <w:t>Personality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E2DE332" w14:textId="2DC29B4C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>Lecture: Introduction to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2647CC81" w14:textId="7ED8AA2D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bCs/>
          <w:sz w:val="24"/>
          <w:szCs w:val="24"/>
        </w:rPr>
        <w:t>Seminar: Key Phenomena in</w:t>
      </w:r>
      <w:r w:rsidRPr="007A6999">
        <w:rPr>
          <w:rFonts w:ascii="Bell MT" w:hAnsi="Bell MT"/>
          <w:b/>
          <w:bCs/>
          <w:sz w:val="24"/>
          <w:szCs w:val="24"/>
        </w:rPr>
        <w:t xml:space="preserve">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59057E4D" w14:textId="5446BFC6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2025-2026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>
        <w:rPr>
          <w:rFonts w:ascii="Bell MT" w:hAnsi="Bell MT"/>
          <w:b/>
          <w:bCs/>
          <w:sz w:val="24"/>
          <w:szCs w:val="24"/>
        </w:rPr>
        <w:t>Quantitative research methods</w:t>
      </w:r>
      <w:r w:rsidRPr="00CD71D3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04D0AF47" w14:textId="27AE1404" w:rsidR="00BA6F68" w:rsidRDefault="00BA6F68" w:rsidP="00BA6F6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3DD80943" w14:textId="6D4CA938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>
        <w:rPr>
          <w:rFonts w:ascii="Bell MT" w:hAnsi="Bell MT"/>
          <w:b/>
          <w:bCs/>
          <w:sz w:val="24"/>
          <w:szCs w:val="24"/>
        </w:rPr>
        <w:t>Lecture</w:t>
      </w:r>
      <w:r w:rsidRPr="21C5E408">
        <w:rPr>
          <w:rFonts w:ascii="Bell MT" w:hAnsi="Bell MT"/>
          <w:b/>
          <w:bCs/>
          <w:sz w:val="24"/>
          <w:szCs w:val="24"/>
        </w:rPr>
        <w:t>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24C4CAB7" w14:textId="1A212A74" w:rsidR="36D5CD82" w:rsidRDefault="36D5CD82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Invited expert for </w:t>
      </w:r>
      <w:r w:rsidR="01C3AD5A" w:rsidRPr="21C5E408">
        <w:rPr>
          <w:rFonts w:ascii="Bell MT" w:hAnsi="Bell MT"/>
          <w:b/>
          <w:bCs/>
          <w:sz w:val="24"/>
          <w:szCs w:val="24"/>
        </w:rPr>
        <w:t xml:space="preserve">the annual </w:t>
      </w:r>
      <w:r w:rsidRPr="21C5E408">
        <w:rPr>
          <w:rFonts w:ascii="Bell MT" w:hAnsi="Bell MT"/>
          <w:b/>
          <w:bCs/>
          <w:sz w:val="24"/>
          <w:szCs w:val="24"/>
        </w:rPr>
        <w:t>PhD Workshop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2EA6D88" w:rsidRPr="21C5E408">
        <w:rPr>
          <w:rFonts w:ascii="Bell MT" w:hAnsi="Bell MT"/>
          <w:sz w:val="24"/>
          <w:szCs w:val="24"/>
        </w:rPr>
        <w:t>organized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82A43BE" w:rsidRPr="21C5E408">
        <w:rPr>
          <w:rFonts w:ascii="Bell MT" w:hAnsi="Bell MT"/>
          <w:sz w:val="24"/>
          <w:szCs w:val="24"/>
        </w:rPr>
        <w:t xml:space="preserve">by the </w:t>
      </w:r>
      <w:r w:rsidR="3C375C89" w:rsidRPr="21C5E408">
        <w:rPr>
          <w:rFonts w:ascii="Bell MT" w:hAnsi="Bell MT"/>
          <w:sz w:val="24"/>
          <w:szCs w:val="24"/>
        </w:rPr>
        <w:t>Personality Psychology and Psychological Diagnostics Section (DPPD) of the German Psychological Society</w:t>
      </w:r>
      <w:r w:rsidR="2DE64A7E" w:rsidRPr="21C5E408">
        <w:rPr>
          <w:rFonts w:ascii="Bell MT" w:hAnsi="Bell MT"/>
          <w:sz w:val="24"/>
          <w:szCs w:val="24"/>
        </w:rPr>
        <w:t>; held together with Prof. Dr. F</w:t>
      </w:r>
      <w:r w:rsidR="00BF3213">
        <w:rPr>
          <w:rFonts w:ascii="Bell MT" w:hAnsi="Bell MT"/>
          <w:sz w:val="24"/>
          <w:szCs w:val="24"/>
        </w:rPr>
        <w:t>r</w:t>
      </w:r>
      <w:r w:rsidR="2DE64A7E" w:rsidRPr="21C5E408">
        <w:rPr>
          <w:rFonts w:ascii="Bell MT" w:hAnsi="Bell MT"/>
          <w:sz w:val="24"/>
          <w:szCs w:val="24"/>
        </w:rPr>
        <w:t>anz Neyer and Prof. Dr. Janina Bühler</w:t>
      </w:r>
    </w:p>
    <w:p w14:paraId="355BD1BD" w14:textId="32F595B1" w:rsidR="007A6999" w:rsidRDefault="007A6999" w:rsidP="007A699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lastRenderedPageBreak/>
        <w:t>2023</w:t>
      </w:r>
      <w:r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Quantitative research methods,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0CB82DCB" w14:textId="7E330606" w:rsidR="55FE8695" w:rsidRDefault="55FE8695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2023</w:t>
      </w:r>
      <w:r w:rsidR="009E4A99"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77619518" w14:textId="77777777" w:rsidR="00D67D28" w:rsidRDefault="00D67D28" w:rsidP="00D67D2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2021-2022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>, graduate course</w:t>
      </w:r>
    </w:p>
    <w:p w14:paraId="7CFAC9D2" w14:textId="631CA6E8" w:rsidR="00B30675" w:rsidRDefault="00B30675" w:rsidP="00B30675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 w:rsidR="00151B9E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assessment and ability testing,</w:t>
      </w:r>
      <w:r>
        <w:rPr>
          <w:rFonts w:ascii="Bell MT" w:hAnsi="Bell MT"/>
          <w:sz w:val="24"/>
          <w:szCs w:val="24"/>
        </w:rPr>
        <w:t xml:space="preserve"> undergraduate</w:t>
      </w:r>
      <w:r w:rsidRPr="00C8374D">
        <w:rPr>
          <w:rFonts w:ascii="Bell MT" w:hAnsi="Bell MT"/>
          <w:sz w:val="24"/>
          <w:szCs w:val="24"/>
        </w:rPr>
        <w:t xml:space="preserve"> course</w:t>
      </w:r>
    </w:p>
    <w:p w14:paraId="55C124FF" w14:textId="5D2E6838" w:rsidR="00920563" w:rsidRDefault="00920563" w:rsidP="0092056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151B9E">
        <w:rPr>
          <w:rFonts w:ascii="Bell MT" w:hAnsi="Bell MT"/>
          <w:sz w:val="24"/>
          <w:szCs w:val="24"/>
        </w:rPr>
        <w:t>-2022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Seminar: </w:t>
      </w:r>
      <w:r>
        <w:rPr>
          <w:rFonts w:ascii="Bell MT" w:hAnsi="Bell MT"/>
          <w:b/>
          <w:sz w:val="24"/>
          <w:szCs w:val="24"/>
        </w:rPr>
        <w:t>Advanced computer-</w:t>
      </w:r>
      <w:r w:rsidRPr="00C8374D">
        <w:rPr>
          <w:rFonts w:ascii="Bell MT" w:hAnsi="Bell MT"/>
          <w:b/>
          <w:sz w:val="24"/>
          <w:szCs w:val="24"/>
        </w:rPr>
        <w:t>based data analysis in R</w:t>
      </w:r>
      <w:r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graduate</w:t>
      </w:r>
      <w:r w:rsidRPr="00C8374D">
        <w:rPr>
          <w:rFonts w:ascii="Bell MT" w:hAnsi="Bell MT"/>
          <w:sz w:val="24"/>
          <w:szCs w:val="24"/>
        </w:rPr>
        <w:t xml:space="preserve"> course</w:t>
      </w:r>
      <w:r>
        <w:rPr>
          <w:rFonts w:ascii="Bell MT" w:hAnsi="Bell MT"/>
          <w:sz w:val="24"/>
          <w:szCs w:val="24"/>
        </w:rPr>
        <w:t xml:space="preserve"> </w:t>
      </w:r>
    </w:p>
    <w:p w14:paraId="5CB4C66B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2020-2021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and interpersonal perception at zero-acquaintance,</w:t>
      </w:r>
      <w:r>
        <w:rPr>
          <w:rFonts w:ascii="Bell MT" w:hAnsi="Bell MT"/>
          <w:sz w:val="24"/>
          <w:szCs w:val="24"/>
        </w:rPr>
        <w:t xml:space="preserve"> undergraduate course </w:t>
      </w:r>
    </w:p>
    <w:p w14:paraId="1E2CD535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 xml:space="preserve">, graduate course </w:t>
      </w:r>
    </w:p>
    <w:p w14:paraId="38FC2008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 w:rsidRPr="00FF1919">
        <w:rPr>
          <w:rFonts w:ascii="Bell MT" w:hAnsi="Bell MT"/>
          <w:b/>
          <w:sz w:val="24"/>
          <w:szCs w:val="24"/>
        </w:rPr>
        <w:t>Seminar: Goal-oriented diagnostic interviewing</w:t>
      </w:r>
      <w:r>
        <w:rPr>
          <w:rFonts w:ascii="Bell MT" w:hAnsi="Bell MT"/>
          <w:sz w:val="24"/>
          <w:szCs w:val="24"/>
        </w:rPr>
        <w:t xml:space="preserve">, undergraduate course </w:t>
      </w:r>
    </w:p>
    <w:p w14:paraId="3B659B36" w14:textId="77777777" w:rsidR="00347A86" w:rsidRDefault="00347A86" w:rsidP="00347A86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00866A0C">
        <w:rPr>
          <w:rFonts w:ascii="Bell MT" w:hAnsi="Bell MT"/>
          <w:sz w:val="24"/>
          <w:szCs w:val="24"/>
        </w:rPr>
        <w:t>2019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ab/>
      </w:r>
      <w:r w:rsidRPr="00866A0C">
        <w:rPr>
          <w:rFonts w:ascii="Bell MT" w:hAnsi="Bell MT"/>
          <w:b/>
          <w:sz w:val="24"/>
          <w:szCs w:val="24"/>
        </w:rPr>
        <w:t xml:space="preserve">Workshop: Multilevel </w:t>
      </w:r>
      <w:r w:rsidR="00876938">
        <w:rPr>
          <w:rFonts w:ascii="Bell MT" w:hAnsi="Bell MT"/>
          <w:b/>
          <w:sz w:val="24"/>
          <w:szCs w:val="24"/>
        </w:rPr>
        <w:t>m</w:t>
      </w:r>
      <w:r w:rsidRPr="00866A0C">
        <w:rPr>
          <w:rFonts w:ascii="Bell MT" w:hAnsi="Bell MT"/>
          <w:b/>
          <w:sz w:val="24"/>
          <w:szCs w:val="24"/>
        </w:rPr>
        <w:t>odelling of complex psychological data,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invited workshop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held together with Dr. Florian Scharf for the Chair of Clinical Child Psychology at University of Leipzig</w:t>
      </w:r>
    </w:p>
    <w:p w14:paraId="44004B52" w14:textId="77777777" w:rsidR="00866A0C" w:rsidRDefault="00866A0C" w:rsidP="00866A0C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347A86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Seminar: Computer based data analysis in R</w:t>
      </w:r>
      <w:r w:rsidRPr="00C8374D">
        <w:rPr>
          <w:rFonts w:ascii="Bell MT" w:hAnsi="Bell MT"/>
          <w:sz w:val="24"/>
          <w:szCs w:val="24"/>
        </w:rPr>
        <w:t xml:space="preserve">, undergraduate </w:t>
      </w:r>
      <w:r w:rsidR="00347A86">
        <w:rPr>
          <w:rFonts w:ascii="Bell MT" w:hAnsi="Bell MT"/>
          <w:sz w:val="24"/>
          <w:szCs w:val="24"/>
        </w:rPr>
        <w:t>course</w:t>
      </w:r>
    </w:p>
    <w:p w14:paraId="5A56676C" w14:textId="4E3EA36E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2016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Computer based data analysis in SPSS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3FCA83E2" w14:textId="5C3485E7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2014-2015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Scientific writing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57325349" w14:textId="1021234C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2010-2012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Statistics I and II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189419E5" w14:textId="4B066CF6" w:rsidR="006F1B71" w:rsidRDefault="006F1B71" w:rsidP="00452508">
      <w:pPr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508F075C" w14:textId="77777777" w:rsidR="00452508" w:rsidRPr="00EB4D50" w:rsidRDefault="00452508" w:rsidP="00452508">
      <w:pPr>
        <w:jc w:val="both"/>
        <w:rPr>
          <w:rFonts w:ascii="Bell MT" w:hAnsi="Bell MT"/>
          <w:sz w:val="10"/>
          <w:szCs w:val="10"/>
        </w:rPr>
      </w:pPr>
    </w:p>
    <w:p w14:paraId="658C7CE2" w14:textId="6D4D4CC0" w:rsidR="00A827BA" w:rsidRPr="005B54B7" w:rsidRDefault="007D6A06" w:rsidP="005B54B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COMMUNITY INVOLVEMENT</w:t>
      </w:r>
    </w:p>
    <w:p w14:paraId="49175FE6" w14:textId="04209225" w:rsidR="005B54B7" w:rsidRDefault="005B54B7" w:rsidP="005B54B7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the </w:t>
      </w:r>
      <w:r>
        <w:rPr>
          <w:rFonts w:ascii="Bell MT" w:hAnsi="Bell MT"/>
          <w:b/>
          <w:sz w:val="24"/>
          <w:szCs w:val="24"/>
        </w:rPr>
        <w:t>European Association of Personality Psychology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(EAPP)</w:t>
      </w:r>
      <w:r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and of EAPP’s sustainability</w:t>
      </w:r>
      <w:r w:rsidR="008B4379" w:rsidRPr="008B4379">
        <w:rPr>
          <w:rFonts w:ascii="Bell MT" w:hAnsi="Bell MT"/>
          <w:b/>
          <w:bCs/>
          <w:sz w:val="24"/>
          <w:szCs w:val="24"/>
        </w:rPr>
        <w:t xml:space="preserve"> committee</w:t>
      </w:r>
    </w:p>
    <w:p w14:paraId="3FFFA1C0" w14:textId="31CB7677" w:rsidR="005C1C0C" w:rsidRPr="006F3050" w:rsidRDefault="006F1B71" w:rsidP="00C8374D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</w:t>
      </w:r>
      <w:r w:rsidR="006958DD" w:rsidRPr="00C8374D">
        <w:rPr>
          <w:rFonts w:ascii="Bell MT" w:hAnsi="Bell MT"/>
          <w:b/>
          <w:sz w:val="24"/>
          <w:szCs w:val="24"/>
        </w:rPr>
        <w:t>the German Psychological Society</w:t>
      </w:r>
      <w:r w:rsidR="006958DD" w:rsidRPr="00C8374D">
        <w:rPr>
          <w:rFonts w:ascii="Bell MT" w:hAnsi="Bell MT"/>
          <w:sz w:val="24"/>
          <w:szCs w:val="24"/>
        </w:rPr>
        <w:t xml:space="preserve"> </w:t>
      </w:r>
      <w:r w:rsidR="006958DD" w:rsidRPr="006F3050">
        <w:rPr>
          <w:rFonts w:ascii="Bell MT" w:hAnsi="Bell MT"/>
          <w:b/>
          <w:bCs/>
          <w:sz w:val="24"/>
          <w:szCs w:val="24"/>
        </w:rPr>
        <w:t>(DGPs)</w:t>
      </w:r>
    </w:p>
    <w:p w14:paraId="4CED14DF" w14:textId="77777777" w:rsidR="006958D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Society for Interpersonal Theory and Research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(SITAR)</w:t>
      </w:r>
    </w:p>
    <w:p w14:paraId="336FDFB2" w14:textId="77777777" w:rsidR="00B64129" w:rsidRPr="00C8374D" w:rsidRDefault="00B64129" w:rsidP="00D9176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Present</w:t>
      </w:r>
      <w:r>
        <w:rPr>
          <w:rFonts w:ascii="Bell MT" w:hAnsi="Bell MT"/>
          <w:sz w:val="24"/>
          <w:szCs w:val="24"/>
        </w:rPr>
        <w:tab/>
      </w:r>
      <w:r w:rsidRPr="00B64129">
        <w:rPr>
          <w:rFonts w:ascii="Bell MT" w:hAnsi="Bell MT"/>
          <w:b/>
          <w:sz w:val="24"/>
          <w:szCs w:val="24"/>
        </w:rPr>
        <w:t>Member of the Association for Research in Personality</w:t>
      </w:r>
      <w:r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(ARP)</w:t>
      </w:r>
    </w:p>
    <w:p w14:paraId="65E57DAA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Elected member of the Council of Student Representatives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012BFF8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Study Commission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5A5B656F" w14:textId="77777777" w:rsidR="007D6A06" w:rsidRDefault="006958DD" w:rsidP="00800070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Head of local initiative of </w:t>
      </w:r>
      <w:proofErr w:type="spellStart"/>
      <w:r w:rsidRPr="00C8374D">
        <w:rPr>
          <w:rFonts w:ascii="Bell MT" w:hAnsi="Bell MT"/>
          <w:b/>
          <w:sz w:val="24"/>
          <w:szCs w:val="24"/>
        </w:rPr>
        <w:t>Studenten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Bilden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Schüler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Pr="00C8374D">
        <w:rPr>
          <w:rFonts w:ascii="Bell MT" w:hAnsi="Bell MT"/>
          <w:sz w:val="24"/>
          <w:szCs w:val="24"/>
        </w:rPr>
        <w:t xml:space="preserve"> (organizing private lessons for children from low-income families) </w:t>
      </w:r>
    </w:p>
    <w:p w14:paraId="7F4F3314" w14:textId="77777777" w:rsidR="00B14017" w:rsidRPr="00EB4D50" w:rsidRDefault="00B14017" w:rsidP="00B14017">
      <w:pPr>
        <w:spacing w:after="240"/>
        <w:jc w:val="both"/>
        <w:rPr>
          <w:rFonts w:ascii="Bell MT" w:hAnsi="Bell MT"/>
          <w:b/>
          <w:color w:val="808080" w:themeColor="background1" w:themeShade="80"/>
          <w:sz w:val="8"/>
          <w:szCs w:val="8"/>
        </w:rPr>
      </w:pPr>
    </w:p>
    <w:p w14:paraId="1C678BB7" w14:textId="3D911909" w:rsidR="006958DD" w:rsidRPr="00C8374D" w:rsidRDefault="007D6A06" w:rsidP="002723F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JOURNAL REVIEWING</w:t>
      </w:r>
    </w:p>
    <w:p w14:paraId="4B67B24A" w14:textId="4BA0DFFF" w:rsidR="003A7F66" w:rsidRDefault="003A7F66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 and Social Psychology</w:t>
      </w:r>
      <w:r w:rsidR="00F27614">
        <w:rPr>
          <w:rFonts w:ascii="Bell MT" w:hAnsi="Bell MT"/>
          <w:sz w:val="24"/>
          <w:szCs w:val="24"/>
        </w:rPr>
        <w:t xml:space="preserve"> (member of editorial board)</w:t>
      </w:r>
    </w:p>
    <w:p w14:paraId="642F8D4F" w14:textId="22ED777E" w:rsidR="003A7F66" w:rsidRDefault="003A7F66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lastRenderedPageBreak/>
        <w:t>European 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F4CF408" w14:textId="5AF4F7CC" w:rsidR="007A4507" w:rsidRDefault="007A4507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Social Psychology and Personality Science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2D33CC2" w14:textId="0197A2B0" w:rsidR="00505E0C" w:rsidRDefault="00505E0C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Social Psychology Bulletin (ad hoc)</w:t>
      </w:r>
    </w:p>
    <w:p w14:paraId="163A92B4" w14:textId="40B2EF40" w:rsidR="00F17C82" w:rsidRDefault="00F17C82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Research in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7FF38C41" w14:textId="2B6BA150" w:rsidR="00196583" w:rsidRDefault="00196583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Experimental Social Psychology (ad hoc)</w:t>
      </w:r>
    </w:p>
    <w:p w14:paraId="5B183F38" w14:textId="48011F84" w:rsidR="00DB6300" w:rsidRDefault="00DB6300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Nonverbal Behavior (ad hoc)</w:t>
      </w:r>
    </w:p>
    <w:p w14:paraId="2B914AE9" w14:textId="6BE9FCED" w:rsidR="00196583" w:rsidRDefault="00196583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America Journal of Psychology (ad hoc)</w:t>
      </w:r>
    </w:p>
    <w:p w14:paraId="3289FDF2" w14:textId="7456FFA0" w:rsidR="004E0B5D" w:rsidRDefault="004E0B5D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150831B" w14:textId="1E85420C" w:rsidR="00762AE8" w:rsidRDefault="00762AE8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Individual Differences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1CCDABD1" w14:textId="141C5710" w:rsidR="00EB4D50" w:rsidRDefault="00EB4D50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Individual Differences (ad hoc)</w:t>
      </w:r>
    </w:p>
    <w:p w14:paraId="601AB4EB" w14:textId="12365498" w:rsidR="00311459" w:rsidRDefault="00311459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proofErr w:type="spellStart"/>
      <w:r>
        <w:rPr>
          <w:rFonts w:ascii="Bell MT" w:hAnsi="Bell MT"/>
          <w:sz w:val="24"/>
          <w:szCs w:val="24"/>
        </w:rPr>
        <w:t>PL</w:t>
      </w:r>
      <w:r w:rsidR="003D025C">
        <w:rPr>
          <w:rFonts w:ascii="Bell MT" w:hAnsi="Bell MT"/>
          <w:sz w:val="24"/>
          <w:szCs w:val="24"/>
        </w:rPr>
        <w:t>o</w:t>
      </w:r>
      <w:r>
        <w:rPr>
          <w:rFonts w:ascii="Bell MT" w:hAnsi="Bell MT"/>
          <w:sz w:val="24"/>
          <w:szCs w:val="24"/>
        </w:rPr>
        <w:t>S</w:t>
      </w:r>
      <w:proofErr w:type="spellEnd"/>
      <w:r>
        <w:rPr>
          <w:rFonts w:ascii="Bell MT" w:hAnsi="Bell MT"/>
          <w:sz w:val="24"/>
          <w:szCs w:val="24"/>
        </w:rPr>
        <w:t xml:space="preserve"> ONE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2EB3E0C0" w14:textId="4CD1F096" w:rsidR="00F27614" w:rsidRPr="00574815" w:rsidRDefault="003D5FF3" w:rsidP="00574815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Psychology of Sport and Exercise</w:t>
      </w:r>
      <w:r w:rsidR="00F27614" w:rsidRPr="21C5E408">
        <w:rPr>
          <w:rFonts w:ascii="Bell MT" w:hAnsi="Bell MT"/>
          <w:sz w:val="24"/>
          <w:szCs w:val="24"/>
        </w:rPr>
        <w:t xml:space="preserve"> (ad hoc)</w:t>
      </w:r>
    </w:p>
    <w:p w14:paraId="01B6D99D" w14:textId="724F9566" w:rsidR="21C5E408" w:rsidRPr="00E610DB" w:rsidRDefault="21C5E408" w:rsidP="21C5E408">
      <w:pPr>
        <w:spacing w:after="240"/>
        <w:jc w:val="both"/>
        <w:rPr>
          <w:rFonts w:ascii="Bell MT" w:hAnsi="Bell MT"/>
          <w:b/>
          <w:bCs/>
          <w:color w:val="808080" w:themeColor="background1" w:themeShade="80"/>
          <w:sz w:val="24"/>
          <w:szCs w:val="24"/>
        </w:rPr>
      </w:pPr>
    </w:p>
    <w:p w14:paraId="60CA18BD" w14:textId="7943878B" w:rsidR="00557602" w:rsidRPr="00864B0A" w:rsidRDefault="00557602" w:rsidP="00557602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</w:pPr>
      <w:r w:rsidRPr="00864B0A"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  <w:t>MEDIA COVERAGE</w:t>
      </w:r>
    </w:p>
    <w:p w14:paraId="4423EC38" w14:textId="098E137C" w:rsidR="00A52FE0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21C5E408">
        <w:rPr>
          <w:rFonts w:ascii="Bell MT" w:hAnsi="Bell MT"/>
          <w:sz w:val="24"/>
          <w:szCs w:val="24"/>
          <w:lang w:val="de-DE"/>
        </w:rPr>
        <w:t>Süddeutsche Zeitung</w:t>
      </w:r>
    </w:p>
    <w:p w14:paraId="3AA001C2" w14:textId="123096F4" w:rsidR="00F27614" w:rsidRDefault="00F27614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>
        <w:rPr>
          <w:rFonts w:ascii="Bell MT" w:hAnsi="Bell MT"/>
          <w:sz w:val="24"/>
          <w:szCs w:val="24"/>
          <w:lang w:val="de-DE"/>
        </w:rPr>
        <w:t>Psychologie Heute</w:t>
      </w:r>
    </w:p>
    <w:p w14:paraId="3129E6DA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CNN</w:t>
      </w:r>
    </w:p>
    <w:p w14:paraId="2F8A101D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NBC</w:t>
      </w:r>
    </w:p>
    <w:p w14:paraId="5E98F6FC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Daily Mail</w:t>
      </w:r>
    </w:p>
    <w:p w14:paraId="2D480235" w14:textId="77777777" w:rsidR="00A52FE0" w:rsidRP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11459">
        <w:rPr>
          <w:rFonts w:ascii="Bell MT" w:hAnsi="Bell MT"/>
          <w:sz w:val="24"/>
          <w:szCs w:val="24"/>
        </w:rPr>
        <w:t>SWR</w:t>
      </w:r>
    </w:p>
    <w:p w14:paraId="3E896ADE" w14:textId="77777777" w:rsid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WDR</w:t>
      </w:r>
    </w:p>
    <w:p w14:paraId="00D89CDC" w14:textId="05666B1A" w:rsidR="535B9B96" w:rsidRPr="00C05A9C" w:rsidRDefault="535B9B96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Deutschlandfunk Nova</w:t>
      </w:r>
    </w:p>
    <w:p w14:paraId="45277872" w14:textId="40264EDD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Detuschlandradio</w:t>
      </w:r>
      <w:proofErr w:type="spellEnd"/>
      <w:r w:rsidRPr="00C05A9C">
        <w:rPr>
          <w:rFonts w:ascii="Bell MT" w:hAnsi="Bell MT"/>
          <w:sz w:val="24"/>
          <w:szCs w:val="24"/>
          <w:lang w:val="de-DE"/>
        </w:rPr>
        <w:t xml:space="preserve"> Kultur</w:t>
      </w:r>
    </w:p>
    <w:p w14:paraId="18AC39F9" w14:textId="7AB5E242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Wirtschaftswoche</w:t>
      </w:r>
      <w:proofErr w:type="spellEnd"/>
    </w:p>
    <w:p w14:paraId="2EB5FC3B" w14:textId="0BFB8974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Maxi</w:t>
      </w:r>
    </w:p>
    <w:p w14:paraId="76D086E4" w14:textId="7D9508B1" w:rsidR="00CD71D3" w:rsidRPr="003C5331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Elle</w:t>
      </w:r>
    </w:p>
    <w:p w14:paraId="215F768B" w14:textId="6BCD24C1" w:rsidR="00F37129" w:rsidRPr="00CD71D3" w:rsidRDefault="00C20E8A" w:rsidP="00CD71D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C5331">
        <w:rPr>
          <w:rFonts w:ascii="Bell MT" w:hAnsi="Bell MT"/>
          <w:sz w:val="24"/>
          <w:szCs w:val="24"/>
        </w:rPr>
        <w:tab/>
      </w:r>
    </w:p>
    <w:p w14:paraId="15A92EDD" w14:textId="2B8D9717" w:rsidR="004301E0" w:rsidRDefault="004F78CB" w:rsidP="00D9344F">
      <w:pPr>
        <w:ind w:left="1410" w:hanging="141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3C5331">
        <w:rPr>
          <w:rFonts w:ascii="Bell MT" w:hAnsi="Bell MT"/>
          <w:b/>
          <w:color w:val="808080" w:themeColor="background1" w:themeShade="80"/>
          <w:sz w:val="24"/>
          <w:szCs w:val="24"/>
        </w:rPr>
        <w:t>PUBLICATIONS</w:t>
      </w:r>
    </w:p>
    <w:p w14:paraId="3832C583" w14:textId="5499CC30" w:rsidR="00993B57" w:rsidRDefault="007A4507" w:rsidP="00993B57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Peer reviewed journal articles:</w:t>
      </w:r>
    </w:p>
    <w:p w14:paraId="2B3B2495" w14:textId="4A9FC15C" w:rsidR="009508FF" w:rsidRPr="009508FF" w:rsidRDefault="009508FF" w:rsidP="005C5DF3">
      <w:pPr>
        <w:spacing w:after="0" w:line="240" w:lineRule="auto"/>
        <w:ind w:left="397" w:hanging="397"/>
        <w:rPr>
          <w:rFonts w:ascii="Bell MT" w:hAnsi="Bell MT"/>
          <w:sz w:val="24"/>
          <w:szCs w:val="24"/>
        </w:rPr>
      </w:pPr>
      <w:r w:rsidRPr="009508FF">
        <w:rPr>
          <w:rFonts w:ascii="Bell MT" w:hAnsi="Bell MT"/>
          <w:b/>
          <w:bCs/>
          <w:sz w:val="24"/>
          <w:szCs w:val="24"/>
        </w:rPr>
        <w:t>Rau, R.</w:t>
      </w:r>
      <w:r w:rsidRPr="009508FF">
        <w:rPr>
          <w:rFonts w:ascii="Bell MT" w:hAnsi="Bell MT"/>
          <w:sz w:val="24"/>
          <w:szCs w:val="24"/>
        </w:rPr>
        <w:t xml:space="preserve">*, Hönig, L.*, Back, M. D., &amp; Grosz, M. P. (in press). </w:t>
      </w:r>
      <w:r w:rsidRPr="009508FF">
        <w:rPr>
          <w:rFonts w:ascii="Bell MT" w:hAnsi="Bell MT"/>
          <w:sz w:val="24"/>
          <w:szCs w:val="24"/>
        </w:rPr>
        <w:t>Receiving applause "from the right": Punishing freeriders is socially rewarded by those high in right-wing authoritarianism</w:t>
      </w:r>
      <w:r>
        <w:rPr>
          <w:rFonts w:ascii="Bell MT" w:hAnsi="Bell MT"/>
          <w:sz w:val="24"/>
          <w:szCs w:val="24"/>
        </w:rPr>
        <w:t xml:space="preserve">. </w:t>
      </w:r>
      <w:r w:rsidRPr="009508FF">
        <w:rPr>
          <w:rFonts w:ascii="Bell MT" w:hAnsi="Bell MT"/>
          <w:i/>
          <w:iCs/>
          <w:sz w:val="24"/>
          <w:szCs w:val="24"/>
        </w:rPr>
        <w:lastRenderedPageBreak/>
        <w:t>Personality and Social Psychology Bulletin.</w:t>
      </w:r>
      <w:r>
        <w:rPr>
          <w:rFonts w:ascii="Bell MT" w:hAnsi="Bell MT"/>
          <w:i/>
          <w:iCs/>
          <w:sz w:val="24"/>
          <w:szCs w:val="24"/>
        </w:rPr>
        <w:t xml:space="preserve"> </w:t>
      </w:r>
      <w:r>
        <w:rPr>
          <w:rFonts w:ascii="Bell MT" w:hAnsi="Bell MT"/>
          <w:sz w:val="24"/>
          <w:szCs w:val="24"/>
        </w:rPr>
        <w:t>Retrieved from https://</w:t>
      </w:r>
      <w:r w:rsidRPr="009508FF">
        <w:t xml:space="preserve"> </w:t>
      </w:r>
      <w:r w:rsidRPr="009508FF">
        <w:rPr>
          <w:rFonts w:ascii="Bell MT" w:hAnsi="Bell MT"/>
          <w:sz w:val="24"/>
          <w:szCs w:val="24"/>
        </w:rPr>
        <w:t>https://doi.org/10.31234/osf.io/qsa7x_v1</w:t>
      </w:r>
    </w:p>
    <w:p w14:paraId="52BFE273" w14:textId="7D10FC38" w:rsidR="009508FF" w:rsidRPr="009508FF" w:rsidRDefault="009508FF" w:rsidP="005C5DF3">
      <w:pPr>
        <w:pStyle w:val="Default"/>
        <w:spacing w:after="240"/>
        <w:ind w:left="426" w:hanging="1"/>
        <w:rPr>
          <w:rFonts w:ascii="Bell MT" w:hAnsi="Bell MT"/>
        </w:rPr>
      </w:pPr>
      <w:r w:rsidRPr="00E54313">
        <w:rPr>
          <w:rFonts w:ascii="Bell MT" w:hAnsi="Bell MT"/>
        </w:rPr>
        <w:t>*</w:t>
      </w:r>
      <w:proofErr w:type="gramStart"/>
      <w:r w:rsidRPr="00E54313">
        <w:rPr>
          <w:rFonts w:ascii="Bell MT" w:hAnsi="Bell MT"/>
        </w:rPr>
        <w:t>shared</w:t>
      </w:r>
      <w:proofErr w:type="gramEnd"/>
      <w:r w:rsidRPr="00E54313">
        <w:rPr>
          <w:rFonts w:ascii="Bell MT" w:hAnsi="Bell MT"/>
        </w:rPr>
        <w:t xml:space="preserve"> first authorship</w:t>
      </w:r>
    </w:p>
    <w:p w14:paraId="3F1C268B" w14:textId="77777777" w:rsidR="009508FF" w:rsidRDefault="009508FF" w:rsidP="009508FF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bookmarkStart w:id="0" w:name="_Hlk200608612"/>
      <w:r w:rsidRPr="009508FF">
        <w:rPr>
          <w:rFonts w:ascii="Bell MT" w:hAnsi="Bell MT"/>
          <w:sz w:val="24"/>
          <w:szCs w:val="24"/>
          <w:lang w:val="de-DE"/>
        </w:rPr>
        <w:t xml:space="preserve">Bleckmann, E., </w:t>
      </w:r>
      <w:r w:rsidRPr="009508FF">
        <w:rPr>
          <w:rFonts w:ascii="Bell MT" w:hAnsi="Bell MT"/>
          <w:b/>
          <w:bCs/>
          <w:sz w:val="24"/>
          <w:szCs w:val="24"/>
          <w:lang w:val="de-DE"/>
        </w:rPr>
        <w:t>Rau, R.,</w:t>
      </w:r>
      <w:r w:rsidRPr="009508FF">
        <w:rPr>
          <w:rFonts w:ascii="Bell MT" w:hAnsi="Bell MT"/>
          <w:sz w:val="24"/>
          <w:szCs w:val="24"/>
          <w:lang w:val="de-DE"/>
        </w:rPr>
        <w:t xml:space="preserve"> Lüdtke, O., &amp; Wagner, J. (in press). </w:t>
      </w:r>
      <w:r w:rsidRPr="00C62565">
        <w:rPr>
          <w:rFonts w:ascii="Bell MT" w:hAnsi="Bell MT"/>
          <w:sz w:val="24"/>
          <w:szCs w:val="24"/>
        </w:rPr>
        <w:t xml:space="preserve">How </w:t>
      </w:r>
      <w:r>
        <w:rPr>
          <w:rFonts w:ascii="Bell MT" w:hAnsi="Bell MT"/>
          <w:sz w:val="24"/>
          <w:szCs w:val="24"/>
        </w:rPr>
        <w:t>g</w:t>
      </w:r>
      <w:r w:rsidRPr="00C62565">
        <w:rPr>
          <w:rFonts w:ascii="Bell MT" w:hAnsi="Bell MT"/>
          <w:sz w:val="24"/>
          <w:szCs w:val="24"/>
        </w:rPr>
        <w:t xml:space="preserve">roup </w:t>
      </w:r>
      <w:r>
        <w:rPr>
          <w:rFonts w:ascii="Bell MT" w:hAnsi="Bell MT"/>
          <w:sz w:val="24"/>
          <w:szCs w:val="24"/>
        </w:rPr>
        <w:t>p</w:t>
      </w:r>
      <w:r w:rsidRPr="00C62565">
        <w:rPr>
          <w:rFonts w:ascii="Bell MT" w:hAnsi="Bell MT"/>
          <w:sz w:val="24"/>
          <w:szCs w:val="24"/>
        </w:rPr>
        <w:t xml:space="preserve">ersonality </w:t>
      </w:r>
      <w:r>
        <w:rPr>
          <w:rFonts w:ascii="Bell MT" w:hAnsi="Bell MT"/>
          <w:sz w:val="24"/>
          <w:szCs w:val="24"/>
        </w:rPr>
        <w:t>c</w:t>
      </w:r>
      <w:r w:rsidRPr="00C62565">
        <w:rPr>
          <w:rFonts w:ascii="Bell MT" w:hAnsi="Bell MT"/>
          <w:sz w:val="24"/>
          <w:szCs w:val="24"/>
        </w:rPr>
        <w:t xml:space="preserve">omposition </w:t>
      </w:r>
      <w:r>
        <w:rPr>
          <w:rFonts w:ascii="Bell MT" w:hAnsi="Bell MT"/>
          <w:sz w:val="24"/>
          <w:szCs w:val="24"/>
        </w:rPr>
        <w:t>a</w:t>
      </w:r>
      <w:r w:rsidRPr="00C62565">
        <w:rPr>
          <w:rFonts w:ascii="Bell MT" w:hAnsi="Bell MT"/>
          <w:sz w:val="24"/>
          <w:szCs w:val="24"/>
        </w:rPr>
        <w:t xml:space="preserve">ffects </w:t>
      </w:r>
      <w:r>
        <w:rPr>
          <w:rFonts w:ascii="Bell MT" w:hAnsi="Bell MT"/>
          <w:sz w:val="24"/>
          <w:szCs w:val="24"/>
        </w:rPr>
        <w:t>p</w:t>
      </w:r>
      <w:r w:rsidRPr="00C62565">
        <w:rPr>
          <w:rFonts w:ascii="Bell MT" w:hAnsi="Bell MT"/>
          <w:sz w:val="24"/>
          <w:szCs w:val="24"/>
        </w:rPr>
        <w:t xml:space="preserve">erson and </w:t>
      </w:r>
      <w:r>
        <w:rPr>
          <w:rFonts w:ascii="Bell MT" w:hAnsi="Bell MT"/>
          <w:sz w:val="24"/>
          <w:szCs w:val="24"/>
        </w:rPr>
        <w:t>g</w:t>
      </w:r>
      <w:r w:rsidRPr="00C62565">
        <w:rPr>
          <w:rFonts w:ascii="Bell MT" w:hAnsi="Bell MT"/>
          <w:sz w:val="24"/>
          <w:szCs w:val="24"/>
        </w:rPr>
        <w:t xml:space="preserve">roup </w:t>
      </w:r>
      <w:r>
        <w:rPr>
          <w:rFonts w:ascii="Bell MT" w:hAnsi="Bell MT"/>
          <w:sz w:val="24"/>
          <w:szCs w:val="24"/>
        </w:rPr>
        <w:t>o</w:t>
      </w:r>
      <w:r w:rsidRPr="00C62565">
        <w:rPr>
          <w:rFonts w:ascii="Bell MT" w:hAnsi="Bell MT"/>
          <w:sz w:val="24"/>
          <w:szCs w:val="24"/>
        </w:rPr>
        <w:t xml:space="preserve">utcomes: An </w:t>
      </w:r>
      <w:r>
        <w:rPr>
          <w:rFonts w:ascii="Bell MT" w:hAnsi="Bell MT"/>
          <w:sz w:val="24"/>
          <w:szCs w:val="24"/>
        </w:rPr>
        <w:t>i</w:t>
      </w:r>
      <w:r w:rsidRPr="00C62565">
        <w:rPr>
          <w:rFonts w:ascii="Bell MT" w:hAnsi="Bell MT"/>
          <w:sz w:val="24"/>
          <w:szCs w:val="24"/>
        </w:rPr>
        <w:t xml:space="preserve">ntegrative </w:t>
      </w:r>
      <w:r>
        <w:rPr>
          <w:rFonts w:ascii="Bell MT" w:hAnsi="Bell MT"/>
          <w:sz w:val="24"/>
          <w:szCs w:val="24"/>
        </w:rPr>
        <w:t>a</w:t>
      </w:r>
      <w:r w:rsidRPr="00C62565">
        <w:rPr>
          <w:rFonts w:ascii="Bell MT" w:hAnsi="Bell MT"/>
          <w:sz w:val="24"/>
          <w:szCs w:val="24"/>
        </w:rPr>
        <w:t xml:space="preserve">nalysis </w:t>
      </w:r>
      <w:r>
        <w:rPr>
          <w:rFonts w:ascii="Bell MT" w:hAnsi="Bell MT"/>
          <w:sz w:val="24"/>
          <w:szCs w:val="24"/>
        </w:rPr>
        <w:t>u</w:t>
      </w:r>
      <w:r w:rsidRPr="00C62565">
        <w:rPr>
          <w:rFonts w:ascii="Bell MT" w:hAnsi="Bell MT"/>
          <w:sz w:val="24"/>
          <w:szCs w:val="24"/>
        </w:rPr>
        <w:t>sing the Group-Actor-Partner-Interdependence Model</w:t>
      </w:r>
      <w:r>
        <w:rPr>
          <w:rFonts w:ascii="Bell MT" w:hAnsi="Bell MT"/>
          <w:sz w:val="24"/>
          <w:szCs w:val="24"/>
        </w:rPr>
        <w:t xml:space="preserve">. </w:t>
      </w:r>
      <w:r w:rsidRPr="00C62565">
        <w:rPr>
          <w:rFonts w:ascii="Bell MT" w:hAnsi="Bell MT"/>
          <w:i/>
          <w:iCs/>
          <w:sz w:val="24"/>
          <w:szCs w:val="24"/>
        </w:rPr>
        <w:t>Journal of Personality and Social Psychology.</w:t>
      </w:r>
      <w:r>
        <w:rPr>
          <w:rFonts w:ascii="Bell MT" w:hAnsi="Bell MT"/>
          <w:sz w:val="24"/>
          <w:szCs w:val="24"/>
        </w:rPr>
        <w:t xml:space="preserve"> Retrieved from </w:t>
      </w:r>
      <w:r w:rsidRPr="009A049B">
        <w:rPr>
          <w:rFonts w:ascii="Bell MT" w:hAnsi="Bell MT"/>
          <w:sz w:val="24"/>
          <w:szCs w:val="24"/>
        </w:rPr>
        <w:t>https://osf.io/fhcp4</w:t>
      </w:r>
    </w:p>
    <w:p w14:paraId="72A2A059" w14:textId="67F8D00E" w:rsidR="008F166C" w:rsidRDefault="008F166C" w:rsidP="00640043">
      <w:pPr>
        <w:spacing w:after="240" w:line="240" w:lineRule="auto"/>
        <w:ind w:left="397" w:hanging="397"/>
        <w:rPr>
          <w:rFonts w:ascii="Bell MT" w:hAnsi="Bell MT"/>
          <w:i/>
          <w:iCs/>
          <w:sz w:val="24"/>
          <w:szCs w:val="24"/>
        </w:rPr>
      </w:pPr>
      <w:r w:rsidRPr="008F166C">
        <w:rPr>
          <w:rFonts w:ascii="Bell MT" w:hAnsi="Bell MT"/>
          <w:sz w:val="24"/>
          <w:szCs w:val="24"/>
        </w:rPr>
        <w:t xml:space="preserve">Thielmann, I., Back, M. D., Bleidorn, W., Bukowski, H., Carlson, E. N., Dufner, M., Hofer, G., Hofmann, W., Hopwood, C. J., Human, L. J., Jordan, C. H., Langdon, J., Krueger, J. I., </w:t>
      </w:r>
      <w:r w:rsidRPr="002F747B">
        <w:rPr>
          <w:rFonts w:ascii="Bell MT" w:hAnsi="Bell MT"/>
          <w:b/>
          <w:bCs/>
          <w:sz w:val="24"/>
          <w:szCs w:val="24"/>
        </w:rPr>
        <w:t>Rau, R.</w:t>
      </w:r>
      <w:r w:rsidRPr="008F166C">
        <w:rPr>
          <w:rFonts w:ascii="Bell MT" w:hAnsi="Bell MT"/>
          <w:sz w:val="24"/>
          <w:szCs w:val="24"/>
        </w:rPr>
        <w:t>, Smillie, L. D., Strohminger, N., Sun, J., Vazire, S., Burghart, M., Casali, N., &amp; Seidl, A. (</w:t>
      </w:r>
      <w:r w:rsidR="009508FF">
        <w:rPr>
          <w:rFonts w:ascii="Bell MT" w:hAnsi="Bell MT"/>
          <w:sz w:val="24"/>
          <w:szCs w:val="24"/>
        </w:rPr>
        <w:t>2026</w:t>
      </w:r>
      <w:r w:rsidRPr="008F166C">
        <w:rPr>
          <w:rFonts w:ascii="Bell MT" w:hAnsi="Bell MT"/>
          <w:sz w:val="24"/>
          <w:szCs w:val="24"/>
        </w:rPr>
        <w:t xml:space="preserve">). A consensus statement on self-knowledge conceptualization, measurement, outcomes, and changeability. </w:t>
      </w:r>
      <w:r w:rsidRPr="008F166C">
        <w:rPr>
          <w:rFonts w:ascii="Bell MT" w:hAnsi="Bell MT"/>
          <w:i/>
          <w:iCs/>
          <w:sz w:val="24"/>
          <w:szCs w:val="24"/>
        </w:rPr>
        <w:t>Nature Reviews Psychology</w:t>
      </w:r>
      <w:r w:rsidR="009508FF">
        <w:rPr>
          <w:rFonts w:ascii="Bell MT" w:hAnsi="Bell MT"/>
          <w:i/>
          <w:iCs/>
          <w:sz w:val="24"/>
          <w:szCs w:val="24"/>
        </w:rPr>
        <w:t xml:space="preserve">, </w:t>
      </w:r>
      <w:r w:rsidR="009508FF" w:rsidRPr="009508FF">
        <w:rPr>
          <w:rFonts w:ascii="Bell MT" w:hAnsi="Bell MT"/>
          <w:sz w:val="24"/>
          <w:szCs w:val="24"/>
        </w:rPr>
        <w:t>1-14</w:t>
      </w:r>
      <w:r w:rsidRPr="009508FF">
        <w:rPr>
          <w:rFonts w:ascii="Bell MT" w:hAnsi="Bell MT"/>
          <w:sz w:val="24"/>
          <w:szCs w:val="24"/>
        </w:rPr>
        <w:t>.</w:t>
      </w:r>
    </w:p>
    <w:p w14:paraId="38FF33DA" w14:textId="43273019" w:rsidR="009A049B" w:rsidRPr="00C62565" w:rsidRDefault="009A049B" w:rsidP="009A049B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2F747B">
        <w:rPr>
          <w:rFonts w:ascii="Bell MT" w:hAnsi="Bell MT"/>
          <w:b/>
          <w:bCs/>
          <w:sz w:val="24"/>
          <w:szCs w:val="24"/>
          <w:lang w:val="de-DE"/>
        </w:rPr>
        <w:t>Rau, R.,</w:t>
      </w:r>
      <w:r w:rsidRPr="002F747B">
        <w:rPr>
          <w:rFonts w:ascii="Bell MT" w:hAnsi="Bell MT"/>
          <w:sz w:val="24"/>
          <w:szCs w:val="24"/>
          <w:lang w:val="de-DE"/>
        </w:rPr>
        <w:t xml:space="preserve"> Weiner, L., &amp; Vogel, L. (2026). </w:t>
      </w:r>
      <w:r w:rsidRPr="00CB4AB0">
        <w:rPr>
          <w:rFonts w:ascii="Bell MT" w:hAnsi="Bell MT"/>
          <w:sz w:val="24"/>
          <w:szCs w:val="24"/>
        </w:rPr>
        <w:t xml:space="preserve">Perceiver </w:t>
      </w:r>
      <w:r w:rsidR="009C2706">
        <w:rPr>
          <w:rFonts w:ascii="Bell MT" w:hAnsi="Bell MT"/>
          <w:sz w:val="24"/>
          <w:szCs w:val="24"/>
        </w:rPr>
        <w:t>p</w:t>
      </w:r>
      <w:r w:rsidRPr="00CB4AB0">
        <w:rPr>
          <w:rFonts w:ascii="Bell MT" w:hAnsi="Bell MT"/>
          <w:sz w:val="24"/>
          <w:szCs w:val="24"/>
        </w:rPr>
        <w:t xml:space="preserve">ositivity </w:t>
      </w:r>
      <w:r w:rsidR="009C2706">
        <w:rPr>
          <w:rFonts w:ascii="Bell MT" w:hAnsi="Bell MT"/>
          <w:sz w:val="24"/>
          <w:szCs w:val="24"/>
        </w:rPr>
        <w:t>d</w:t>
      </w:r>
      <w:r w:rsidRPr="00CB4AB0">
        <w:rPr>
          <w:rFonts w:ascii="Bell MT" w:hAnsi="Bell MT"/>
          <w:sz w:val="24"/>
          <w:szCs w:val="24"/>
        </w:rPr>
        <w:t xml:space="preserve">ifferences </w:t>
      </w:r>
      <w:r w:rsidR="009C2706">
        <w:rPr>
          <w:rFonts w:ascii="Bell MT" w:hAnsi="Bell MT"/>
          <w:sz w:val="24"/>
          <w:szCs w:val="24"/>
        </w:rPr>
        <w:t>o</w:t>
      </w:r>
      <w:r w:rsidRPr="00CB4AB0">
        <w:rPr>
          <w:rFonts w:ascii="Bell MT" w:hAnsi="Bell MT"/>
          <w:sz w:val="24"/>
          <w:szCs w:val="24"/>
        </w:rPr>
        <w:t xml:space="preserve">riginate in </w:t>
      </w:r>
      <w:r w:rsidR="009C2706">
        <w:rPr>
          <w:rFonts w:ascii="Bell MT" w:hAnsi="Bell MT"/>
          <w:sz w:val="24"/>
          <w:szCs w:val="24"/>
        </w:rPr>
        <w:t>e</w:t>
      </w:r>
      <w:r w:rsidRPr="00CB4AB0">
        <w:rPr>
          <w:rFonts w:ascii="Bell MT" w:hAnsi="Bell MT"/>
          <w:sz w:val="24"/>
          <w:szCs w:val="24"/>
        </w:rPr>
        <w:t>arly-</w:t>
      </w:r>
      <w:r w:rsidR="009C2706">
        <w:rPr>
          <w:rFonts w:ascii="Bell MT" w:hAnsi="Bell MT"/>
          <w:sz w:val="24"/>
          <w:szCs w:val="24"/>
        </w:rPr>
        <w:t>s</w:t>
      </w:r>
      <w:r w:rsidRPr="00CB4AB0">
        <w:rPr>
          <w:rFonts w:ascii="Bell MT" w:hAnsi="Bell MT"/>
          <w:sz w:val="24"/>
          <w:szCs w:val="24"/>
        </w:rPr>
        <w:t xml:space="preserve">tage </w:t>
      </w:r>
      <w:r w:rsidR="009C2706">
        <w:rPr>
          <w:rFonts w:ascii="Bell MT" w:hAnsi="Bell MT"/>
          <w:sz w:val="24"/>
          <w:szCs w:val="24"/>
        </w:rPr>
        <w:t>i</w:t>
      </w:r>
      <w:r w:rsidRPr="00CB4AB0">
        <w:rPr>
          <w:rFonts w:ascii="Bell MT" w:hAnsi="Bell MT"/>
          <w:sz w:val="24"/>
          <w:szCs w:val="24"/>
        </w:rPr>
        <w:t xml:space="preserve">mpression </w:t>
      </w:r>
      <w:r w:rsidR="009C2706">
        <w:rPr>
          <w:rFonts w:ascii="Bell MT" w:hAnsi="Bell MT"/>
          <w:sz w:val="24"/>
          <w:szCs w:val="24"/>
        </w:rPr>
        <w:t>f</w:t>
      </w:r>
      <w:r w:rsidRPr="00CB4AB0">
        <w:rPr>
          <w:rFonts w:ascii="Bell MT" w:hAnsi="Bell MT"/>
          <w:sz w:val="24"/>
          <w:szCs w:val="24"/>
        </w:rPr>
        <w:t xml:space="preserve">ormation: Evidence from a </w:t>
      </w:r>
      <w:r w:rsidR="009C2706">
        <w:rPr>
          <w:rFonts w:ascii="Bell MT" w:hAnsi="Bell MT"/>
          <w:sz w:val="24"/>
          <w:szCs w:val="24"/>
        </w:rPr>
        <w:t>r</w:t>
      </w:r>
      <w:r w:rsidRPr="00CB4AB0">
        <w:rPr>
          <w:rFonts w:ascii="Bell MT" w:hAnsi="Bell MT"/>
          <w:sz w:val="24"/>
          <w:szCs w:val="24"/>
        </w:rPr>
        <w:t xml:space="preserve">ecognition </w:t>
      </w:r>
      <w:r w:rsidR="009C2706">
        <w:rPr>
          <w:rFonts w:ascii="Bell MT" w:hAnsi="Bell MT"/>
          <w:sz w:val="24"/>
          <w:szCs w:val="24"/>
        </w:rPr>
        <w:t>t</w:t>
      </w:r>
      <w:r w:rsidRPr="00CB4AB0">
        <w:rPr>
          <w:rFonts w:ascii="Bell MT" w:hAnsi="Bell MT"/>
          <w:sz w:val="24"/>
          <w:szCs w:val="24"/>
        </w:rPr>
        <w:t>ask</w:t>
      </w:r>
      <w:r>
        <w:rPr>
          <w:rFonts w:ascii="Bell MT" w:hAnsi="Bell MT"/>
          <w:sz w:val="24"/>
          <w:szCs w:val="24"/>
        </w:rPr>
        <w:t xml:space="preserve">. </w:t>
      </w:r>
      <w:r w:rsidRPr="00CB4AB0">
        <w:rPr>
          <w:rFonts w:ascii="Bell MT" w:hAnsi="Bell MT"/>
          <w:i/>
          <w:iCs/>
          <w:sz w:val="24"/>
          <w:szCs w:val="24"/>
        </w:rPr>
        <w:t xml:space="preserve">Personality and Social Psychology Bulletin. </w:t>
      </w:r>
      <w:r w:rsidRPr="009A049B">
        <w:rPr>
          <w:rFonts w:ascii="Bell MT" w:hAnsi="Bell MT"/>
          <w:sz w:val="24"/>
          <w:szCs w:val="24"/>
        </w:rPr>
        <w:t>https://doi.org/10.1177/01461672261424543</w:t>
      </w:r>
    </w:p>
    <w:p w14:paraId="34734E2D" w14:textId="643959CF" w:rsidR="00640043" w:rsidRPr="00640043" w:rsidRDefault="00640043" w:rsidP="0064004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2F747B">
        <w:rPr>
          <w:rFonts w:ascii="Bell MT" w:hAnsi="Bell MT"/>
          <w:sz w:val="24"/>
          <w:szCs w:val="24"/>
        </w:rPr>
        <w:t xml:space="preserve">Dufner, M., Grapsas, S., &amp; </w:t>
      </w:r>
      <w:r w:rsidRPr="002F747B">
        <w:rPr>
          <w:rFonts w:ascii="Bell MT" w:hAnsi="Bell MT"/>
          <w:b/>
          <w:bCs/>
          <w:sz w:val="24"/>
          <w:szCs w:val="24"/>
        </w:rPr>
        <w:t>Rau, R.</w:t>
      </w:r>
      <w:r w:rsidRPr="002F747B">
        <w:rPr>
          <w:rFonts w:ascii="Bell MT" w:hAnsi="Bell MT"/>
          <w:sz w:val="24"/>
          <w:szCs w:val="24"/>
        </w:rPr>
        <w:t xml:space="preserve"> (</w:t>
      </w:r>
      <w:r w:rsidR="00C62565" w:rsidRPr="002F747B">
        <w:rPr>
          <w:rFonts w:ascii="Bell MT" w:hAnsi="Bell MT"/>
          <w:sz w:val="24"/>
          <w:szCs w:val="24"/>
        </w:rPr>
        <w:t>2025</w:t>
      </w:r>
      <w:r w:rsidRPr="002F747B">
        <w:rPr>
          <w:rFonts w:ascii="Bell MT" w:hAnsi="Bell MT"/>
          <w:sz w:val="24"/>
          <w:szCs w:val="24"/>
        </w:rPr>
        <w:t xml:space="preserve">). </w:t>
      </w:r>
      <w:r w:rsidRPr="00640043">
        <w:rPr>
          <w:rFonts w:ascii="Bell MT" w:hAnsi="Bell MT"/>
          <w:sz w:val="24"/>
          <w:szCs w:val="24"/>
        </w:rPr>
        <w:t xml:space="preserve">Behavioral and valuation contingency: Why the same dispositions lead to different social evaluations across contexts. </w:t>
      </w:r>
      <w:r w:rsidRPr="00640043">
        <w:rPr>
          <w:rFonts w:ascii="Bell MT" w:hAnsi="Bell MT"/>
          <w:i/>
          <w:iCs/>
          <w:sz w:val="24"/>
          <w:szCs w:val="24"/>
        </w:rPr>
        <w:t>Social Psychological and Personality Science</w:t>
      </w:r>
      <w:r w:rsidR="0036161C">
        <w:rPr>
          <w:rFonts w:ascii="Bell MT" w:hAnsi="Bell MT"/>
          <w:i/>
          <w:iCs/>
          <w:sz w:val="24"/>
          <w:szCs w:val="24"/>
        </w:rPr>
        <w:t xml:space="preserve">, </w:t>
      </w:r>
      <w:r w:rsidR="0036161C" w:rsidRPr="0036161C">
        <w:rPr>
          <w:rFonts w:ascii="Bell MT" w:hAnsi="Bell MT"/>
          <w:sz w:val="24"/>
          <w:szCs w:val="24"/>
        </w:rPr>
        <w:t>19485506251356006</w:t>
      </w:r>
      <w:r w:rsidR="0036161C">
        <w:rPr>
          <w:rFonts w:ascii="Bell MT" w:hAnsi="Bell MT"/>
          <w:sz w:val="24"/>
          <w:szCs w:val="24"/>
        </w:rPr>
        <w:t xml:space="preserve">. </w:t>
      </w:r>
      <w:r w:rsidR="0036161C" w:rsidRPr="0036161C">
        <w:rPr>
          <w:rFonts w:ascii="Bell MT" w:hAnsi="Bell MT"/>
          <w:sz w:val="24"/>
          <w:szCs w:val="24"/>
        </w:rPr>
        <w:t>https://doi.org/10.1177/19485506251356006</w:t>
      </w:r>
    </w:p>
    <w:p w14:paraId="199BC60F" w14:textId="0025D3FE" w:rsidR="0017169B" w:rsidRPr="007B7C2C" w:rsidRDefault="0017169B" w:rsidP="0017169B">
      <w:pPr>
        <w:pStyle w:val="Default"/>
        <w:ind w:left="425" w:hanging="425"/>
        <w:rPr>
          <w:rFonts w:ascii="Bell MT" w:eastAsia="Bell MT" w:hAnsi="Bell MT" w:cs="Bell MT"/>
          <w:color w:val="auto"/>
        </w:rPr>
      </w:pPr>
      <w:bookmarkStart w:id="1" w:name="_Hlk200608690"/>
      <w:bookmarkEnd w:id="0"/>
      <w:r w:rsidRPr="008F166C">
        <w:rPr>
          <w:rFonts w:ascii="Bell MT" w:eastAsia="Bell MT" w:hAnsi="Bell MT" w:cs="Bell MT"/>
          <w:b/>
          <w:bCs/>
          <w:color w:val="auto"/>
        </w:rPr>
        <w:t>Rau, R.*,</w:t>
      </w:r>
      <w:r w:rsidRPr="008F166C">
        <w:rPr>
          <w:rFonts w:ascii="Bell MT" w:eastAsia="Bell MT" w:hAnsi="Bell MT" w:cs="Bell MT"/>
          <w:color w:val="auto"/>
        </w:rPr>
        <w:t xml:space="preserve"> Schömann, L. M.*, &amp; Grosz, M. P. (2025). </w:t>
      </w:r>
      <w:r w:rsidRPr="007B7C2C">
        <w:rPr>
          <w:rFonts w:ascii="Bell MT" w:eastAsia="Bell MT" w:hAnsi="Bell MT" w:cs="Bell MT"/>
          <w:color w:val="auto"/>
        </w:rPr>
        <w:t xml:space="preserve">People “fake-good” on personality self-reports more strongly in a job context than in a dating context. </w:t>
      </w:r>
      <w:r w:rsidRPr="007B7C2C">
        <w:rPr>
          <w:rFonts w:ascii="Bell MT" w:eastAsia="Bell MT" w:hAnsi="Bell MT" w:cs="Bell MT"/>
          <w:i/>
          <w:iCs/>
          <w:color w:val="auto"/>
        </w:rPr>
        <w:t>Journal of Research in Personality, 116,</w:t>
      </w:r>
      <w:r w:rsidRPr="007B7C2C">
        <w:rPr>
          <w:rFonts w:ascii="Bell MT" w:eastAsia="Bell MT" w:hAnsi="Bell MT" w:cs="Bell MT"/>
          <w:color w:val="auto"/>
        </w:rPr>
        <w:t xml:space="preserve"> 104596. https://doi.org/10.1016/j.jrp.2025.104596</w:t>
      </w:r>
    </w:p>
    <w:p w14:paraId="7EC72792" w14:textId="3945FFCE" w:rsidR="0017169B" w:rsidRPr="00E54313" w:rsidRDefault="0017169B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E54313">
        <w:rPr>
          <w:rFonts w:ascii="Bell MT" w:hAnsi="Bell MT"/>
        </w:rPr>
        <w:t>*</w:t>
      </w:r>
      <w:proofErr w:type="gramStart"/>
      <w:r w:rsidRPr="00E54313">
        <w:rPr>
          <w:rFonts w:ascii="Bell MT" w:hAnsi="Bell MT"/>
        </w:rPr>
        <w:t>shared</w:t>
      </w:r>
      <w:proofErr w:type="gramEnd"/>
      <w:r w:rsidRPr="00E54313">
        <w:rPr>
          <w:rFonts w:ascii="Bell MT" w:hAnsi="Bell MT"/>
        </w:rPr>
        <w:t xml:space="preserve"> first authorship</w:t>
      </w:r>
    </w:p>
    <w:p w14:paraId="0EC15DB2" w14:textId="1212E906" w:rsidR="00272D11" w:rsidRPr="00B36953" w:rsidRDefault="00272D11" w:rsidP="00272D11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r w:rsidRPr="008F166C">
        <w:rPr>
          <w:rFonts w:ascii="Bell MT" w:eastAsia="Bell MT" w:hAnsi="Bell MT" w:cs="Bell MT"/>
          <w:b/>
          <w:bCs/>
          <w:color w:val="auto"/>
        </w:rPr>
        <w:t>Rau, R.,</w:t>
      </w:r>
      <w:r w:rsidRPr="008F166C">
        <w:rPr>
          <w:rFonts w:ascii="Bell MT" w:eastAsia="Bell MT" w:hAnsi="Bell MT" w:cs="Bell MT"/>
          <w:color w:val="auto"/>
        </w:rPr>
        <w:t xml:space="preserve"> Grosz, M., &amp; Back, M. D. (2025). </w:t>
      </w:r>
      <w:r w:rsidRPr="00B36953">
        <w:rPr>
          <w:rFonts w:ascii="Bell MT" w:eastAsia="Bell MT" w:hAnsi="Bell MT" w:cs="Bell MT"/>
          <w:color w:val="auto"/>
        </w:rPr>
        <w:t xml:space="preserve">A large-scale, gamified online-assessment of first impressions: The Who Knows project. </w:t>
      </w:r>
      <w:r w:rsidRPr="00B36953">
        <w:rPr>
          <w:rFonts w:ascii="Bell MT" w:eastAsia="Bell MT" w:hAnsi="Bell MT" w:cs="Bell MT"/>
          <w:i/>
          <w:iCs/>
          <w:color w:val="auto"/>
        </w:rPr>
        <w:t>Behavior Research Methods</w:t>
      </w:r>
      <w:r w:rsidRPr="00F73805">
        <w:rPr>
          <w:rFonts w:ascii="Bell MT" w:eastAsia="Bell MT" w:hAnsi="Bell MT" w:cs="Bell MT"/>
          <w:i/>
          <w:iCs/>
          <w:color w:val="auto"/>
        </w:rPr>
        <w:t>, 57</w:t>
      </w:r>
      <w:r>
        <w:rPr>
          <w:rFonts w:ascii="Bell MT" w:eastAsia="Bell MT" w:hAnsi="Bell MT" w:cs="Bell MT"/>
          <w:color w:val="auto"/>
        </w:rPr>
        <w:t>(3), 83.</w:t>
      </w:r>
      <w:r w:rsidR="00C05A9C">
        <w:rPr>
          <w:rFonts w:ascii="Bell MT" w:eastAsia="Bell MT" w:hAnsi="Bell MT" w:cs="Bell MT"/>
          <w:color w:val="auto"/>
        </w:rPr>
        <w:t xml:space="preserve"> </w:t>
      </w:r>
      <w:r w:rsidR="00C05A9C" w:rsidRPr="00C05A9C">
        <w:rPr>
          <w:rFonts w:ascii="Bell MT" w:eastAsia="Bell MT" w:hAnsi="Bell MT" w:cs="Bell MT"/>
          <w:color w:val="auto"/>
        </w:rPr>
        <w:t>https://doi.org/10.3758/s13428-025-02601-w</w:t>
      </w:r>
    </w:p>
    <w:p w14:paraId="3D105121" w14:textId="27A3633E" w:rsidR="002B661C" w:rsidRDefault="002B661C" w:rsidP="002B661C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272D11">
        <w:rPr>
          <w:rFonts w:ascii="Bell MT" w:hAnsi="Bell MT"/>
          <w:sz w:val="24"/>
          <w:szCs w:val="24"/>
        </w:rPr>
        <w:t xml:space="preserve">Scharbert, J., </w:t>
      </w:r>
      <w:proofErr w:type="spellStart"/>
      <w:r w:rsidRPr="00272D11">
        <w:rPr>
          <w:rFonts w:ascii="Bell MT" w:hAnsi="Bell MT"/>
          <w:sz w:val="24"/>
          <w:szCs w:val="24"/>
        </w:rPr>
        <w:t>Utesch</w:t>
      </w:r>
      <w:proofErr w:type="spellEnd"/>
      <w:r w:rsidRPr="00272D11">
        <w:rPr>
          <w:rFonts w:ascii="Bell MT" w:hAnsi="Bell MT"/>
          <w:sz w:val="24"/>
          <w:szCs w:val="24"/>
        </w:rPr>
        <w:t xml:space="preserve">, K., Reiter, T., ter Horst, J., van Zalk, M., Back, M. D., &amp; </w:t>
      </w:r>
      <w:r w:rsidRPr="00272D11">
        <w:rPr>
          <w:rFonts w:ascii="Bell MT" w:hAnsi="Bell MT"/>
          <w:b/>
          <w:bCs/>
          <w:sz w:val="24"/>
          <w:szCs w:val="24"/>
        </w:rPr>
        <w:t>Rau, R.</w:t>
      </w:r>
      <w:r w:rsidRPr="00272D11">
        <w:rPr>
          <w:rFonts w:ascii="Bell MT" w:hAnsi="Bell MT"/>
          <w:sz w:val="24"/>
          <w:szCs w:val="24"/>
        </w:rPr>
        <w:t xml:space="preserve"> (2025). </w:t>
      </w:r>
      <w:r w:rsidRPr="005F3CE9">
        <w:rPr>
          <w:rFonts w:ascii="Bell MT" w:hAnsi="Bell MT"/>
          <w:sz w:val="24"/>
          <w:szCs w:val="24"/>
        </w:rPr>
        <w:t xml:space="preserve">If you were happy and you know it, clap your hands! Testing the peak-end rule for retrospective judgments of well-being in everyday life. </w:t>
      </w:r>
      <w:r w:rsidRPr="00077BFB">
        <w:rPr>
          <w:rFonts w:ascii="Bell MT" w:hAnsi="Bell MT"/>
          <w:i/>
          <w:iCs/>
          <w:sz w:val="24"/>
          <w:szCs w:val="24"/>
        </w:rPr>
        <w:t>European Journal of Personality</w:t>
      </w:r>
      <w:r>
        <w:rPr>
          <w:rFonts w:ascii="Bell MT" w:hAnsi="Bell MT"/>
          <w:i/>
          <w:iCs/>
          <w:sz w:val="24"/>
          <w:szCs w:val="24"/>
        </w:rPr>
        <w:t>, 39</w:t>
      </w:r>
      <w:r w:rsidRPr="002B661C">
        <w:rPr>
          <w:rFonts w:ascii="Bell MT" w:hAnsi="Bell MT"/>
          <w:sz w:val="24"/>
          <w:szCs w:val="24"/>
        </w:rPr>
        <w:t>(1), 55</w:t>
      </w:r>
      <w:r w:rsidR="00C850CC" w:rsidRPr="21C5E408">
        <w:rPr>
          <w:rFonts w:ascii="Bell MT" w:hAnsi="Bell MT"/>
        </w:rPr>
        <w:t>–</w:t>
      </w:r>
      <w:r w:rsidRPr="002B661C">
        <w:rPr>
          <w:rFonts w:ascii="Bell MT" w:hAnsi="Bell MT"/>
          <w:sz w:val="24"/>
          <w:szCs w:val="24"/>
        </w:rPr>
        <w:t xml:space="preserve">69. </w:t>
      </w:r>
      <w:r w:rsidR="00CD71D3" w:rsidRPr="00CD71D3">
        <w:rPr>
          <w:rFonts w:ascii="Bell MT" w:hAnsi="Bell MT"/>
          <w:sz w:val="24"/>
          <w:szCs w:val="24"/>
        </w:rPr>
        <w:t>https://doi.org/10.1177/08902070241235969</w:t>
      </w:r>
    </w:p>
    <w:p w14:paraId="7D540ED4" w14:textId="54691F02" w:rsidR="00CD71D3" w:rsidRPr="002B661C" w:rsidRDefault="00CD71D3" w:rsidP="00CD71D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Bleckmann, E., </w:t>
      </w:r>
      <w:r w:rsidRPr="21C5E408">
        <w:rPr>
          <w:rFonts w:ascii="Bell MT" w:hAnsi="Bell MT"/>
          <w:b/>
          <w:bCs/>
          <w:sz w:val="24"/>
          <w:szCs w:val="24"/>
        </w:rPr>
        <w:t xml:space="preserve">Rau, R., </w:t>
      </w:r>
      <w:r w:rsidRPr="21C5E408">
        <w:rPr>
          <w:rFonts w:ascii="Bell MT" w:hAnsi="Bell MT"/>
          <w:sz w:val="24"/>
          <w:szCs w:val="24"/>
        </w:rPr>
        <w:t>Carlson, E., &amp; Wagner, J. (</w:t>
      </w:r>
      <w:r>
        <w:rPr>
          <w:rFonts w:ascii="Bell MT" w:hAnsi="Bell MT"/>
          <w:sz w:val="24"/>
          <w:szCs w:val="24"/>
        </w:rPr>
        <w:t>2024</w:t>
      </w:r>
      <w:r w:rsidRPr="21C5E408">
        <w:rPr>
          <w:rFonts w:ascii="Bell MT" w:hAnsi="Bell MT"/>
          <w:sz w:val="24"/>
          <w:szCs w:val="24"/>
        </w:rPr>
        <w:t xml:space="preserve">). I think you might like me: Emergence and change of meta-liking in initial social interactions. </w:t>
      </w:r>
      <w:r w:rsidRPr="21C5E408">
        <w:rPr>
          <w:rFonts w:ascii="Bell MT" w:hAnsi="Bell MT"/>
          <w:i/>
          <w:iCs/>
          <w:sz w:val="24"/>
          <w:szCs w:val="24"/>
        </w:rPr>
        <w:t>Journal of Personality and Social Psychology</w:t>
      </w:r>
      <w:r>
        <w:rPr>
          <w:rFonts w:ascii="Bell MT" w:hAnsi="Bell MT"/>
          <w:i/>
          <w:iCs/>
          <w:sz w:val="24"/>
          <w:szCs w:val="24"/>
        </w:rPr>
        <w:t>,</w:t>
      </w:r>
      <w:r w:rsidRPr="00CD71D3">
        <w:rPr>
          <w:i/>
          <w:iCs/>
        </w:rPr>
        <w:t xml:space="preserve"> </w:t>
      </w:r>
      <w:r w:rsidRPr="00CD71D3">
        <w:rPr>
          <w:rFonts w:ascii="Bell MT" w:hAnsi="Bell MT"/>
          <w:i/>
          <w:iCs/>
          <w:sz w:val="24"/>
          <w:szCs w:val="24"/>
        </w:rPr>
        <w:t>127</w:t>
      </w:r>
      <w:r w:rsidRPr="00CD71D3">
        <w:rPr>
          <w:rFonts w:ascii="Bell MT" w:hAnsi="Bell MT"/>
          <w:sz w:val="24"/>
          <w:szCs w:val="24"/>
        </w:rPr>
        <w:t>(4), 901.</w:t>
      </w:r>
      <w:r>
        <w:rPr>
          <w:rFonts w:ascii="Bell MT" w:hAnsi="Bell MT"/>
          <w:sz w:val="24"/>
          <w:szCs w:val="24"/>
        </w:rPr>
        <w:t xml:space="preserve"> </w:t>
      </w:r>
      <w:r w:rsidRPr="00CD71D3">
        <w:rPr>
          <w:rFonts w:ascii="Bell MT" w:hAnsi="Bell MT"/>
          <w:sz w:val="24"/>
          <w:szCs w:val="24"/>
        </w:rPr>
        <w:t>https://doi.org/10.1037/pspp0000496</w:t>
      </w:r>
    </w:p>
    <w:p w14:paraId="239C8EEE" w14:textId="6248ED6F" w:rsidR="00BB10B8" w:rsidRPr="00BB10B8" w:rsidRDefault="00BB10B8" w:rsidP="00BB10B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  <w:lang w:val="de-DE"/>
        </w:rPr>
      </w:pPr>
      <w:bookmarkStart w:id="2" w:name="_Hlk200608770"/>
      <w:bookmarkEnd w:id="1"/>
      <w:r w:rsidRPr="00CD71D3">
        <w:rPr>
          <w:rFonts w:ascii="Bell MT" w:eastAsia="Bell MT" w:hAnsi="Bell MT" w:cs="Bell MT"/>
          <w:color w:val="auto"/>
        </w:rPr>
        <w:t xml:space="preserve">Schäpermeier, M., Thielmann, I., &amp; </w:t>
      </w:r>
      <w:r w:rsidRPr="00CD71D3">
        <w:rPr>
          <w:rFonts w:ascii="Bell MT" w:eastAsia="Bell MT" w:hAnsi="Bell MT" w:cs="Bell MT"/>
          <w:b/>
          <w:bCs/>
          <w:color w:val="auto"/>
        </w:rPr>
        <w:t>Rau, R.</w:t>
      </w:r>
      <w:r w:rsidRPr="00CD71D3">
        <w:rPr>
          <w:rFonts w:ascii="Bell MT" w:eastAsia="Bell MT" w:hAnsi="Bell MT" w:cs="Bell MT"/>
          <w:color w:val="auto"/>
        </w:rPr>
        <w:t xml:space="preserve"> (2024). </w:t>
      </w:r>
      <w:r w:rsidRPr="00BB10B8">
        <w:rPr>
          <w:rFonts w:ascii="Bell MT" w:eastAsia="Bell MT" w:hAnsi="Bell MT" w:cs="Bell MT"/>
          <w:color w:val="auto"/>
        </w:rPr>
        <w:t xml:space="preserve">Which Measures of Beliefs About Others’ Prosociality Predict Prosocial Behavior in Economic Games? </w:t>
      </w:r>
      <w:proofErr w:type="spellStart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Collabra</w:t>
      </w:r>
      <w:proofErr w:type="spellEnd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: Psychology, 10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(1), </w:t>
      </w: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Article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 121385. https://doi.org/10.1525/collabra.121385</w:t>
      </w:r>
    </w:p>
    <w:p w14:paraId="3934BD80" w14:textId="723471A8" w:rsidR="004D5028" w:rsidRPr="004301E0" w:rsidRDefault="004D5028" w:rsidP="004D502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Kueppers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, S., </w:t>
      </w:r>
      <w:r w:rsidRPr="00BB10B8">
        <w:rPr>
          <w:rFonts w:ascii="Bell MT" w:eastAsia="Bell MT" w:hAnsi="Bell MT" w:cs="Bell MT"/>
          <w:b/>
          <w:bCs/>
          <w:color w:val="auto"/>
          <w:lang w:val="de-DE"/>
        </w:rPr>
        <w:t xml:space="preserve">Rau, R., 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&amp; Scharf, F. (2024). </w:t>
      </w:r>
      <w:r w:rsidRPr="00DC5233">
        <w:rPr>
          <w:rFonts w:ascii="Bell MT" w:eastAsia="Bell MT" w:hAnsi="Bell MT" w:cs="Bell MT"/>
          <w:color w:val="auto"/>
        </w:rPr>
        <w:t>Using Monte Carlo simulation to forecast the scientific utility of psychological app studies: A tutorial.</w:t>
      </w:r>
      <w:r w:rsidRPr="089506D3">
        <w:rPr>
          <w:rFonts w:ascii="Bell MT" w:eastAsia="Bell MT" w:hAnsi="Bell MT" w:cs="Bell MT"/>
          <w:color w:val="auto"/>
        </w:rPr>
        <w:t xml:space="preserve"> </w:t>
      </w:r>
      <w:r w:rsidRPr="00DC5233">
        <w:rPr>
          <w:rFonts w:ascii="Bell MT" w:eastAsia="Bell MT" w:hAnsi="Bell MT" w:cs="Bell MT"/>
          <w:i/>
          <w:iCs/>
          <w:color w:val="auto"/>
        </w:rPr>
        <w:t>Multivariate Behavior</w:t>
      </w:r>
      <w:r w:rsidR="00C63EE7">
        <w:rPr>
          <w:rFonts w:ascii="Bell MT" w:eastAsia="Bell MT" w:hAnsi="Bell MT" w:cs="Bell MT"/>
          <w:i/>
          <w:iCs/>
          <w:color w:val="auto"/>
        </w:rPr>
        <w:t>al</w:t>
      </w:r>
      <w:r w:rsidRPr="00DC5233">
        <w:rPr>
          <w:rFonts w:ascii="Bell MT" w:eastAsia="Bell MT" w:hAnsi="Bell MT" w:cs="Bell MT"/>
          <w:i/>
          <w:iCs/>
          <w:color w:val="auto"/>
        </w:rPr>
        <w:t xml:space="preserve"> Research</w:t>
      </w:r>
      <w:r>
        <w:rPr>
          <w:rFonts w:ascii="Bell MT" w:eastAsia="Bell MT" w:hAnsi="Bell MT" w:cs="Bell MT"/>
          <w:i/>
          <w:iCs/>
          <w:color w:val="auto"/>
        </w:rPr>
        <w:t xml:space="preserve">, </w:t>
      </w:r>
      <w:r w:rsidRPr="004D5028">
        <w:rPr>
          <w:rFonts w:ascii="Bell MT" w:eastAsia="Bell MT" w:hAnsi="Bell MT" w:cs="Bell MT"/>
          <w:color w:val="auto"/>
        </w:rPr>
        <w:t>1</w:t>
      </w:r>
      <w:r w:rsidRPr="21C5E408">
        <w:rPr>
          <w:rFonts w:ascii="Bell MT" w:hAnsi="Bell MT"/>
        </w:rPr>
        <w:t>–</w:t>
      </w:r>
      <w:r w:rsidRPr="004D5028">
        <w:rPr>
          <w:rFonts w:ascii="Bell MT" w:eastAsia="Bell MT" w:hAnsi="Bell MT" w:cs="Bell MT"/>
          <w:color w:val="auto"/>
        </w:rPr>
        <w:t>15.</w:t>
      </w:r>
      <w:r>
        <w:rPr>
          <w:rFonts w:ascii="Bell MT" w:eastAsia="Bell MT" w:hAnsi="Bell MT" w:cs="Bell MT"/>
          <w:i/>
          <w:iCs/>
          <w:color w:val="auto"/>
        </w:rPr>
        <w:t xml:space="preserve"> </w:t>
      </w:r>
      <w:r w:rsidRPr="004D5028">
        <w:rPr>
          <w:rFonts w:ascii="Bell MT" w:eastAsia="Bell MT" w:hAnsi="Bell MT" w:cs="Bell MT"/>
          <w:color w:val="auto"/>
        </w:rPr>
        <w:t>https://doi.org/10.1080/00273171.2024.2335411</w:t>
      </w:r>
    </w:p>
    <w:p w14:paraId="54EBCE4F" w14:textId="02AA3BC5" w:rsidR="006D7F36" w:rsidRPr="00D703DD" w:rsidRDefault="006D7F36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bookmarkStart w:id="3" w:name="_Int_R2dWYcv8"/>
      <w:r w:rsidRPr="21C5E408">
        <w:rPr>
          <w:rFonts w:ascii="Bell MT" w:hAnsi="Bell MT"/>
          <w:sz w:val="24"/>
          <w:szCs w:val="24"/>
        </w:rPr>
        <w:t xml:space="preserve">Carlson, E., Elsaadawy, N., Pringle, V., &amp; </w:t>
      </w:r>
      <w:r w:rsidRPr="21C5E408">
        <w:rPr>
          <w:rFonts w:ascii="Bell MT" w:hAnsi="Bell MT"/>
          <w:b/>
          <w:bCs/>
          <w:sz w:val="24"/>
          <w:szCs w:val="24"/>
        </w:rPr>
        <w:t>Rau, R.</w:t>
      </w:r>
      <w:r w:rsidRPr="21C5E408">
        <w:rPr>
          <w:rFonts w:ascii="Bell MT" w:hAnsi="Bell MT"/>
          <w:sz w:val="24"/>
          <w:szCs w:val="24"/>
        </w:rPr>
        <w:t xml:space="preserve"> (</w:t>
      </w:r>
      <w:r>
        <w:rPr>
          <w:rFonts w:ascii="Bell MT" w:hAnsi="Bell MT"/>
          <w:sz w:val="24"/>
          <w:szCs w:val="24"/>
        </w:rPr>
        <w:t>202</w:t>
      </w:r>
      <w:r w:rsidR="00B36953">
        <w:rPr>
          <w:rFonts w:ascii="Bell MT" w:hAnsi="Bell MT"/>
          <w:sz w:val="24"/>
          <w:szCs w:val="24"/>
        </w:rPr>
        <w:t>4</w:t>
      </w:r>
      <w:r w:rsidRPr="21C5E408">
        <w:rPr>
          <w:rFonts w:ascii="Bell MT" w:hAnsi="Bell MT"/>
          <w:sz w:val="24"/>
          <w:szCs w:val="24"/>
        </w:rPr>
        <w:t xml:space="preserve">). Individual differences in dissimilation: Do some people make more distinctions among targets’ personalities than others? </w:t>
      </w:r>
      <w:r w:rsidRPr="21C5E408">
        <w:rPr>
          <w:rFonts w:ascii="Bell MT" w:hAnsi="Bell MT"/>
          <w:i/>
          <w:iCs/>
          <w:sz w:val="24"/>
          <w:szCs w:val="24"/>
        </w:rPr>
        <w:t>Journal of Personality</w:t>
      </w:r>
      <w:bookmarkEnd w:id="3"/>
      <w:r>
        <w:rPr>
          <w:rFonts w:ascii="Bell MT" w:hAnsi="Bell MT"/>
          <w:i/>
          <w:iCs/>
          <w:sz w:val="24"/>
          <w:szCs w:val="24"/>
        </w:rPr>
        <w:t>,</w:t>
      </w:r>
      <w:r w:rsidRPr="006D7F36">
        <w:t xml:space="preserve"> </w:t>
      </w:r>
      <w:r w:rsidRPr="006D7F36">
        <w:rPr>
          <w:rFonts w:ascii="Bell MT" w:hAnsi="Bell MT"/>
          <w:i/>
          <w:iCs/>
          <w:sz w:val="24"/>
          <w:szCs w:val="24"/>
        </w:rPr>
        <w:t>92</w:t>
      </w:r>
      <w:r w:rsidRPr="006D7F36">
        <w:rPr>
          <w:rFonts w:ascii="Bell MT" w:hAnsi="Bell MT"/>
          <w:sz w:val="24"/>
          <w:szCs w:val="24"/>
        </w:rPr>
        <w:t xml:space="preserve">(5), 1341–1355. </w:t>
      </w:r>
      <w:r w:rsidRPr="00D703DD">
        <w:rPr>
          <w:rFonts w:ascii="Bell MT" w:hAnsi="Bell MT"/>
          <w:sz w:val="24"/>
          <w:szCs w:val="24"/>
        </w:rPr>
        <w:t>https://doi.org/10.1111/jopy.12893</w:t>
      </w:r>
      <w:bookmarkEnd w:id="2"/>
    </w:p>
    <w:p w14:paraId="6404D30C" w14:textId="51A1853B" w:rsidR="006D7F36" w:rsidRPr="006D7F36" w:rsidRDefault="006D7F36" w:rsidP="006D7F36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bookmarkStart w:id="4" w:name="_Hlk200608800"/>
      <w:r w:rsidRPr="00D703DD">
        <w:rPr>
          <w:rFonts w:ascii="Bell MT" w:hAnsi="Bell MT"/>
          <w:sz w:val="24"/>
          <w:szCs w:val="24"/>
        </w:rPr>
        <w:lastRenderedPageBreak/>
        <w:t xml:space="preserve">Pringle, V., Carlson, E., &amp; </w:t>
      </w:r>
      <w:r w:rsidRPr="00D703DD">
        <w:rPr>
          <w:rFonts w:ascii="Bell MT" w:hAnsi="Bell MT"/>
          <w:b/>
          <w:bCs/>
          <w:sz w:val="24"/>
          <w:szCs w:val="24"/>
        </w:rPr>
        <w:t>Rau, R.</w:t>
      </w:r>
      <w:r w:rsidRPr="00D703DD">
        <w:rPr>
          <w:rFonts w:ascii="Bell MT" w:hAnsi="Bell MT"/>
          <w:sz w:val="24"/>
          <w:szCs w:val="24"/>
        </w:rPr>
        <w:t xml:space="preserve"> (2023). </w:t>
      </w:r>
      <w:r w:rsidRPr="21C5E408">
        <w:rPr>
          <w:rFonts w:ascii="Bell MT" w:hAnsi="Bell MT"/>
          <w:sz w:val="24"/>
          <w:szCs w:val="24"/>
        </w:rPr>
        <w:t xml:space="preserve">Self-knowledge of perceiver effects: Do people know how positively they tend to view targets relative to other people? </w:t>
      </w:r>
      <w:r w:rsidRPr="21C5E408">
        <w:rPr>
          <w:rFonts w:ascii="Bell MT" w:hAnsi="Bell MT"/>
          <w:i/>
          <w:iCs/>
          <w:sz w:val="24"/>
          <w:szCs w:val="24"/>
        </w:rPr>
        <w:t>Journal of Research in Personality</w:t>
      </w:r>
      <w:r>
        <w:rPr>
          <w:rFonts w:ascii="Bell MT" w:hAnsi="Bell MT"/>
          <w:i/>
          <w:iCs/>
          <w:sz w:val="24"/>
          <w:szCs w:val="24"/>
        </w:rPr>
        <w:t xml:space="preserve">, 106, </w:t>
      </w:r>
      <w:r w:rsidRPr="00576682">
        <w:rPr>
          <w:rFonts w:ascii="Bell MT" w:hAnsi="Bell MT"/>
          <w:sz w:val="24"/>
          <w:szCs w:val="24"/>
        </w:rPr>
        <w:t>104413</w:t>
      </w:r>
      <w:r w:rsidRPr="21C5E408">
        <w:rPr>
          <w:rFonts w:ascii="Bell MT" w:hAnsi="Bell MT"/>
          <w:i/>
          <w:iCs/>
          <w:sz w:val="24"/>
          <w:szCs w:val="24"/>
        </w:rPr>
        <w:t>.</w:t>
      </w:r>
      <w:r w:rsidRPr="21C5E408">
        <w:rPr>
          <w:rFonts w:ascii="Bell MT" w:hAnsi="Bell MT"/>
          <w:sz w:val="24"/>
          <w:szCs w:val="24"/>
        </w:rPr>
        <w:t xml:space="preserve"> </w:t>
      </w:r>
      <w:r w:rsidRPr="006D7F36">
        <w:rPr>
          <w:rFonts w:ascii="Bell MT" w:hAnsi="Bell MT"/>
          <w:sz w:val="24"/>
          <w:szCs w:val="24"/>
        </w:rPr>
        <w:t>https://doi.org/10.1016/j.jrp.2023.104413</w:t>
      </w:r>
    </w:p>
    <w:p w14:paraId="7A136DD7" w14:textId="494AC81D" w:rsidR="00280808" w:rsidRPr="008E3115" w:rsidRDefault="00280808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r w:rsidRPr="006D7F36">
        <w:rPr>
          <w:rFonts w:ascii="Bell MT" w:hAnsi="Bell MT"/>
          <w:sz w:val="24"/>
          <w:szCs w:val="24"/>
          <w:lang w:val="de-DE"/>
        </w:rPr>
        <w:t xml:space="preserve">Schauf, T., Dufner, M., Nestler, S., &amp; </w:t>
      </w:r>
      <w:r w:rsidRPr="006D7F36">
        <w:rPr>
          <w:rFonts w:ascii="Bell MT" w:hAnsi="Bell MT"/>
          <w:b/>
          <w:bCs/>
          <w:sz w:val="24"/>
          <w:szCs w:val="24"/>
          <w:lang w:val="de-DE"/>
        </w:rPr>
        <w:t>Rau, R.</w:t>
      </w:r>
      <w:r w:rsidRPr="006D7F36">
        <w:rPr>
          <w:rFonts w:ascii="Bell MT" w:hAnsi="Bell MT"/>
          <w:sz w:val="24"/>
          <w:szCs w:val="24"/>
          <w:lang w:val="de-DE"/>
        </w:rPr>
        <w:t xml:space="preserve"> (</w:t>
      </w:r>
      <w:r w:rsidR="006C6C51" w:rsidRPr="006D7F36">
        <w:rPr>
          <w:rFonts w:ascii="Bell MT" w:hAnsi="Bell MT"/>
          <w:sz w:val="24"/>
          <w:szCs w:val="24"/>
          <w:lang w:val="de-DE"/>
        </w:rPr>
        <w:t>2023</w:t>
      </w:r>
      <w:r w:rsidRPr="006D7F36">
        <w:rPr>
          <w:rFonts w:ascii="Bell MT" w:hAnsi="Bell MT"/>
          <w:sz w:val="24"/>
          <w:szCs w:val="24"/>
          <w:lang w:val="de-DE"/>
        </w:rPr>
        <w:t xml:space="preserve">). </w:t>
      </w:r>
      <w:r w:rsidRPr="21C5E408">
        <w:rPr>
          <w:rFonts w:ascii="Bell MT" w:hAnsi="Bell MT"/>
          <w:sz w:val="24"/>
          <w:szCs w:val="24"/>
        </w:rPr>
        <w:t xml:space="preserve">Do agency and communion explain the relationship between perceiver and target effects in interpersonal perception? A meta-analysis on generalized reciprocity. </w:t>
      </w:r>
      <w:r w:rsidRPr="21C5E408">
        <w:rPr>
          <w:rFonts w:ascii="Bell MT" w:hAnsi="Bell MT"/>
          <w:i/>
          <w:iCs/>
          <w:sz w:val="24"/>
          <w:szCs w:val="24"/>
        </w:rPr>
        <w:t>Personality and Social Psychology Bulletin</w:t>
      </w:r>
      <w:r w:rsidR="00ED3A6D" w:rsidRPr="21C5E408">
        <w:rPr>
          <w:rFonts w:ascii="Bell MT" w:hAnsi="Bell MT"/>
          <w:i/>
          <w:iCs/>
          <w:sz w:val="24"/>
          <w:szCs w:val="24"/>
        </w:rPr>
        <w:t>,</w:t>
      </w:r>
      <w:r w:rsidR="00ED3A6D" w:rsidRPr="21C5E408">
        <w:rPr>
          <w:rFonts w:ascii="Bell MT" w:hAnsi="Bell MT"/>
          <w:i/>
          <w:iCs/>
          <w:sz w:val="28"/>
          <w:szCs w:val="28"/>
        </w:rPr>
        <w:t xml:space="preserve"> </w:t>
      </w:r>
      <w:r w:rsidR="00ED3A6D" w:rsidRPr="21C5E408">
        <w:rPr>
          <w:rFonts w:ascii="Bell MT" w:hAnsi="Bell MT"/>
          <w:i/>
          <w:iCs/>
          <w:sz w:val="24"/>
          <w:szCs w:val="24"/>
        </w:rPr>
        <w:t>49</w:t>
      </w:r>
      <w:r w:rsidR="00ED3A6D" w:rsidRPr="21C5E408">
        <w:rPr>
          <w:rFonts w:ascii="Bell MT" w:hAnsi="Bell MT"/>
          <w:sz w:val="24"/>
          <w:szCs w:val="24"/>
        </w:rPr>
        <w:t>(10), 1479–1494.</w:t>
      </w:r>
      <w:r w:rsidRPr="21C5E408">
        <w:rPr>
          <w:rFonts w:ascii="Bell MT" w:hAnsi="Bell MT"/>
          <w:sz w:val="28"/>
          <w:szCs w:val="28"/>
        </w:rPr>
        <w:t xml:space="preserve"> </w:t>
      </w:r>
      <w:r w:rsidR="00683B71" w:rsidRPr="21C5E408">
        <w:rPr>
          <w:rFonts w:ascii="Bell MT" w:hAnsi="Bell MT"/>
          <w:sz w:val="24"/>
          <w:szCs w:val="24"/>
        </w:rPr>
        <w:t>https://doi.org/10.1177/01461672221107205</w:t>
      </w:r>
    </w:p>
    <w:p w14:paraId="25A79B22" w14:textId="77777777" w:rsidR="004A07BD" w:rsidRPr="002B661C" w:rsidRDefault="008E3115" w:rsidP="21C5E408">
      <w:pPr>
        <w:pStyle w:val="Default"/>
        <w:ind w:left="397" w:hanging="397"/>
        <w:rPr>
          <w:rFonts w:ascii="Bell MT" w:hAnsi="Bell MT"/>
          <w:sz w:val="23"/>
          <w:szCs w:val="23"/>
        </w:rPr>
      </w:pPr>
      <w:r w:rsidRPr="002B661C">
        <w:rPr>
          <w:rFonts w:ascii="Bell MT" w:hAnsi="Bell MT"/>
          <w:sz w:val="23"/>
          <w:szCs w:val="23"/>
          <w:lang w:val="de-DE"/>
        </w:rPr>
        <w:t xml:space="preserve">Thielmann, I.*, </w:t>
      </w:r>
      <w:r w:rsidRPr="002B661C">
        <w:rPr>
          <w:rFonts w:ascii="Bell MT" w:hAnsi="Bell MT"/>
          <w:b/>
          <w:bCs/>
          <w:sz w:val="23"/>
          <w:szCs w:val="23"/>
          <w:lang w:val="de-DE"/>
        </w:rPr>
        <w:t>Rau, R.*</w:t>
      </w:r>
      <w:r w:rsidRPr="002B661C">
        <w:rPr>
          <w:rFonts w:ascii="Bell MT" w:hAnsi="Bell MT"/>
          <w:sz w:val="23"/>
          <w:szCs w:val="23"/>
          <w:lang w:val="de-DE"/>
        </w:rPr>
        <w:t>, &amp; Locke, K. D. (</w:t>
      </w:r>
      <w:r w:rsidR="00CB1E49" w:rsidRPr="002B661C">
        <w:rPr>
          <w:rFonts w:ascii="Bell MT" w:hAnsi="Bell MT"/>
          <w:sz w:val="23"/>
          <w:szCs w:val="23"/>
          <w:lang w:val="de-DE"/>
        </w:rPr>
        <w:t>2023</w:t>
      </w:r>
      <w:r w:rsidRPr="002B661C">
        <w:rPr>
          <w:rFonts w:ascii="Bell MT" w:hAnsi="Bell MT"/>
          <w:sz w:val="23"/>
          <w:szCs w:val="23"/>
          <w:lang w:val="de-DE"/>
        </w:rPr>
        <w:t xml:space="preserve">). </w:t>
      </w:r>
      <w:r w:rsidRPr="002B661C">
        <w:rPr>
          <w:rFonts w:ascii="Bell MT" w:hAnsi="Bell MT"/>
          <w:sz w:val="23"/>
          <w:szCs w:val="23"/>
        </w:rPr>
        <w:t xml:space="preserve">Trait-specificity versus global positivity: A critical test of alternative sources of assumed similarity in personality judgments. </w:t>
      </w:r>
      <w:r w:rsidRPr="002B661C">
        <w:rPr>
          <w:rFonts w:ascii="Bell MT" w:hAnsi="Bell MT"/>
          <w:i/>
          <w:iCs/>
          <w:sz w:val="23"/>
          <w:szCs w:val="23"/>
        </w:rPr>
        <w:t>Journal of Personality and Social Psychology</w:t>
      </w:r>
      <w:r w:rsidR="00FB4573" w:rsidRPr="002B661C">
        <w:rPr>
          <w:rFonts w:ascii="Bell MT" w:hAnsi="Bell MT"/>
          <w:i/>
          <w:iCs/>
          <w:sz w:val="23"/>
          <w:szCs w:val="23"/>
        </w:rPr>
        <w:t>, 124</w:t>
      </w:r>
      <w:r w:rsidR="00FB4573" w:rsidRPr="002B661C">
        <w:rPr>
          <w:rFonts w:ascii="Bell MT" w:hAnsi="Bell MT"/>
          <w:sz w:val="23"/>
          <w:szCs w:val="23"/>
        </w:rPr>
        <w:t xml:space="preserve">(4), 828–847. </w:t>
      </w:r>
      <w:r w:rsidR="004A07BD" w:rsidRPr="002B661C">
        <w:rPr>
          <w:rFonts w:ascii="Bell MT" w:hAnsi="Bell MT"/>
          <w:sz w:val="23"/>
          <w:szCs w:val="23"/>
        </w:rPr>
        <w:t xml:space="preserve">https://doi.org/10.1037/pspp0000420 </w:t>
      </w:r>
    </w:p>
    <w:p w14:paraId="54EEC22A" w14:textId="7F3A4B33" w:rsidR="004A07BD" w:rsidRPr="002B661C" w:rsidRDefault="004A07BD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2B661C">
        <w:rPr>
          <w:rFonts w:ascii="Bell MT" w:hAnsi="Bell MT"/>
        </w:rPr>
        <w:t xml:space="preserve">* </w:t>
      </w:r>
      <w:proofErr w:type="gramStart"/>
      <w:r w:rsidRPr="002B661C">
        <w:rPr>
          <w:rFonts w:ascii="Bell MT" w:hAnsi="Bell MT"/>
        </w:rPr>
        <w:t>shared</w:t>
      </w:r>
      <w:proofErr w:type="gramEnd"/>
      <w:r w:rsidRPr="002B661C">
        <w:rPr>
          <w:rFonts w:ascii="Bell MT" w:hAnsi="Bell MT"/>
        </w:rPr>
        <w:t xml:space="preserve"> first authorship</w:t>
      </w:r>
    </w:p>
    <w:p w14:paraId="1759FE72" w14:textId="126A12D8" w:rsidR="00D438D7" w:rsidRPr="00995270" w:rsidRDefault="00D438D7" w:rsidP="21C5E408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8F166C">
        <w:rPr>
          <w:rFonts w:ascii="Bell MT" w:hAnsi="Bell MT"/>
          <w:b/>
          <w:bCs/>
          <w:sz w:val="24"/>
          <w:szCs w:val="24"/>
        </w:rPr>
        <w:t>Rau, R.,</w:t>
      </w:r>
      <w:r w:rsidRPr="008F166C">
        <w:rPr>
          <w:rFonts w:ascii="Bell MT" w:hAnsi="Bell MT"/>
          <w:sz w:val="24"/>
          <w:szCs w:val="24"/>
        </w:rPr>
        <w:t xml:space="preserve"> Zimmermann, J., &amp; Back, M. D. (2023). </w:t>
      </w:r>
      <w:r w:rsidRPr="21C5E408">
        <w:rPr>
          <w:rFonts w:ascii="Bell MT" w:hAnsi="Bell MT"/>
          <w:sz w:val="24"/>
          <w:szCs w:val="24"/>
        </w:rPr>
        <w:t xml:space="preserve">Applying multi-modal Social Relations Analyses in personality pathology research. </w:t>
      </w:r>
      <w:r w:rsidRPr="21C5E408">
        <w:rPr>
          <w:rFonts w:ascii="Bell MT" w:hAnsi="Bell MT"/>
          <w:i/>
          <w:iCs/>
          <w:sz w:val="24"/>
          <w:szCs w:val="24"/>
        </w:rPr>
        <w:t>Personality Disorders: Theory, Research, and Treatment</w:t>
      </w:r>
      <w:r w:rsidR="00D867F9" w:rsidRPr="21C5E408">
        <w:rPr>
          <w:rFonts w:ascii="Bell MT" w:hAnsi="Bell MT"/>
          <w:i/>
          <w:iCs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0995270" w:rsidRPr="21C5E408">
        <w:rPr>
          <w:rFonts w:ascii="Bell MT" w:hAnsi="Bell MT"/>
          <w:i/>
          <w:iCs/>
          <w:sz w:val="24"/>
          <w:szCs w:val="24"/>
        </w:rPr>
        <w:t>14</w:t>
      </w:r>
      <w:r w:rsidR="00995270" w:rsidRPr="21C5E408">
        <w:rPr>
          <w:rFonts w:ascii="Bell MT" w:hAnsi="Bell MT"/>
          <w:sz w:val="24"/>
          <w:szCs w:val="24"/>
        </w:rPr>
        <w:t>(1), 73–82. https://doi.org/10.1037/per0000589</w:t>
      </w:r>
    </w:p>
    <w:p w14:paraId="0F19A105" w14:textId="19BD3641" w:rsidR="004B1D59" w:rsidRPr="00FC7BD4" w:rsidRDefault="00D773CA" w:rsidP="21C5E408">
      <w:pPr>
        <w:spacing w:after="240" w:line="240" w:lineRule="auto"/>
        <w:ind w:left="425" w:hanging="425"/>
        <w:jc w:val="both"/>
        <w:rPr>
          <w:rFonts w:ascii="Bell MT" w:hAnsi="Bell MT" w:cs="Segoe UI"/>
          <w:sz w:val="24"/>
          <w:szCs w:val="24"/>
        </w:rPr>
      </w:pPr>
      <w:bookmarkStart w:id="5" w:name="_Hlk200608840"/>
      <w:bookmarkEnd w:id="4"/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Carlson, E. N., Dufner, M., Geukes, K., Kraft, L., Krause, S., </w:t>
      </w:r>
      <w:proofErr w:type="spellStart"/>
      <w:r w:rsidRPr="21C5E408">
        <w:rPr>
          <w:rFonts w:ascii="Bell MT" w:hAnsi="Bell MT" w:cs="Segoe UI"/>
          <w:sz w:val="24"/>
          <w:szCs w:val="24"/>
        </w:rPr>
        <w:t>Nikoleizig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L., Nestler, S., &amp; Back, M. D. (2022). Positivity in peer perceptions over time: Personality explains variation at zero-acquaintance, popularity explains differential change. </w:t>
      </w:r>
      <w:r w:rsidRPr="21C5E408">
        <w:rPr>
          <w:rFonts w:ascii="Bell MT" w:hAnsi="Bell MT" w:cs="Segoe UI"/>
          <w:i/>
          <w:iCs/>
          <w:sz w:val="24"/>
          <w:szCs w:val="24"/>
        </w:rPr>
        <w:t>Journal of Personality and Social Psychology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123</w:t>
      </w:r>
      <w:r w:rsidRPr="21C5E408">
        <w:rPr>
          <w:rFonts w:ascii="Bell MT" w:hAnsi="Bell MT" w:cs="Segoe UI"/>
          <w:sz w:val="24"/>
          <w:szCs w:val="24"/>
        </w:rPr>
        <w:t>(2), 423–443. https://doi.org/10.1037/pspp0000407</w:t>
      </w:r>
    </w:p>
    <w:p w14:paraId="54CA62D2" w14:textId="310C24A5" w:rsidR="00AB0E3F" w:rsidRPr="00EB4D50" w:rsidRDefault="00AB0E3F" w:rsidP="21C5E408">
      <w:pPr>
        <w:spacing w:after="240" w:line="240" w:lineRule="auto"/>
        <w:ind w:left="397" w:hanging="397"/>
        <w:rPr>
          <w:rFonts w:ascii="Bell MT" w:hAnsi="Bell MT" w:cs="Segoe UI"/>
          <w:sz w:val="24"/>
          <w:szCs w:val="24"/>
        </w:rPr>
      </w:pPr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Lawless </w:t>
      </w:r>
      <w:proofErr w:type="spellStart"/>
      <w:r w:rsidRPr="21C5E408">
        <w:rPr>
          <w:rFonts w:ascii="Bell MT" w:hAnsi="Bell MT" w:cs="Segoe UI"/>
          <w:sz w:val="24"/>
          <w:szCs w:val="24"/>
        </w:rPr>
        <w:t>DesJardins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N. M., Niemeyer, L. M., Back, M. D., Srivastava, S., &amp; Nestler, S. (2022). Perceiver effects in first impressions reflect generalized stereotypes: Evidence of consistency across time, groups, and contexts. </w:t>
      </w:r>
      <w:r w:rsidRPr="21C5E408">
        <w:rPr>
          <w:rFonts w:ascii="Bell MT" w:hAnsi="Bell MT" w:cs="Segoe UI"/>
          <w:i/>
          <w:iCs/>
          <w:sz w:val="24"/>
          <w:szCs w:val="24"/>
        </w:rPr>
        <w:t>Social Psychological and Personality Science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13</w:t>
      </w:r>
      <w:r w:rsidRPr="21C5E408">
        <w:rPr>
          <w:rFonts w:ascii="Bell MT" w:hAnsi="Bell MT" w:cs="Segoe UI"/>
          <w:sz w:val="24"/>
          <w:szCs w:val="24"/>
        </w:rPr>
        <w:t>(7), 1138–1150. https://doi.org/10.1177/19485506211066710</w:t>
      </w:r>
    </w:p>
    <w:p w14:paraId="2F82E52B" w14:textId="664088BB" w:rsidR="00280808" w:rsidRPr="001B6E3C" w:rsidRDefault="00280808" w:rsidP="21C5E408">
      <w:pPr>
        <w:spacing w:line="240" w:lineRule="auto"/>
        <w:ind w:left="397" w:hanging="397"/>
        <w:rPr>
          <w:rFonts w:ascii="Garamond" w:hAnsi="Garamond" w:cs="Segoe UI"/>
          <w:sz w:val="24"/>
          <w:szCs w:val="24"/>
        </w:rPr>
      </w:pPr>
      <w:proofErr w:type="spellStart"/>
      <w:r w:rsidRPr="21C5E408">
        <w:rPr>
          <w:rFonts w:ascii="Garamond" w:hAnsi="Garamond" w:cs="Segoe UI"/>
          <w:sz w:val="24"/>
          <w:szCs w:val="24"/>
        </w:rPr>
        <w:t>Heynicke</w:t>
      </w:r>
      <w:proofErr w:type="spellEnd"/>
      <w:r w:rsidRPr="21C5E408">
        <w:rPr>
          <w:rFonts w:ascii="Garamond" w:hAnsi="Garamond" w:cs="Segoe UI"/>
          <w:sz w:val="24"/>
          <w:szCs w:val="24"/>
        </w:rPr>
        <w:t xml:space="preserve">, M., </w:t>
      </w:r>
      <w:r w:rsidRPr="21C5E408">
        <w:rPr>
          <w:rFonts w:ascii="Garamond" w:hAnsi="Garamond" w:cs="Segoe UI"/>
          <w:b/>
          <w:bCs/>
          <w:sz w:val="24"/>
          <w:szCs w:val="24"/>
        </w:rPr>
        <w:t>Rau, R</w:t>
      </w:r>
      <w:r w:rsidRPr="21C5E408">
        <w:rPr>
          <w:rFonts w:ascii="Garamond" w:hAnsi="Garamond" w:cs="Segoe UI"/>
          <w:sz w:val="24"/>
          <w:szCs w:val="24"/>
        </w:rPr>
        <w:t>., Leising, D., Wessels, N., &amp; Wiedenroth, A. (202</w:t>
      </w:r>
      <w:r w:rsidR="00CB1E49" w:rsidRPr="21C5E408">
        <w:rPr>
          <w:rFonts w:ascii="Garamond" w:hAnsi="Garamond" w:cs="Segoe UI"/>
          <w:sz w:val="24"/>
          <w:szCs w:val="24"/>
        </w:rPr>
        <w:t>2</w:t>
      </w:r>
      <w:r w:rsidRPr="21C5E408">
        <w:rPr>
          <w:rFonts w:ascii="Garamond" w:hAnsi="Garamond" w:cs="Segoe UI"/>
          <w:sz w:val="24"/>
          <w:szCs w:val="24"/>
        </w:rPr>
        <w:t xml:space="preserve">). Perceiver effects in person perception reflect acquiescence, positivity, and trait-specific content: Evidence from a large-scale replication study. </w:t>
      </w:r>
      <w:r w:rsidRPr="21C5E408">
        <w:rPr>
          <w:rFonts w:ascii="Garamond" w:hAnsi="Garamond" w:cs="Segoe UI"/>
          <w:i/>
          <w:iCs/>
          <w:sz w:val="24"/>
          <w:szCs w:val="24"/>
        </w:rPr>
        <w:t>Social Psychological and Personality Science, 13</w:t>
      </w:r>
      <w:r w:rsidRPr="21C5E408">
        <w:rPr>
          <w:rFonts w:ascii="Garamond" w:hAnsi="Garamond" w:cs="Segoe UI"/>
          <w:sz w:val="24"/>
          <w:szCs w:val="24"/>
        </w:rPr>
        <w:t>(4), 839–848. https://doi.org/10.1177/19485506211039101</w:t>
      </w:r>
      <w:bookmarkEnd w:id="5"/>
    </w:p>
    <w:p w14:paraId="74220DFB" w14:textId="52FD08A2" w:rsidR="00C36066" w:rsidRPr="00EB4D50" w:rsidRDefault="00C36066" w:rsidP="21C5E408">
      <w:pPr>
        <w:pStyle w:val="Default"/>
        <w:spacing w:after="240"/>
        <w:ind w:left="426" w:hanging="426"/>
        <w:rPr>
          <w:rFonts w:ascii="Bell MT" w:hAnsi="Bell MT" w:cs="Segoe UI"/>
        </w:rPr>
      </w:pPr>
      <w:bookmarkStart w:id="6" w:name="_Hlk200608860"/>
      <w:r w:rsidRPr="21C5E408">
        <w:rPr>
          <w:rFonts w:ascii="Bell MT" w:hAnsi="Bell MT" w:cs="Segoe UI"/>
          <w:b/>
          <w:bCs/>
        </w:rPr>
        <w:t>Rau, R.,</w:t>
      </w:r>
      <w:r w:rsidRPr="21C5E408">
        <w:rPr>
          <w:rFonts w:ascii="Bell MT" w:hAnsi="Bell MT" w:cs="Segoe UI"/>
        </w:rPr>
        <w:t xml:space="preserve"> Carlson, E. N., Back, M. D., </w:t>
      </w:r>
      <w:proofErr w:type="spellStart"/>
      <w:r w:rsidRPr="21C5E408">
        <w:rPr>
          <w:rFonts w:ascii="Bell MT" w:hAnsi="Bell MT" w:cs="Segoe UI"/>
        </w:rPr>
        <w:t>Barranti</w:t>
      </w:r>
      <w:proofErr w:type="spellEnd"/>
      <w:r w:rsidRPr="21C5E408">
        <w:rPr>
          <w:rFonts w:ascii="Bell MT" w:hAnsi="Bell MT" w:cs="Segoe UI"/>
        </w:rPr>
        <w:t xml:space="preserve">, M., Gebauer, J. E., Human, L. J., Leising, D., &amp; Nestler, S. (2021). What is the structure of perceiver effects? On the importance of global positivity and trait-specificity across personality domains and judgment contexts. </w:t>
      </w:r>
      <w:r w:rsidRPr="21C5E408">
        <w:rPr>
          <w:rFonts w:ascii="Bell MT" w:hAnsi="Bell MT" w:cs="Segoe UI"/>
          <w:i/>
          <w:iCs/>
        </w:rPr>
        <w:t>Journal of Personality and Social Psychology</w:t>
      </w:r>
      <w:r w:rsidRPr="21C5E408">
        <w:rPr>
          <w:rFonts w:ascii="Bell MT" w:hAnsi="Bell MT" w:cs="Segoe UI"/>
        </w:rPr>
        <w:t xml:space="preserve">, </w:t>
      </w:r>
      <w:r w:rsidRPr="21C5E408">
        <w:rPr>
          <w:rFonts w:ascii="Bell MT" w:hAnsi="Bell MT" w:cs="Segoe UI"/>
          <w:i/>
          <w:iCs/>
        </w:rPr>
        <w:t>120</w:t>
      </w:r>
      <w:r w:rsidRPr="21C5E408">
        <w:rPr>
          <w:rFonts w:ascii="Bell MT" w:hAnsi="Bell MT" w:cs="Segoe UI"/>
        </w:rPr>
        <w:t>(3), 745–764. https://doi.org/10.1037/pspp0000278</w:t>
      </w:r>
    </w:p>
    <w:p w14:paraId="1AB4C58F" w14:textId="4C690643" w:rsidR="00280808" w:rsidRPr="00347C58" w:rsidRDefault="00280808" w:rsidP="21C5E408">
      <w:pPr>
        <w:pStyle w:val="Default"/>
        <w:spacing w:after="240"/>
        <w:ind w:left="426" w:hanging="426"/>
        <w:rPr>
          <w:rFonts w:ascii="Bell MT" w:hAnsi="Bell MT" w:cstheme="minorBidi"/>
          <w:color w:val="auto"/>
          <w:lang w:val="de-DE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W., Dufner, M., &amp; Nestler, S. (2021). Seeing the best or worst in others: A measure of generalized other-perceptions. </w:t>
      </w:r>
      <w:r w:rsidRPr="21C5E408">
        <w:rPr>
          <w:rFonts w:ascii="Bell MT" w:hAnsi="Bell MT" w:cstheme="minorBidi"/>
          <w:i/>
          <w:iCs/>
          <w:color w:val="auto"/>
          <w:lang w:val="de-DE"/>
        </w:rPr>
        <w:t>Assessment, 28</w:t>
      </w:r>
      <w:r w:rsidRPr="21C5E408">
        <w:rPr>
          <w:rFonts w:ascii="Bell MT" w:hAnsi="Bell MT" w:cstheme="minorBidi"/>
          <w:color w:val="auto"/>
          <w:lang w:val="de-DE"/>
        </w:rPr>
        <w:t xml:space="preserve">(8), 1897-1914. </w:t>
      </w:r>
      <w:hyperlink r:id="rId8">
        <w:r w:rsidRPr="21C5E408">
          <w:rPr>
            <w:rFonts w:ascii="Bell MT" w:hAnsi="Bell MT" w:cstheme="minorBidi"/>
            <w:color w:val="auto"/>
            <w:lang w:val="de-DE"/>
          </w:rPr>
          <w:t>https://doi.org/10.1177/1073191120905015</w:t>
        </w:r>
      </w:hyperlink>
    </w:p>
    <w:p w14:paraId="7B6EBDF5" w14:textId="18D8AC2D" w:rsidR="00576F0C" w:rsidRPr="00576F0C" w:rsidRDefault="00576F0C" w:rsidP="21C5E408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lang w:val="de-DE"/>
        </w:rPr>
        <w:t xml:space="preserve">Maaßen, E., Büttner, M., Bröcker, A.-L., </w:t>
      </w:r>
      <w:proofErr w:type="spellStart"/>
      <w:r w:rsidRPr="21C5E408">
        <w:rPr>
          <w:rFonts w:ascii="Bell MT" w:hAnsi="Bell MT" w:cs="Segoe UI"/>
          <w:lang w:val="de-DE"/>
        </w:rPr>
        <w:t>Stuke</w:t>
      </w:r>
      <w:proofErr w:type="spellEnd"/>
      <w:r w:rsidRPr="21C5E408">
        <w:rPr>
          <w:rFonts w:ascii="Bell MT" w:hAnsi="Bell MT" w:cs="Segoe UI"/>
          <w:lang w:val="de-DE"/>
        </w:rPr>
        <w:t xml:space="preserve">, F., Bayer, S., </w:t>
      </w:r>
      <w:proofErr w:type="spellStart"/>
      <w:r w:rsidRPr="21C5E408">
        <w:rPr>
          <w:rFonts w:ascii="Bell MT" w:hAnsi="Bell MT" w:cs="Segoe UI"/>
          <w:lang w:val="de-DE"/>
        </w:rPr>
        <w:t>Hadzibegovic</w:t>
      </w:r>
      <w:proofErr w:type="spellEnd"/>
      <w:r w:rsidRPr="21C5E408">
        <w:rPr>
          <w:rFonts w:ascii="Bell MT" w:hAnsi="Bell MT" w:cs="Segoe UI"/>
          <w:lang w:val="de-DE"/>
        </w:rPr>
        <w:t xml:space="preserve">, J., Just, S. A., Bertram, G., </w:t>
      </w: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</w:t>
      </w:r>
      <w:proofErr w:type="spellStart"/>
      <w:r w:rsidRPr="21C5E408">
        <w:rPr>
          <w:rFonts w:ascii="Bell MT" w:hAnsi="Bell MT" w:cs="Segoe UI"/>
          <w:lang w:val="de-DE"/>
        </w:rPr>
        <w:t>Haebler</w:t>
      </w:r>
      <w:proofErr w:type="spellEnd"/>
      <w:r w:rsidRPr="21C5E408">
        <w:rPr>
          <w:rFonts w:ascii="Bell MT" w:hAnsi="Bell MT" w:cs="Segoe UI"/>
          <w:lang w:val="de-DE"/>
        </w:rPr>
        <w:t xml:space="preserve">, D. von, </w:t>
      </w:r>
      <w:proofErr w:type="spellStart"/>
      <w:r w:rsidRPr="21C5E408">
        <w:rPr>
          <w:rFonts w:ascii="Bell MT" w:hAnsi="Bell MT" w:cs="Segoe UI"/>
          <w:lang w:val="de-DE"/>
        </w:rPr>
        <w:t>Lempa</w:t>
      </w:r>
      <w:proofErr w:type="spellEnd"/>
      <w:r w:rsidRPr="21C5E408">
        <w:rPr>
          <w:rFonts w:ascii="Bell MT" w:hAnsi="Bell MT" w:cs="Segoe UI"/>
          <w:lang w:val="de-DE"/>
        </w:rPr>
        <w:t xml:space="preserve">, G., &amp; Montag, C. (2021). </w:t>
      </w:r>
      <w:r w:rsidRPr="21C5E408">
        <w:rPr>
          <w:rFonts w:ascii="Bell MT" w:hAnsi="Bell MT" w:cs="Segoe UI"/>
        </w:rPr>
        <w:t xml:space="preserve">Measuring emotional awareness in patients with schizophrenia and schizoaffective disorders. </w:t>
      </w:r>
      <w:r w:rsidRPr="21C5E408">
        <w:rPr>
          <w:rFonts w:ascii="Bell MT" w:hAnsi="Bell MT" w:cs="Segoe UI"/>
          <w:i/>
          <w:iCs/>
          <w:lang w:val="de-DE"/>
        </w:rPr>
        <w:t>Frontiers in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0</w:t>
      </w:r>
      <w:r w:rsidRPr="21C5E408">
        <w:rPr>
          <w:rFonts w:ascii="Bell MT" w:hAnsi="Bell MT" w:cs="Segoe UI"/>
          <w:lang w:val="de-DE"/>
        </w:rPr>
        <w:t>, 5225. https://doi.org/10.3389/fpsyg.2021.725787</w:t>
      </w:r>
    </w:p>
    <w:p w14:paraId="76D9342D" w14:textId="5BCF6111" w:rsidR="009A4ED8" w:rsidRPr="00DC5233" w:rsidRDefault="002723F7" w:rsidP="00DC5233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Thielmann, I., Breil, S. M., Geukes, K., Krause, S., </w:t>
      </w:r>
      <w:proofErr w:type="spellStart"/>
      <w:r w:rsidRPr="21C5E408">
        <w:rPr>
          <w:rFonts w:ascii="Bell MT" w:hAnsi="Bell MT" w:cs="Segoe UI"/>
          <w:lang w:val="de-DE"/>
        </w:rPr>
        <w:t>Nikoleizig</w:t>
      </w:r>
      <w:proofErr w:type="spellEnd"/>
      <w:r w:rsidRPr="21C5E408">
        <w:rPr>
          <w:rFonts w:ascii="Bell MT" w:hAnsi="Bell MT" w:cs="Segoe UI"/>
          <w:lang w:val="de-DE"/>
        </w:rPr>
        <w:t xml:space="preserve">, L., Back, M. D., &amp; Nestler, S. (2020). </w:t>
      </w:r>
      <w:r w:rsidRPr="21C5E408">
        <w:rPr>
          <w:rFonts w:ascii="Bell MT" w:hAnsi="Bell MT" w:cs="Segoe UI"/>
        </w:rPr>
        <w:t xml:space="preserve">Do perceiver effects in interpersonal perception predict cooperation in social dilemmas? </w:t>
      </w:r>
      <w:proofErr w:type="spellStart"/>
      <w:r w:rsidRPr="21C5E408">
        <w:rPr>
          <w:rFonts w:ascii="Bell MT" w:hAnsi="Bell MT" w:cs="Segoe UI"/>
          <w:i/>
          <w:iCs/>
          <w:lang w:val="de-DE"/>
        </w:rPr>
        <w:t>Collabra</w:t>
      </w:r>
      <w:proofErr w:type="spellEnd"/>
      <w:r w:rsidRPr="21C5E408">
        <w:rPr>
          <w:rFonts w:ascii="Bell MT" w:hAnsi="Bell MT" w:cs="Segoe UI"/>
          <w:i/>
          <w:iCs/>
          <w:lang w:val="de-DE"/>
        </w:rPr>
        <w:t>: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6</w:t>
      </w:r>
      <w:r w:rsidRPr="21C5E408">
        <w:rPr>
          <w:rFonts w:ascii="Bell MT" w:hAnsi="Bell MT" w:cs="Segoe UI"/>
          <w:lang w:val="de-DE"/>
        </w:rPr>
        <w:t>(1), 35. https://doi.org/10.1525/collabra.332</w:t>
      </w:r>
    </w:p>
    <w:p w14:paraId="6078D2F5" w14:textId="6FC1BF6A" w:rsidR="00280808" w:rsidRPr="003D025C" w:rsidRDefault="00280808" w:rsidP="21C5E408">
      <w:pPr>
        <w:pStyle w:val="Default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color w:val="auto"/>
          <w:lang w:val="de-DE"/>
        </w:rPr>
        <w:t xml:space="preserve">Garbe, L.*, </w:t>
      </w:r>
      <w:r w:rsidRPr="21C5E408">
        <w:rPr>
          <w:rFonts w:ascii="Bell MT" w:hAnsi="Bell MT" w:cstheme="minorBidi"/>
          <w:b/>
          <w:bCs/>
          <w:color w:val="auto"/>
          <w:lang w:val="de-DE"/>
        </w:rPr>
        <w:t>Rau, R.</w:t>
      </w:r>
      <w:r w:rsidRPr="21C5E408">
        <w:rPr>
          <w:rFonts w:ascii="Bell MT" w:hAnsi="Bell MT" w:cstheme="minorBidi"/>
          <w:color w:val="auto"/>
          <w:lang w:val="de-DE"/>
        </w:rPr>
        <w:t xml:space="preserve">*, &amp; Toppe, T*. </w:t>
      </w:r>
      <w:r w:rsidRPr="21C5E408">
        <w:rPr>
          <w:rFonts w:ascii="Bell MT" w:hAnsi="Bell MT" w:cstheme="minorBidi"/>
          <w:color w:val="auto"/>
        </w:rPr>
        <w:t xml:space="preserve">(2020). Influence of perceived threat of Covid-19 and HEXACO personality traits on toilet paper stockpiling. </w:t>
      </w:r>
      <w:proofErr w:type="spellStart"/>
      <w:r w:rsidRPr="21C5E408">
        <w:rPr>
          <w:rFonts w:ascii="Bell MT" w:hAnsi="Bell MT" w:cstheme="minorBidi"/>
          <w:i/>
          <w:iCs/>
          <w:color w:val="auto"/>
        </w:rPr>
        <w:t>PloS</w:t>
      </w:r>
      <w:proofErr w:type="spellEnd"/>
      <w:r w:rsidRPr="21C5E408">
        <w:rPr>
          <w:rFonts w:ascii="Bell MT" w:hAnsi="Bell MT" w:cstheme="minorBidi"/>
          <w:i/>
          <w:iCs/>
          <w:color w:val="auto"/>
        </w:rPr>
        <w:t xml:space="preserve"> ONE, 15</w:t>
      </w:r>
      <w:r w:rsidRPr="21C5E408">
        <w:rPr>
          <w:rFonts w:ascii="Bell MT" w:hAnsi="Bell MT" w:cstheme="minorBidi"/>
          <w:color w:val="auto"/>
        </w:rPr>
        <w:t>(6). https://doi.org/10.1371/journal.pone.0234232</w:t>
      </w:r>
    </w:p>
    <w:p w14:paraId="1641F346" w14:textId="1CCC5C73" w:rsidR="00280808" w:rsidRPr="00EB4D50" w:rsidRDefault="00280808" w:rsidP="21C5E408">
      <w:pPr>
        <w:pStyle w:val="Default"/>
        <w:spacing w:after="240"/>
        <w:ind w:left="426" w:hanging="1"/>
        <w:rPr>
          <w:rFonts w:ascii="Bell MT" w:hAnsi="Bell MT"/>
        </w:rPr>
      </w:pPr>
      <w:r w:rsidRPr="21C5E408">
        <w:rPr>
          <w:rFonts w:ascii="Bell MT" w:hAnsi="Bell MT"/>
        </w:rPr>
        <w:lastRenderedPageBreak/>
        <w:t>*</w:t>
      </w:r>
      <w:r w:rsidR="00071301" w:rsidRPr="21C5E408">
        <w:rPr>
          <w:rFonts w:ascii="Bell MT" w:hAnsi="Bell MT"/>
        </w:rPr>
        <w:t xml:space="preserve"> </w:t>
      </w:r>
      <w:proofErr w:type="gramStart"/>
      <w:r w:rsidR="00071301" w:rsidRPr="21C5E408">
        <w:rPr>
          <w:rFonts w:ascii="Bell MT" w:hAnsi="Bell MT"/>
        </w:rPr>
        <w:t>shared</w:t>
      </w:r>
      <w:proofErr w:type="gramEnd"/>
      <w:r w:rsidR="00071301" w:rsidRPr="21C5E408">
        <w:rPr>
          <w:rFonts w:ascii="Bell MT" w:hAnsi="Bell MT"/>
        </w:rPr>
        <w:t xml:space="preserve"> first authorship</w:t>
      </w:r>
    </w:p>
    <w:p w14:paraId="7B1E77FA" w14:textId="7B957DE8" w:rsidR="00280808" w:rsidRDefault="00280808" w:rsidP="21C5E408">
      <w:pPr>
        <w:pStyle w:val="Default"/>
        <w:spacing w:after="240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S, Geukes, K., Back, M. D., &amp; Dufner, M. (2019). Can other-derogation be beneficial? Seeing others as low in agency can lead to an agentic reputation in newly formed face-to-face groups. </w:t>
      </w:r>
      <w:r w:rsidRPr="21C5E408">
        <w:rPr>
          <w:rFonts w:ascii="Bell MT" w:hAnsi="Bell MT" w:cstheme="minorBidi"/>
          <w:i/>
          <w:iCs/>
          <w:color w:val="auto"/>
        </w:rPr>
        <w:t>Journal of Personality and Social Psychology, 117</w:t>
      </w:r>
      <w:r w:rsidRPr="21C5E408">
        <w:rPr>
          <w:rFonts w:ascii="Bell MT" w:hAnsi="Bell MT" w:cstheme="minorBidi"/>
          <w:color w:val="auto"/>
        </w:rPr>
        <w:t xml:space="preserve">(1), 201–227. </w:t>
      </w:r>
      <w:r w:rsidR="00DC5233" w:rsidRPr="00DC5233">
        <w:rPr>
          <w:rFonts w:ascii="Bell MT" w:hAnsi="Bell MT" w:cstheme="minorBidi"/>
          <w:color w:val="auto"/>
        </w:rPr>
        <w:t>https://doi.org/10.1037/pspp0000250</w:t>
      </w:r>
    </w:p>
    <w:bookmarkEnd w:id="6"/>
    <w:p w14:paraId="49CEEFE4" w14:textId="77777777" w:rsidR="00DC5233" w:rsidRPr="0057310D" w:rsidRDefault="00DC5233" w:rsidP="005C5DF3">
      <w:pPr>
        <w:pStyle w:val="Default"/>
        <w:spacing w:after="240"/>
        <w:rPr>
          <w:rFonts w:ascii="Bell MT" w:hAnsi="Bell MT" w:cstheme="minorBidi"/>
          <w:color w:val="auto"/>
        </w:rPr>
      </w:pPr>
    </w:p>
    <w:p w14:paraId="0DD3B80B" w14:textId="3B09D42E" w:rsidR="00432926" w:rsidRPr="00D91768" w:rsidRDefault="00432926" w:rsidP="21C5E408">
      <w:pPr>
        <w:spacing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bookmarkStart w:id="7" w:name="_Hlk200609757"/>
      <w:r w:rsidRPr="21C5E408">
        <w:rPr>
          <w:rFonts w:ascii="Bell MT" w:hAnsi="Bell MT"/>
          <w:b/>
          <w:bCs/>
          <w:sz w:val="24"/>
          <w:szCs w:val="24"/>
        </w:rPr>
        <w:t>Conference Talks</w:t>
      </w:r>
      <w:r w:rsidR="00340B52" w:rsidRPr="21C5E408">
        <w:rPr>
          <w:rFonts w:ascii="Bell MT" w:hAnsi="Bell MT"/>
          <w:b/>
          <w:bCs/>
          <w:sz w:val="24"/>
          <w:szCs w:val="24"/>
        </w:rPr>
        <w:t xml:space="preserve"> (as first author)</w:t>
      </w:r>
      <w:r w:rsidRPr="21C5E408">
        <w:rPr>
          <w:rFonts w:ascii="Bell MT" w:hAnsi="Bell MT"/>
          <w:b/>
          <w:bCs/>
          <w:sz w:val="24"/>
          <w:szCs w:val="24"/>
        </w:rPr>
        <w:t>:</w:t>
      </w:r>
    </w:p>
    <w:p w14:paraId="14909C70" w14:textId="633DA9C8" w:rsidR="00CB06AD" w:rsidRPr="00CB06AD" w:rsidRDefault="00CB06A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 xml:space="preserve">Rau, R., </w:t>
      </w:r>
      <w:proofErr w:type="spellStart"/>
      <w:r w:rsidRPr="00CB06AD">
        <w:rPr>
          <w:rFonts w:ascii="Bell MT" w:hAnsi="Bell MT"/>
          <w:sz w:val="24"/>
          <w:szCs w:val="24"/>
        </w:rPr>
        <w:t>Kueppers</w:t>
      </w:r>
      <w:proofErr w:type="spellEnd"/>
      <w:r w:rsidRPr="00CB06AD">
        <w:rPr>
          <w:rFonts w:ascii="Bell MT" w:hAnsi="Bell MT"/>
          <w:sz w:val="24"/>
          <w:szCs w:val="24"/>
        </w:rPr>
        <w:t>, S., Back</w:t>
      </w:r>
      <w:r>
        <w:rPr>
          <w:rFonts w:ascii="Bell MT" w:hAnsi="Bell MT"/>
          <w:sz w:val="24"/>
          <w:szCs w:val="24"/>
        </w:rPr>
        <w:t xml:space="preserve">, M.D., &amp; Grosz, M. P. (2025). </w:t>
      </w:r>
      <w:r w:rsidRPr="00CB06AD">
        <w:rPr>
          <w:rFonts w:ascii="Bell MT" w:hAnsi="Bell MT"/>
          <w:i/>
          <w:iCs/>
          <w:sz w:val="24"/>
          <w:szCs w:val="24"/>
        </w:rPr>
        <w:t>Why observability and evaluativeness explain self-other agreement (and why not always so).</w:t>
      </w:r>
      <w:r w:rsidRPr="00CB06AD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</w:t>
      </w:r>
      <w:r>
        <w:rPr>
          <w:rFonts w:ascii="Bell MT" w:hAnsi="Bell MT"/>
          <w:sz w:val="24"/>
          <w:szCs w:val="24"/>
        </w:rPr>
        <w:t xml:space="preserve"> Kassel, Germany.</w:t>
      </w:r>
    </w:p>
    <w:p w14:paraId="3769A898" w14:textId="1F12897D" w:rsidR="00CB06AD" w:rsidRPr="00CB06AD" w:rsidRDefault="00CB06AD" w:rsidP="00CB06AD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>Rau, R</w:t>
      </w:r>
      <w:r>
        <w:rPr>
          <w:rFonts w:ascii="Bell MT" w:hAnsi="Bell MT"/>
          <w:sz w:val="24"/>
          <w:szCs w:val="24"/>
        </w:rPr>
        <w:t xml:space="preserve">. (2025). </w:t>
      </w:r>
      <w:r w:rsidRPr="00CB06AD">
        <w:rPr>
          <w:rFonts w:ascii="Bell MT" w:hAnsi="Bell MT"/>
          <w:i/>
          <w:iCs/>
          <w:sz w:val="24"/>
          <w:szCs w:val="24"/>
        </w:rPr>
        <w:t>A Novel Approach to Tackle Both Bias and Accuracy in First Impressions.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</w:t>
      </w:r>
      <w:r>
        <w:rPr>
          <w:rFonts w:ascii="Bell MT" w:hAnsi="Bell MT"/>
          <w:sz w:val="24"/>
          <w:szCs w:val="24"/>
        </w:rPr>
        <w:t xml:space="preserve">Social </w:t>
      </w:r>
      <w:r w:rsidRPr="21C5E408">
        <w:rPr>
          <w:rFonts w:ascii="Bell MT" w:hAnsi="Bell MT"/>
          <w:sz w:val="24"/>
          <w:szCs w:val="24"/>
        </w:rPr>
        <w:t>Psychology,</w:t>
      </w:r>
      <w:r>
        <w:rPr>
          <w:rFonts w:ascii="Bell MT" w:hAnsi="Bell MT"/>
          <w:sz w:val="24"/>
          <w:szCs w:val="24"/>
        </w:rPr>
        <w:t xml:space="preserve"> Bochum, Germany.</w:t>
      </w:r>
    </w:p>
    <w:p w14:paraId="6DA60E41" w14:textId="588EE37D" w:rsidR="00D703DD" w:rsidRPr="00D703DD" w:rsidRDefault="00D703D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05A9C">
        <w:rPr>
          <w:rFonts w:ascii="Bell MT" w:hAnsi="Bell MT"/>
          <w:sz w:val="24"/>
          <w:szCs w:val="24"/>
        </w:rPr>
        <w:t>Rau., R. (202</w:t>
      </w:r>
      <w:r w:rsidR="00CB06AD" w:rsidRPr="00C05A9C">
        <w:rPr>
          <w:rFonts w:ascii="Bell MT" w:hAnsi="Bell MT"/>
          <w:sz w:val="24"/>
          <w:szCs w:val="24"/>
        </w:rPr>
        <w:t>4</w:t>
      </w:r>
      <w:r w:rsidRPr="00C05A9C">
        <w:rPr>
          <w:rFonts w:ascii="Bell MT" w:hAnsi="Bell MT"/>
          <w:sz w:val="24"/>
          <w:szCs w:val="24"/>
        </w:rPr>
        <w:t xml:space="preserve">). </w:t>
      </w:r>
      <w:r w:rsidRPr="00CB06AD">
        <w:rPr>
          <w:rFonts w:ascii="Bell MT" w:hAnsi="Bell MT"/>
          <w:i/>
          <w:iCs/>
          <w:sz w:val="24"/>
          <w:szCs w:val="24"/>
        </w:rPr>
        <w:t>What contributes to an accurate first impression of someone’s personality? A large-scale investigation of the Good Judge, the Good Target, and the Good Trait.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</w:t>
      </w:r>
      <w:r w:rsidR="00613A72">
        <w:rPr>
          <w:rFonts w:ascii="Bell MT" w:hAnsi="Bell MT"/>
          <w:sz w:val="24"/>
          <w:szCs w:val="24"/>
        </w:rPr>
        <w:t xml:space="preserve"> Vienna, Austria.</w:t>
      </w:r>
    </w:p>
    <w:p w14:paraId="25450959" w14:textId="22A34BF7" w:rsidR="00340B52" w:rsidRPr="000758EC" w:rsidRDefault="00340B52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i/>
          <w:iCs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Grosz, M. P., &amp; Back, M. D. (2023). </w:t>
      </w:r>
      <w:r w:rsidR="000758EC" w:rsidRPr="21C5E408">
        <w:rPr>
          <w:rFonts w:ascii="Bell MT" w:hAnsi="Bell MT"/>
          <w:i/>
          <w:iCs/>
          <w:sz w:val="24"/>
          <w:szCs w:val="24"/>
        </w:rPr>
        <w:t xml:space="preserve">An investigation of self-knowledge about the accuracy of personality impressions with performance data from a gaming application. </w:t>
      </w:r>
      <w:r w:rsidR="000758EC"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 Salzburg, Austria.</w:t>
      </w:r>
    </w:p>
    <w:p w14:paraId="75F47408" w14:textId="031DB212" w:rsidR="00DC3805" w:rsidRPr="0083620B" w:rsidRDefault="00DC3805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</w:t>
      </w:r>
      <w:r w:rsidR="005577D6" w:rsidRPr="21C5E408">
        <w:rPr>
          <w:rFonts w:ascii="Bell MT" w:hAnsi="Bell MT"/>
          <w:sz w:val="24"/>
          <w:szCs w:val="24"/>
          <w:lang w:val="de-DE"/>
        </w:rPr>
        <w:t xml:space="preserve"> (2022). </w:t>
      </w:r>
      <w:r w:rsidR="0048075B" w:rsidRPr="21C5E408">
        <w:rPr>
          <w:rFonts w:ascii="Bell MT" w:hAnsi="Bell MT"/>
          <w:i/>
          <w:iCs/>
          <w:sz w:val="24"/>
          <w:szCs w:val="24"/>
          <w:lang w:val="de-DE"/>
        </w:rPr>
        <w:t>Eine Gamification-basierte Erfassung individueller Unterschiede in der Menschenkenntnis: Erste Einsichten von der Quiz-App „Who Knows“.</w:t>
      </w:r>
      <w:r w:rsidR="0048075B"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="0083620B" w:rsidRPr="21C5E408">
        <w:rPr>
          <w:rFonts w:ascii="Bell MT" w:hAnsi="Bell MT"/>
          <w:sz w:val="24"/>
          <w:szCs w:val="24"/>
        </w:rPr>
        <w:t>Positionsreferat</w:t>
      </w:r>
      <w:proofErr w:type="spellEnd"/>
      <w:r w:rsidR="0083620B" w:rsidRPr="21C5E408">
        <w:rPr>
          <w:rFonts w:ascii="Bell MT" w:hAnsi="Bell MT"/>
          <w:sz w:val="24"/>
          <w:szCs w:val="24"/>
        </w:rPr>
        <w:t xml:space="preserve"> presented at the Biannual Meeting of the German Society for Psychology, </w:t>
      </w:r>
      <w:r w:rsidR="008C6977" w:rsidRPr="21C5E408">
        <w:rPr>
          <w:rFonts w:ascii="Bell MT" w:hAnsi="Bell MT"/>
          <w:sz w:val="24"/>
          <w:szCs w:val="24"/>
        </w:rPr>
        <w:t>Hildesheim</w:t>
      </w:r>
      <w:r w:rsidR="0083620B" w:rsidRPr="21C5E408">
        <w:rPr>
          <w:rFonts w:ascii="Bell MT" w:hAnsi="Bell MT"/>
          <w:sz w:val="24"/>
          <w:szCs w:val="24"/>
        </w:rPr>
        <w:t>, Germany.</w:t>
      </w:r>
    </w:p>
    <w:p w14:paraId="2819BC66" w14:textId="0DE57ADC" w:rsidR="007E2437" w:rsidRDefault="007E2437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00C63EE7">
        <w:rPr>
          <w:rFonts w:ascii="Bell MT" w:hAnsi="Bell MT"/>
          <w:sz w:val="24"/>
          <w:szCs w:val="24"/>
        </w:rPr>
        <w:t xml:space="preserve">Back, M. D. (2022). </w:t>
      </w:r>
      <w:r w:rsidRPr="21C5E408">
        <w:rPr>
          <w:rFonts w:ascii="Bell MT" w:hAnsi="Bell MT"/>
          <w:i/>
          <w:iCs/>
          <w:sz w:val="24"/>
          <w:szCs w:val="24"/>
        </w:rPr>
        <w:t>Positive peer perceptions over time: The role of personality and likability in predicting the development of perceiver effects</w:t>
      </w:r>
      <w:r w:rsidRPr="21C5E408">
        <w:rPr>
          <w:rFonts w:ascii="Bell MT" w:hAnsi="Bell MT"/>
          <w:sz w:val="24"/>
          <w:szCs w:val="24"/>
        </w:rPr>
        <w:t xml:space="preserve">. </w:t>
      </w:r>
      <w:r w:rsidR="00407A96" w:rsidRPr="21C5E408">
        <w:rPr>
          <w:rFonts w:ascii="Bell MT" w:hAnsi="Bell MT"/>
          <w:sz w:val="24"/>
          <w:szCs w:val="24"/>
        </w:rPr>
        <w:t xml:space="preserve">Conference talk given </w:t>
      </w:r>
      <w:r w:rsidRPr="21C5E408">
        <w:rPr>
          <w:rFonts w:ascii="Bell MT" w:hAnsi="Bell MT"/>
          <w:sz w:val="24"/>
          <w:szCs w:val="24"/>
        </w:rPr>
        <w:t>at the European Conference on Personality, Madrid, Spain.</w:t>
      </w:r>
    </w:p>
    <w:p w14:paraId="0E4843E8" w14:textId="1AF44578" w:rsid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Rau, R., Lawless </w:t>
      </w:r>
      <w:proofErr w:type="spellStart"/>
      <w:r w:rsidRPr="21C5E408">
        <w:rPr>
          <w:rFonts w:ascii="Bell MT" w:hAnsi="Bell MT"/>
          <w:sz w:val="24"/>
          <w:szCs w:val="24"/>
        </w:rPr>
        <w:t>DesJardins</w:t>
      </w:r>
      <w:proofErr w:type="spellEnd"/>
      <w:r w:rsidRPr="21C5E408">
        <w:rPr>
          <w:rFonts w:ascii="Bell MT" w:hAnsi="Bell MT"/>
          <w:sz w:val="24"/>
          <w:szCs w:val="24"/>
        </w:rPr>
        <w:t xml:space="preserve">, N. M., Niemeyer, L. M., Back, M. D., Srivastava, S., &amp; Nestler, S. (2021). </w:t>
      </w:r>
      <w:r w:rsidRPr="21C5E408">
        <w:rPr>
          <w:rFonts w:ascii="Bell MT" w:hAnsi="Bell MT"/>
          <w:i/>
          <w:iCs/>
          <w:sz w:val="24"/>
          <w:szCs w:val="24"/>
        </w:rPr>
        <w:t>Perceiver effects in first impressions reflect generalized stereotypes: Evidence of consistency across time, groups, and contexts.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Ulm, Germany.</w:t>
      </w:r>
    </w:p>
    <w:p w14:paraId="0561E0D2" w14:textId="0E6C6116" w:rsidR="009B7FF3" w:rsidRP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21C5E408">
        <w:rPr>
          <w:rFonts w:ascii="Bell MT" w:hAnsi="Bell MT"/>
          <w:sz w:val="24"/>
          <w:szCs w:val="24"/>
        </w:rPr>
        <w:t xml:space="preserve">Back, M. D. (2021). </w:t>
      </w:r>
      <w:r w:rsidRPr="21C5E408">
        <w:rPr>
          <w:rFonts w:ascii="Bell MT" w:hAnsi="Bell MT"/>
          <w:i/>
          <w:iCs/>
          <w:sz w:val="24"/>
          <w:szCs w:val="24"/>
        </w:rPr>
        <w:t xml:space="preserve">Positive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5909E1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ime: The </w:t>
      </w:r>
      <w:r w:rsidR="005909E1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 xml:space="preserve">ole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ersonality and </w:t>
      </w:r>
      <w:r w:rsidR="005909E1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ikability in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redicting the </w:t>
      </w:r>
      <w:r w:rsidR="005909E1" w:rsidRPr="21C5E408">
        <w:rPr>
          <w:rFonts w:ascii="Bell MT" w:hAnsi="Bell MT"/>
          <w:i/>
          <w:iCs/>
          <w:sz w:val="24"/>
          <w:szCs w:val="24"/>
        </w:rPr>
        <w:t>d</w:t>
      </w:r>
      <w:r w:rsidRPr="21C5E408">
        <w:rPr>
          <w:rFonts w:ascii="Bell MT" w:hAnsi="Bell MT"/>
          <w:i/>
          <w:iCs/>
          <w:sz w:val="24"/>
          <w:szCs w:val="24"/>
        </w:rPr>
        <w:t xml:space="preserve">evelopment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909E1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>ffects</w:t>
      </w:r>
      <w:r w:rsidRPr="21C5E408">
        <w:rPr>
          <w:rFonts w:ascii="Bell MT" w:hAnsi="Bell MT"/>
          <w:sz w:val="24"/>
          <w:szCs w:val="24"/>
        </w:rPr>
        <w:t>. Conference talk given at the Biannual Meeting of the German Society for Differential and Personality Psychology and Psychological Diagnostics, Ulm, Germany.</w:t>
      </w:r>
    </w:p>
    <w:p w14:paraId="16FA7AFC" w14:textId="7D914612" w:rsidR="00347A86" w:rsidRPr="00347A86" w:rsidRDefault="00347A86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Geukes, K., Back, M. D., &amp; Dufner, M. (2019). </w:t>
      </w:r>
      <w:r w:rsidRPr="21C5E408">
        <w:rPr>
          <w:rFonts w:ascii="Bell MT" w:hAnsi="Bell MT"/>
          <w:i/>
          <w:iCs/>
          <w:sz w:val="24"/>
          <w:szCs w:val="24"/>
        </w:rPr>
        <w:t xml:space="preserve">Does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erceiving </w:t>
      </w:r>
      <w:r w:rsidR="005C2C6A" w:rsidRPr="21C5E408">
        <w:rPr>
          <w:rFonts w:ascii="Bell MT" w:hAnsi="Bell MT"/>
          <w:i/>
          <w:iCs/>
          <w:sz w:val="24"/>
          <w:szCs w:val="24"/>
        </w:rPr>
        <w:t>o</w:t>
      </w:r>
      <w:r w:rsidRPr="21C5E408">
        <w:rPr>
          <w:rFonts w:ascii="Bell MT" w:hAnsi="Bell MT"/>
          <w:i/>
          <w:iCs/>
          <w:sz w:val="24"/>
          <w:szCs w:val="24"/>
        </w:rPr>
        <w:t xml:space="preserve">thers as </w:t>
      </w:r>
      <w:r w:rsidR="005C2C6A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ow in </w:t>
      </w:r>
      <w:r w:rsidR="005C2C6A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gency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rigger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>elf-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romoting </w:t>
      </w:r>
      <w:r w:rsidR="005C2C6A" w:rsidRPr="21C5E408">
        <w:rPr>
          <w:rFonts w:ascii="Bell MT" w:hAnsi="Bell MT"/>
          <w:i/>
          <w:iCs/>
          <w:sz w:val="24"/>
          <w:szCs w:val="24"/>
        </w:rPr>
        <w:t>b</w:t>
      </w:r>
      <w:r w:rsidRPr="21C5E408">
        <w:rPr>
          <w:rFonts w:ascii="Bell MT" w:hAnsi="Bell MT"/>
          <w:i/>
          <w:iCs/>
          <w:sz w:val="24"/>
          <w:szCs w:val="24"/>
        </w:rPr>
        <w:t xml:space="preserve">ehavior in </w:t>
      </w:r>
      <w:r w:rsidR="005C2C6A" w:rsidRPr="21C5E408">
        <w:rPr>
          <w:rFonts w:ascii="Bell MT" w:hAnsi="Bell MT"/>
          <w:i/>
          <w:iCs/>
          <w:sz w:val="24"/>
          <w:szCs w:val="24"/>
        </w:rPr>
        <w:t>n</w:t>
      </w:r>
      <w:r w:rsidRPr="21C5E408">
        <w:rPr>
          <w:rFonts w:ascii="Bell MT" w:hAnsi="Bell MT"/>
          <w:i/>
          <w:iCs/>
          <w:sz w:val="24"/>
          <w:szCs w:val="24"/>
        </w:rPr>
        <w:t xml:space="preserve">ewly </w:t>
      </w:r>
      <w:r w:rsidR="005C2C6A" w:rsidRPr="21C5E408">
        <w:rPr>
          <w:rFonts w:ascii="Bell MT" w:hAnsi="Bell MT"/>
          <w:i/>
          <w:iCs/>
          <w:sz w:val="24"/>
          <w:szCs w:val="24"/>
        </w:rPr>
        <w:t>f</w:t>
      </w:r>
      <w:r w:rsidRPr="21C5E408">
        <w:rPr>
          <w:rFonts w:ascii="Bell MT" w:hAnsi="Bell MT"/>
          <w:i/>
          <w:iCs/>
          <w:sz w:val="24"/>
          <w:szCs w:val="24"/>
        </w:rPr>
        <w:t xml:space="preserve">ormed </w:t>
      </w:r>
      <w:r w:rsidR="005C2C6A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>roups?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Dresden, Germany.</w:t>
      </w:r>
    </w:p>
    <w:p w14:paraId="224CCCD9" w14:textId="05C6EB11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lastRenderedPageBreak/>
        <w:t xml:space="preserve">Rau, R., Nestler, S, Back, M. D., Gebauer, J., &amp;. </w:t>
      </w:r>
      <w:r w:rsidRPr="21C5E408">
        <w:rPr>
          <w:rFonts w:ascii="Bell MT" w:hAnsi="Bell MT"/>
          <w:sz w:val="24"/>
          <w:szCs w:val="24"/>
        </w:rPr>
        <w:t xml:space="preserve">Carlson, E. N. </w:t>
      </w:r>
      <w:r w:rsidR="00850629"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Which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tructure </w:t>
      </w:r>
      <w:r w:rsidR="005C2C6A" w:rsidRPr="21C5E408">
        <w:rPr>
          <w:rFonts w:ascii="Bell MT" w:hAnsi="Bell MT"/>
          <w:i/>
          <w:iCs/>
          <w:sz w:val="24"/>
          <w:szCs w:val="24"/>
        </w:rPr>
        <w:t>u</w:t>
      </w:r>
      <w:r w:rsidRPr="21C5E408">
        <w:rPr>
          <w:rFonts w:ascii="Bell MT" w:hAnsi="Bell MT"/>
          <w:i/>
          <w:iCs/>
          <w:sz w:val="24"/>
          <w:szCs w:val="24"/>
        </w:rPr>
        <w:t xml:space="preserve">nderlies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C2C6A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 xml:space="preserve">ffects in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erception: Evaluative </w:t>
      </w:r>
      <w:r w:rsidR="005C2C6A" w:rsidRPr="21C5E408">
        <w:rPr>
          <w:rFonts w:ascii="Bell MT" w:hAnsi="Bell MT"/>
          <w:i/>
          <w:iCs/>
          <w:sz w:val="24"/>
          <w:szCs w:val="24"/>
        </w:rPr>
        <w:t>h</w:t>
      </w:r>
      <w:r w:rsidRPr="21C5E408">
        <w:rPr>
          <w:rFonts w:ascii="Bell MT" w:hAnsi="Bell MT"/>
          <w:i/>
          <w:iCs/>
          <w:sz w:val="24"/>
          <w:szCs w:val="24"/>
        </w:rPr>
        <w:t xml:space="preserve">alo or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rait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pecific </w:t>
      </w:r>
      <w:r w:rsidR="005C2C6A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>diosyncrasies?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Psychology, Frankfurt, Germany.</w:t>
      </w:r>
    </w:p>
    <w:p w14:paraId="775B5641" w14:textId="77777777" w:rsidR="00071ECE" w:rsidRP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Drewke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, P., Niemeyer, L. M.,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Lawless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DesJardins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>, N. M., Back, M. D., &amp; Nestler, S.</w:t>
      </w:r>
      <w:r w:rsidR="00850629" w:rsidRPr="21C5E408">
        <w:rPr>
          <w:rFonts w:ascii="Bell MT" w:hAnsi="Bell MT"/>
          <w:sz w:val="24"/>
          <w:szCs w:val="24"/>
          <w:lang w:val="de-DE"/>
        </w:rPr>
        <w:t xml:space="preserve"> (2018). 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i/>
          <w:iCs/>
          <w:sz w:val="24"/>
          <w:szCs w:val="24"/>
          <w:lang w:val="de-DE"/>
        </w:rPr>
        <w:t>Was bedeuten individuelle Beurteilungstendenzen beim Kennenlernen: Generealisierte Stereotype oder situationsspezifische Erwartungen über „die Anderen“?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 Frankfurt, Germany.</w:t>
      </w:r>
    </w:p>
    <w:p w14:paraId="0608E903" w14:textId="11B114B4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 R., Dufner, M., Geukes, K., Back, M. D., &amp; Nestler, S. (2018). </w:t>
      </w:r>
      <w:r w:rsidRPr="21C5E408">
        <w:rPr>
          <w:rFonts w:ascii="Bell MT" w:hAnsi="Bell MT"/>
          <w:i/>
          <w:iCs/>
        </w:rPr>
        <w:t xml:space="preserve">Can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>ther-</w:t>
      </w:r>
      <w:r w:rsidR="00041D5A" w:rsidRPr="21C5E408">
        <w:rPr>
          <w:rFonts w:ascii="Bell MT" w:hAnsi="Bell MT"/>
          <w:i/>
          <w:iCs/>
        </w:rPr>
        <w:t>d</w:t>
      </w:r>
      <w:r w:rsidRPr="21C5E408">
        <w:rPr>
          <w:rFonts w:ascii="Bell MT" w:hAnsi="Bell MT"/>
          <w:i/>
          <w:iCs/>
        </w:rPr>
        <w:t xml:space="preserve">erogation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eneficial? Seeing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 xml:space="preserve">thers as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ow in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gency </w:t>
      </w:r>
      <w:r w:rsidR="00041D5A" w:rsidRPr="21C5E408">
        <w:rPr>
          <w:rFonts w:ascii="Bell MT" w:hAnsi="Bell MT"/>
          <w:i/>
          <w:iCs/>
        </w:rPr>
        <w:t>c</w:t>
      </w:r>
      <w:r w:rsidRPr="21C5E408">
        <w:rPr>
          <w:rFonts w:ascii="Bell MT" w:hAnsi="Bell MT"/>
          <w:i/>
          <w:iCs/>
        </w:rPr>
        <w:t xml:space="preserve">an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ead to an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gentic </w:t>
      </w:r>
      <w:r w:rsidR="00041D5A" w:rsidRPr="21C5E408">
        <w:rPr>
          <w:rFonts w:ascii="Bell MT" w:hAnsi="Bell MT"/>
          <w:i/>
          <w:iCs/>
        </w:rPr>
        <w:t>r</w:t>
      </w:r>
      <w:r w:rsidRPr="21C5E408">
        <w:rPr>
          <w:rFonts w:ascii="Bell MT" w:hAnsi="Bell MT"/>
          <w:i/>
          <w:iCs/>
        </w:rPr>
        <w:t xml:space="preserve">eputation in </w:t>
      </w:r>
      <w:r w:rsidR="00041D5A" w:rsidRPr="21C5E408">
        <w:rPr>
          <w:rFonts w:ascii="Bell MT" w:hAnsi="Bell MT"/>
          <w:i/>
          <w:iCs/>
        </w:rPr>
        <w:t>n</w:t>
      </w:r>
      <w:r w:rsidRPr="21C5E408">
        <w:rPr>
          <w:rFonts w:ascii="Bell MT" w:hAnsi="Bell MT"/>
          <w:i/>
          <w:iCs/>
        </w:rPr>
        <w:t xml:space="preserve">ewly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ormed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>ace-</w:t>
      </w:r>
      <w:r w:rsidR="00041D5A" w:rsidRPr="21C5E408">
        <w:rPr>
          <w:rFonts w:ascii="Bell MT" w:hAnsi="Bell MT"/>
          <w:i/>
          <w:iCs/>
        </w:rPr>
        <w:t>t</w:t>
      </w:r>
      <w:r w:rsidRPr="21C5E408">
        <w:rPr>
          <w:rFonts w:ascii="Bell MT" w:hAnsi="Bell MT"/>
          <w:i/>
          <w:iCs/>
        </w:rPr>
        <w:t>o-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ace </w:t>
      </w:r>
      <w:r w:rsidR="00041D5A" w:rsidRPr="21C5E408">
        <w:rPr>
          <w:rFonts w:ascii="Bell MT" w:hAnsi="Bell MT"/>
          <w:i/>
          <w:iCs/>
        </w:rPr>
        <w:t>g</w:t>
      </w:r>
      <w:r w:rsidRPr="21C5E408">
        <w:rPr>
          <w:rFonts w:ascii="Bell MT" w:hAnsi="Bell MT"/>
          <w:i/>
          <w:iCs/>
        </w:rPr>
        <w:t>roups.</w:t>
      </w:r>
      <w:r w:rsidRPr="21C5E408">
        <w:rPr>
          <w:rFonts w:ascii="Bell MT" w:hAnsi="Bell MT"/>
          <w:i/>
          <w:i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European Conference on Personality, Zadar, Croatia.</w:t>
      </w:r>
    </w:p>
    <w:p w14:paraId="02FC7C7B" w14:textId="3321D3E8" w:rsidR="001B4542" w:rsidRPr="00CD20D2" w:rsidRDefault="00AA0F89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</w:t>
      </w:r>
      <w:r w:rsidR="00432926" w:rsidRPr="21C5E408">
        <w:rPr>
          <w:rFonts w:ascii="Bell MT" w:hAnsi="Bell MT"/>
          <w:sz w:val="24"/>
          <w:szCs w:val="24"/>
          <w:lang w:val="de-DE"/>
        </w:rPr>
        <w:t xml:space="preserve"> R., Dufner, M., Geukes, K., Back, M. D., &amp; Nestler, S. (2017). </w:t>
      </w:r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Wie Du mich, so ich Dich? Reziprozitäten in der interpersonellen Wahrnehmung </w:t>
      </w:r>
      <w:proofErr w:type="spellStart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>agentischer</w:t>
      </w:r>
      <w:proofErr w:type="spellEnd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 und kommunaler Eigenschaften. </w:t>
      </w:r>
      <w:r w:rsidR="00432926"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Differential and Personality Psychology and Psychological Diagnostics, Munich, Germany. </w:t>
      </w:r>
    </w:p>
    <w:p w14:paraId="4EA2E821" w14:textId="6FC10654" w:rsidR="00B10625" w:rsidRPr="009E4A99" w:rsidRDefault="00B10625">
      <w:pPr>
        <w:rPr>
          <w:rFonts w:ascii="Bell MT" w:hAnsi="Bell MT"/>
          <w:b/>
          <w:bCs/>
          <w:sz w:val="24"/>
          <w:szCs w:val="24"/>
        </w:rPr>
      </w:pPr>
    </w:p>
    <w:p w14:paraId="0BB0BE6B" w14:textId="61E94FAF" w:rsid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  <w:lang w:val="de-DE"/>
        </w:rPr>
      </w:pPr>
      <w:r w:rsidRPr="21C5E408">
        <w:rPr>
          <w:rFonts w:ascii="Bell MT" w:hAnsi="Bell MT"/>
          <w:b/>
          <w:bCs/>
          <w:sz w:val="24"/>
          <w:szCs w:val="24"/>
          <w:lang w:val="de-DE"/>
        </w:rPr>
        <w:t>Posters:</w:t>
      </w:r>
    </w:p>
    <w:p w14:paraId="768CF3FE" w14:textId="77B792FF" w:rsidR="00291727" w:rsidRDefault="00071ECE" w:rsidP="00291727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W., Dufner, M., &amp; Nestler, S. 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Validation of an online-tool </w:t>
      </w:r>
      <w:r w:rsidR="00480529" w:rsidRPr="21C5E408">
        <w:rPr>
          <w:rFonts w:ascii="Bell MT" w:hAnsi="Bell MT"/>
          <w:i/>
          <w:iCs/>
          <w:sz w:val="24"/>
          <w:szCs w:val="24"/>
        </w:rPr>
        <w:t xml:space="preserve">to </w:t>
      </w:r>
      <w:r w:rsidRPr="21C5E408">
        <w:rPr>
          <w:rFonts w:ascii="Bell MT" w:hAnsi="Bell MT"/>
          <w:i/>
          <w:iCs/>
          <w:sz w:val="24"/>
          <w:szCs w:val="24"/>
        </w:rPr>
        <w:t>measure individual styles in snap personality judgments.</w:t>
      </w:r>
      <w:r w:rsidRPr="21C5E408">
        <w:rPr>
          <w:rFonts w:ascii="Bell MT" w:hAnsi="Bell MT"/>
          <w:sz w:val="24"/>
          <w:szCs w:val="24"/>
        </w:rPr>
        <w:t xml:space="preserve">  Presented at the European Conference on Personality, Zadar, Croatia.</w:t>
      </w:r>
    </w:p>
    <w:p w14:paraId="25E7D1B6" w14:textId="77777777" w:rsidR="00071ECE" w:rsidRP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Chaired Symposia:</w:t>
      </w:r>
    </w:p>
    <w:p w14:paraId="4964F7FA" w14:textId="74F68C2A" w:rsidR="009B7FF3" w:rsidRPr="007E315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R., Pusch, S., Wiedenroth, A., &amp; Mund, M. (2021)</w:t>
      </w:r>
      <w:r w:rsidR="007E3153" w:rsidRPr="21C5E408">
        <w:rPr>
          <w:rFonts w:ascii="Bell MT" w:hAnsi="Bell MT"/>
          <w:sz w:val="24"/>
          <w:szCs w:val="24"/>
          <w:lang w:val="de-DE"/>
        </w:rPr>
        <w:t xml:space="preserve">. 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Tomorrow will be </w:t>
      </w:r>
      <w:r w:rsidR="00B3762F" w:rsidRPr="21C5E408">
        <w:rPr>
          <w:rFonts w:ascii="Bell MT" w:hAnsi="Bell MT"/>
          <w:i/>
          <w:iCs/>
          <w:sz w:val="24"/>
          <w:szCs w:val="24"/>
        </w:rPr>
        <w:t>d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ifferent: Interpersonal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B3762F" w:rsidRPr="21C5E408">
        <w:rPr>
          <w:rFonts w:ascii="Bell MT" w:hAnsi="Bell MT"/>
          <w:i/>
          <w:iCs/>
          <w:sz w:val="24"/>
          <w:szCs w:val="24"/>
        </w:rPr>
        <w:t>t</w:t>
      </w:r>
      <w:r w:rsidR="007E3153" w:rsidRPr="21C5E408">
        <w:rPr>
          <w:rFonts w:ascii="Bell MT" w:hAnsi="Bell MT"/>
          <w:i/>
          <w:iCs/>
          <w:sz w:val="24"/>
          <w:szCs w:val="24"/>
        </w:rPr>
        <w:t>ime</w:t>
      </w:r>
      <w:r w:rsidR="007E3153" w:rsidRPr="21C5E408">
        <w:rPr>
          <w:rFonts w:ascii="Bell MT" w:hAnsi="Bell MT"/>
          <w:sz w:val="24"/>
          <w:szCs w:val="24"/>
        </w:rPr>
        <w:t>. Symposium at the Biannual Meeting of the German Society for Differential and Personality Psychology and Psychological Diagnostics, Ulm, Germany.</w:t>
      </w:r>
    </w:p>
    <w:p w14:paraId="418A08E3" w14:textId="7A71500D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Rau</w:t>
      </w:r>
      <w:r w:rsidR="00162AD1" w:rsidRPr="21C5E408">
        <w:rPr>
          <w:rFonts w:ascii="Bell MT" w:hAnsi="Bell MT"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R., </w:t>
      </w:r>
      <w:proofErr w:type="spellStart"/>
      <w:r w:rsidRPr="21C5E408">
        <w:rPr>
          <w:rFonts w:ascii="Bell MT" w:hAnsi="Bell MT"/>
          <w:sz w:val="24"/>
          <w:szCs w:val="24"/>
        </w:rPr>
        <w:t>Barranti</w:t>
      </w:r>
      <w:proofErr w:type="spellEnd"/>
      <w:r w:rsidRPr="21C5E408">
        <w:rPr>
          <w:rFonts w:ascii="Bell MT" w:hAnsi="Bell MT"/>
          <w:sz w:val="24"/>
          <w:szCs w:val="24"/>
        </w:rPr>
        <w:t>, M., Costello, C. K.</w:t>
      </w:r>
      <w:r w:rsidR="009B7FF3" w:rsidRPr="21C5E408">
        <w:rPr>
          <w:rFonts w:ascii="Bell MT" w:hAnsi="Bell MT"/>
          <w:sz w:val="24"/>
          <w:szCs w:val="24"/>
        </w:rPr>
        <w:t>, &amp;</w:t>
      </w:r>
      <w:r w:rsidRPr="21C5E408">
        <w:rPr>
          <w:rFonts w:ascii="Bell MT" w:hAnsi="Bell MT"/>
          <w:sz w:val="24"/>
          <w:szCs w:val="24"/>
        </w:rPr>
        <w:t xml:space="preserve"> Humberg, S.</w:t>
      </w:r>
      <w:r w:rsidR="009B7FF3" w:rsidRPr="21C5E408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Making </w:t>
      </w:r>
      <w:r w:rsidR="00B3762F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 xml:space="preserve">ood </w:t>
      </w:r>
      <w:r w:rsidR="00B3762F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 xml:space="preserve">mpressions: On the </w:t>
      </w:r>
      <w:r w:rsidR="00B3762F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ntecedents and </w:t>
      </w:r>
      <w:r w:rsidR="00B3762F" w:rsidRPr="21C5E408">
        <w:rPr>
          <w:rFonts w:ascii="Bell MT" w:hAnsi="Bell MT"/>
          <w:i/>
          <w:iCs/>
          <w:sz w:val="24"/>
          <w:szCs w:val="24"/>
        </w:rPr>
        <w:t>c</w:t>
      </w:r>
      <w:r w:rsidRPr="21C5E408">
        <w:rPr>
          <w:rFonts w:ascii="Bell MT" w:hAnsi="Bell MT"/>
          <w:i/>
          <w:iCs/>
          <w:sz w:val="24"/>
          <w:szCs w:val="24"/>
        </w:rPr>
        <w:t xml:space="preserve">onsequences of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B3762F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>eputations.</w:t>
      </w:r>
      <w:r w:rsidRPr="21C5E408">
        <w:rPr>
          <w:rFonts w:ascii="Bell MT" w:hAnsi="Bell MT"/>
          <w:sz w:val="24"/>
          <w:szCs w:val="24"/>
        </w:rPr>
        <w:t xml:space="preserve"> Symposium at</w:t>
      </w:r>
      <w:r w:rsidRPr="21C5E40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the European Conference on Personality, Zada</w:t>
      </w:r>
      <w:r w:rsidR="00077BFB">
        <w:rPr>
          <w:rFonts w:ascii="Bell MT" w:hAnsi="Bell MT"/>
          <w:sz w:val="24"/>
          <w:szCs w:val="24"/>
        </w:rPr>
        <w:t>r</w:t>
      </w:r>
      <w:r w:rsidRPr="21C5E408">
        <w:rPr>
          <w:rFonts w:ascii="Bell MT" w:hAnsi="Bell MT"/>
          <w:sz w:val="24"/>
          <w:szCs w:val="24"/>
        </w:rPr>
        <w:t>, Croatia.</w:t>
      </w:r>
      <w:bookmarkEnd w:id="7"/>
    </w:p>
    <w:sectPr w:rsidR="00071ECE" w:rsidSect="00CE1AE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CD2EFA" w14:textId="77777777" w:rsidR="00D94E36" w:rsidRDefault="00D94E36" w:rsidP="00470A3B">
      <w:pPr>
        <w:spacing w:after="0" w:line="240" w:lineRule="auto"/>
      </w:pPr>
      <w:r>
        <w:separator/>
      </w:r>
    </w:p>
  </w:endnote>
  <w:endnote w:type="continuationSeparator" w:id="0">
    <w:p w14:paraId="3868AC1A" w14:textId="77777777" w:rsidR="00D94E36" w:rsidRDefault="00D94E36" w:rsidP="00470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altName w:val="Bell MT"/>
    <w:charset w:val="00"/>
    <w:family w:val="roman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0CBD1" w14:textId="77777777" w:rsidR="00470A3B" w:rsidRDefault="00470A3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3AE46" w14:textId="77777777" w:rsidR="00470A3B" w:rsidRPr="00470A3B" w:rsidRDefault="00470A3B" w:rsidP="00470A3B">
    <w:pPr>
      <w:pStyle w:val="Fuzeile"/>
      <w:jc w:val="center"/>
      <w:rPr>
        <w:rFonts w:ascii="Bell MT" w:hAnsi="Bell MT"/>
        <w:sz w:val="24"/>
      </w:rPr>
    </w:pPr>
    <w:r>
      <w:rPr>
        <w:rFonts w:ascii="Bell MT" w:hAnsi="Bell MT"/>
        <w:sz w:val="24"/>
      </w:rPr>
      <w:t>-</w:t>
    </w:r>
    <w:r w:rsidRPr="00470A3B">
      <w:rPr>
        <w:rFonts w:ascii="Bell MT" w:hAnsi="Bell MT"/>
        <w:sz w:val="24"/>
      </w:rPr>
      <w:fldChar w:fldCharType="begin"/>
    </w:r>
    <w:r w:rsidRPr="00470A3B">
      <w:rPr>
        <w:rFonts w:ascii="Bell MT" w:hAnsi="Bell MT"/>
        <w:sz w:val="24"/>
      </w:rPr>
      <w:instrText>PAGE   \* MERGEFORMAT</w:instrText>
    </w:r>
    <w:r w:rsidRPr="00470A3B">
      <w:rPr>
        <w:rFonts w:ascii="Bell MT" w:hAnsi="Bell MT"/>
        <w:sz w:val="24"/>
      </w:rPr>
      <w:fldChar w:fldCharType="separate"/>
    </w:r>
    <w:r w:rsidR="00105C07" w:rsidRPr="00105C07">
      <w:rPr>
        <w:rFonts w:ascii="Bell MT" w:hAnsi="Bell MT"/>
        <w:noProof/>
        <w:sz w:val="24"/>
        <w:lang w:val="de-DE"/>
      </w:rPr>
      <w:t>2</w:t>
    </w:r>
    <w:r w:rsidRPr="00470A3B">
      <w:rPr>
        <w:rFonts w:ascii="Bell MT" w:hAnsi="Bell MT"/>
        <w:sz w:val="24"/>
      </w:rPr>
      <w:fldChar w:fldCharType="end"/>
    </w:r>
    <w:r>
      <w:rPr>
        <w:rFonts w:ascii="Bell MT" w:hAnsi="Bell MT"/>
        <w:sz w:val="24"/>
      </w:rPr>
      <w:t>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D88330" w14:textId="77777777" w:rsidR="00470A3B" w:rsidRDefault="00470A3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6CBBFF" w14:textId="77777777" w:rsidR="00D94E36" w:rsidRDefault="00D94E36" w:rsidP="00470A3B">
      <w:pPr>
        <w:spacing w:after="0" w:line="240" w:lineRule="auto"/>
      </w:pPr>
      <w:r>
        <w:separator/>
      </w:r>
    </w:p>
  </w:footnote>
  <w:footnote w:type="continuationSeparator" w:id="0">
    <w:p w14:paraId="5D608C32" w14:textId="77777777" w:rsidR="00D94E36" w:rsidRDefault="00D94E36" w:rsidP="00470A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35813" w14:textId="77777777" w:rsidR="00470A3B" w:rsidRDefault="00470A3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40344" w14:textId="77777777" w:rsidR="00470A3B" w:rsidRDefault="00470A3B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97AAE" w14:textId="77777777" w:rsidR="00470A3B" w:rsidRDefault="00470A3B">
    <w:pPr>
      <w:pStyle w:val="Kopfzeile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R2dWYcv8" int2:invalidationBookmarkName="" int2:hashCode="s8+xsuqSISFvKg" int2:id="EIjvqief">
      <int2:state int2:type="WordDesignerDefaultAnnotation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2764B"/>
    <w:multiLevelType w:val="hybridMultilevel"/>
    <w:tmpl w:val="9DEE1FCC"/>
    <w:lvl w:ilvl="0" w:tplc="750A9A0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655638"/>
    <w:multiLevelType w:val="hybridMultilevel"/>
    <w:tmpl w:val="CE84537A"/>
    <w:lvl w:ilvl="0" w:tplc="7DFCAAB8">
      <w:start w:val="2021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F1A601F"/>
    <w:multiLevelType w:val="hybridMultilevel"/>
    <w:tmpl w:val="F258A046"/>
    <w:lvl w:ilvl="0" w:tplc="806E8E92">
      <w:numFmt w:val="bullet"/>
      <w:lvlText w:val=""/>
      <w:lvlJc w:val="left"/>
      <w:pPr>
        <w:ind w:left="79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334F"/>
    <w:rsid w:val="0003571A"/>
    <w:rsid w:val="000373C2"/>
    <w:rsid w:val="00041D5A"/>
    <w:rsid w:val="00043DAE"/>
    <w:rsid w:val="00046367"/>
    <w:rsid w:val="00047DB1"/>
    <w:rsid w:val="0005783B"/>
    <w:rsid w:val="00061676"/>
    <w:rsid w:val="00071301"/>
    <w:rsid w:val="00071ECE"/>
    <w:rsid w:val="000758EC"/>
    <w:rsid w:val="00077BFB"/>
    <w:rsid w:val="00086D37"/>
    <w:rsid w:val="00091DB2"/>
    <w:rsid w:val="000E063F"/>
    <w:rsid w:val="000E12D8"/>
    <w:rsid w:val="000E1D30"/>
    <w:rsid w:val="000E48E9"/>
    <w:rsid w:val="00105C07"/>
    <w:rsid w:val="00141B6E"/>
    <w:rsid w:val="00151B9E"/>
    <w:rsid w:val="00162AD1"/>
    <w:rsid w:val="0017169B"/>
    <w:rsid w:val="00184236"/>
    <w:rsid w:val="00195A37"/>
    <w:rsid w:val="00196583"/>
    <w:rsid w:val="001B4542"/>
    <w:rsid w:val="001B6E3C"/>
    <w:rsid w:val="001B7AA5"/>
    <w:rsid w:val="001F35D2"/>
    <w:rsid w:val="00201240"/>
    <w:rsid w:val="00244EC6"/>
    <w:rsid w:val="00245C48"/>
    <w:rsid w:val="002723F7"/>
    <w:rsid w:val="00272D11"/>
    <w:rsid w:val="00280808"/>
    <w:rsid w:val="002871F4"/>
    <w:rsid w:val="00291727"/>
    <w:rsid w:val="00293863"/>
    <w:rsid w:val="00293C11"/>
    <w:rsid w:val="002A3B4B"/>
    <w:rsid w:val="002B2537"/>
    <w:rsid w:val="002B661C"/>
    <w:rsid w:val="002C1365"/>
    <w:rsid w:val="002D5248"/>
    <w:rsid w:val="002E2D09"/>
    <w:rsid w:val="002F2578"/>
    <w:rsid w:val="002F6EF2"/>
    <w:rsid w:val="002F747B"/>
    <w:rsid w:val="00311459"/>
    <w:rsid w:val="003170D9"/>
    <w:rsid w:val="00332C7A"/>
    <w:rsid w:val="00340B52"/>
    <w:rsid w:val="00341613"/>
    <w:rsid w:val="00347A86"/>
    <w:rsid w:val="00347C58"/>
    <w:rsid w:val="0036161C"/>
    <w:rsid w:val="003706EC"/>
    <w:rsid w:val="00373AA4"/>
    <w:rsid w:val="0037423F"/>
    <w:rsid w:val="00383983"/>
    <w:rsid w:val="003A7F66"/>
    <w:rsid w:val="003B494D"/>
    <w:rsid w:val="003C45EC"/>
    <w:rsid w:val="003C5331"/>
    <w:rsid w:val="003D025C"/>
    <w:rsid w:val="003D3691"/>
    <w:rsid w:val="003D5FF3"/>
    <w:rsid w:val="003E0065"/>
    <w:rsid w:val="003E11F1"/>
    <w:rsid w:val="003F3545"/>
    <w:rsid w:val="003F6E3B"/>
    <w:rsid w:val="00407A96"/>
    <w:rsid w:val="00423526"/>
    <w:rsid w:val="0042509B"/>
    <w:rsid w:val="004301E0"/>
    <w:rsid w:val="00432926"/>
    <w:rsid w:val="004329B4"/>
    <w:rsid w:val="00442E26"/>
    <w:rsid w:val="0044764E"/>
    <w:rsid w:val="00452508"/>
    <w:rsid w:val="00453E0D"/>
    <w:rsid w:val="004576DC"/>
    <w:rsid w:val="00470A3B"/>
    <w:rsid w:val="00480529"/>
    <w:rsid w:val="0048075B"/>
    <w:rsid w:val="004A07BD"/>
    <w:rsid w:val="004B1D59"/>
    <w:rsid w:val="004C722A"/>
    <w:rsid w:val="004D5028"/>
    <w:rsid w:val="004E0B5D"/>
    <w:rsid w:val="004E49D0"/>
    <w:rsid w:val="004F1DF3"/>
    <w:rsid w:val="004F47D8"/>
    <w:rsid w:val="004F63F6"/>
    <w:rsid w:val="004F78CB"/>
    <w:rsid w:val="005026CB"/>
    <w:rsid w:val="0050445F"/>
    <w:rsid w:val="00505E0C"/>
    <w:rsid w:val="00513800"/>
    <w:rsid w:val="00517C20"/>
    <w:rsid w:val="005222C7"/>
    <w:rsid w:val="00523044"/>
    <w:rsid w:val="00525693"/>
    <w:rsid w:val="00554775"/>
    <w:rsid w:val="00557602"/>
    <w:rsid w:val="005577D6"/>
    <w:rsid w:val="00563092"/>
    <w:rsid w:val="0057310D"/>
    <w:rsid w:val="00574815"/>
    <w:rsid w:val="00576F0C"/>
    <w:rsid w:val="005909E1"/>
    <w:rsid w:val="005A1B3C"/>
    <w:rsid w:val="005B54B7"/>
    <w:rsid w:val="005C1C0C"/>
    <w:rsid w:val="005C2818"/>
    <w:rsid w:val="005C2C6A"/>
    <w:rsid w:val="005C5DF3"/>
    <w:rsid w:val="005C663E"/>
    <w:rsid w:val="005D068E"/>
    <w:rsid w:val="005D2E9B"/>
    <w:rsid w:val="005E068D"/>
    <w:rsid w:val="005F3CE9"/>
    <w:rsid w:val="00613A72"/>
    <w:rsid w:val="006257A1"/>
    <w:rsid w:val="00632C53"/>
    <w:rsid w:val="0063752F"/>
    <w:rsid w:val="00640043"/>
    <w:rsid w:val="00660BBF"/>
    <w:rsid w:val="00667A13"/>
    <w:rsid w:val="0067334F"/>
    <w:rsid w:val="00683B71"/>
    <w:rsid w:val="0068748D"/>
    <w:rsid w:val="006958DD"/>
    <w:rsid w:val="006B2769"/>
    <w:rsid w:val="006B3BC7"/>
    <w:rsid w:val="006B643E"/>
    <w:rsid w:val="006C6C51"/>
    <w:rsid w:val="006D0E35"/>
    <w:rsid w:val="006D23B3"/>
    <w:rsid w:val="006D4C63"/>
    <w:rsid w:val="006D7F36"/>
    <w:rsid w:val="006E55D6"/>
    <w:rsid w:val="006E649D"/>
    <w:rsid w:val="006F1B71"/>
    <w:rsid w:val="006F3050"/>
    <w:rsid w:val="006F68FB"/>
    <w:rsid w:val="007014E7"/>
    <w:rsid w:val="0070784A"/>
    <w:rsid w:val="00730CB4"/>
    <w:rsid w:val="0075538F"/>
    <w:rsid w:val="00762AE8"/>
    <w:rsid w:val="00763211"/>
    <w:rsid w:val="007851E1"/>
    <w:rsid w:val="007A4507"/>
    <w:rsid w:val="007A6999"/>
    <w:rsid w:val="007B0338"/>
    <w:rsid w:val="007B687B"/>
    <w:rsid w:val="007B7C2C"/>
    <w:rsid w:val="007D42E1"/>
    <w:rsid w:val="007D6A06"/>
    <w:rsid w:val="007E2437"/>
    <w:rsid w:val="007E3153"/>
    <w:rsid w:val="00800070"/>
    <w:rsid w:val="00813469"/>
    <w:rsid w:val="008164B6"/>
    <w:rsid w:val="0083620B"/>
    <w:rsid w:val="00850629"/>
    <w:rsid w:val="00864B0A"/>
    <w:rsid w:val="00866A0C"/>
    <w:rsid w:val="00873D82"/>
    <w:rsid w:val="00876938"/>
    <w:rsid w:val="0088626D"/>
    <w:rsid w:val="00896DA9"/>
    <w:rsid w:val="008B412D"/>
    <w:rsid w:val="008B4379"/>
    <w:rsid w:val="008C00A9"/>
    <w:rsid w:val="008C6977"/>
    <w:rsid w:val="008E3115"/>
    <w:rsid w:val="008E32CC"/>
    <w:rsid w:val="008F166C"/>
    <w:rsid w:val="008F2EC4"/>
    <w:rsid w:val="0091177A"/>
    <w:rsid w:val="00911C19"/>
    <w:rsid w:val="00920563"/>
    <w:rsid w:val="0093038F"/>
    <w:rsid w:val="00944D0E"/>
    <w:rsid w:val="009508FF"/>
    <w:rsid w:val="009569BA"/>
    <w:rsid w:val="00977910"/>
    <w:rsid w:val="00977B5E"/>
    <w:rsid w:val="00987194"/>
    <w:rsid w:val="00993B57"/>
    <w:rsid w:val="00995270"/>
    <w:rsid w:val="009A049B"/>
    <w:rsid w:val="009A4ED8"/>
    <w:rsid w:val="009B2079"/>
    <w:rsid w:val="009B7FF3"/>
    <w:rsid w:val="009C1C14"/>
    <w:rsid w:val="009C20C5"/>
    <w:rsid w:val="009C2706"/>
    <w:rsid w:val="009D63B8"/>
    <w:rsid w:val="009E4A99"/>
    <w:rsid w:val="009E68ED"/>
    <w:rsid w:val="009F4BA7"/>
    <w:rsid w:val="00A00514"/>
    <w:rsid w:val="00A06F01"/>
    <w:rsid w:val="00A171B6"/>
    <w:rsid w:val="00A17295"/>
    <w:rsid w:val="00A321FA"/>
    <w:rsid w:val="00A36B8F"/>
    <w:rsid w:val="00A46F8F"/>
    <w:rsid w:val="00A52FE0"/>
    <w:rsid w:val="00A827BA"/>
    <w:rsid w:val="00A90166"/>
    <w:rsid w:val="00A91DB3"/>
    <w:rsid w:val="00A93D08"/>
    <w:rsid w:val="00A967B6"/>
    <w:rsid w:val="00AA07E5"/>
    <w:rsid w:val="00AA0F89"/>
    <w:rsid w:val="00AA1389"/>
    <w:rsid w:val="00AA3FE1"/>
    <w:rsid w:val="00AA71D6"/>
    <w:rsid w:val="00AB0E3F"/>
    <w:rsid w:val="00AE1E04"/>
    <w:rsid w:val="00B0767D"/>
    <w:rsid w:val="00B10625"/>
    <w:rsid w:val="00B12CF9"/>
    <w:rsid w:val="00B14017"/>
    <w:rsid w:val="00B30675"/>
    <w:rsid w:val="00B36953"/>
    <w:rsid w:val="00B3762F"/>
    <w:rsid w:val="00B51AAB"/>
    <w:rsid w:val="00B54724"/>
    <w:rsid w:val="00B5512A"/>
    <w:rsid w:val="00B64129"/>
    <w:rsid w:val="00B66E8A"/>
    <w:rsid w:val="00B75169"/>
    <w:rsid w:val="00B76A54"/>
    <w:rsid w:val="00B76D20"/>
    <w:rsid w:val="00B83D8E"/>
    <w:rsid w:val="00B91767"/>
    <w:rsid w:val="00B97089"/>
    <w:rsid w:val="00BA6F68"/>
    <w:rsid w:val="00BB10B8"/>
    <w:rsid w:val="00BE1EB1"/>
    <w:rsid w:val="00BE2AB3"/>
    <w:rsid w:val="00BE426D"/>
    <w:rsid w:val="00BF13FD"/>
    <w:rsid w:val="00BF3213"/>
    <w:rsid w:val="00C05A9C"/>
    <w:rsid w:val="00C0759D"/>
    <w:rsid w:val="00C20E8A"/>
    <w:rsid w:val="00C276DD"/>
    <w:rsid w:val="00C31CF3"/>
    <w:rsid w:val="00C36066"/>
    <w:rsid w:val="00C526E4"/>
    <w:rsid w:val="00C616AD"/>
    <w:rsid w:val="00C62565"/>
    <w:rsid w:val="00C63EE7"/>
    <w:rsid w:val="00C72DD9"/>
    <w:rsid w:val="00C8374D"/>
    <w:rsid w:val="00C850CC"/>
    <w:rsid w:val="00C94241"/>
    <w:rsid w:val="00C961CD"/>
    <w:rsid w:val="00CB06AD"/>
    <w:rsid w:val="00CB1E49"/>
    <w:rsid w:val="00CB4AB0"/>
    <w:rsid w:val="00CC3958"/>
    <w:rsid w:val="00CD20D2"/>
    <w:rsid w:val="00CD71D3"/>
    <w:rsid w:val="00CE1AE0"/>
    <w:rsid w:val="00CE720E"/>
    <w:rsid w:val="00CF3492"/>
    <w:rsid w:val="00D1629C"/>
    <w:rsid w:val="00D34A8B"/>
    <w:rsid w:val="00D438D7"/>
    <w:rsid w:val="00D44CD2"/>
    <w:rsid w:val="00D6632D"/>
    <w:rsid w:val="00D67D28"/>
    <w:rsid w:val="00D703DD"/>
    <w:rsid w:val="00D706E2"/>
    <w:rsid w:val="00D7542F"/>
    <w:rsid w:val="00D76860"/>
    <w:rsid w:val="00D773CA"/>
    <w:rsid w:val="00D867F9"/>
    <w:rsid w:val="00D91768"/>
    <w:rsid w:val="00D91887"/>
    <w:rsid w:val="00D9344F"/>
    <w:rsid w:val="00D935BA"/>
    <w:rsid w:val="00D94E36"/>
    <w:rsid w:val="00DA5D4B"/>
    <w:rsid w:val="00DB3450"/>
    <w:rsid w:val="00DB5058"/>
    <w:rsid w:val="00DB6300"/>
    <w:rsid w:val="00DC3805"/>
    <w:rsid w:val="00DC5233"/>
    <w:rsid w:val="00DD05D3"/>
    <w:rsid w:val="00DD1DE9"/>
    <w:rsid w:val="00DD7433"/>
    <w:rsid w:val="00E06A06"/>
    <w:rsid w:val="00E4418A"/>
    <w:rsid w:val="00E51A05"/>
    <w:rsid w:val="00E54313"/>
    <w:rsid w:val="00E610DB"/>
    <w:rsid w:val="00E73E91"/>
    <w:rsid w:val="00E91E81"/>
    <w:rsid w:val="00EA4693"/>
    <w:rsid w:val="00EB4D50"/>
    <w:rsid w:val="00EC3A79"/>
    <w:rsid w:val="00ED3A6D"/>
    <w:rsid w:val="00EE79E7"/>
    <w:rsid w:val="00EF07E2"/>
    <w:rsid w:val="00EF1920"/>
    <w:rsid w:val="00F17C82"/>
    <w:rsid w:val="00F22A24"/>
    <w:rsid w:val="00F27614"/>
    <w:rsid w:val="00F37129"/>
    <w:rsid w:val="00F4512D"/>
    <w:rsid w:val="00F623C6"/>
    <w:rsid w:val="00F721A7"/>
    <w:rsid w:val="00F73805"/>
    <w:rsid w:val="00F82A86"/>
    <w:rsid w:val="00F95395"/>
    <w:rsid w:val="00FA736E"/>
    <w:rsid w:val="00FB4573"/>
    <w:rsid w:val="00FB4EF4"/>
    <w:rsid w:val="00FC3D87"/>
    <w:rsid w:val="00FC7BD4"/>
    <w:rsid w:val="00FE450E"/>
    <w:rsid w:val="00FF599C"/>
    <w:rsid w:val="01C3AD5A"/>
    <w:rsid w:val="02EA6D88"/>
    <w:rsid w:val="069A3DEA"/>
    <w:rsid w:val="0739E81A"/>
    <w:rsid w:val="082A43BE"/>
    <w:rsid w:val="0C405C1D"/>
    <w:rsid w:val="0D5791D8"/>
    <w:rsid w:val="0F77FCDF"/>
    <w:rsid w:val="10760A3D"/>
    <w:rsid w:val="13ADAAFF"/>
    <w:rsid w:val="1926CCAB"/>
    <w:rsid w:val="1A79EB9D"/>
    <w:rsid w:val="1DC037C8"/>
    <w:rsid w:val="21A88804"/>
    <w:rsid w:val="21C5E408"/>
    <w:rsid w:val="22B48694"/>
    <w:rsid w:val="22CDAEF1"/>
    <w:rsid w:val="27D60A21"/>
    <w:rsid w:val="29C4201F"/>
    <w:rsid w:val="2DE64A7E"/>
    <w:rsid w:val="2EBA3567"/>
    <w:rsid w:val="3318BCC8"/>
    <w:rsid w:val="3391D476"/>
    <w:rsid w:val="34B48D29"/>
    <w:rsid w:val="36D5CD82"/>
    <w:rsid w:val="37EC2DEB"/>
    <w:rsid w:val="3C375C89"/>
    <w:rsid w:val="4336CE18"/>
    <w:rsid w:val="46E78688"/>
    <w:rsid w:val="478A9130"/>
    <w:rsid w:val="4963E5CC"/>
    <w:rsid w:val="4AB6BFD5"/>
    <w:rsid w:val="535B9B96"/>
    <w:rsid w:val="538018C2"/>
    <w:rsid w:val="53D97A0E"/>
    <w:rsid w:val="5577896B"/>
    <w:rsid w:val="55FE8695"/>
    <w:rsid w:val="57111AD0"/>
    <w:rsid w:val="5A6DCC89"/>
    <w:rsid w:val="5DCE6EBE"/>
    <w:rsid w:val="5F1B5296"/>
    <w:rsid w:val="618C18FA"/>
    <w:rsid w:val="62B59F7B"/>
    <w:rsid w:val="642487E5"/>
    <w:rsid w:val="643DB042"/>
    <w:rsid w:val="672C9EC8"/>
    <w:rsid w:val="67755104"/>
    <w:rsid w:val="69075BA9"/>
    <w:rsid w:val="6CB00ADF"/>
    <w:rsid w:val="6DB46DD8"/>
    <w:rsid w:val="6E711AB4"/>
    <w:rsid w:val="7018B0A6"/>
    <w:rsid w:val="74429935"/>
    <w:rsid w:val="7CF75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E133A"/>
  <w15:chartTrackingRefBased/>
  <w15:docId w15:val="{79FC0011-67B6-4122-99CF-0F1CF111D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D71D3"/>
    <w:rPr>
      <w:lang w:val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Kommentarzeichen">
    <w:name w:val="annotation reference"/>
    <w:basedOn w:val="Absatz-Standardschriftart"/>
    <w:uiPriority w:val="99"/>
    <w:semiHidden/>
    <w:unhideWhenUsed/>
    <w:rsid w:val="0067334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67334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67334F"/>
    <w:rPr>
      <w:sz w:val="20"/>
      <w:szCs w:val="20"/>
      <w:lang w:val="en-US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7334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7334F"/>
    <w:rPr>
      <w:b/>
      <w:bCs/>
      <w:sz w:val="20"/>
      <w:szCs w:val="20"/>
      <w:lang w:val="en-US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733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7334F"/>
    <w:rPr>
      <w:rFonts w:ascii="Segoe UI" w:hAnsi="Segoe UI" w:cs="Segoe UI"/>
      <w:sz w:val="18"/>
      <w:szCs w:val="18"/>
      <w:lang w:val="en-US"/>
    </w:rPr>
  </w:style>
  <w:style w:type="character" w:styleId="Fett">
    <w:name w:val="Strong"/>
    <w:basedOn w:val="Absatz-Standardschriftart"/>
    <w:uiPriority w:val="22"/>
    <w:qFormat/>
    <w:rsid w:val="005C1C0C"/>
    <w:rPr>
      <w:b/>
      <w:bCs/>
    </w:rPr>
  </w:style>
  <w:style w:type="paragraph" w:customStyle="1" w:styleId="Default">
    <w:name w:val="Default"/>
    <w:rsid w:val="006D23B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470A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470A3B"/>
    <w:rPr>
      <w:rFonts w:ascii="Courier New" w:eastAsia="Times New Roman" w:hAnsi="Courier New" w:cs="Courier New"/>
      <w:sz w:val="20"/>
      <w:szCs w:val="20"/>
      <w:lang w:val="en-US"/>
    </w:rPr>
  </w:style>
  <w:style w:type="paragraph" w:styleId="Kopfzeile">
    <w:name w:val="header"/>
    <w:basedOn w:val="Standard"/>
    <w:link w:val="Kopf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70A3B"/>
    <w:rPr>
      <w:lang w:val="en-US"/>
    </w:rPr>
  </w:style>
  <w:style w:type="paragraph" w:styleId="Fuzeile">
    <w:name w:val="footer"/>
    <w:basedOn w:val="Standard"/>
    <w:link w:val="Fu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70A3B"/>
    <w:rPr>
      <w:lang w:val="en-US"/>
    </w:rPr>
  </w:style>
  <w:style w:type="character" w:styleId="Hyperlink">
    <w:name w:val="Hyperlink"/>
    <w:basedOn w:val="Absatz-Standardschriftart"/>
    <w:uiPriority w:val="99"/>
    <w:unhideWhenUsed/>
    <w:rsid w:val="00B76A5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76A54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993B57"/>
    <w:pPr>
      <w:ind w:left="720"/>
      <w:contextualSpacing/>
    </w:pPr>
  </w:style>
  <w:style w:type="character" w:customStyle="1" w:styleId="markedcontent">
    <w:name w:val="markedcontent"/>
    <w:basedOn w:val="Absatz-Standardschriftart"/>
    <w:rsid w:val="00D703DD"/>
  </w:style>
  <w:style w:type="paragraph" w:customStyle="1" w:styleId="CitaviLiteraturverzeichnis">
    <w:name w:val="Citavi Literaturverzeichnis"/>
    <w:basedOn w:val="Standard"/>
    <w:rsid w:val="0017169B"/>
    <w:pPr>
      <w:spacing w:after="0"/>
      <w:ind w:left="720" w:hanging="720"/>
    </w:pPr>
    <w:rPr>
      <w:rFonts w:ascii="Calibri" w:eastAsia="Times New Roman" w:hAnsi="Calibri" w:cs="Calibri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5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1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8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8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05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4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9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8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0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8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92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4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2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0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6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7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39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77/1073191120905015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7665b0d712b34e71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BC5E30-6D5D-46FE-8EEE-81DB6526B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2546</Words>
  <Characters>16042</Characters>
  <Application>Microsoft Office Word</Application>
  <DocSecurity>0</DocSecurity>
  <Lines>133</Lines>
  <Paragraphs>37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</dc:creator>
  <cp:keywords/>
  <dc:description/>
  <cp:lastModifiedBy>Richard Rau</cp:lastModifiedBy>
  <cp:revision>228</cp:revision>
  <cp:lastPrinted>2026-04-21T19:41:00Z</cp:lastPrinted>
  <dcterms:created xsi:type="dcterms:W3CDTF">2016-12-26T10:30:00Z</dcterms:created>
  <dcterms:modified xsi:type="dcterms:W3CDTF">2026-04-21T20:26:00Z</dcterms:modified>
</cp:coreProperties>
</file>