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access to this document: download a copy and edit your offline copy.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Heading 1-Heading 4 heading styles to format headings.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AMZN Body style for the rest of the text in the document.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Bullets and Numbering buttons in the Word Home ribbon to format lists in the body of your document.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 comprehensive breakdown of the narrative, visit the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Narratives 101 eLearning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pStyle w:val="Heading1"/>
        <w:rPr/>
      </w:pPr>
      <w:r w:rsidDel="00000000" w:rsidR="00000000" w:rsidRPr="00000000">
        <w:rPr>
          <w:rtl w:val="0"/>
        </w:rPr>
        <w:t xml:space="preserve">[Title for your narrative]—[Date]</w:t>
      </w:r>
    </w:p>
    <w:p w:rsidR="00000000" w:rsidDel="00000000" w:rsidP="00000000" w:rsidRDefault="00000000" w:rsidRPr="00000000" w14:paraId="0000000B">
      <w:pPr>
        <w:pStyle w:val="Heading2"/>
        <w:rPr/>
      </w:pPr>
      <w:r w:rsidDel="00000000" w:rsidR="00000000" w:rsidRPr="00000000">
        <w:rPr>
          <w:rtl w:val="0"/>
        </w:rPr>
        <w:t xml:space="preserve">Purpose</w:t>
      </w:r>
    </w:p>
    <w:p w:rsidR="00000000" w:rsidDel="00000000" w:rsidP="00000000" w:rsidRDefault="00000000" w:rsidRPr="00000000" w14:paraId="0000000C">
      <w:pPr>
        <w:rPr/>
      </w:pPr>
      <w:r w:rsidDel="00000000" w:rsidR="00000000" w:rsidRPr="00000000">
        <w:rPr>
          <w:rtl w:val="0"/>
        </w:rPr>
        <w:t xml:space="preserve">[Purpose statement. For example: “This document presents a recommendation to reallocate X resources from Project X to Project Y. The proposal will result in Z profit over five years. We request leadership approval to implement the reallocation of resources before the end of Q3 2023.”]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the purpose of your document. Explain what you need to happen, and why it matters to the business. If you’re asking for a decision, state it up front. Keep the purpose statement concise, 2-3 sentences. </w:t>
      </w:r>
    </w:p>
    <w:p w:rsidR="00000000" w:rsidDel="00000000" w:rsidP="00000000" w:rsidRDefault="00000000" w:rsidRPr="00000000" w14:paraId="0000000E">
      <w:pPr>
        <w:pStyle w:val="Heading2"/>
        <w:rPr/>
      </w:pPr>
      <w:r w:rsidDel="00000000" w:rsidR="00000000" w:rsidRPr="00000000">
        <w:rPr>
          <w:rtl w:val="0"/>
        </w:rPr>
        <w:t xml:space="preserve">Tenets [optional]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[Tenet 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[Tenet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you're writing to an audience outside of your own team or function, it's useful to include your team's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tenets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can put them at the front of your narrative or include them as an appendix. You might create new tenets if you're proposing a new initiative or program.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Tenet: A principle, belief, or doctrine generally held to be true. Refer to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w?WritingHub/Document_Repository/Tenets/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information on writing tenets.</w:t>
      </w:r>
    </w:p>
    <w:p w:rsidR="00000000" w:rsidDel="00000000" w:rsidP="00000000" w:rsidRDefault="00000000" w:rsidRPr="00000000" w14:paraId="00000013">
      <w:pPr>
        <w:pStyle w:val="Heading2"/>
        <w:rPr/>
      </w:pPr>
      <w:r w:rsidDel="00000000" w:rsidR="00000000" w:rsidRPr="00000000">
        <w:rPr>
          <w:rtl w:val="0"/>
        </w:rPr>
        <w:t xml:space="preserve">Background</w:t>
      </w:r>
    </w:p>
    <w:p w:rsidR="00000000" w:rsidDel="00000000" w:rsidP="00000000" w:rsidRDefault="00000000" w:rsidRPr="00000000" w14:paraId="00000014">
      <w:pPr>
        <w:rPr/>
      </w:pPr>
      <w:r w:rsidDel="00000000" w:rsidR="00000000" w:rsidRPr="00000000">
        <w:rPr>
          <w:rtl w:val="0"/>
        </w:rPr>
        <w:t xml:space="preserve">[Background, history of a project or process, current situation, or status quo]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the context and data behind your topic. Include information that supports your purpose and helps your reader to understand the problem/opportunity coming up next. If you have some readers who need more context than others, consider putting extra information in an appendix. Note: this section can be merged with the Problem/Opportunity section if wanted.</w:t>
      </w:r>
    </w:p>
    <w:p w:rsidR="00000000" w:rsidDel="00000000" w:rsidP="00000000" w:rsidRDefault="00000000" w:rsidRPr="00000000" w14:paraId="00000016">
      <w:pPr>
        <w:pStyle w:val="Heading2"/>
        <w:rPr/>
      </w:pPr>
      <w:r w:rsidDel="00000000" w:rsidR="00000000" w:rsidRPr="00000000">
        <w:rPr>
          <w:rtl w:val="0"/>
        </w:rPr>
        <w:t xml:space="preserve">Problem / Opportunity</w:t>
      </w:r>
    </w:p>
    <w:p w:rsidR="00000000" w:rsidDel="00000000" w:rsidP="00000000" w:rsidRDefault="00000000" w:rsidRPr="00000000" w14:paraId="00000017">
      <w:pPr>
        <w:rPr/>
      </w:pPr>
      <w:r w:rsidDel="00000000" w:rsidR="00000000" w:rsidRPr="00000000">
        <w:rPr>
          <w:rtl w:val="0"/>
        </w:rPr>
        <w:t xml:space="preserve">[Description of customer problem and/or opportunity you’re looking to solve. Include data, details, evidence that support your purpose statement]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arguably the most important part of your document as it demonstrates your customer obsession. All discussions, solutions, and arguments are going to rely on you identifying the customer problem/opportunity correctly. Use this section to tell the reader what the problem is and why they should care, using data as evidence to back up your argument.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needed, use sub-headings in this section to divide up the parts of the problem you’re looking to address.</w:t>
      </w:r>
    </w:p>
    <w:p w:rsidR="00000000" w:rsidDel="00000000" w:rsidP="00000000" w:rsidRDefault="00000000" w:rsidRPr="00000000" w14:paraId="0000001A">
      <w:pPr>
        <w:pStyle w:val="Heading2"/>
        <w:rPr/>
      </w:pPr>
      <w:r w:rsidDel="00000000" w:rsidR="00000000" w:rsidRPr="00000000">
        <w:rPr>
          <w:rtl w:val="0"/>
        </w:rPr>
        <w:t xml:space="preserve">[Recommendation]</w:t>
      </w:r>
    </w:p>
    <w:p w:rsidR="00000000" w:rsidDel="00000000" w:rsidP="00000000" w:rsidRDefault="00000000" w:rsidRPr="00000000" w14:paraId="0000001B">
      <w:pPr>
        <w:rPr/>
      </w:pPr>
      <w:r w:rsidDel="00000000" w:rsidR="00000000" w:rsidRPr="00000000">
        <w:rPr>
          <w:rtl w:val="0"/>
        </w:rPr>
        <w:t xml:space="preserve">[Definition of the solution(s) to the problem listed above.]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out your proposed initiative, strategy, or solution with supporting evidence. If you need a decision, clearly state what is needed.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include content that will help stakeholders make that decision. If you are using specific data points from a larger data source, include the full source (such as an Excel report or a web link) in an appendix. Use data to make your argument as specific as possible.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may have one or many recommendations, but you should highlight which one you believe to be best and why with supporting data. It’s unlikely that you will present a document with no recommendations unless your leaders have specifically asked for this.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needed, use sub-headings in this section to divide up the parts of the problem you’re looking to address.</w:t>
      </w:r>
    </w:p>
    <w:p w:rsidR="00000000" w:rsidDel="00000000" w:rsidP="00000000" w:rsidRDefault="00000000" w:rsidRPr="00000000" w14:paraId="00000020">
      <w:pPr>
        <w:pStyle w:val="Heading2"/>
        <w:rPr/>
      </w:pPr>
      <w:r w:rsidDel="00000000" w:rsidR="00000000" w:rsidRPr="00000000">
        <w:rPr>
          <w:rtl w:val="0"/>
        </w:rPr>
        <w:t xml:space="preserve">Next steps</w:t>
      </w:r>
    </w:p>
    <w:p w:rsidR="00000000" w:rsidDel="00000000" w:rsidP="00000000" w:rsidRDefault="00000000" w:rsidRPr="00000000" w14:paraId="00000021">
      <w:pPr>
        <w:rPr>
          <w:highlight w:val="white"/>
        </w:rPr>
      </w:pPr>
      <w:r w:rsidDel="00000000" w:rsidR="00000000" w:rsidRPr="00000000">
        <w:rPr>
          <w:highlight w:val="white"/>
          <w:rtl w:val="0"/>
        </w:rPr>
        <w:t xml:space="preserve">[Your conclusion, what needs to happen next and when, who is involved/affected, how you will move forward]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what you recommend and what decisions are needed. The bigger the ask, the more data you'll need to have presented in your approach. If there is data missing or you plan to gather more, point it out and explain how you’ll find the information you need.</w:t>
      </w:r>
    </w:p>
    <w:p w:rsidR="00000000" w:rsidDel="00000000" w:rsidP="00000000" w:rsidRDefault="00000000" w:rsidRPr="00000000" w14:paraId="00000023">
      <w:pPr>
        <w:pStyle w:val="Heading2"/>
        <w:rPr/>
      </w:pPr>
      <w:r w:rsidDel="00000000" w:rsidR="00000000" w:rsidRPr="00000000">
        <w:rPr>
          <w:rtl w:val="0"/>
        </w:rPr>
        <w:t xml:space="preserve">Summary [optional]</w:t>
      </w:r>
    </w:p>
    <w:p w:rsidR="00000000" w:rsidDel="00000000" w:rsidP="00000000" w:rsidRDefault="00000000" w:rsidRPr="00000000" w14:paraId="00000024">
      <w:pPr>
        <w:rPr/>
      </w:pPr>
      <w:r w:rsidDel="00000000" w:rsidR="00000000" w:rsidRPr="00000000">
        <w:rPr>
          <w:rtl w:val="0"/>
        </w:rPr>
        <w:t xml:space="preserve">[Choose what recommendation to make. Remind readers what you need from them.]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 document is five or six pages long, you can use the summary to quickly recap the main data points and what you need the reader to do now they’ve finished reading. This will help them move into the discussion more easily but isn’t always necessary if your doc is shorter or the problem and solutions aren’t complex.</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Frequently Asked Questions (FAQs) [optional]</w:t>
      </w:r>
    </w:p>
    <w:p w:rsidR="00000000" w:rsidDel="00000000" w:rsidP="00000000" w:rsidRDefault="00000000" w:rsidRPr="00000000" w14:paraId="00000027">
      <w:pPr>
        <w:pStyle w:val="Heading3"/>
        <w:rPr/>
      </w:pPr>
      <w:r w:rsidDel="00000000" w:rsidR="00000000" w:rsidRPr="00000000">
        <w:rPr>
          <w:rtl w:val="0"/>
        </w:rPr>
        <w:t xml:space="preserve">FAQ1 [Question]?</w:t>
      </w:r>
    </w:p>
    <w:p w:rsidR="00000000" w:rsidDel="00000000" w:rsidP="00000000" w:rsidRDefault="00000000" w:rsidRPr="00000000" w14:paraId="00000028">
      <w:pPr>
        <w:rPr/>
      </w:pPr>
      <w:r w:rsidDel="00000000" w:rsidR="00000000" w:rsidRPr="00000000">
        <w:rPr>
          <w:rtl w:val="0"/>
        </w:rPr>
        <w:t xml:space="preserve">[Answer to FAQ1]</w:t>
      </w:r>
    </w:p>
    <w:p w:rsidR="00000000" w:rsidDel="00000000" w:rsidP="00000000" w:rsidRDefault="00000000" w:rsidRPr="00000000" w14:paraId="00000029">
      <w:pPr>
        <w:pStyle w:val="Heading3"/>
        <w:rPr/>
      </w:pPr>
      <w:r w:rsidDel="00000000" w:rsidR="00000000" w:rsidRPr="00000000">
        <w:rPr>
          <w:rtl w:val="0"/>
        </w:rPr>
        <w:t xml:space="preserve">FAQ2 [Question]?</w:t>
      </w:r>
    </w:p>
    <w:p w:rsidR="00000000" w:rsidDel="00000000" w:rsidP="00000000" w:rsidRDefault="00000000" w:rsidRPr="00000000" w14:paraId="0000002A">
      <w:pPr>
        <w:rPr/>
      </w:pPr>
      <w:r w:rsidDel="00000000" w:rsidR="00000000" w:rsidRPr="00000000">
        <w:rPr>
          <w:rtl w:val="0"/>
        </w:rPr>
        <w:t xml:space="preserve">[Answer to FAQ2]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this in if you had to answer bigger questions or address objections while soliciting feedback from stakeholders during the narrative process. It's likely these questions will be asked again, so make a list and be sure you have data to back up any answers. </w:t>
      </w:r>
    </w:p>
    <w:p w:rsidR="00000000" w:rsidDel="00000000" w:rsidP="00000000" w:rsidRDefault="00000000" w:rsidRPr="00000000" w14:paraId="0000002C">
      <w:pPr>
        <w:pStyle w:val="Heading1"/>
        <w:rPr/>
      </w:pPr>
      <w:bookmarkStart w:colFirst="0" w:colLast="0" w:name="_3znysh7" w:id="3"/>
      <w:bookmarkEnd w:id="3"/>
      <w:r w:rsidDel="00000000" w:rsidR="00000000" w:rsidRPr="00000000">
        <w:rPr>
          <w:rtl w:val="0"/>
        </w:rPr>
        <w:t xml:space="preserve">Appendices </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Appendix A: [Content of appendix]</w:t>
      </w:r>
    </w:p>
    <w:p w:rsidR="00000000" w:rsidDel="00000000" w:rsidP="00000000" w:rsidRDefault="00000000" w:rsidRPr="00000000" w14:paraId="0000002E">
      <w:pPr>
        <w:rPr/>
      </w:pPr>
      <w:r w:rsidDel="00000000" w:rsidR="00000000" w:rsidRPr="00000000">
        <w:rPr>
          <w:rtl w:val="0"/>
        </w:rPr>
        <w:t xml:space="preserve">[Supporting evidence, reference material directly relevant to your narrative]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that you include information in the appendices that supports your narrative and purpose. Don’t try to sneak more content into the appendix that you couldn’t fit into the narrative.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used specific data points in the section describing your approach, you can include the more complete data set as an appendix.</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letters or numbers to label your appendices (for example, Appendix 1, 2, 3 or Appendix A, B, C).</w:t>
      </w:r>
    </w:p>
    <w:p w:rsidR="00000000" w:rsidDel="00000000" w:rsidP="00000000" w:rsidRDefault="00000000" w:rsidRPr="00000000" w14:paraId="00000032">
      <w:pPr>
        <w:rPr/>
      </w:pPr>
      <w:r w:rsidDel="00000000" w:rsidR="00000000" w:rsidRPr="00000000">
        <w:rPr>
          <w:rtl w:val="0"/>
        </w:rPr>
      </w:r>
    </w:p>
    <w:sectPr>
      <w:headerReference r:id="rId10" w:type="default"/>
      <w:footerReference r:id="rId11" w:type="default"/>
      <w:pgSz w:h="15840" w:w="12240" w:orient="portrait"/>
      <w:pgMar w:bottom="1440" w:top="1440" w:left="1080" w:right="108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Year – Team – Doc title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18" w:val="single"/>
      </w:pBdr>
      <w:spacing w:after="0" w:before="240" w:lineRule="auto"/>
    </w:pPr>
    <w:rPr>
      <w:rFonts w:ascii="Calibri" w:cs="Calibri" w:eastAsia="Calibri" w:hAnsi="Calibri"/>
      <w:b w:val="1"/>
      <w:bCs w:val="1"/>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u w:val="single"/>
    </w:rPr>
  </w:style>
  <w:style w:type="paragraph" w:styleId="Heading4">
    <w:name w:val="heading 4"/>
    <w:basedOn w:val="Normal"/>
    <w:next w:val="Normal"/>
    <w:pPr>
      <w:keepNext w:val="1"/>
      <w:keepLines w:val="1"/>
      <w:pBdr>
        <w:bottom w:color="000000" w:space="1" w:sz="4" w:val="dotted"/>
      </w:pBdr>
      <w:spacing w:after="0" w:before="40" w:lineRule="auto"/>
    </w:pPr>
    <w:rPr>
      <w:rFonts w:ascii="Calibri" w:cs="Calibri" w:eastAsia="Calibri" w:hAnsi="Calibri"/>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amazon.com/bin/view/WritingHub/Document_Repository/Tenets/" TargetMode="External"/><Relationship Id="rId5" Type="http://schemas.openxmlformats.org/officeDocument/2006/relationships/styles" Target="styles.xml"/><Relationship Id="rId6" Type="http://schemas.openxmlformats.org/officeDocument/2006/relationships/hyperlink" Target="https://learn.a2z.com/app/course/amzn1.c3.v2.884f7ed4-a093-4a05-ada3-3685cfd6b2c3/" TargetMode="External"/><Relationship Id="rId7" Type="http://schemas.openxmlformats.org/officeDocument/2006/relationships/hyperlink" Target="https://w.amazon.com/bin/view/WritingHub/Document_Repository/" TargetMode="External"/><Relationship Id="rId8" Type="http://schemas.openxmlformats.org/officeDocument/2006/relationships/hyperlink" Target="https://w.amazon.com/index.php/Ten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