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1DD" w:rsidRPr="00CB59AF" w:rsidRDefault="00CB59AF" w:rsidP="00CB59AF">
      <w:pPr>
        <w:jc w:val="center"/>
        <w:rPr>
          <w:sz w:val="28"/>
        </w:rPr>
      </w:pPr>
      <w:r w:rsidRPr="00CB59AF">
        <w:rPr>
          <w:rFonts w:hint="eastAsia"/>
          <w:sz w:val="28"/>
        </w:rPr>
        <w:t>形策大报告感想</w:t>
      </w:r>
    </w:p>
    <w:p w:rsidR="00D37C97" w:rsidRDefault="00CB59AF" w:rsidP="00CB59AF">
      <w:pPr>
        <w:jc w:val="center"/>
        <w:rPr>
          <w:rFonts w:hint="eastAsia"/>
        </w:rPr>
      </w:pPr>
      <w:r>
        <w:rPr>
          <w:rFonts w:hint="eastAsia"/>
        </w:rPr>
        <w:t>杨庆龙 1500012956</w:t>
      </w:r>
    </w:p>
    <w:p w:rsidR="00D37C97" w:rsidRDefault="00D37C97" w:rsidP="006953B0">
      <w:pPr>
        <w:ind w:firstLineChars="200" w:firstLine="420"/>
      </w:pPr>
      <w:r>
        <w:rPr>
          <w:rFonts w:hint="eastAsia"/>
        </w:rPr>
        <w:t>本次大报告是以网络文明为主题，报告人讲了不少，但唯一的重点就是目前以所谓的维持稳定为工作方针。但落实到</w:t>
      </w:r>
      <w:r w:rsidR="00A5698B">
        <w:rPr>
          <w:rFonts w:hint="eastAsia"/>
        </w:rPr>
        <w:t>具体工作</w:t>
      </w:r>
      <w:r>
        <w:rPr>
          <w:rFonts w:hint="eastAsia"/>
        </w:rPr>
        <w:t>上不过只是</w:t>
      </w:r>
      <w:r w:rsidR="00CB4CBE">
        <w:t>”</w:t>
      </w:r>
      <w:r>
        <w:rPr>
          <w:rFonts w:hint="eastAsia"/>
        </w:rPr>
        <w:t>眼不见为净</w:t>
      </w:r>
      <w:r w:rsidR="00CB4CBE">
        <w:t>”</w:t>
      </w:r>
      <w:r>
        <w:rPr>
          <w:rFonts w:hint="eastAsia"/>
        </w:rPr>
        <w:t>的</w:t>
      </w:r>
      <w:r w:rsidR="00CB4CBE">
        <w:rPr>
          <w:rFonts w:hint="eastAsia"/>
        </w:rPr>
        <w:t>另一种</w:t>
      </w:r>
      <w:r>
        <w:rPr>
          <w:rFonts w:hint="eastAsia"/>
        </w:rPr>
        <w:t>表述而已</w:t>
      </w:r>
      <w:r w:rsidR="00EF06F7">
        <w:rPr>
          <w:rFonts w:hint="eastAsia"/>
        </w:rPr>
        <w:t>，并不能实际解决什么问题</w:t>
      </w:r>
      <w:bookmarkStart w:id="0" w:name="_GoBack"/>
      <w:bookmarkEnd w:id="0"/>
      <w:r>
        <w:rPr>
          <w:rFonts w:hint="eastAsia"/>
        </w:rPr>
        <w:t>。</w:t>
      </w:r>
    </w:p>
    <w:p w:rsidR="00CB59AF" w:rsidRDefault="009600E0" w:rsidP="006953B0">
      <w:pPr>
        <w:ind w:firstLineChars="200" w:firstLine="420"/>
      </w:pPr>
      <w:r>
        <w:rPr>
          <w:rFonts w:hint="eastAsia"/>
        </w:rPr>
        <w:t>网络空间由于其独特的及时性和匿名性，人人都可以几乎没有负担地在网上发言，并迅速地影响到其他人。其中有反映现实问题的，但也有不少只是为了激起大家的情绪骗取关注量的。固然，骗取关注量的做法对社会的危害很大，因为网民很容易在这样的情况下散失理智，危害公共环境。而真正</w:t>
      </w:r>
      <w:r w:rsidR="005D68E8">
        <w:rPr>
          <w:rFonts w:hint="eastAsia"/>
        </w:rPr>
        <w:t>的问题则能够反映出当前社会上的利益冲突，帮助人们了解更多的社会现状。这两者本应区别对待，但目前的官方给出的方针为</w:t>
      </w:r>
      <w:r w:rsidR="005D68E8">
        <w:t>”</w:t>
      </w:r>
      <w:r w:rsidR="005D68E8">
        <w:rPr>
          <w:rFonts w:hint="eastAsia"/>
        </w:rPr>
        <w:t>眼不见为净</w:t>
      </w:r>
      <w:r w:rsidR="005D68E8">
        <w:t>”</w:t>
      </w:r>
      <w:r w:rsidR="005D68E8">
        <w:rPr>
          <w:rFonts w:hint="eastAsia"/>
        </w:rPr>
        <w:t>，即对于上了热搜榜的非娱乐问题，统统屏蔽，统统让其死在404里。这只能掩盖问题，让问题自己发酵，</w:t>
      </w:r>
      <w:r w:rsidR="009E3B96">
        <w:rPr>
          <w:rFonts w:hint="eastAsia"/>
        </w:rPr>
        <w:t>当该</w:t>
      </w:r>
      <w:r w:rsidR="005D68E8">
        <w:rPr>
          <w:rFonts w:hint="eastAsia"/>
        </w:rPr>
        <w:t>问题在现实而非网络造成足够大的危害后，又</w:t>
      </w:r>
      <w:r w:rsidR="0089052F">
        <w:rPr>
          <w:rFonts w:hint="eastAsia"/>
        </w:rPr>
        <w:t>查办官员，又抓捕领头羊</w:t>
      </w:r>
      <w:r w:rsidR="009C15C1">
        <w:rPr>
          <w:rFonts w:hint="eastAsia"/>
        </w:rPr>
        <w:t>，</w:t>
      </w:r>
      <w:r w:rsidR="00F55908">
        <w:rPr>
          <w:rFonts w:hint="eastAsia"/>
        </w:rPr>
        <w:t>意义很有限。</w:t>
      </w:r>
    </w:p>
    <w:p w:rsidR="00F55908" w:rsidRDefault="00C228F3" w:rsidP="006953B0">
      <w:pPr>
        <w:ind w:firstLineChars="200" w:firstLine="420"/>
      </w:pPr>
      <w:r>
        <w:rPr>
          <w:rFonts w:hint="eastAsia"/>
        </w:rPr>
        <w:t>而这种以掩盖事实维护改善所谓污浊网络空间的做法</w:t>
      </w:r>
      <w:r w:rsidR="00D844DC">
        <w:rPr>
          <w:rFonts w:hint="eastAsia"/>
        </w:rPr>
        <w:t>危害十分巨大，因为其本质上来说是一种欺骗行为，当欺骗成功时，民众被蒙在鼓里，情况不会有改善；而当欺骗失败时，民众对政府的信任将迅速下降，</w:t>
      </w:r>
      <w:r w:rsidR="00912110">
        <w:rPr>
          <w:rFonts w:hint="eastAsia"/>
        </w:rPr>
        <w:t>而</w:t>
      </w:r>
      <w:r w:rsidR="00D844DC">
        <w:rPr>
          <w:rFonts w:hint="eastAsia"/>
        </w:rPr>
        <w:t>一个得不到民众支持的政府没有存在的</w:t>
      </w:r>
      <w:r w:rsidR="00912110">
        <w:rPr>
          <w:rFonts w:hint="eastAsia"/>
        </w:rPr>
        <w:t>理由。即使不说现代，古代的明君几乎都能做到</w:t>
      </w:r>
      <w:r w:rsidR="0098493C">
        <w:rPr>
          <w:rFonts w:hint="eastAsia"/>
        </w:rPr>
        <w:t>招贤纳谏，忠之属</w:t>
      </w:r>
      <w:r w:rsidR="00713BC2">
        <w:rPr>
          <w:rFonts w:hint="eastAsia"/>
        </w:rPr>
        <w:t>也；而使用愚民政策的暴君，没有一个不被愤怒的群众推翻，难道</w:t>
      </w:r>
      <w:r w:rsidR="007E7953">
        <w:rPr>
          <w:rFonts w:hint="eastAsia"/>
        </w:rPr>
        <w:t>现在的执政者</w:t>
      </w:r>
      <w:r w:rsidR="00713BC2">
        <w:rPr>
          <w:rFonts w:hint="eastAsia"/>
        </w:rPr>
        <w:t>对这样的事实无动于衷吗？</w:t>
      </w:r>
    </w:p>
    <w:p w:rsidR="00762888" w:rsidRPr="00762888" w:rsidRDefault="009C7052" w:rsidP="006953B0">
      <w:pPr>
        <w:ind w:firstLineChars="200" w:firstLine="420"/>
        <w:rPr>
          <w:rFonts w:hint="eastAsia"/>
        </w:rPr>
      </w:pPr>
      <w:r>
        <w:rPr>
          <w:rFonts w:hint="eastAsia"/>
        </w:rPr>
        <w:t>再更近一步，现在的各种各样的指标都是以</w:t>
      </w:r>
      <w:r>
        <w:t>”</w:t>
      </w:r>
      <w:r>
        <w:rPr>
          <w:rFonts w:hint="eastAsia"/>
        </w:rPr>
        <w:t>不出现xxx的问题</w:t>
      </w:r>
      <w:r>
        <w:t>”</w:t>
      </w:r>
      <w:r>
        <w:rPr>
          <w:rFonts w:hint="eastAsia"/>
        </w:rPr>
        <w:t>作为制定的标准，但事实上这些指标要面对的不是行政机构而是社会</w:t>
      </w:r>
      <w:r w:rsidR="003D5958">
        <w:rPr>
          <w:rFonts w:hint="eastAsia"/>
        </w:rPr>
        <w:t>。社会</w:t>
      </w:r>
      <w:r w:rsidR="00AE4DE0">
        <w:rPr>
          <w:rFonts w:hint="eastAsia"/>
        </w:rPr>
        <w:t>是一种客观存在的</w:t>
      </w:r>
      <w:r w:rsidR="00E002AB">
        <w:rPr>
          <w:rFonts w:hint="eastAsia"/>
        </w:rPr>
        <w:t>事物</w:t>
      </w:r>
      <w:r w:rsidR="00AE4DE0">
        <w:rPr>
          <w:rFonts w:hint="eastAsia"/>
        </w:rPr>
        <w:t>，是不以人的主观意念为转移的</w:t>
      </w:r>
      <w:r>
        <w:rPr>
          <w:rFonts w:hint="eastAsia"/>
        </w:rPr>
        <w:t>。</w:t>
      </w:r>
      <w:r w:rsidR="00AE4DE0">
        <w:rPr>
          <w:rFonts w:hint="eastAsia"/>
        </w:rPr>
        <w:t>也就是说</w:t>
      </w:r>
      <w:r>
        <w:rPr>
          <w:rFonts w:hint="eastAsia"/>
        </w:rPr>
        <w:t>社会有自己的运作规律，</w:t>
      </w:r>
      <w:r w:rsidR="00C66494">
        <w:rPr>
          <w:rFonts w:hint="eastAsia"/>
        </w:rPr>
        <w:t>只有符合普适价值观的法律才能实现对其的规范与管理，而不是</w:t>
      </w:r>
      <w:r w:rsidR="002619A3">
        <w:rPr>
          <w:rFonts w:hint="eastAsia"/>
        </w:rPr>
        <w:t>某一利益团体</w:t>
      </w:r>
      <w:r w:rsidR="00C66494">
        <w:rPr>
          <w:rFonts w:hint="eastAsia"/>
        </w:rPr>
        <w:t>单方面给出的所谓行为规范或标准。</w:t>
      </w:r>
      <w:r w:rsidR="00B04684">
        <w:rPr>
          <w:rFonts w:hint="eastAsia"/>
        </w:rPr>
        <w:t>政府已经在市场经济方面吃过</w:t>
      </w:r>
      <w:r w:rsidR="00762888">
        <w:rPr>
          <w:rFonts w:hint="eastAsia"/>
        </w:rPr>
        <w:t>这方面的亏了，而市场具有将资源集中起来的倾向，只需要使用税收控制好其集中的速度，再使用再分配实现分散即可；而网络则是为了在全面核打击下还能够实现信息通信而建立的，要阻止网络中信息的传播，就必须将每一个拥有信息的节点都关闭，这是一件决不可能的事情。因此，</w:t>
      </w:r>
      <w:r w:rsidR="00714C02">
        <w:rPr>
          <w:rFonts w:hint="eastAsia"/>
        </w:rPr>
        <w:t>该传播出去的信息最终还是能够传播出去，使用行政命令阻塞信息的洪流只会是一件费力不讨好的事。</w:t>
      </w:r>
    </w:p>
    <w:sectPr w:rsidR="00762888" w:rsidRPr="00762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C9C" w:rsidRDefault="002F5C9C" w:rsidP="009C1249">
      <w:r>
        <w:separator/>
      </w:r>
    </w:p>
  </w:endnote>
  <w:endnote w:type="continuationSeparator" w:id="0">
    <w:p w:rsidR="002F5C9C" w:rsidRDefault="002F5C9C" w:rsidP="009C1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C9C" w:rsidRDefault="002F5C9C" w:rsidP="009C1249">
      <w:r>
        <w:separator/>
      </w:r>
    </w:p>
  </w:footnote>
  <w:footnote w:type="continuationSeparator" w:id="0">
    <w:p w:rsidR="002F5C9C" w:rsidRDefault="002F5C9C" w:rsidP="009C1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8A"/>
    <w:rsid w:val="002619A3"/>
    <w:rsid w:val="002A7EFB"/>
    <w:rsid w:val="002F5C9C"/>
    <w:rsid w:val="003D5958"/>
    <w:rsid w:val="00516FC7"/>
    <w:rsid w:val="005A36C7"/>
    <w:rsid w:val="005D68E8"/>
    <w:rsid w:val="005D7549"/>
    <w:rsid w:val="006859CB"/>
    <w:rsid w:val="006953B0"/>
    <w:rsid w:val="00713BC2"/>
    <w:rsid w:val="00714C02"/>
    <w:rsid w:val="00762888"/>
    <w:rsid w:val="007807BF"/>
    <w:rsid w:val="007E7953"/>
    <w:rsid w:val="0089052F"/>
    <w:rsid w:val="00890F66"/>
    <w:rsid w:val="00912110"/>
    <w:rsid w:val="009600E0"/>
    <w:rsid w:val="009779B0"/>
    <w:rsid w:val="0098493C"/>
    <w:rsid w:val="009C1249"/>
    <w:rsid w:val="009C15C1"/>
    <w:rsid w:val="009C7052"/>
    <w:rsid w:val="009E3B96"/>
    <w:rsid w:val="00A0175B"/>
    <w:rsid w:val="00A5698B"/>
    <w:rsid w:val="00AB1A87"/>
    <w:rsid w:val="00AE4DE0"/>
    <w:rsid w:val="00B04684"/>
    <w:rsid w:val="00C228F3"/>
    <w:rsid w:val="00C66494"/>
    <w:rsid w:val="00CB4CBE"/>
    <w:rsid w:val="00CB59AF"/>
    <w:rsid w:val="00D0585F"/>
    <w:rsid w:val="00D37C97"/>
    <w:rsid w:val="00D641DD"/>
    <w:rsid w:val="00D844DC"/>
    <w:rsid w:val="00E002AB"/>
    <w:rsid w:val="00E82D2F"/>
    <w:rsid w:val="00EF06F7"/>
    <w:rsid w:val="00F217F3"/>
    <w:rsid w:val="00F55908"/>
    <w:rsid w:val="00F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7C7F1"/>
  <w15:chartTrackingRefBased/>
  <w15:docId w15:val="{63EDDBDC-26BA-4261-A4D2-137A0500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2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2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137</Words>
  <Characters>781</Characters>
  <Application>Microsoft Office Word</Application>
  <DocSecurity>0</DocSecurity>
  <Lines>6</Lines>
  <Paragraphs>1</Paragraphs>
  <ScaleCrop>false</ScaleCrop>
  <Company>PKU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Qinglong Yang</dc:creator>
  <cp:keywords/>
  <dc:description/>
  <cp:lastModifiedBy>Qinglong Yang</cp:lastModifiedBy>
  <cp:revision>32</cp:revision>
  <dcterms:created xsi:type="dcterms:W3CDTF">2017-11-27T01:28:00Z</dcterms:created>
  <dcterms:modified xsi:type="dcterms:W3CDTF">2017-11-27T06:14:00Z</dcterms:modified>
</cp:coreProperties>
</file>