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585" w:rsidRDefault="00F97A03" w:rsidP="00F97A03">
      <w:pPr>
        <w:jc w:val="center"/>
      </w:pPr>
      <w:r>
        <w:t>OF-3392 “</w:t>
      </w:r>
      <w:r w:rsidRPr="00F97A03">
        <w:t>Review days between Statement Generation and Past Due Notice</w:t>
      </w:r>
      <w:r>
        <w:t>”</w:t>
      </w:r>
      <w:r>
        <w:br/>
        <w:t>Testing</w:t>
      </w:r>
    </w:p>
    <w:p w:rsidR="001679DB" w:rsidRDefault="001679DB" w:rsidP="00F97A03">
      <w:pPr>
        <w:pStyle w:val="ListParagraph"/>
        <w:numPr>
          <w:ilvl w:val="0"/>
          <w:numId w:val="1"/>
        </w:numPr>
      </w:pPr>
      <w:r>
        <w:t>Must refer the reader to the Greg Wright-provided document:</w:t>
      </w:r>
      <w:r>
        <w:br/>
        <w:t>Said document will provide needed background to help the reader to identify the customers needed for a testing run.</w:t>
      </w:r>
      <w:bookmarkStart w:id="0" w:name="_GoBack"/>
      <w:bookmarkEnd w:id="0"/>
    </w:p>
    <w:p w:rsidR="00F97A03" w:rsidRDefault="00F97A03" w:rsidP="00F97A03">
      <w:pPr>
        <w:pStyle w:val="ListParagraph"/>
        <w:numPr>
          <w:ilvl w:val="0"/>
          <w:numId w:val="1"/>
        </w:numPr>
      </w:pPr>
      <w:r>
        <w:t>Identify a customer which has a nonzero balance.</w:t>
      </w:r>
      <w:r w:rsidR="00BC6845">
        <w:br/>
        <w:t>there should be some querying to do this, and the transcript-capture I did should provide a start on this, right?</w:t>
      </w:r>
    </w:p>
    <w:p w:rsidR="00F97A03" w:rsidRDefault="00F97A03" w:rsidP="00F97A03">
      <w:pPr>
        <w:pStyle w:val="ListParagraph"/>
        <w:numPr>
          <w:ilvl w:val="0"/>
          <w:numId w:val="1"/>
        </w:numPr>
      </w:pPr>
      <w:r>
        <w:t>Identify a statement date for which the customer statement will be an extended period of time sufficient to…</w:t>
      </w:r>
      <w:r w:rsidR="00BC6845">
        <w:br/>
        <w:t>The transcript-capture and the org-file notes should provide this;</w:t>
      </w:r>
      <w:r w:rsidR="00BC6845">
        <w:br/>
        <w:t>need to get moving on this immediately;</w:t>
      </w:r>
    </w:p>
    <w:p w:rsidR="00F97A03" w:rsidRDefault="00F97A03" w:rsidP="00F97A03">
      <w:pPr>
        <w:pStyle w:val="ListParagraph"/>
        <w:numPr>
          <w:ilvl w:val="0"/>
          <w:numId w:val="1"/>
        </w:numPr>
      </w:pPr>
      <w:r>
        <w:t>Execute “LWX AR Consolidated Statement” Ebsuite program</w:t>
      </w:r>
      <w:r w:rsidR="00BC6845">
        <w:t>:</w:t>
      </w:r>
      <w:r w:rsidR="00BC6845">
        <w:br/>
        <w:t>Not sure whether or not this can be shown via screen shots?  Shall have to be “fully online” to gather such together…</w:t>
      </w:r>
    </w:p>
    <w:p w:rsidR="00F97A03" w:rsidRDefault="00F97A03" w:rsidP="00F97A03">
      <w:pPr>
        <w:pStyle w:val="ListParagraph"/>
        <w:numPr>
          <w:ilvl w:val="0"/>
          <w:numId w:val="1"/>
        </w:numPr>
      </w:pPr>
      <w:r>
        <w:t>Capture the log and the output file (if there is one…)</w:t>
      </w:r>
      <w:r w:rsidR="00BC6845">
        <w:br/>
        <w:t>There are log files, output files, appropriately named; might want to paste the bodies of these into the Word document</w:t>
      </w:r>
    </w:p>
    <w:p w:rsidR="00BC6845" w:rsidRDefault="00BC6845" w:rsidP="00BC6845">
      <w:pPr>
        <w:pStyle w:val="ListParagraph"/>
      </w:pPr>
    </w:p>
    <w:p w:rsidR="00BC6845" w:rsidRDefault="00BC6845" w:rsidP="00BC6845">
      <w:pPr>
        <w:pStyle w:val="ListParagraph"/>
      </w:pPr>
    </w:p>
    <w:p w:rsidR="00F97A03" w:rsidRDefault="00F97A03" w:rsidP="00F97A03">
      <w:pPr>
        <w:ind w:left="360"/>
        <w:sectPr w:rsidR="00F97A0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97A03" w:rsidRDefault="00F97A03" w:rsidP="00F97A03">
      <w:pPr>
        <w:ind w:left="360"/>
        <w:jc w:val="center"/>
      </w:pPr>
      <w:r>
        <w:t>OF-3393: “</w:t>
      </w:r>
      <w:r w:rsidRPr="00F97A03">
        <w:t>Address is Rejected in Statement Process</w:t>
      </w:r>
      <w:r>
        <w:t>”</w:t>
      </w:r>
      <w:r>
        <w:br/>
        <w:t>Testing</w:t>
      </w:r>
    </w:p>
    <w:p w:rsidR="00F97A03" w:rsidRDefault="00F97A03" w:rsidP="00F97A03">
      <w:pPr>
        <w:pStyle w:val="ListParagraph"/>
        <w:numPr>
          <w:ilvl w:val="0"/>
          <w:numId w:val="2"/>
        </w:numPr>
      </w:pPr>
      <w:r>
        <w:t>Identify a suitable customer which would have missing geocode data.</w:t>
      </w:r>
    </w:p>
    <w:p w:rsidR="00F97A03" w:rsidRDefault="00F97A03" w:rsidP="00F97A03">
      <w:pPr>
        <w:pStyle w:val="ListParagraph"/>
        <w:numPr>
          <w:ilvl w:val="0"/>
          <w:numId w:val="2"/>
        </w:numPr>
      </w:pPr>
      <w:r>
        <w:t>Execute a statement run for that customer by executing the “LWX AR Consolidated Statement” Ebsuite program.</w:t>
      </w:r>
    </w:p>
    <w:p w:rsidR="00F97A03" w:rsidRDefault="00F97A03" w:rsidP="00F97A03">
      <w:pPr>
        <w:pStyle w:val="ListParagraph"/>
        <w:numPr>
          <w:ilvl w:val="0"/>
          <w:numId w:val="2"/>
        </w:numPr>
      </w:pPr>
      <w:r>
        <w:t>Capture the log and the output file (if an output file is indeed produced.)</w:t>
      </w:r>
    </w:p>
    <w:sectPr w:rsidR="00F9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46735"/>
    <w:multiLevelType w:val="hybridMultilevel"/>
    <w:tmpl w:val="DF10E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322E1"/>
    <w:multiLevelType w:val="hybridMultilevel"/>
    <w:tmpl w:val="D1C87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03"/>
    <w:rsid w:val="001679DB"/>
    <w:rsid w:val="001B5604"/>
    <w:rsid w:val="004847DD"/>
    <w:rsid w:val="00BC6845"/>
    <w:rsid w:val="00F9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0204"/>
  <w15:chartTrackingRefBased/>
  <w15:docId w15:val="{30CF6356-E949-49F7-B65A-432C4DDD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08365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Stewart</dc:creator>
  <cp:keywords/>
  <dc:description/>
  <cp:lastModifiedBy>Rich Stewart</cp:lastModifiedBy>
  <cp:revision>3</cp:revision>
  <dcterms:created xsi:type="dcterms:W3CDTF">2020-03-13T03:10:00Z</dcterms:created>
  <dcterms:modified xsi:type="dcterms:W3CDTF">2020-03-13T19:05:00Z</dcterms:modified>
</cp:coreProperties>
</file>