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F4DEC" w14:textId="77777777" w:rsidR="00525585" w:rsidRDefault="00F97A03" w:rsidP="00F97A03">
      <w:pPr>
        <w:jc w:val="center"/>
      </w:pPr>
      <w:r>
        <w:t>OF-3392 “</w:t>
      </w:r>
      <w:r w:rsidRPr="00F97A03">
        <w:t>Review days between Statement Generation and Past Due Notice</w:t>
      </w:r>
      <w:r>
        <w:t>”</w:t>
      </w:r>
      <w:r>
        <w:br/>
        <w:t>Testing</w:t>
      </w:r>
    </w:p>
    <w:p w14:paraId="0B5D0857" w14:textId="25A9EC95" w:rsidR="001679DB" w:rsidRDefault="001679DB" w:rsidP="00F97A03">
      <w:pPr>
        <w:pStyle w:val="ListParagraph"/>
        <w:numPr>
          <w:ilvl w:val="0"/>
          <w:numId w:val="1"/>
        </w:numPr>
      </w:pPr>
      <w:r>
        <w:t>Must refer the reader to the Greg Wright-provided document:</w:t>
      </w:r>
      <w:r>
        <w:br/>
        <w:t>Said document will provide needed background to help the reader to identify the customers needed for a testing run.</w:t>
      </w:r>
      <w:r w:rsidR="009003E7">
        <w:br/>
      </w:r>
    </w:p>
    <w:p w14:paraId="0B15AE87" w14:textId="6B3F4A5B" w:rsidR="00F97A03" w:rsidRDefault="00F97A03" w:rsidP="00F97A03">
      <w:pPr>
        <w:pStyle w:val="ListParagraph"/>
        <w:numPr>
          <w:ilvl w:val="0"/>
          <w:numId w:val="1"/>
        </w:numPr>
      </w:pPr>
      <w:r>
        <w:t>Identify a customer which has a nonzero balance</w:t>
      </w:r>
      <w:r w:rsidR="00415A87">
        <w:t>,</w:t>
      </w:r>
      <w:r w:rsidR="00415A87">
        <w:br/>
        <w:t>AND</w:t>
      </w:r>
      <w:r w:rsidR="00415A87">
        <w:br/>
        <w:t>which has not ever received a statement before.</w:t>
      </w:r>
      <w:r w:rsidR="00BC6845">
        <w:br/>
        <w:t>there should be some querying to do this, and the transcript-capture I did should provide a start on this, right?</w:t>
      </w:r>
      <w:r w:rsidR="009003E7">
        <w:br/>
      </w:r>
      <w:r w:rsidR="003957E0">
        <w:t xml:space="preserve">In DEV-instance, identified customer </w:t>
      </w:r>
      <w:r w:rsidR="003957E0" w:rsidRPr="003957E0">
        <w:t>2002567196</w:t>
      </w:r>
      <w:r w:rsidR="003957E0">
        <w:t xml:space="preserve"> as a customer who had no statement and who had a non-zero balance.</w:t>
      </w:r>
      <w:r w:rsidR="003957E0">
        <w:br/>
      </w:r>
    </w:p>
    <w:p w14:paraId="59D51801" w14:textId="0AF8F59E" w:rsidR="00F97A03" w:rsidRDefault="00415A87" w:rsidP="00F97A03">
      <w:pPr>
        <w:pStyle w:val="ListParagraph"/>
        <w:numPr>
          <w:ilvl w:val="0"/>
          <w:numId w:val="1"/>
        </w:numPr>
      </w:pPr>
      <w:r>
        <w:t xml:space="preserve">For any customer who has not ever received a statement, </w:t>
      </w:r>
      <w:r>
        <w:br/>
        <w:t xml:space="preserve">we must choose a statement as-of date which is more than thirty days after the individual line-item due dates in the order, </w:t>
      </w:r>
      <w:r>
        <w:br/>
        <w:t xml:space="preserve">and </w:t>
      </w:r>
      <w:r>
        <w:br/>
        <w:t>demonstrate that the new code does not contribute the line-item’s amount towards the “overdue” amount printed on the customer statement.</w:t>
      </w:r>
      <w:r>
        <w:br/>
      </w:r>
      <w:r w:rsidR="009003E7">
        <w:br/>
      </w:r>
    </w:p>
    <w:p w14:paraId="5F06C996" w14:textId="062B2B0A" w:rsidR="00F97A03" w:rsidRDefault="00F97A03" w:rsidP="00F97A03">
      <w:pPr>
        <w:pStyle w:val="ListParagraph"/>
        <w:numPr>
          <w:ilvl w:val="0"/>
          <w:numId w:val="1"/>
        </w:numPr>
      </w:pPr>
      <w:r>
        <w:t>Execute “LWX AR Consolidated Statement” Ebsuite program</w:t>
      </w:r>
      <w:r w:rsidR="00BC6845">
        <w:t>:</w:t>
      </w:r>
      <w:r w:rsidR="00BC6845">
        <w:br/>
      </w:r>
      <w:r w:rsidR="001C6343">
        <w:t>The extant log-and-output files, alongside the testing transcripts and notes, and these notes, will have to suffice for now.</w:t>
      </w:r>
      <w:r w:rsidR="001C6343">
        <w:br/>
      </w:r>
      <w:r w:rsidR="00BC6845">
        <w:t>Not sure whether or not this can be shown via screen shots?  Shall have to be “fully online” to gather such together…</w:t>
      </w:r>
      <w:r w:rsidR="009003E7">
        <w:br/>
      </w:r>
    </w:p>
    <w:p w14:paraId="22705690" w14:textId="3ECAD302" w:rsidR="00F97A03" w:rsidRDefault="00F97A03" w:rsidP="00F97A03">
      <w:pPr>
        <w:pStyle w:val="ListParagraph"/>
        <w:numPr>
          <w:ilvl w:val="0"/>
          <w:numId w:val="1"/>
        </w:numPr>
      </w:pPr>
      <w:r>
        <w:t>Capture the log and the output file (if there is one…)</w:t>
      </w:r>
      <w:r w:rsidR="001C6343">
        <w:br/>
        <w:t>There are log files for DEV environment, and for customer number 2002567196;</w:t>
      </w:r>
      <w:r w:rsidR="001C6343">
        <w:br/>
      </w:r>
      <w:bookmarkStart w:id="0" w:name="_GoBack"/>
      <w:bookmarkEnd w:id="0"/>
      <w:r w:rsidR="00BC6845">
        <w:br/>
        <w:t>There are log files, output files, appropriately named; might want to paste the bodies of these into the Word document</w:t>
      </w:r>
      <w:r w:rsidR="009003E7">
        <w:br/>
      </w:r>
    </w:p>
    <w:p w14:paraId="4AB58856" w14:textId="77777777" w:rsidR="00BC6845" w:rsidRDefault="00BC6845" w:rsidP="00BC6845">
      <w:pPr>
        <w:pStyle w:val="ListParagraph"/>
      </w:pPr>
    </w:p>
    <w:p w14:paraId="313C23A9" w14:textId="77777777" w:rsidR="00BC6845" w:rsidRDefault="00BC6845" w:rsidP="00BC6845">
      <w:pPr>
        <w:pStyle w:val="ListParagraph"/>
      </w:pPr>
    </w:p>
    <w:p w14:paraId="6B30CAC1" w14:textId="77777777" w:rsidR="00F97A03" w:rsidRDefault="00F97A03" w:rsidP="00F97A03">
      <w:pPr>
        <w:ind w:left="360"/>
        <w:sectPr w:rsidR="00F97A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DF4F70" w14:textId="77777777" w:rsidR="00F97A03" w:rsidRDefault="00F97A03" w:rsidP="00F97A03">
      <w:pPr>
        <w:ind w:left="360"/>
        <w:jc w:val="center"/>
      </w:pPr>
      <w:r>
        <w:t>OF-3393: “</w:t>
      </w:r>
      <w:r w:rsidRPr="00F97A03">
        <w:t>Address is Rejected in Statement Process</w:t>
      </w:r>
      <w:r>
        <w:t>”</w:t>
      </w:r>
      <w:r>
        <w:br/>
        <w:t>Testing</w:t>
      </w:r>
    </w:p>
    <w:p w14:paraId="7AFF48F8" w14:textId="324192A1" w:rsidR="00381FE8" w:rsidRPr="00381FE8" w:rsidRDefault="00F97A03" w:rsidP="00F97A03">
      <w:pPr>
        <w:pStyle w:val="ListParagraph"/>
        <w:numPr>
          <w:ilvl w:val="0"/>
          <w:numId w:val="2"/>
        </w:numPr>
      </w:pPr>
      <w:r>
        <w:t>Identify a suitable customer which would have missing geocode data.</w:t>
      </w:r>
      <w:r w:rsidR="00D62895">
        <w:br/>
      </w:r>
      <w:r w:rsidR="006A4FF7">
        <w:t xml:space="preserve">Use the following </w:t>
      </w:r>
      <w:r w:rsidR="00381FE8">
        <w:t>query to identify such customers:</w:t>
      </w:r>
      <w:r w:rsidR="00381FE8">
        <w:br/>
      </w:r>
      <w:r w:rsidR="00381FE8" w:rsidRPr="00381FE8">
        <w:rPr>
          <w:rFonts w:ascii="Consolas" w:hAnsi="Consolas"/>
          <w:sz w:val="16"/>
          <w:szCs w:val="16"/>
        </w:rPr>
        <w:t>select * from (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SELECT loc.ADDRESS1,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loc.ADDRESS2,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loc.ADDRESS3,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loc.ADDRESS4,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loc.CITY,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substr(loc.STATE,1,2),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substr(loc.POSTAL_CODE,1,12),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     terr.TERRITORY_SHORT_NAME,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--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nvl(loc_assign.location_id,0) good_geocode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ab/>
        <w:t xml:space="preserve">   --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ab/>
        <w:t xml:space="preserve">   , addr.cust_account_id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ab/>
        <w:t xml:space="preserve">   , party_site.party_id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ab/>
        <w:t xml:space="preserve">   , hca.account_number customer_number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FROM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AR_LOOKUPS         l_cat,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    FND_TERRITORIES_VL terr,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     FND_LANGUAGES_VL   lang,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HZ_CUST_ACCT_SITES addr,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HZ_PARTY_SITES     party_site,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HZ_CUST_SITE_USES  csu,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HZ_LOCATIONS       loc,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HZ_LOC_ASSIGNMENTS loc_assign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ab/>
        <w:t xml:space="preserve">   --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ab/>
        <w:t xml:space="preserve">   , hz_cust_accounts hca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WHERE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   addr.CUSTOMER_CATEGORY_CODE = l_cat.LOOKUP_CODE(+)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1=1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 AND l_cat.LOOKUP_TYPE(+) = 'ADDRESS_CATEGORY'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 AND loc.COUNTRY = terr.TERRITORY_CODE(+)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 AND loc.LANGUAGE = lang.LANGUAGE_CODE(+)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addr.PARTY_SITE_ID = party_site.PARTY_SITE_ID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csu.CUST_ACCT_SITE_ID = addr.CUST_ACCT_SITE_ID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csu.SITE_USE_CODE IN ('STMTS','BILL_TO')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NVL(csu.PRIMARY_FLAG, 'N') = 'Y'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loc.LOCATION_ID = party_site.LOCATION_ID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loc.LOCATION_ID = loc_assign.LOCATION_ID(+) -- n.b. this is an "optional join" OF-3393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-- EXTRA TESTING PREDICATES, NOT PRESENT IN THE ORIGINAL QUERY: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loc_assign.location_id is null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hca.cust_account_id = addr.cust_account_id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hca.party_id = party_site.party_id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The following two predicates are bound to input variables for the original program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cursor: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AND addr.cust_account_id = cn_cust_id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AND party_site.PARTY_ID = cn_party_id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) where rownum &lt; 31;</w:t>
      </w:r>
      <w:r w:rsidR="00381FE8">
        <w:rPr>
          <w:rFonts w:ascii="Consolas" w:hAnsi="Consolas"/>
          <w:sz w:val="20"/>
          <w:szCs w:val="20"/>
        </w:rPr>
        <w:br/>
      </w:r>
    </w:p>
    <w:p w14:paraId="2C8FCB93" w14:textId="1E22BD56" w:rsidR="00F97A03" w:rsidRDefault="00F97A03" w:rsidP="00F97A03">
      <w:pPr>
        <w:pStyle w:val="ListParagraph"/>
        <w:numPr>
          <w:ilvl w:val="0"/>
          <w:numId w:val="2"/>
        </w:numPr>
      </w:pPr>
      <w:r>
        <w:t>Execute a statement run for that customer by executing the “LWX AR Consolidated Statement” Ebsuite program.</w:t>
      </w:r>
      <w:r w:rsidR="001D5870">
        <w:br/>
        <w:t>I executed this program for the customer number 2000</w:t>
      </w:r>
      <w:r w:rsidR="008F54D3">
        <w:t xml:space="preserve">271783, in the </w:t>
      </w:r>
      <w:r w:rsidR="00CE34FB">
        <w:t xml:space="preserve">DEV </w:t>
      </w:r>
      <w:r w:rsidR="008F54D3">
        <w:t>instance.</w:t>
      </w:r>
      <w:r w:rsidR="00381FE8">
        <w:br/>
      </w:r>
    </w:p>
    <w:p w14:paraId="23819202" w14:textId="4CBBB828" w:rsidR="00F97A03" w:rsidRDefault="00F97A03" w:rsidP="00F97A03">
      <w:pPr>
        <w:pStyle w:val="ListParagraph"/>
        <w:numPr>
          <w:ilvl w:val="0"/>
          <w:numId w:val="2"/>
        </w:numPr>
      </w:pPr>
      <w:r>
        <w:t>Capture the log and the output file (if an output file is indeed produced.)</w:t>
      </w:r>
      <w:r w:rsidR="00381FE8">
        <w:br/>
      </w:r>
      <w:r w:rsidR="00737861">
        <w:t xml:space="preserve">There were two different runs, for the above customer, one </w:t>
      </w:r>
      <w:r w:rsidR="00737861" w:rsidRPr="0022403D">
        <w:rPr>
          <w:b/>
          <w:bCs/>
        </w:rPr>
        <w:t>with the new code in place</w:t>
      </w:r>
      <w:r w:rsidR="00737861">
        <w:t>, which produced a statement-data-file and log (which contained the indication that the geocode was missing, but which also indicated that statement-generation would proceed nonetheless.)</w:t>
      </w:r>
      <w:r w:rsidR="0022403D">
        <w:br/>
        <w:t>Corresponding log and data files’ names:</w:t>
      </w:r>
      <w:r w:rsidR="0022403D">
        <w:br/>
      </w:r>
      <w:r w:rsidR="0022403D">
        <w:rPr>
          <w:rFonts w:ascii="Consolas" w:hAnsi="Consolas" w:cs="Consolas"/>
          <w:sz w:val="18"/>
          <w:szCs w:val="18"/>
        </w:rPr>
        <w:t>ebs-test-log-2000271783-20200309-new-code-missing-geocode-detected.txt</w:t>
      </w:r>
      <w:r w:rsidR="0022403D">
        <w:rPr>
          <w:rFonts w:ascii="Consolas" w:hAnsi="Consolas" w:cs="Consolas"/>
          <w:sz w:val="18"/>
          <w:szCs w:val="18"/>
        </w:rPr>
        <w:br/>
      </w:r>
      <w:r w:rsidR="0022403D">
        <w:rPr>
          <w:rFonts w:ascii="Consolas" w:hAnsi="Consolas" w:cs="Consolas"/>
          <w:sz w:val="18"/>
          <w:szCs w:val="18"/>
        </w:rPr>
        <w:t>ebs-test-output-2000271783-20200309-new-code-missing-geocode-detected.txt</w:t>
      </w:r>
      <w:r w:rsidR="00737861">
        <w:br/>
      </w:r>
      <w:r w:rsidR="00737861">
        <w:br/>
        <w:t xml:space="preserve">The other statement-run was performed </w:t>
      </w:r>
      <w:r w:rsidR="00737861" w:rsidRPr="0022403D">
        <w:rPr>
          <w:b/>
          <w:bCs/>
        </w:rPr>
        <w:t>with the old code in place</w:t>
      </w:r>
      <w:r w:rsidR="00737861">
        <w:t xml:space="preserve">:  the only artifact produced was a log file, no statement generation took place, and the log data indicated that the program (again, the </w:t>
      </w:r>
      <w:r w:rsidR="00737861">
        <w:rPr>
          <w:b/>
          <w:bCs/>
        </w:rPr>
        <w:t>old</w:t>
      </w:r>
      <w:r w:rsidR="00737861">
        <w:t xml:space="preserve"> version) was not going to produce a statement.  Therefore, no statement-data file was produced either.</w:t>
      </w:r>
      <w:r w:rsidR="0022403D">
        <w:br/>
        <w:t>Corresponding log file name:</w:t>
      </w:r>
      <w:r w:rsidR="0022403D">
        <w:br/>
      </w:r>
      <w:r w:rsidR="0022403D">
        <w:rPr>
          <w:rFonts w:ascii="Consolas" w:hAnsi="Consolas" w:cs="Consolas"/>
          <w:sz w:val="18"/>
          <w:szCs w:val="18"/>
        </w:rPr>
        <w:t>ebs-test-log-2000271783-20200309-old-code-missing-geocode-not-fixed.txt</w:t>
      </w:r>
    </w:p>
    <w:sectPr w:rsidR="00F9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46735"/>
    <w:multiLevelType w:val="hybridMultilevel"/>
    <w:tmpl w:val="DF10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322E1"/>
    <w:multiLevelType w:val="hybridMultilevel"/>
    <w:tmpl w:val="D1C87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3"/>
    <w:rsid w:val="001679DB"/>
    <w:rsid w:val="001B5604"/>
    <w:rsid w:val="001C6343"/>
    <w:rsid w:val="001D5870"/>
    <w:rsid w:val="0022403D"/>
    <w:rsid w:val="00381FE8"/>
    <w:rsid w:val="003957E0"/>
    <w:rsid w:val="00415A87"/>
    <w:rsid w:val="004847DD"/>
    <w:rsid w:val="00674495"/>
    <w:rsid w:val="006A4FF7"/>
    <w:rsid w:val="00737861"/>
    <w:rsid w:val="008F54D3"/>
    <w:rsid w:val="009003E7"/>
    <w:rsid w:val="009304BC"/>
    <w:rsid w:val="00BC6845"/>
    <w:rsid w:val="00CE34FB"/>
    <w:rsid w:val="00D62895"/>
    <w:rsid w:val="00F9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8C54"/>
  <w15:chartTrackingRefBased/>
  <w15:docId w15:val="{30CF6356-E949-49F7-B65A-432C4DDD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836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Stewart</dc:creator>
  <cp:keywords/>
  <dc:description/>
  <cp:lastModifiedBy>Rich Stewart</cp:lastModifiedBy>
  <cp:revision>8</cp:revision>
  <dcterms:created xsi:type="dcterms:W3CDTF">2020-03-13T03:10:00Z</dcterms:created>
  <dcterms:modified xsi:type="dcterms:W3CDTF">2020-03-20T20:46:00Z</dcterms:modified>
</cp:coreProperties>
</file>