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7A71E" w14:textId="77777777" w:rsidR="005F2700" w:rsidRPr="005F2700" w:rsidRDefault="005F2700" w:rsidP="005F2700">
      <w:r w:rsidRPr="005F2700">
        <w:t>You're absolutely on the right track, Richard—motion blur in your photobooth setup can often be tamed by tweaking the camera configuration, especially exposure settings. With the PiCamera2 library and the v2 Camera Module, here are a few adjustments you can make in your code to reduce blur:</w:t>
      </w:r>
    </w:p>
    <w:p w14:paraId="7F82E16B" w14:textId="77777777" w:rsidR="005F2700" w:rsidRPr="005F2700" w:rsidRDefault="005F2700" w:rsidP="005F2700">
      <w:r w:rsidRPr="005F2700">
        <w:t xml:space="preserve">1. </w:t>
      </w:r>
      <w:r w:rsidRPr="005F2700">
        <w:rPr>
          <w:b/>
          <w:bCs/>
        </w:rPr>
        <w:t>Shorten the Exposure Time</w:t>
      </w:r>
    </w:p>
    <w:p w14:paraId="5B0EB690" w14:textId="77777777" w:rsidR="005F2700" w:rsidRPr="005F2700" w:rsidRDefault="005F2700" w:rsidP="005F2700">
      <w:r w:rsidRPr="005F2700">
        <w:t>Motion blur is typically caused by a long exposure. You can reduce it by setting a shorter shutter speed (exposure time). For example:</w:t>
      </w:r>
    </w:p>
    <w:p w14:paraId="5E7E9358" w14:textId="77777777" w:rsidR="005F2700" w:rsidRPr="005F2700" w:rsidRDefault="005F2700" w:rsidP="005F2700">
      <w:r w:rsidRPr="005F2700">
        <w:t xml:space="preserve">from picamera2 import Picamera2 from </w:t>
      </w:r>
      <w:proofErr w:type="spellStart"/>
      <w:r w:rsidRPr="005F2700">
        <w:t>libcamera</w:t>
      </w:r>
      <w:proofErr w:type="spellEnd"/>
      <w:r w:rsidRPr="005F2700">
        <w:t xml:space="preserve"> import controls picam2 = Picamera2() config = picam2.create_still_configuration() picam2.configure(config) picam2.start() # Let the camera warm up import time </w:t>
      </w:r>
      <w:proofErr w:type="spellStart"/>
      <w:r w:rsidRPr="005F2700">
        <w:t>time.sleep</w:t>
      </w:r>
      <w:proofErr w:type="spellEnd"/>
      <w:r w:rsidRPr="005F2700">
        <w:t>(2) # Set a fast shutter speed (e.g., 1/500s = 2000 µs) picam2.set_controls({"</w:t>
      </w:r>
      <w:proofErr w:type="spellStart"/>
      <w:r w:rsidRPr="005F2700">
        <w:t>ExposureTime</w:t>
      </w:r>
      <w:proofErr w:type="spellEnd"/>
      <w:r w:rsidRPr="005F2700">
        <w:t>": 2000, "</w:t>
      </w:r>
      <w:proofErr w:type="spellStart"/>
      <w:r w:rsidRPr="005F2700">
        <w:t>AnalogueGain</w:t>
      </w:r>
      <w:proofErr w:type="spellEnd"/>
      <w:r w:rsidRPr="005F2700">
        <w:t xml:space="preserve">": 4.0}) picam2.capture_file("sharp_photo.jpg") </w:t>
      </w:r>
    </w:p>
    <w:tbl>
      <w:tblPr>
        <w:tblStyle w:val="TableGrid"/>
        <w:tblW w:w="0" w:type="auto"/>
        <w:tblLook w:val="04A0" w:firstRow="1" w:lastRow="0" w:firstColumn="1" w:lastColumn="0" w:noHBand="0" w:noVBand="1"/>
      </w:tblPr>
      <w:tblGrid>
        <w:gridCol w:w="9350"/>
      </w:tblGrid>
      <w:tr w:rsidR="005F2700" w14:paraId="1853674B" w14:textId="77777777">
        <w:tc>
          <w:tcPr>
            <w:tcW w:w="9350" w:type="dxa"/>
          </w:tcPr>
          <w:p w14:paraId="5535A56B" w14:textId="77777777" w:rsidR="005F2700" w:rsidRDefault="005F2700" w:rsidP="005F2700">
            <w:r>
              <w:t>from picamera2 import Picamera2</w:t>
            </w:r>
          </w:p>
          <w:p w14:paraId="0617E4DF" w14:textId="77777777" w:rsidR="005F2700" w:rsidRDefault="005F2700" w:rsidP="005F2700">
            <w:r>
              <w:t xml:space="preserve">from </w:t>
            </w:r>
            <w:proofErr w:type="spellStart"/>
            <w:r>
              <w:t>libcamera</w:t>
            </w:r>
            <w:proofErr w:type="spellEnd"/>
            <w:r>
              <w:t xml:space="preserve"> import controls</w:t>
            </w:r>
          </w:p>
          <w:p w14:paraId="5DB4012C" w14:textId="77777777" w:rsidR="005F2700" w:rsidRDefault="005F2700" w:rsidP="005F2700"/>
          <w:p w14:paraId="5D9DDDBC" w14:textId="77777777" w:rsidR="005F2700" w:rsidRDefault="005F2700" w:rsidP="005F2700">
            <w:r>
              <w:t>picam2 = Picamera2()</w:t>
            </w:r>
          </w:p>
          <w:p w14:paraId="0C504C98" w14:textId="77777777" w:rsidR="005F2700" w:rsidRDefault="005F2700" w:rsidP="005F2700">
            <w:r>
              <w:t>config = picam2.create_still_</w:t>
            </w:r>
            <w:proofErr w:type="gramStart"/>
            <w:r>
              <w:t>configuration(</w:t>
            </w:r>
            <w:proofErr w:type="gramEnd"/>
            <w:r>
              <w:t>)</w:t>
            </w:r>
          </w:p>
          <w:p w14:paraId="7F9707C8" w14:textId="77777777" w:rsidR="005F2700" w:rsidRDefault="005F2700" w:rsidP="005F2700">
            <w:r>
              <w:t>picam2.configure(config)</w:t>
            </w:r>
          </w:p>
          <w:p w14:paraId="60127612" w14:textId="77777777" w:rsidR="005F2700" w:rsidRDefault="005F2700" w:rsidP="005F2700">
            <w:r>
              <w:t>picam2.start()</w:t>
            </w:r>
          </w:p>
          <w:p w14:paraId="3F487877" w14:textId="77777777" w:rsidR="005F2700" w:rsidRDefault="005F2700" w:rsidP="005F2700"/>
          <w:p w14:paraId="5A424498" w14:textId="77777777" w:rsidR="005F2700" w:rsidRDefault="005F2700" w:rsidP="005F2700">
            <w:r>
              <w:t># Let the camera warm up</w:t>
            </w:r>
          </w:p>
          <w:p w14:paraId="3B4E737B" w14:textId="77777777" w:rsidR="005F2700" w:rsidRDefault="005F2700" w:rsidP="005F2700">
            <w:r>
              <w:t>import time</w:t>
            </w:r>
          </w:p>
          <w:p w14:paraId="4BB0FD9D" w14:textId="77777777" w:rsidR="005F2700" w:rsidRDefault="005F2700" w:rsidP="005F2700">
            <w:proofErr w:type="spellStart"/>
            <w:proofErr w:type="gramStart"/>
            <w:r>
              <w:t>time.sleep</w:t>
            </w:r>
            <w:proofErr w:type="spellEnd"/>
            <w:proofErr w:type="gramEnd"/>
            <w:r>
              <w:t>(2)</w:t>
            </w:r>
          </w:p>
          <w:p w14:paraId="5FFE5842" w14:textId="77777777" w:rsidR="005F2700" w:rsidRDefault="005F2700" w:rsidP="005F2700"/>
          <w:p w14:paraId="3B8CCF38" w14:textId="77777777" w:rsidR="005F2700" w:rsidRDefault="005F2700" w:rsidP="005F2700">
            <w:r>
              <w:t># Set a fast shutter speed (e.g., 1/500s = 2000 µs)</w:t>
            </w:r>
          </w:p>
          <w:p w14:paraId="23F658C2" w14:textId="77777777" w:rsidR="005F2700" w:rsidRDefault="005F2700" w:rsidP="005F2700">
            <w:r>
              <w:t>picam2.set_</w:t>
            </w:r>
            <w:proofErr w:type="gramStart"/>
            <w:r>
              <w:t>controls(</w:t>
            </w:r>
            <w:proofErr w:type="gramEnd"/>
            <w:r>
              <w:t>{"</w:t>
            </w:r>
            <w:proofErr w:type="spellStart"/>
            <w:r>
              <w:t>ExposureTime</w:t>
            </w:r>
            <w:proofErr w:type="spellEnd"/>
            <w:r>
              <w:t>": 2000, "</w:t>
            </w:r>
            <w:proofErr w:type="spellStart"/>
            <w:r>
              <w:t>AnalogueGain</w:t>
            </w:r>
            <w:proofErr w:type="spellEnd"/>
            <w:r>
              <w:t xml:space="preserve">": </w:t>
            </w:r>
            <w:proofErr w:type="gramStart"/>
            <w:r>
              <w:t>4.0})</w:t>
            </w:r>
            <w:proofErr w:type="gramEnd"/>
          </w:p>
          <w:p w14:paraId="3CB7D3E8" w14:textId="77777777" w:rsidR="005F2700" w:rsidRDefault="005F2700" w:rsidP="005F2700"/>
          <w:p w14:paraId="57E21BDA" w14:textId="7349456B" w:rsidR="005F2700" w:rsidRDefault="005F2700" w:rsidP="005F2700">
            <w:r>
              <w:t>picam2.capture_file("sharp_photo.jpg")</w:t>
            </w:r>
          </w:p>
        </w:tc>
      </w:tr>
    </w:tbl>
    <w:p w14:paraId="38E7796D" w14:textId="298077DA" w:rsidR="005F2700" w:rsidRPr="005F2700" w:rsidRDefault="005F2700" w:rsidP="005F2700"/>
    <w:p w14:paraId="232A1800" w14:textId="77777777" w:rsidR="005F2700" w:rsidRPr="005F2700" w:rsidRDefault="005F2700" w:rsidP="005F2700">
      <w:r w:rsidRPr="005F2700">
        <w:t xml:space="preserve">You may need to increase the </w:t>
      </w:r>
      <w:proofErr w:type="gramStart"/>
      <w:r w:rsidRPr="005F2700">
        <w:t>gain</w:t>
      </w:r>
      <w:proofErr w:type="gramEnd"/>
      <w:r w:rsidRPr="005F2700">
        <w:t xml:space="preserve"> to compensate for the reduced light due to the faster shutter.</w:t>
      </w:r>
    </w:p>
    <w:p w14:paraId="20E783D4" w14:textId="77777777" w:rsidR="005F2700" w:rsidRPr="005F2700" w:rsidRDefault="005F2700" w:rsidP="005F2700">
      <w:r w:rsidRPr="005F2700">
        <w:t xml:space="preserve">2. </w:t>
      </w:r>
      <w:r w:rsidRPr="005F2700">
        <w:rPr>
          <w:b/>
          <w:bCs/>
        </w:rPr>
        <w:t>Use a Bright Light Source</w:t>
      </w:r>
    </w:p>
    <w:p w14:paraId="6CB92EF5" w14:textId="77777777" w:rsidR="005F2700" w:rsidRPr="005F2700" w:rsidRDefault="005F2700" w:rsidP="005F2700">
      <w:r w:rsidRPr="005F2700">
        <w:t>Since faster shutter speeds reduce the amount of light hitting the sensor, good lighting is essential. Consider adding LED lighting to your photobooth to keep images bright and sharp.</w:t>
      </w:r>
    </w:p>
    <w:p w14:paraId="174B7022" w14:textId="77777777" w:rsidR="005F2700" w:rsidRPr="005F2700" w:rsidRDefault="005F2700" w:rsidP="005F2700">
      <w:r w:rsidRPr="005F2700">
        <w:t xml:space="preserve">3. </w:t>
      </w:r>
      <w:r w:rsidRPr="005F2700">
        <w:rPr>
          <w:b/>
          <w:bCs/>
        </w:rPr>
        <w:t>Lock Auto Exposure</w:t>
      </w:r>
    </w:p>
    <w:p w14:paraId="44197708" w14:textId="77777777" w:rsidR="005F2700" w:rsidRDefault="005F2700" w:rsidP="005F2700">
      <w:r w:rsidRPr="005F2700">
        <w:lastRenderedPageBreak/>
        <w:t>Auto exposure can introduce variability. Lock it down once you've found a good setting:</w:t>
      </w:r>
    </w:p>
    <w:tbl>
      <w:tblPr>
        <w:tblStyle w:val="TableGrid"/>
        <w:tblW w:w="0" w:type="auto"/>
        <w:tblLook w:val="04A0" w:firstRow="1" w:lastRow="0" w:firstColumn="1" w:lastColumn="0" w:noHBand="0" w:noVBand="1"/>
      </w:tblPr>
      <w:tblGrid>
        <w:gridCol w:w="9350"/>
      </w:tblGrid>
      <w:tr w:rsidR="005F2700" w14:paraId="61252D4E" w14:textId="77777777">
        <w:tc>
          <w:tcPr>
            <w:tcW w:w="9350" w:type="dxa"/>
          </w:tcPr>
          <w:p w14:paraId="7BB4C637" w14:textId="4533F06B" w:rsidR="005F2700" w:rsidRDefault="005F2700" w:rsidP="005F2700">
            <w:r w:rsidRPr="005F2700">
              <w:t>picam2.set_</w:t>
            </w:r>
            <w:proofErr w:type="gramStart"/>
            <w:r w:rsidRPr="005F2700">
              <w:t>controls(</w:t>
            </w:r>
            <w:proofErr w:type="gramEnd"/>
            <w:r w:rsidRPr="005F2700">
              <w:t>{"</w:t>
            </w:r>
            <w:proofErr w:type="spellStart"/>
            <w:r w:rsidRPr="005F2700">
              <w:t>AeEnable</w:t>
            </w:r>
            <w:proofErr w:type="spellEnd"/>
            <w:r w:rsidRPr="005F2700">
              <w:t>": False})</w:t>
            </w:r>
          </w:p>
        </w:tc>
      </w:tr>
    </w:tbl>
    <w:p w14:paraId="0CD3A7A2" w14:textId="77777777" w:rsidR="005F2700" w:rsidRPr="005F2700" w:rsidRDefault="005F2700" w:rsidP="005F2700"/>
    <w:p w14:paraId="13D3D154" w14:textId="77777777" w:rsidR="005F2700" w:rsidRPr="005F2700" w:rsidRDefault="005F2700" w:rsidP="005F2700">
      <w:r w:rsidRPr="005F2700">
        <w:t xml:space="preserve">4. </w:t>
      </w:r>
      <w:r w:rsidRPr="005F2700">
        <w:rPr>
          <w:b/>
          <w:bCs/>
        </w:rPr>
        <w:t>Increase Sharpness and Contrast (Optional)</w:t>
      </w:r>
    </w:p>
    <w:p w14:paraId="401239C4" w14:textId="77777777" w:rsidR="005F2700" w:rsidRDefault="005F2700" w:rsidP="005F2700">
      <w:r w:rsidRPr="005F2700">
        <w:t>These won’t reduce blur directly but can enhance perceived clarity:</w:t>
      </w:r>
    </w:p>
    <w:tbl>
      <w:tblPr>
        <w:tblStyle w:val="TableGrid"/>
        <w:tblW w:w="0" w:type="auto"/>
        <w:tblLook w:val="04A0" w:firstRow="1" w:lastRow="0" w:firstColumn="1" w:lastColumn="0" w:noHBand="0" w:noVBand="1"/>
      </w:tblPr>
      <w:tblGrid>
        <w:gridCol w:w="9350"/>
      </w:tblGrid>
      <w:tr w:rsidR="005F2700" w14:paraId="0B320E96" w14:textId="77777777">
        <w:tc>
          <w:tcPr>
            <w:tcW w:w="9350" w:type="dxa"/>
          </w:tcPr>
          <w:p w14:paraId="4DBA9D51" w14:textId="144153C8" w:rsidR="005F2700" w:rsidRDefault="005F2700" w:rsidP="005F2700">
            <w:r w:rsidRPr="005F2700">
              <w:t>picam2.set_</w:t>
            </w:r>
            <w:proofErr w:type="gramStart"/>
            <w:r w:rsidRPr="005F2700">
              <w:t>controls({ "</w:t>
            </w:r>
            <w:proofErr w:type="gramEnd"/>
            <w:r w:rsidRPr="005F2700">
              <w:t>Sharpness": 2.0, "Contrast": 1.5 })</w:t>
            </w:r>
          </w:p>
        </w:tc>
      </w:tr>
    </w:tbl>
    <w:p w14:paraId="1A6D1B78" w14:textId="77777777" w:rsidR="005F2700" w:rsidRPr="005F2700" w:rsidRDefault="005F2700" w:rsidP="005F2700"/>
    <w:p w14:paraId="046A8E43" w14:textId="77777777" w:rsidR="005F2700" w:rsidRPr="005F2700" w:rsidRDefault="005F2700" w:rsidP="005F2700">
      <w:r w:rsidRPr="005F2700">
        <w:t xml:space="preserve">5. </w:t>
      </w:r>
      <w:r w:rsidRPr="005F2700">
        <w:rPr>
          <w:b/>
          <w:bCs/>
        </w:rPr>
        <w:t>Manual Focus Tweak (Hardware)</w:t>
      </w:r>
    </w:p>
    <w:p w14:paraId="06E05611" w14:textId="77777777" w:rsidR="005F2700" w:rsidRPr="005F2700" w:rsidRDefault="005F2700" w:rsidP="005F2700">
      <w:r w:rsidRPr="005F2700">
        <w:t>Some v2 modules ship with the lens focused at 1–2 meters. If your subjects are closer or farther, you might need to manually adjust the lens focus with tweezers or needle-nose pliers. It’s delicate work, but it can make a big difference.</w:t>
      </w:r>
    </w:p>
    <w:p w14:paraId="675286B7" w14:textId="77777777" w:rsidR="005F2700" w:rsidRPr="005F2700" w:rsidRDefault="005F2700" w:rsidP="005F2700">
      <w:r w:rsidRPr="005F2700">
        <w:t>Would you like help integrating these changes into your existing photobooth script? I can walk you through it step by step.</w:t>
      </w:r>
    </w:p>
    <w:p w14:paraId="4D736392" w14:textId="06302B19" w:rsidR="00424268" w:rsidRPr="005F2700" w:rsidRDefault="005F2700" w:rsidP="005F2700">
      <w:r w:rsidRPr="005F2700">
        <w:t>https://www.jeffgeerling.com/blog/2017/fixing-blurry-focus-on-some-raspberry-pi-camera-v2-models</w:t>
      </w:r>
    </w:p>
    <w:sectPr w:rsidR="00424268" w:rsidRPr="005F2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00"/>
    <w:rsid w:val="00424268"/>
    <w:rsid w:val="005F2700"/>
    <w:rsid w:val="00BA01A6"/>
    <w:rsid w:val="00BA3D61"/>
    <w:rsid w:val="00D46953"/>
    <w:rsid w:val="00D55AC7"/>
    <w:rsid w:val="00F0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D705"/>
  <w15:chartTrackingRefBased/>
  <w15:docId w15:val="{6DB2190F-E961-4168-A26F-1A00D910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7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7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7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7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7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7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700"/>
    <w:rPr>
      <w:rFonts w:eastAsiaTheme="majorEastAsia" w:cstheme="majorBidi"/>
      <w:color w:val="272727" w:themeColor="text1" w:themeTint="D8"/>
    </w:rPr>
  </w:style>
  <w:style w:type="paragraph" w:styleId="Title">
    <w:name w:val="Title"/>
    <w:basedOn w:val="Normal"/>
    <w:next w:val="Normal"/>
    <w:link w:val="TitleChar"/>
    <w:uiPriority w:val="10"/>
    <w:qFormat/>
    <w:rsid w:val="005F2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700"/>
    <w:pPr>
      <w:spacing w:before="160"/>
      <w:jc w:val="center"/>
    </w:pPr>
    <w:rPr>
      <w:i/>
      <w:iCs/>
      <w:color w:val="404040" w:themeColor="text1" w:themeTint="BF"/>
    </w:rPr>
  </w:style>
  <w:style w:type="character" w:customStyle="1" w:styleId="QuoteChar">
    <w:name w:val="Quote Char"/>
    <w:basedOn w:val="DefaultParagraphFont"/>
    <w:link w:val="Quote"/>
    <w:uiPriority w:val="29"/>
    <w:rsid w:val="005F2700"/>
    <w:rPr>
      <w:i/>
      <w:iCs/>
      <w:color w:val="404040" w:themeColor="text1" w:themeTint="BF"/>
    </w:rPr>
  </w:style>
  <w:style w:type="paragraph" w:styleId="ListParagraph">
    <w:name w:val="List Paragraph"/>
    <w:basedOn w:val="Normal"/>
    <w:uiPriority w:val="34"/>
    <w:qFormat/>
    <w:rsid w:val="005F2700"/>
    <w:pPr>
      <w:ind w:left="720"/>
      <w:contextualSpacing/>
    </w:pPr>
  </w:style>
  <w:style w:type="character" w:styleId="IntenseEmphasis">
    <w:name w:val="Intense Emphasis"/>
    <w:basedOn w:val="DefaultParagraphFont"/>
    <w:uiPriority w:val="21"/>
    <w:qFormat/>
    <w:rsid w:val="005F2700"/>
    <w:rPr>
      <w:i/>
      <w:iCs/>
      <w:color w:val="0F4761" w:themeColor="accent1" w:themeShade="BF"/>
    </w:rPr>
  </w:style>
  <w:style w:type="paragraph" w:styleId="IntenseQuote">
    <w:name w:val="Intense Quote"/>
    <w:basedOn w:val="Normal"/>
    <w:next w:val="Normal"/>
    <w:link w:val="IntenseQuoteChar"/>
    <w:uiPriority w:val="30"/>
    <w:qFormat/>
    <w:rsid w:val="005F2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700"/>
    <w:rPr>
      <w:i/>
      <w:iCs/>
      <w:color w:val="0F4761" w:themeColor="accent1" w:themeShade="BF"/>
    </w:rPr>
  </w:style>
  <w:style w:type="character" w:styleId="IntenseReference">
    <w:name w:val="Intense Reference"/>
    <w:basedOn w:val="DefaultParagraphFont"/>
    <w:uiPriority w:val="32"/>
    <w:qFormat/>
    <w:rsid w:val="005F2700"/>
    <w:rPr>
      <w:b/>
      <w:bCs/>
      <w:smallCaps/>
      <w:color w:val="0F4761" w:themeColor="accent1" w:themeShade="BF"/>
      <w:spacing w:val="5"/>
    </w:rPr>
  </w:style>
  <w:style w:type="table" w:styleId="TableGrid">
    <w:name w:val="Table Grid"/>
    <w:basedOn w:val="TableNormal"/>
    <w:uiPriority w:val="39"/>
    <w:rsid w:val="005F2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105452">
      <w:bodyDiv w:val="1"/>
      <w:marLeft w:val="0"/>
      <w:marRight w:val="0"/>
      <w:marTop w:val="0"/>
      <w:marBottom w:val="0"/>
      <w:divBdr>
        <w:top w:val="none" w:sz="0" w:space="0" w:color="auto"/>
        <w:left w:val="none" w:sz="0" w:space="0" w:color="auto"/>
        <w:bottom w:val="none" w:sz="0" w:space="0" w:color="auto"/>
        <w:right w:val="none" w:sz="0" w:space="0" w:color="auto"/>
      </w:divBdr>
    </w:div>
    <w:div w:id="1530607993">
      <w:bodyDiv w:val="1"/>
      <w:marLeft w:val="0"/>
      <w:marRight w:val="0"/>
      <w:marTop w:val="0"/>
      <w:marBottom w:val="0"/>
      <w:divBdr>
        <w:top w:val="none" w:sz="0" w:space="0" w:color="auto"/>
        <w:left w:val="none" w:sz="0" w:space="0" w:color="auto"/>
        <w:bottom w:val="none" w:sz="0" w:space="0" w:color="auto"/>
        <w:right w:val="none" w:sz="0" w:space="0" w:color="auto"/>
      </w:divBdr>
    </w:div>
    <w:div w:id="1609510336">
      <w:bodyDiv w:val="1"/>
      <w:marLeft w:val="0"/>
      <w:marRight w:val="0"/>
      <w:marTop w:val="0"/>
      <w:marBottom w:val="0"/>
      <w:divBdr>
        <w:top w:val="none" w:sz="0" w:space="0" w:color="auto"/>
        <w:left w:val="none" w:sz="0" w:space="0" w:color="auto"/>
        <w:bottom w:val="none" w:sz="0" w:space="0" w:color="auto"/>
        <w:right w:val="none" w:sz="0" w:space="0" w:color="auto"/>
      </w:divBdr>
    </w:div>
    <w:div w:id="186590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Teel</dc:creator>
  <cp:keywords/>
  <dc:description/>
  <cp:lastModifiedBy>Richard Teel</cp:lastModifiedBy>
  <cp:revision>1</cp:revision>
  <dcterms:created xsi:type="dcterms:W3CDTF">2025-06-18T18:51:00Z</dcterms:created>
  <dcterms:modified xsi:type="dcterms:W3CDTF">2025-06-18T18:54:00Z</dcterms:modified>
</cp:coreProperties>
</file>