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Setting up Frontend:</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NOTES:</w:t>
      </w:r>
    </w:p>
    <w:p w:rsidR="00000000" w:rsidDel="00000000" w:rsidP="00000000" w:rsidRDefault="00000000" w:rsidRPr="00000000" w14:paraId="0000000F">
      <w:pPr>
        <w:numPr>
          <w:ilvl w:val="0"/>
          <w:numId w:val="5"/>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0">
      <w:pPr>
        <w:numPr>
          <w:ilvl w:val="0"/>
          <w:numId w:val="5"/>
        </w:numPr>
        <w:ind w:left="720" w:hanging="360"/>
        <w:rPr>
          <w:b w:val="1"/>
        </w:rPr>
      </w:pPr>
      <w:r w:rsidDel="00000000" w:rsidR="00000000" w:rsidRPr="00000000">
        <w:rPr>
          <w:b w:val="1"/>
          <w:rtl w:val="0"/>
        </w:rPr>
        <w:t xml:space="preserve">Nav -</w:t>
      </w:r>
    </w:p>
    <w:p w:rsidR="00000000" w:rsidDel="00000000" w:rsidP="00000000" w:rsidRDefault="00000000" w:rsidRPr="00000000" w14:paraId="00000011">
      <w:pPr>
        <w:numPr>
          <w:ilvl w:val="0"/>
          <w:numId w:val="5"/>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2">
      <w:pPr>
        <w:numPr>
          <w:ilvl w:val="0"/>
          <w:numId w:val="5"/>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3">
      <w:pPr>
        <w:numPr>
          <w:ilvl w:val="0"/>
          <w:numId w:val="5"/>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7">
      <w:pPr>
        <w:numPr>
          <w:ilvl w:val="0"/>
          <w:numId w:val="5"/>
        </w:numPr>
        <w:ind w:left="720" w:hanging="360"/>
        <w:rPr>
          <w:b w:val="1"/>
          <w:u w:val="no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Error Encountered: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br w:type="textWrapping"/>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2C">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ssb660t837fk" w:id="1"/>
      <w:bookmarkEnd w:id="1"/>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tet3ap3bkc1k" w:id="2"/>
      <w:bookmarkEnd w:id="2"/>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vvbdpa7bvegc" w:id="3"/>
      <w:bookmarkEnd w:id="3"/>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y9iwbjr2puct" w:id="4"/>
      <w:bookmarkEnd w:id="4"/>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wj463qyz1fv" w:id="5"/>
      <w:bookmarkEnd w:id="5"/>
      <w:r w:rsidDel="00000000" w:rsidR="00000000" w:rsidRPr="00000000">
        <w:rPr>
          <w:b w:val="1"/>
          <w:color w:val="000000"/>
          <w:sz w:val="26"/>
          <w:szCs w:val="26"/>
          <w:rtl w:val="0"/>
        </w:rPr>
        <w:t xml:space="preserve">Responsibilities of Each in MERN Stack:</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730"/>
        <w:gridCol w:w="4980"/>
        <w:tblGridChange w:id="0">
          <w:tblGrid>
            <w:gridCol w:w="1650"/>
            <w:gridCol w:w="2730"/>
            <w:gridCol w:w="49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9glnrkcj4h4u" w:id="6"/>
      <w:bookmarkEnd w:id="6"/>
      <w:r w:rsidDel="00000000" w:rsidR="00000000" w:rsidRPr="00000000">
        <w:rPr>
          <w:b w:val="1"/>
          <w:color w:val="000000"/>
          <w:sz w:val="26"/>
          <w:szCs w:val="26"/>
          <w:rtl w:val="0"/>
        </w:rPr>
        <w:t xml:space="preserve">How They Work Together:</w:t>
      </w:r>
    </w:p>
    <w:p w:rsidR="00000000" w:rsidDel="00000000" w:rsidP="00000000" w:rsidRDefault="00000000" w:rsidRPr="00000000" w14:paraId="00000043">
      <w:pPr>
        <w:numPr>
          <w:ilvl w:val="0"/>
          <w:numId w:val="7"/>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4A">
      <w:pPr>
        <w:numPr>
          <w:ilvl w:val="1"/>
          <w:numId w:val="7"/>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Install Router - npm i react-router-dom</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3"/>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70">
      <w:pPr>
        <w:ind w:left="1440" w:firstLine="0"/>
        <w:rPr/>
      </w:pP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Header and Footer - </w:t>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8E">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8F">
      <w:pPr>
        <w:ind w:left="1440" w:firstLine="0"/>
        <w:rPr/>
      </w:pP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Make Sign-up component</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A7">
      <w:pPr>
        <w:ind w:left="1440" w:firstLine="0"/>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D9">
      <w:pPr>
        <w:ind w:left="1440" w:firstLine="0"/>
        <w:rPr/>
      </w:pPr>
      <w:r w:rsidDel="00000000" w:rsidR="00000000" w:rsidRPr="00000000">
        <w:rPr>
          <w:rtl w:val="0"/>
        </w:rPr>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Database Setup</w:t>
      </w:r>
    </w:p>
    <w:p w:rsidR="00000000" w:rsidDel="00000000" w:rsidP="00000000" w:rsidRDefault="00000000" w:rsidRPr="00000000" w14:paraId="000000FE">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0FF">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React and NodeJS signup set up </w:t>
      </w:r>
    </w:p>
    <w:p w:rsidR="00000000" w:rsidDel="00000000" w:rsidP="00000000" w:rsidRDefault="00000000" w:rsidRPr="00000000" w14:paraId="00000102">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103">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104">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05">
      <w:pPr>
        <w:ind w:left="1440" w:firstLine="0"/>
        <w:rPr>
          <w:b w:val="1"/>
        </w:rPr>
      </w:pPr>
      <w:r w:rsidDel="00000000" w:rsidR="00000000" w:rsidRPr="00000000">
        <w:rPr>
          <w:rtl w:val="0"/>
        </w:rPr>
      </w:r>
    </w:p>
    <w:p w:rsidR="00000000" w:rsidDel="00000000" w:rsidP="00000000" w:rsidRDefault="00000000" w:rsidRPr="00000000" w14:paraId="00000106">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07">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14">
      <w:pPr>
        <w:ind w:left="1440" w:firstLine="0"/>
        <w:rPr>
          <w:b w:val="1"/>
        </w:rPr>
      </w:pPr>
      <w:r w:rsidDel="00000000" w:rsidR="00000000" w:rsidRPr="00000000">
        <w:rPr>
          <w:rtl w:val="0"/>
        </w:rPr>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numPr>
          <w:ilvl w:val="0"/>
          <w:numId w:val="3"/>
        </w:numPr>
        <w:ind w:left="720" w:hanging="360"/>
        <w:rPr>
          <w:u w:val="none"/>
        </w:rPr>
      </w:pPr>
      <w:r w:rsidDel="00000000" w:rsidR="00000000" w:rsidRPr="00000000">
        <w:rPr>
          <w:rtl w:val="0"/>
        </w:rPr>
        <w:t xml:space="preserve">Complete SignUp Flow</w:t>
      </w:r>
    </w:p>
    <w:p w:rsidR="00000000" w:rsidDel="00000000" w:rsidP="00000000" w:rsidRDefault="00000000" w:rsidRPr="00000000" w14:paraId="00000117">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18">
      <w:pPr>
        <w:ind w:left="1440" w:firstLine="0"/>
        <w:rPr/>
      </w:pPr>
      <w:r w:rsidDel="00000000" w:rsidR="00000000" w:rsidRPr="00000000">
        <w:rPr>
          <w:rtl w:val="0"/>
        </w:rPr>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ind w:left="1440" w:firstLine="0"/>
        <w:rPr/>
      </w:pPr>
      <w:r w:rsidDel="00000000" w:rsidR="00000000" w:rsidRPr="00000000">
        <w:rPr>
          <w:rtl w:val="0"/>
        </w:rPr>
        <w:br w:type="textWrapping"/>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1E">
      <w:pPr>
        <w:ind w:left="1440" w:firstLine="0"/>
        <w:rPr/>
      </w:pPr>
      <w:r w:rsidDel="00000000" w:rsidR="00000000" w:rsidRPr="00000000">
        <w:rPr>
          <w:rtl w:val="0"/>
        </w:rPr>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29">
      <w:pPr>
        <w:ind w:left="1440" w:firstLine="0"/>
        <w:rPr/>
      </w:pPr>
      <w:r w:rsidDel="00000000" w:rsidR="00000000" w:rsidRPr="00000000">
        <w:rPr>
          <w:rtl w:val="0"/>
        </w:rPr>
      </w:r>
    </w:p>
    <w:p w:rsidR="00000000" w:rsidDel="00000000" w:rsidP="00000000" w:rsidRDefault="00000000" w:rsidRPr="00000000" w14:paraId="0000012A">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35">
      <w:pPr>
        <w:ind w:left="1440" w:firstLine="0"/>
        <w:rPr/>
      </w:pPr>
      <w:r w:rsidDel="00000000" w:rsidR="00000000" w:rsidRPr="00000000">
        <w:rPr>
          <w:rtl w:val="0"/>
        </w:rPr>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Logout Tutorial</w:t>
      </w:r>
    </w:p>
    <w:p w:rsidR="00000000" w:rsidDel="00000000" w:rsidP="00000000" w:rsidRDefault="00000000" w:rsidRPr="00000000" w14:paraId="00000137">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