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4일  |  v0.5  |  수동 편집·출력 갱신·공간 조건 반영</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경계를 유지하고 다른 위치의 자동 줄바꿈은 허용한다. 크기·자폭·위치는 다시 맞춘다. 한 영역의 모든 줄은 같은 크기다. 미반영 결과는 최신 출력으로 취급하지 않는다. 문구 수정과 줄바꿈의 관계는 15장을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 등의 필수 공간 위반은 정상 결과에서 제외한다. 조각은 같은 디자인의 같은 텍스트 영역끼리 커터 조건을 최대한 유지한다. 줄바꿈·크기·자폭을 함께 조정하며 과도한 압축은 감점한다. 명시한 금지 구역은 다른 점수로 상쇄하지 않는다. 불가피한 커터 조건 변화는 해당 명판·영역에 경고한다. 인쇄에는 커터 평가·제한·경고를 적용하지 않는다. 상세 기준은 11~13장을 따른다.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평가와 공통 패턴</w:t>
              <w:br/>
              <w:t>영역별 커터 기준은 합의. 곡선·금지 구역·점수 결합·동점 처리·패턴 인식을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지정 경계 유지·추가 자동 줄바꿈은 합의. 편집 시 경계 추적과 변경별 재계산을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3~4일 논의. 14~17장은 평가 기준·수동 편집·출력 갱신·공간 조건의 후속 논의를 반영한다.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경계를 유지하되 다른 위치의 자동 줄바꿈은 허용한다.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범위와 범위 이탈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 점수 함수·동점 처리·패턴 인식과 탐색 범위는 미정이다. D03의 편집 동작, D05 공간 조건, D06 출력 갱신은 14~17장에 보완했다. 경계 추적·형상 계산·처리 상태의 상세 구현 설계는 남아 있다.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커터 판단의 이전 3mm·60% 예시는 이번 표로 갱신한다. MRCE 디자인의 기본 자폭 80% 같은 배치 선호값은 별도다. 표의 하한, 경고, 절대 금지 구역을 어떻게 연결할지는 12장의 구분을 따라 상세 설계한다.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과도한 자폭 축소의 불이익을 비선형으로 크게 만든다. 금지 구역에 도달하기 전부터 더 나은 배치를 선택하도록 유도한다.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명시한 제한을 위반한 후보는 다른 점수가 높아도 정상 결과로 채택하지 않는다. 정확한 수치와 조건은 후속 설계한다.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금지 구역을 만족해도 해당 영역의 기준 커터를 유지하기 어려우면 명판·영역을 식별해 생산자에게 알린다.</w:t>
            </w:r>
          </w:p>
        </w:tc>
      </w:tr>
    </w:tbl>
    <w:p>
      <w:pPr>
        <w:pStyle w:val="Heading2"/>
        <w:spacing w:line="360" w:lineRule="exact" w:after="120" w:before="200"/>
        <w:snapToGrid w:val="0"/>
        <w:snapToGrid w:val="0"/>
      </w:pPr>
      <w:r>
        <w:t>글자 크기와 자폭을 함께 조정</w:t>
      </w:r>
    </w:p>
    <w:p>
      <w:pPr>
        <w:spacing w:line="320" w:lineRule="exact" w:after="120"/>
        <w:snapToGrid w:val="0"/>
        <w:snapToGrid w:val="0"/>
      </w:pPr>
      <w:r>
        <w:t>4.5mm·자폭 55%처럼 압축이 심한 후보에 머무르지 않는다. 줄바꿈 변경 또는 영역 전체 크기를 조금 줄여 자폭을 확보하는 후보를 함께 비교한다. 크기를 무조건 고정하거나 가장 작은 커터를 택하는 것이 목적은 아니다. 적절한 크기와 가공 조건을 살린 배치를 선택한다.</w:t>
      </w:r>
    </w:p>
    <w:p>
      <w:pPr>
        <w:spacing w:line="320" w:lineRule="exact" w:after="120"/>
        <w:snapToGrid w:val="0"/>
        <w:snapToGrid w:val="0"/>
      </w:pPr>
      <w:r>
        <w:t>배치 후 크기가 줄었다고 기준 커터 자체를 몰래 바꾸지는 않는다. 디자인의 영역별 기준과 결과에서 요구되는 조건을 비교해야 한다. 정상 후보가 없으면 실패 원인과 진단용 후보를 보여줄 수 있지만 정상 출력 결과와 구분한다.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그래프에서 특정 구간의 감점 증가를 직접 조절하는 방향을 검토한다. 일반 주문은 준비된 기준을 재사용한다. 중간 조절점 하나로 충분한지, 양 끝 범위·곡선식·다른 평가와의 가중치 관계는 아직 미정이다. 시연의 50~80%·0~100점은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폰트별 표와 금지 구역의 연결, 영역 안의 줄별 판정 결합, 기준 커터 유지와 크기·자폭·줄 수 평가의 관계를 확정한다. 감점 조정으로 불가능한 조각을 정상 처리하거나, 단순한 커터 변경 경고를 공간 위반과 혼동하지 않아야 한다.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 구간으로 달라짐을 기존 0.3 기준과 비교해 경고. 다른 영역·명판을 불필요하게 축소하지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감점으로 크기·자폭·줄바꿈의 다른 조합을 탐색. 최종 금지 구역 위반은 채택 제외.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실패와 진단 결과를 구분. 위반 후보를 정상 도안처럼 내보내지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줄바꿈·영역 전체 크기·줄별 자폭을 함께 조정해 개선 후보를 비교한다. 위 사례만으로 작은 커터면 조각 가능하다고 자동 확정하지 않는다. 등록 기준을 벗어난 사실과 추가 가공 판단이 필요한 대상을 식별한다.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자동으로 생긴 줄바꿈과 사람이 지정한 경계를 구분한다. 문구의 오타를 고쳤다는 이유만으로 기존 자동 배치 전체를 고정하지 않는다. 사람이 지정한 경계는 유지하되 다른 위치에 필요한 자동 줄바꿈은 허용한다.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 경계를 유지하고 크기·자폭·위치를 자동 맞춤.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그 경계의 고정을 해제. 해당 위치의 자동 줄바꿈까지 금지한다는 뜻은 아님.</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셀의 이전 수동 지정을 교체. 새 입력에 포함된 줄바꿈은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수동 경계를 해제하고 적용 규칙으로 재배치.</w:t>
            </w:r>
          </w:p>
        </w:tc>
      </w:tr>
    </w:tbl>
    <w:p>
      <w:pPr>
        <w:pStyle w:val="Heading2"/>
        <w:spacing w:line="360" w:lineRule="exact" w:after="120" w:before="200"/>
        <w:snapToGrid w:val="0"/>
      </w:pPr>
      <w:r>
        <w:t>경계 지정과 전체 줄 구성 고정의 차이</w:t>
      </w:r>
    </w:p>
    <w:p>
      <w:pPr>
        <w:spacing w:line="320" w:lineRule="exact" w:after="120"/>
        <w:snapToGrid w:val="0"/>
      </w:pPr>
      <w:r>
        <w:t>NO.1 ABC 뒤를 직접 끊었다면 MONITOR를 TEMPERATURE CONTROLLER로 수정해도 그 경계는 유지한다. 뒤쪽 문구에는 자동 줄바꿈을 추가할 수 있다. 반면 ABC 뒤 경계가 자동으로 생겼던 것이라면 전체 문구를 다시 평가한다.</w:t>
      </w:r>
    </w:p>
    <w:p>
      <w:pPr>
        <w:spacing w:line="320" w:lineRule="exact" w:after="120"/>
        <w:snapToGrid w:val="0"/>
      </w:pPr>
      <w:r>
        <w:t>지정 때문에 정상 배치가 불가능하면 원인을 알리고 지정을 몰래 무시하지 않는다. 작업자는 경계를 수정하거나 자동으로 되돌릴 수 있다. 개별 수정은 다른 명판·고객사 규칙에 자동 전파하지 않으며 계속 적용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미리보기에서 동일하게 동작해야 한다. 평소처럼 문구를 수정하거나 줄을 바꾸는 행동으로 의도가 전달되도록 하고, 매번 편집 종류를 선택하게 하지 않는 것이 목표다. 구체적인 키보드·마우스 동작과 삭제된 문구에 걸린 경계의 추적 방식은 UI·상세 설계에서 정한다.</w:t>
      </w:r>
    </w:p>
    <w:p>
      <w:pPr>
        <w:spacing w:line="320" w:lineRule="exact" w:after="120"/>
        <w:snapToGrid w:val="0"/>
      </w:pPr>
      <w:r>
        <w:t>ED01: 오타 수정이 자동 경계를 고정하지 않는지 확인한다. ED02: 수동 경계 보존과 뒤쪽 자동 줄바꿈을 함께 확인한다. ED03: 셀 교체·다른 영역 편집·자동 복귀가 각기 정한 범위에만 작용하는지 확인한다. 아직 실행하지 않은 검증 사례다.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배치와 영향을 받는 패턴 관계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 가능</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입력과 결과가 일치하고 필수 조건을 만족함.</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해결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출력할 수 없는 문제가 남음. 위치와 이유를 표시.</w:t>
            </w:r>
          </w:p>
        </w:tc>
      </w:tr>
    </w:tbl>
    <w:p>
      <w:pPr>
        <w:spacing w:line="320" w:lineRule="exact" w:after="120"/>
        <w:snapToGrid w:val="0"/>
      </w:pPr>
      <w:r>
        <w:t>커터 조건 변화 등 경고는 위 상태와 별도로 표시한다. 경고를 곧바로 배치 실패로 만들지 않고 생산자가 대상 명판·영역을 식별하도록 전달한다. 상태 명칭과 상세 화면 배치는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 문구 수정 후 이전 도안을 최신 출력으로 내보내지 못해야 한다. OUT02: 수량 변경 시 줄바꿈은 유지하면서 복제·표기·집계가 일치해야 한다. OUT03: 실패 시 입력과 이전 결과를 잃지 않고 누락 출력을 막아야 한다. OUT04: 커터 경고의 대상과 소속·수량이 출력에서도 유지되어야 한다. 모두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