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4A9A9B" w14:textId="77777777" w:rsidR="00942B09" w:rsidRPr="009D40FB" w:rsidRDefault="00D808FD" w:rsidP="00B57CE8">
      <w:pPr>
        <w:jc w:val="center"/>
        <w:rPr>
          <w:rFonts w:ascii="Times New Roman" w:hAnsi="Times New Roman" w:cs="Times New Roman"/>
          <w:b/>
          <w:sz w:val="28"/>
        </w:rPr>
      </w:pPr>
      <w:r w:rsidRPr="009D40FB">
        <w:rPr>
          <w:rFonts w:ascii="Times New Roman" w:hAnsi="Times New Roman" w:cs="Times New Roman"/>
          <w:b/>
          <w:sz w:val="28"/>
        </w:rPr>
        <w:t>Structural Breaks in Cointegrating Relationships: Gregory–Hansen Test Applications</w:t>
      </w:r>
    </w:p>
    <w:p w14:paraId="5F19EE05" w14:textId="77777777" w:rsidR="00D808FD" w:rsidRPr="009D40FB" w:rsidRDefault="00D808FD" w:rsidP="00B57CE8">
      <w:pPr>
        <w:jc w:val="center"/>
        <w:rPr>
          <w:rFonts w:ascii="Times New Roman" w:hAnsi="Times New Roman" w:cs="Times New Roman"/>
          <w:b/>
          <w:i/>
          <w:sz w:val="28"/>
        </w:rPr>
      </w:pPr>
      <w:r w:rsidRPr="009D40FB">
        <w:rPr>
          <w:rFonts w:ascii="Times New Roman" w:hAnsi="Times New Roman" w:cs="Times New Roman"/>
          <w:b/>
          <w:i/>
          <w:sz w:val="28"/>
        </w:rPr>
        <w:t>An Empirical Analysis of the United States (2000–2024)</w:t>
      </w:r>
    </w:p>
    <w:p w14:paraId="00CD1B20" w14:textId="77777777" w:rsidR="00D808FD" w:rsidRPr="009D40FB" w:rsidRDefault="00D808FD" w:rsidP="00B57CE8">
      <w:pPr>
        <w:jc w:val="center"/>
        <w:rPr>
          <w:rFonts w:ascii="Times New Roman" w:hAnsi="Times New Roman" w:cs="Times New Roman"/>
          <w:b/>
          <w:sz w:val="24"/>
        </w:rPr>
      </w:pPr>
      <w:r w:rsidRPr="009D40FB">
        <w:rPr>
          <w:rFonts w:ascii="Times New Roman" w:hAnsi="Times New Roman" w:cs="Times New Roman"/>
          <w:b/>
          <w:sz w:val="24"/>
        </w:rPr>
        <w:t>Rick Sundar Jena, 242PGE024</w:t>
      </w:r>
    </w:p>
    <w:p w14:paraId="57963DEA" w14:textId="77777777" w:rsidR="00D808FD" w:rsidRPr="009D40FB" w:rsidRDefault="00D808FD" w:rsidP="00B57CE8">
      <w:pPr>
        <w:jc w:val="center"/>
        <w:rPr>
          <w:rFonts w:ascii="Times New Roman" w:hAnsi="Times New Roman" w:cs="Times New Roman"/>
          <w:b/>
          <w:sz w:val="24"/>
        </w:rPr>
      </w:pPr>
      <w:r w:rsidRPr="009D40FB">
        <w:rPr>
          <w:rFonts w:ascii="Times New Roman" w:hAnsi="Times New Roman" w:cs="Times New Roman"/>
          <w:b/>
          <w:sz w:val="24"/>
        </w:rPr>
        <w:t>November 2025</w:t>
      </w:r>
    </w:p>
    <w:p w14:paraId="39D2290E" w14:textId="77777777" w:rsidR="00D808FD" w:rsidRPr="00B57CE8" w:rsidRDefault="00D808FD">
      <w:pPr>
        <w:rPr>
          <w:rFonts w:ascii="Times New Roman" w:hAnsi="Times New Roman" w:cs="Times New Roman"/>
        </w:rPr>
      </w:pPr>
    </w:p>
    <w:p w14:paraId="4E7DC45E" w14:textId="77777777" w:rsidR="00D808FD" w:rsidRPr="00B57CE8" w:rsidRDefault="00D808FD">
      <w:pPr>
        <w:rPr>
          <w:rFonts w:ascii="Times New Roman" w:hAnsi="Times New Roman" w:cs="Times New Roman"/>
          <w:b/>
          <w:sz w:val="28"/>
        </w:rPr>
      </w:pPr>
      <w:r w:rsidRPr="00B57CE8">
        <w:rPr>
          <w:rFonts w:ascii="Times New Roman" w:hAnsi="Times New Roman" w:cs="Times New Roman"/>
          <w:b/>
          <w:sz w:val="28"/>
        </w:rPr>
        <w:t>1. Introduction:</w:t>
      </w:r>
    </w:p>
    <w:p w14:paraId="7A9774AC" w14:textId="09457AAB" w:rsidR="002E29A1" w:rsidRPr="002E29A1" w:rsidRDefault="002E29A1" w:rsidP="002E29A1">
      <w:pPr>
        <w:rPr>
          <w:rFonts w:ascii="Times New Roman" w:eastAsia="Times New Roman" w:hAnsi="Times New Roman" w:cs="Times New Roman"/>
          <w:sz w:val="24"/>
          <w:szCs w:val="24"/>
          <w:lang w:eastAsia="en-IN"/>
        </w:rPr>
      </w:pPr>
      <w:r w:rsidRPr="002E29A1">
        <w:rPr>
          <w:rFonts w:ascii="Times New Roman" w:eastAsia="Times New Roman" w:hAnsi="Times New Roman" w:cs="Times New Roman"/>
          <w:sz w:val="24"/>
          <w:szCs w:val="24"/>
          <w:lang w:eastAsia="en-IN"/>
        </w:rPr>
        <w:t>Understanding how the economy</w:t>
      </w:r>
      <w:r>
        <w:rPr>
          <w:rFonts w:ascii="Times New Roman" w:eastAsia="Times New Roman" w:hAnsi="Times New Roman" w:cs="Times New Roman"/>
          <w:sz w:val="24"/>
          <w:szCs w:val="24"/>
          <w:lang w:eastAsia="en-IN"/>
        </w:rPr>
        <w:t>’s</w:t>
      </w:r>
      <w:r w:rsidRPr="002E29A1">
        <w:rPr>
          <w:rFonts w:ascii="Times New Roman" w:eastAsia="Times New Roman" w:hAnsi="Times New Roman" w:cs="Times New Roman"/>
          <w:sz w:val="24"/>
          <w:szCs w:val="24"/>
          <w:lang w:eastAsia="en-IN"/>
        </w:rPr>
        <w:t xml:space="preserve"> big-picture figures affect each other through time has been a difficult problem for economists and decision-makers for a long time. Usually, the models based on theory assume that key variables like production, inflation, interest rates, and exchange rates have close relationships that last even in the long run, i.e., after many years. In practice, however, the data are telling the stories quite differently. Very often, they show sudden changes in those relationships caused by new unexpected situations of the economy, periods of crisis, or changes of policy. Letting these relationships drift is a big risk for the policymakers as their intervention may result in the opposite effect to that expected or might misfire in another area therefore oppositional actions would be necessary.</w:t>
      </w:r>
    </w:p>
    <w:p w14:paraId="1F63D256" w14:textId="77777777" w:rsidR="002E29A1" w:rsidRPr="002E29A1" w:rsidRDefault="002E29A1" w:rsidP="002E29A1">
      <w:pPr>
        <w:rPr>
          <w:rFonts w:ascii="Times New Roman" w:eastAsia="Times New Roman" w:hAnsi="Times New Roman" w:cs="Times New Roman"/>
          <w:sz w:val="24"/>
          <w:szCs w:val="24"/>
          <w:lang w:eastAsia="en-IN"/>
        </w:rPr>
      </w:pPr>
    </w:p>
    <w:p w14:paraId="5388FDCA" w14:textId="77777777" w:rsidR="002E29A1" w:rsidRPr="002E29A1" w:rsidRDefault="002E29A1" w:rsidP="002E29A1">
      <w:pPr>
        <w:rPr>
          <w:rFonts w:ascii="Times New Roman" w:eastAsia="Times New Roman" w:hAnsi="Times New Roman" w:cs="Times New Roman"/>
          <w:sz w:val="24"/>
          <w:szCs w:val="24"/>
          <w:lang w:eastAsia="en-IN"/>
        </w:rPr>
      </w:pPr>
      <w:r w:rsidRPr="002E29A1">
        <w:rPr>
          <w:rFonts w:ascii="Times New Roman" w:eastAsia="Times New Roman" w:hAnsi="Times New Roman" w:cs="Times New Roman"/>
          <w:sz w:val="24"/>
          <w:szCs w:val="24"/>
          <w:lang w:eastAsia="en-IN"/>
        </w:rPr>
        <w:t xml:space="preserve">The theory of an open economy elaborates the links that unite the four aspects of real GDP growth, consumer prices, interest rates, and exchange rates. These are indirect effects of the first through the second, and the latter through the third and so on. To provide an example: foreign exchange movements determine the pattern of international trade and thereby the trade balance, interest rates affect what projects to invest in, and hence the capital market, inflation influences real income as well as monetary policy and lastly, GDP is one measure of how the economy is progressing. These are the core variables supporting a macro-financial system which is a living organism and as such highly susceptible to exogenous shocks. The collapse of the dot-com bubble of 2001, the Global Financial Crisis of 2008, the oil price shocks of 2014–2016, and finally, the COVID-19 pandemic are examples of major events which have handled the relationships of these variables time and time again. The methodologies that went unchallenged for decades such as the Engle–Granger (1987) and Johansen (1991) </w:t>
      </w:r>
      <w:proofErr w:type="spellStart"/>
      <w:r w:rsidRPr="002E29A1">
        <w:rPr>
          <w:rFonts w:ascii="Times New Roman" w:eastAsia="Times New Roman" w:hAnsi="Times New Roman" w:cs="Times New Roman"/>
          <w:sz w:val="24"/>
          <w:szCs w:val="24"/>
          <w:lang w:eastAsia="en-IN"/>
        </w:rPr>
        <w:t>cointegration</w:t>
      </w:r>
      <w:proofErr w:type="spellEnd"/>
      <w:r w:rsidRPr="002E29A1">
        <w:rPr>
          <w:rFonts w:ascii="Times New Roman" w:eastAsia="Times New Roman" w:hAnsi="Times New Roman" w:cs="Times New Roman"/>
          <w:sz w:val="24"/>
          <w:szCs w:val="24"/>
          <w:lang w:eastAsia="en-IN"/>
        </w:rPr>
        <w:t xml:space="preserve"> approaches are based on the heuristics of the parameter stability over the sample period. These methods might draw incorrect judgments of equilibrium dynamics if they are applied to data with unaddressed structural breaks.</w:t>
      </w:r>
    </w:p>
    <w:p w14:paraId="497D1256" w14:textId="77777777" w:rsidR="002E29A1" w:rsidRPr="002E29A1" w:rsidRDefault="002E29A1" w:rsidP="002E29A1">
      <w:pPr>
        <w:rPr>
          <w:rFonts w:ascii="Times New Roman" w:eastAsia="Times New Roman" w:hAnsi="Times New Roman" w:cs="Times New Roman"/>
          <w:sz w:val="24"/>
          <w:szCs w:val="24"/>
          <w:lang w:eastAsia="en-IN"/>
        </w:rPr>
      </w:pPr>
    </w:p>
    <w:p w14:paraId="289D0351" w14:textId="138C5A87" w:rsidR="00D808FD" w:rsidRPr="00B57CE8" w:rsidRDefault="002E29A1" w:rsidP="002E29A1">
      <w:pPr>
        <w:rPr>
          <w:rFonts w:ascii="Times New Roman" w:hAnsi="Times New Roman" w:cs="Times New Roman"/>
        </w:rPr>
      </w:pPr>
      <w:r w:rsidRPr="002E29A1">
        <w:rPr>
          <w:rFonts w:ascii="Times New Roman" w:eastAsia="Times New Roman" w:hAnsi="Times New Roman" w:cs="Times New Roman"/>
          <w:sz w:val="24"/>
          <w:szCs w:val="24"/>
          <w:lang w:eastAsia="en-IN"/>
        </w:rPr>
        <w:t xml:space="preserve">Gregory and Hansen (1996) responded to such challenges by developing a model that acknowledges elements of stochastic </w:t>
      </w:r>
      <w:proofErr w:type="spellStart"/>
      <w:r w:rsidRPr="002E29A1">
        <w:rPr>
          <w:rFonts w:ascii="Times New Roman" w:eastAsia="Times New Roman" w:hAnsi="Times New Roman" w:cs="Times New Roman"/>
          <w:sz w:val="24"/>
          <w:szCs w:val="24"/>
          <w:lang w:eastAsia="en-IN"/>
        </w:rPr>
        <w:t>cointegration</w:t>
      </w:r>
      <w:proofErr w:type="spellEnd"/>
      <w:r w:rsidRPr="002E29A1">
        <w:rPr>
          <w:rFonts w:ascii="Times New Roman" w:eastAsia="Times New Roman" w:hAnsi="Times New Roman" w:cs="Times New Roman"/>
          <w:sz w:val="24"/>
          <w:szCs w:val="24"/>
          <w:lang w:eastAsia="en-IN"/>
        </w:rPr>
        <w:t xml:space="preserve"> may change over time without having to specify the moment of change in advance. The model changes indicating it helps to determine both the occurrence and the time of change in the regime by accommodating sudden changes in the level, intercept, or trend. Moved by this breakthrough, our article chooses to use the Gregory–Hansen test along with the </w:t>
      </w:r>
      <w:proofErr w:type="spellStart"/>
      <w:r w:rsidRPr="002E29A1">
        <w:rPr>
          <w:rFonts w:ascii="Times New Roman" w:eastAsia="Times New Roman" w:hAnsi="Times New Roman" w:cs="Times New Roman"/>
          <w:sz w:val="24"/>
          <w:szCs w:val="24"/>
          <w:lang w:eastAsia="en-IN"/>
        </w:rPr>
        <w:t>Zivot</w:t>
      </w:r>
      <w:proofErr w:type="spellEnd"/>
      <w:r w:rsidRPr="002E29A1">
        <w:rPr>
          <w:rFonts w:ascii="Times New Roman" w:eastAsia="Times New Roman" w:hAnsi="Times New Roman" w:cs="Times New Roman"/>
          <w:sz w:val="24"/>
          <w:szCs w:val="24"/>
          <w:lang w:eastAsia="en-IN"/>
        </w:rPr>
        <w:t>–Andrews, Johansen, and Bai–</w:t>
      </w:r>
      <w:proofErr w:type="spellStart"/>
      <w:r w:rsidRPr="002E29A1">
        <w:rPr>
          <w:rFonts w:ascii="Times New Roman" w:eastAsia="Times New Roman" w:hAnsi="Times New Roman" w:cs="Times New Roman"/>
          <w:sz w:val="24"/>
          <w:szCs w:val="24"/>
          <w:lang w:eastAsia="en-IN"/>
        </w:rPr>
        <w:t>Perron</w:t>
      </w:r>
      <w:proofErr w:type="spellEnd"/>
      <w:r w:rsidRPr="002E29A1">
        <w:rPr>
          <w:rFonts w:ascii="Times New Roman" w:eastAsia="Times New Roman" w:hAnsi="Times New Roman" w:cs="Times New Roman"/>
          <w:sz w:val="24"/>
          <w:szCs w:val="24"/>
          <w:lang w:eastAsia="en-IN"/>
        </w:rPr>
        <w:t xml:space="preserve"> methods to spot long-term ties between real GDP, exchange rates, interest rates, and consumer prices of </w:t>
      </w:r>
      <w:r w:rsidRPr="002E29A1">
        <w:rPr>
          <w:rFonts w:ascii="Times New Roman" w:eastAsia="Times New Roman" w:hAnsi="Times New Roman" w:cs="Times New Roman"/>
          <w:sz w:val="24"/>
          <w:szCs w:val="24"/>
          <w:lang w:eastAsia="en-IN"/>
        </w:rPr>
        <w:lastRenderedPageBreak/>
        <w:t>the United States during the period of 2000–2024. Corrected by Error models and tested through thorough diagnostics, the research reports the existence of long-term equilibrium as well as short-term adjustment plus the structural shift of the macroeconomic system. The US is an excell</w:t>
      </w:r>
      <w:r w:rsidR="00287CA4">
        <w:rPr>
          <w:rFonts w:ascii="Times New Roman" w:eastAsia="Times New Roman" w:hAnsi="Times New Roman" w:cs="Times New Roman"/>
          <w:sz w:val="24"/>
          <w:szCs w:val="24"/>
          <w:lang w:eastAsia="en-IN"/>
        </w:rPr>
        <w:t>ent example given that</w:t>
      </w:r>
      <w:r w:rsidRPr="002E29A1">
        <w:rPr>
          <w:rFonts w:ascii="Times New Roman" w:eastAsia="Times New Roman" w:hAnsi="Times New Roman" w:cs="Times New Roman"/>
          <w:sz w:val="24"/>
          <w:szCs w:val="24"/>
          <w:lang w:eastAsia="en-IN"/>
        </w:rPr>
        <w:t xml:space="preserve"> has had to endure many </w:t>
      </w:r>
      <w:r w:rsidR="00287CA4">
        <w:rPr>
          <w:rFonts w:ascii="Times New Roman" w:eastAsia="Times New Roman" w:hAnsi="Times New Roman" w:cs="Times New Roman"/>
          <w:sz w:val="24"/>
          <w:szCs w:val="24"/>
          <w:lang w:eastAsia="en-IN"/>
        </w:rPr>
        <w:t>macroeconomic</w:t>
      </w:r>
      <w:bookmarkStart w:id="0" w:name="_GoBack"/>
      <w:bookmarkEnd w:id="0"/>
      <w:r w:rsidR="00287CA4" w:rsidRPr="002E29A1">
        <w:rPr>
          <w:rFonts w:ascii="Times New Roman" w:eastAsia="Times New Roman" w:hAnsi="Times New Roman" w:cs="Times New Roman"/>
          <w:sz w:val="24"/>
          <w:szCs w:val="24"/>
          <w:lang w:eastAsia="en-IN"/>
        </w:rPr>
        <w:t xml:space="preserve"> </w:t>
      </w:r>
      <w:r w:rsidRPr="002E29A1">
        <w:rPr>
          <w:rFonts w:ascii="Times New Roman" w:eastAsia="Times New Roman" w:hAnsi="Times New Roman" w:cs="Times New Roman"/>
          <w:sz w:val="24"/>
          <w:szCs w:val="24"/>
          <w:lang w:eastAsia="en-IN"/>
        </w:rPr>
        <w:t>shock</w:t>
      </w:r>
      <w:r w:rsidR="00287CA4">
        <w:rPr>
          <w:rFonts w:ascii="Times New Roman" w:eastAsia="Times New Roman" w:hAnsi="Times New Roman" w:cs="Times New Roman"/>
          <w:sz w:val="24"/>
          <w:szCs w:val="24"/>
          <w:lang w:eastAsia="en-IN"/>
        </w:rPr>
        <w:t>s</w:t>
      </w:r>
      <w:r w:rsidRPr="002E29A1">
        <w:rPr>
          <w:rFonts w:ascii="Times New Roman" w:eastAsia="Times New Roman" w:hAnsi="Times New Roman" w:cs="Times New Roman"/>
          <w:sz w:val="24"/>
          <w:szCs w:val="24"/>
          <w:lang w:eastAsia="en-IN"/>
        </w:rPr>
        <w:t xml:space="preserve"> in the last 20 years – from the subprime mortgage crisis to the COVID-19 shock – hence a perfect backdrop to investigate structural breaks in </w:t>
      </w:r>
      <w:proofErr w:type="spellStart"/>
      <w:r w:rsidRPr="002E29A1">
        <w:rPr>
          <w:rFonts w:ascii="Times New Roman" w:eastAsia="Times New Roman" w:hAnsi="Times New Roman" w:cs="Times New Roman"/>
          <w:sz w:val="24"/>
          <w:szCs w:val="24"/>
          <w:lang w:eastAsia="en-IN"/>
        </w:rPr>
        <w:t>cointegrating</w:t>
      </w:r>
      <w:proofErr w:type="spellEnd"/>
      <w:r w:rsidRPr="002E29A1">
        <w:rPr>
          <w:rFonts w:ascii="Times New Roman" w:eastAsia="Times New Roman" w:hAnsi="Times New Roman" w:cs="Times New Roman"/>
          <w:sz w:val="24"/>
          <w:szCs w:val="24"/>
          <w:lang w:eastAsia="en-IN"/>
        </w:rPr>
        <w:t xml:space="preserve"> ​‍​‌‍​‍‌​‍​‌‍​‍‌relationships.</w:t>
      </w:r>
    </w:p>
    <w:p w14:paraId="2A951371" w14:textId="77777777" w:rsidR="00D808FD" w:rsidRPr="00B57CE8" w:rsidRDefault="00D808FD">
      <w:pPr>
        <w:rPr>
          <w:rFonts w:ascii="Times New Roman" w:hAnsi="Times New Roman" w:cs="Times New Roman"/>
          <w:b/>
        </w:rPr>
      </w:pPr>
      <w:r w:rsidRPr="00B57CE8">
        <w:rPr>
          <w:rFonts w:ascii="Times New Roman" w:hAnsi="Times New Roman" w:cs="Times New Roman"/>
          <w:b/>
          <w:sz w:val="28"/>
        </w:rPr>
        <w:t>2. Objective:</w:t>
      </w:r>
    </w:p>
    <w:p w14:paraId="3417A7CC" w14:textId="354B5766" w:rsidR="00EF7CFF" w:rsidRPr="00B57CE8" w:rsidRDefault="00EF7CFF" w:rsidP="00EF7CFF">
      <w:pPr>
        <w:pStyle w:val="NormalWeb"/>
      </w:pPr>
      <w:r w:rsidRPr="00B57CE8">
        <w:t xml:space="preserve">The central aim of this paper is to empirically </w:t>
      </w:r>
      <w:r w:rsidR="009D40FB" w:rsidRPr="00B57CE8">
        <w:t>analyse</w:t>
      </w:r>
      <w:r w:rsidRPr="00B57CE8">
        <w:t xml:space="preserve"> the </w:t>
      </w:r>
      <w:r w:rsidRPr="00B57CE8">
        <w:rPr>
          <w:rStyle w:val="Strong"/>
        </w:rPr>
        <w:t>stability of long-run relationships</w:t>
      </w:r>
      <w:r w:rsidRPr="00B57CE8">
        <w:t xml:space="preserve"> among key U.S. macroeconomic variables while identifying the </w:t>
      </w:r>
      <w:r w:rsidR="00AA7CB2">
        <w:rPr>
          <w:rStyle w:val="Strong"/>
        </w:rPr>
        <w:t>period</w:t>
      </w:r>
      <w:r w:rsidRPr="00B57CE8">
        <w:rPr>
          <w:rStyle w:val="Strong"/>
        </w:rPr>
        <w:t xml:space="preserve"> and impact of structural breaks</w:t>
      </w:r>
      <w:r w:rsidRPr="00B57CE8">
        <w:t>.</w:t>
      </w:r>
    </w:p>
    <w:p w14:paraId="0A8D1D79" w14:textId="77777777" w:rsidR="00EF7CFF" w:rsidRPr="00B57CE8" w:rsidRDefault="00EF7CFF" w:rsidP="00EF7CFF">
      <w:pPr>
        <w:pStyle w:val="NormalWeb"/>
      </w:pPr>
      <w:r w:rsidRPr="00B57CE8">
        <w:t>Specific objectives include:</w:t>
      </w:r>
    </w:p>
    <w:p w14:paraId="62B04EB2" w14:textId="5E684798" w:rsidR="00EF7CFF" w:rsidRPr="00B57CE8" w:rsidRDefault="00EF7CFF" w:rsidP="00EF7CFF">
      <w:pPr>
        <w:pStyle w:val="NormalWeb"/>
        <w:numPr>
          <w:ilvl w:val="0"/>
          <w:numId w:val="5"/>
        </w:numPr>
      </w:pPr>
      <w:r w:rsidRPr="00B57CE8">
        <w:rPr>
          <w:rStyle w:val="Strong"/>
        </w:rPr>
        <w:t>Testing for stationarity</w:t>
      </w:r>
      <w:r w:rsidRPr="00B57CE8">
        <w:t xml:space="preserve"> using </w:t>
      </w:r>
      <w:r w:rsidRPr="00B57CE8">
        <w:rPr>
          <w:rStyle w:val="Strong"/>
        </w:rPr>
        <w:t>ADF</w:t>
      </w:r>
      <w:r w:rsidR="00253614">
        <w:t xml:space="preserve"> </w:t>
      </w:r>
      <w:r w:rsidRPr="00B57CE8">
        <w:t>test</w:t>
      </w:r>
      <w:r w:rsidR="00253614">
        <w:t xml:space="preserve"> </w:t>
      </w:r>
      <w:r w:rsidRPr="00B57CE8">
        <w:t>to establish the order of integration.</w:t>
      </w:r>
    </w:p>
    <w:p w14:paraId="20C7F528" w14:textId="3EB8BE72" w:rsidR="00EF7CFF" w:rsidRPr="00B57CE8" w:rsidRDefault="00EF7CFF" w:rsidP="00EF7CFF">
      <w:pPr>
        <w:pStyle w:val="NormalWeb"/>
        <w:numPr>
          <w:ilvl w:val="0"/>
          <w:numId w:val="5"/>
        </w:numPr>
      </w:pPr>
      <w:r w:rsidRPr="00B57CE8">
        <w:rPr>
          <w:rStyle w:val="Strong"/>
        </w:rPr>
        <w:t>Identifying potential structural breaks</w:t>
      </w:r>
      <w:r w:rsidRPr="00B57CE8">
        <w:t xml:space="preserve"> in individual series using the </w:t>
      </w:r>
      <w:proofErr w:type="spellStart"/>
      <w:r w:rsidRPr="00B57CE8">
        <w:rPr>
          <w:rStyle w:val="Strong"/>
        </w:rPr>
        <w:t>Zivot</w:t>
      </w:r>
      <w:proofErr w:type="spellEnd"/>
      <w:r w:rsidRPr="00B57CE8">
        <w:rPr>
          <w:rStyle w:val="Strong"/>
        </w:rPr>
        <w:t>–Andrews</w:t>
      </w:r>
      <w:r w:rsidR="00AA7CB2">
        <w:t xml:space="preserve"> test, allowing</w:t>
      </w:r>
      <w:r w:rsidRPr="00B57CE8">
        <w:t xml:space="preserve"> for one endogenous break in trend and intercept.</w:t>
      </w:r>
    </w:p>
    <w:p w14:paraId="3214C7FD" w14:textId="23E1D052" w:rsidR="00EF7CFF" w:rsidRPr="00B57CE8" w:rsidRDefault="00EF7CFF" w:rsidP="00EF7CFF">
      <w:pPr>
        <w:pStyle w:val="NormalWeb"/>
        <w:numPr>
          <w:ilvl w:val="0"/>
          <w:numId w:val="5"/>
        </w:numPr>
      </w:pPr>
      <w:r w:rsidRPr="00B57CE8">
        <w:rPr>
          <w:rStyle w:val="Strong"/>
        </w:rPr>
        <w:t>Testing for long-run cointegration</w:t>
      </w:r>
      <w:r w:rsidRPr="00B57CE8">
        <w:t xml:space="preserve"> using both </w:t>
      </w:r>
      <w:r w:rsidRPr="00B57CE8">
        <w:rPr>
          <w:rStyle w:val="Strong"/>
        </w:rPr>
        <w:t>Johansen’s</w:t>
      </w:r>
      <w:r w:rsidRPr="00B57CE8">
        <w:t xml:space="preserve"> multivariate </w:t>
      </w:r>
      <w:r w:rsidR="00AA7CB2">
        <w:t>test</w:t>
      </w:r>
      <w:r w:rsidRPr="00B57CE8">
        <w:t xml:space="preserve"> and </w:t>
      </w:r>
      <w:r w:rsidRPr="00B57CE8">
        <w:rPr>
          <w:rStyle w:val="Strong"/>
        </w:rPr>
        <w:t>Gregory–Hansen’s</w:t>
      </w:r>
      <w:r w:rsidRPr="00B57CE8">
        <w:t xml:space="preserve"> model with regime shifts.</w:t>
      </w:r>
    </w:p>
    <w:p w14:paraId="6249012F" w14:textId="2A94E9E1" w:rsidR="00EF7CFF" w:rsidRPr="00B57CE8" w:rsidRDefault="00EF7CFF" w:rsidP="00EF7CFF">
      <w:pPr>
        <w:pStyle w:val="NormalWeb"/>
        <w:numPr>
          <w:ilvl w:val="0"/>
          <w:numId w:val="5"/>
        </w:numPr>
      </w:pPr>
      <w:r w:rsidRPr="00B57CE8">
        <w:rPr>
          <w:rStyle w:val="Strong"/>
        </w:rPr>
        <w:t>Estimating an Error Correction Model (ECM)</w:t>
      </w:r>
      <w:r w:rsidRPr="00B57CE8">
        <w:t xml:space="preserve"> to assess short-run dynamics and the speed of adju</w:t>
      </w:r>
      <w:r w:rsidR="00AA7CB2">
        <w:t>stment toward equilibrium post</w:t>
      </w:r>
      <w:r w:rsidR="0096127C">
        <w:t>-</w:t>
      </w:r>
      <w:r w:rsidRPr="00B57CE8">
        <w:t>shocks.</w:t>
      </w:r>
    </w:p>
    <w:p w14:paraId="25BF64D5" w14:textId="77777777" w:rsidR="00EF7CFF" w:rsidRPr="00B57CE8" w:rsidRDefault="00EF7CFF" w:rsidP="00EF7CFF">
      <w:pPr>
        <w:pStyle w:val="NormalWeb"/>
        <w:numPr>
          <w:ilvl w:val="0"/>
          <w:numId w:val="5"/>
        </w:numPr>
      </w:pPr>
      <w:r w:rsidRPr="00B57CE8">
        <w:rPr>
          <w:rStyle w:val="Strong"/>
        </w:rPr>
        <w:t>Detecting multiple breaks</w:t>
      </w:r>
      <w:r w:rsidRPr="00B57CE8">
        <w:t xml:space="preserve"> using the </w:t>
      </w:r>
      <w:r w:rsidRPr="00B57CE8">
        <w:rPr>
          <w:rStyle w:val="Strong"/>
        </w:rPr>
        <w:t>Bai–Perron test</w:t>
      </w:r>
      <w:r w:rsidRPr="00B57CE8">
        <w:t>, which allows for multiple unknown structural changes.</w:t>
      </w:r>
    </w:p>
    <w:p w14:paraId="3A8C036A" w14:textId="52BECD98" w:rsidR="00EF7CFF" w:rsidRPr="00B57CE8" w:rsidRDefault="00AA7CB2" w:rsidP="00EF7CFF">
      <w:pPr>
        <w:pStyle w:val="NormalWeb"/>
      </w:pPr>
      <w:r>
        <w:t xml:space="preserve">Through these steps, the </w:t>
      </w:r>
      <w:r w:rsidR="00EF7CFF" w:rsidRPr="00B57CE8">
        <w:t>aim</w:t>
      </w:r>
      <w:r>
        <w:t xml:space="preserve"> i</w:t>
      </w:r>
      <w:r w:rsidR="00EF7CFF" w:rsidRPr="00B57CE8">
        <w:t>s to provide empirical evidence on how external shocks and policy shifts have altered the underlying macroeconomic equilibrium in the U.S.</w:t>
      </w:r>
    </w:p>
    <w:p w14:paraId="286BD0A7" w14:textId="77777777" w:rsidR="00D808FD" w:rsidRPr="00B57CE8" w:rsidRDefault="00D808FD">
      <w:pPr>
        <w:rPr>
          <w:rFonts w:ascii="Times New Roman" w:hAnsi="Times New Roman" w:cs="Times New Roman"/>
        </w:rPr>
      </w:pPr>
    </w:p>
    <w:p w14:paraId="4B3053A9" w14:textId="77777777" w:rsidR="00D808FD" w:rsidRPr="00B57CE8" w:rsidRDefault="00D808FD">
      <w:pPr>
        <w:rPr>
          <w:rFonts w:ascii="Times New Roman" w:hAnsi="Times New Roman" w:cs="Times New Roman"/>
          <w:b/>
          <w:sz w:val="28"/>
        </w:rPr>
      </w:pPr>
      <w:r w:rsidRPr="00B57CE8">
        <w:rPr>
          <w:rFonts w:ascii="Times New Roman" w:hAnsi="Times New Roman" w:cs="Times New Roman"/>
          <w:b/>
          <w:sz w:val="28"/>
        </w:rPr>
        <w:t>3. Literature Review:</w:t>
      </w:r>
    </w:p>
    <w:p w14:paraId="18064EB1" w14:textId="7CE0FD74" w:rsidR="00EF7CFF" w:rsidRPr="00B57CE8" w:rsidRDefault="00EF7CFF" w:rsidP="00EF7CFF">
      <w:pPr>
        <w:pStyle w:val="NormalWeb"/>
      </w:pPr>
      <w:r w:rsidRPr="00B57CE8">
        <w:t xml:space="preserve">The concept of cointegration, introduced by </w:t>
      </w:r>
      <w:r w:rsidRPr="00B57CE8">
        <w:rPr>
          <w:rStyle w:val="Strong"/>
        </w:rPr>
        <w:t>Engle and Granger (1987)</w:t>
      </w:r>
      <w:r w:rsidRPr="00B57CE8">
        <w:t>, revolutionized time-series econometrics by showing that n</w:t>
      </w:r>
      <w:r w:rsidR="00AA7CB2">
        <w:t>on-stationary variables can depict</w:t>
      </w:r>
      <w:r w:rsidRPr="00B57CE8">
        <w:t xml:space="preserve"> a stationary long-run relationship if they move together through time. Their two-step approach, however, assumes structural stability. In real-world economies, this assumption rarely holds.</w:t>
      </w:r>
    </w:p>
    <w:p w14:paraId="45059D0A" w14:textId="77777777" w:rsidR="00EF7CFF" w:rsidRPr="00B57CE8" w:rsidRDefault="00EF7CFF" w:rsidP="00EF7CFF">
      <w:pPr>
        <w:pStyle w:val="NormalWeb"/>
      </w:pPr>
      <w:r w:rsidRPr="00B57CE8">
        <w:rPr>
          <w:rStyle w:val="Strong"/>
        </w:rPr>
        <w:t>Johansen (1991)</w:t>
      </w:r>
      <w:r w:rsidRPr="00B57CE8">
        <w:t xml:space="preserve"> extended the approach using a vector autoregressive (VAR) framework, allowing multiple cointegrating vectors. Yet, both frameworks are limited in handling structural breaks caused by policy regime shifts or crises. To address this, </w:t>
      </w:r>
      <w:r w:rsidRPr="00B57CE8">
        <w:rPr>
          <w:rStyle w:val="Strong"/>
        </w:rPr>
        <w:t>Perron (1989)</w:t>
      </w:r>
      <w:r w:rsidRPr="00B57CE8">
        <w:t xml:space="preserve"> demonstrated that ignoring breaks in the deterministic trend could bias unit root tests toward non-rejection of the null hypothesis, thereby falsely suggesting non-stationarity.</w:t>
      </w:r>
    </w:p>
    <w:p w14:paraId="03666014" w14:textId="29461D10" w:rsidR="00EF7CFF" w:rsidRPr="00B57CE8" w:rsidRDefault="00EF7CFF" w:rsidP="00EF7CFF">
      <w:pPr>
        <w:pStyle w:val="NormalWeb"/>
      </w:pPr>
      <w:r w:rsidRPr="00B57CE8">
        <w:t xml:space="preserve">Subsequently, </w:t>
      </w:r>
      <w:r w:rsidRPr="00B57CE8">
        <w:rPr>
          <w:rStyle w:val="Strong"/>
        </w:rPr>
        <w:t>Zivot and Andrews (1992)</w:t>
      </w:r>
      <w:r w:rsidRPr="00B57CE8">
        <w:t xml:space="preserve"> proposed an endogenous break unit root test, allowing to dete</w:t>
      </w:r>
      <w:r w:rsidR="00853E1A">
        <w:t>ct</w:t>
      </w:r>
      <w:r w:rsidRPr="00B57CE8">
        <w:t xml:space="preserve"> the break date rather than imposing it exogenously. This improved inference when structural </w:t>
      </w:r>
      <w:r w:rsidR="002722F8">
        <w:t>break dates</w:t>
      </w:r>
      <w:r w:rsidRPr="00B57CE8">
        <w:t xml:space="preserve"> were unknown. Building upon this, </w:t>
      </w:r>
      <w:r w:rsidRPr="00B57CE8">
        <w:rPr>
          <w:rStyle w:val="Strong"/>
        </w:rPr>
        <w:t>Gregory and Hansen (1996)</w:t>
      </w:r>
      <w:r w:rsidRPr="00B57CE8">
        <w:t xml:space="preserve"> introduced a framework that incorporated structural breaks into the cointegration relationship itself. Their models allowed for level shifts, regime shifts, and trend shifts, capturing both sudden and gradual economic transitions.</w:t>
      </w:r>
    </w:p>
    <w:p w14:paraId="098091C5" w14:textId="086A6464" w:rsidR="00EF7CFF" w:rsidRPr="00B57CE8" w:rsidRDefault="00EF7CFF" w:rsidP="00EF7CFF">
      <w:pPr>
        <w:pStyle w:val="NormalWeb"/>
      </w:pPr>
      <w:r w:rsidRPr="00B57CE8">
        <w:rPr>
          <w:rStyle w:val="Strong"/>
        </w:rPr>
        <w:lastRenderedPageBreak/>
        <w:t>Bai and Perron (2003)</w:t>
      </w:r>
      <w:r w:rsidRPr="00B57CE8">
        <w:t xml:space="preserve"> later generalized this idea by developing statistical </w:t>
      </w:r>
      <w:r w:rsidR="00853E1A">
        <w:t>methods</w:t>
      </w:r>
      <w:r w:rsidRPr="00B57CE8">
        <w:t xml:space="preserve"> to detect </w:t>
      </w:r>
      <w:r w:rsidRPr="00B57CE8">
        <w:rPr>
          <w:rStyle w:val="Strong"/>
        </w:rPr>
        <w:t>multiple structural breaks</w:t>
      </w:r>
      <w:r w:rsidRPr="00B57CE8">
        <w:t xml:space="preserve"> at unknown points in time. Their approach, widely used in </w:t>
      </w:r>
      <w:r w:rsidR="0096127C" w:rsidRPr="00B57CE8">
        <w:t>macro</w:t>
      </w:r>
      <w:r w:rsidR="0096127C">
        <w:t>economics and</w:t>
      </w:r>
      <w:r w:rsidR="0096127C" w:rsidRPr="00B57CE8">
        <w:t xml:space="preserve"> econometrics</w:t>
      </w:r>
      <w:r w:rsidRPr="00B57CE8">
        <w:t xml:space="preserve">, identifies periods where </w:t>
      </w:r>
      <w:r w:rsidR="00853E1A">
        <w:t>shifts in parameters occur</w:t>
      </w:r>
      <w:r w:rsidRPr="00B57CE8">
        <w:t>, offering valuable insights into economic history.</w:t>
      </w:r>
    </w:p>
    <w:p w14:paraId="2464F661" w14:textId="77777777" w:rsidR="00D808FD" w:rsidRPr="00B57CE8" w:rsidRDefault="00EF7CFF" w:rsidP="009D40FB">
      <w:pPr>
        <w:pStyle w:val="NormalWeb"/>
      </w:pPr>
      <w:r w:rsidRPr="00B57CE8">
        <w:t xml:space="preserve">This paper builds upon these contributions, applying modern structural break methodologies to the </w:t>
      </w:r>
      <w:r w:rsidRPr="00B57CE8">
        <w:rPr>
          <w:rStyle w:val="Strong"/>
        </w:rPr>
        <w:t>U.S. macroeconomic context</w:t>
      </w:r>
      <w:r w:rsidRPr="00B57CE8">
        <w:t>, integrating them into a</w:t>
      </w:r>
      <w:r w:rsidR="009D40FB">
        <w:t xml:space="preserve"> coherent econometric sequence.</w:t>
      </w:r>
    </w:p>
    <w:p w14:paraId="504CA979" w14:textId="77777777" w:rsidR="00D808FD" w:rsidRPr="00B57CE8" w:rsidRDefault="00D808FD">
      <w:pPr>
        <w:rPr>
          <w:rFonts w:ascii="Times New Roman" w:hAnsi="Times New Roman" w:cs="Times New Roman"/>
        </w:rPr>
      </w:pPr>
    </w:p>
    <w:p w14:paraId="280E76AD" w14:textId="77777777" w:rsidR="00D808FD" w:rsidRPr="00B57CE8" w:rsidRDefault="00D808FD">
      <w:pPr>
        <w:rPr>
          <w:rFonts w:ascii="Times New Roman" w:hAnsi="Times New Roman" w:cs="Times New Roman"/>
          <w:b/>
        </w:rPr>
      </w:pPr>
      <w:r w:rsidRPr="00B57CE8">
        <w:rPr>
          <w:rFonts w:ascii="Times New Roman" w:hAnsi="Times New Roman" w:cs="Times New Roman"/>
          <w:b/>
          <w:sz w:val="28"/>
        </w:rPr>
        <w:t>4. Data Description</w:t>
      </w:r>
      <w:r w:rsidR="00B57CE8">
        <w:rPr>
          <w:rFonts w:ascii="Times New Roman" w:hAnsi="Times New Roman" w:cs="Times New Roman"/>
          <w:b/>
          <w:sz w:val="28"/>
        </w:rPr>
        <w:t>:</w:t>
      </w:r>
    </w:p>
    <w:p w14:paraId="4DEB9E04" w14:textId="5EA88E3E" w:rsidR="00D808FD" w:rsidRPr="009D40FB" w:rsidRDefault="00EF7CFF">
      <w:pPr>
        <w:rPr>
          <w:rFonts w:ascii="Times New Roman" w:hAnsi="Times New Roman" w:cs="Times New Roman"/>
          <w:sz w:val="24"/>
        </w:rPr>
      </w:pPr>
      <w:r w:rsidRPr="009D40FB">
        <w:rPr>
          <w:rFonts w:ascii="Times New Roman" w:hAnsi="Times New Roman" w:cs="Times New Roman"/>
          <w:sz w:val="24"/>
        </w:rPr>
        <w:t xml:space="preserve">Data were sourced from the </w:t>
      </w:r>
      <w:r w:rsidRPr="009D40FB">
        <w:rPr>
          <w:rStyle w:val="Strong"/>
          <w:rFonts w:ascii="Times New Roman" w:hAnsi="Times New Roman" w:cs="Times New Roman"/>
          <w:sz w:val="24"/>
        </w:rPr>
        <w:t>Federal Reserve Economic Database (FRED)</w:t>
      </w:r>
      <w:r w:rsidR="00853E1A">
        <w:rPr>
          <w:rStyle w:val="Strong"/>
          <w:rFonts w:ascii="Times New Roman" w:hAnsi="Times New Roman" w:cs="Times New Roman"/>
          <w:sz w:val="24"/>
        </w:rPr>
        <w:t xml:space="preserve"> </w:t>
      </w:r>
      <w:r w:rsidR="00853E1A">
        <w:rPr>
          <w:rStyle w:val="Strong"/>
          <w:rFonts w:ascii="Times New Roman" w:hAnsi="Times New Roman" w:cs="Times New Roman"/>
          <w:b w:val="0"/>
          <w:sz w:val="24"/>
        </w:rPr>
        <w:t>using API fetcher in R Programming</w:t>
      </w:r>
      <w:r w:rsidRPr="009D40FB">
        <w:rPr>
          <w:rFonts w:ascii="Times New Roman" w:hAnsi="Times New Roman" w:cs="Times New Roman"/>
          <w:sz w:val="24"/>
        </w:rPr>
        <w:t>, ensuring reliability and consistency. Quarterly observations were colle</w:t>
      </w:r>
      <w:r w:rsidR="00853E1A">
        <w:rPr>
          <w:rFonts w:ascii="Times New Roman" w:hAnsi="Times New Roman" w:cs="Times New Roman"/>
          <w:sz w:val="24"/>
        </w:rPr>
        <w:t>cted for the four variables from</w:t>
      </w:r>
      <w:r w:rsidRPr="009D40FB">
        <w:rPr>
          <w:rFonts w:ascii="Times New Roman" w:hAnsi="Times New Roman" w:cs="Times New Roman"/>
          <w:sz w:val="24"/>
        </w:rPr>
        <w:t xml:space="preserve"> </w:t>
      </w:r>
      <w:r w:rsidRPr="009D40FB">
        <w:rPr>
          <w:rStyle w:val="Strong"/>
          <w:rFonts w:ascii="Times New Roman" w:hAnsi="Times New Roman" w:cs="Times New Roman"/>
          <w:sz w:val="24"/>
        </w:rPr>
        <w:t>2000Q1–2024Q4 (100 observations)</w:t>
      </w:r>
      <w:r w:rsidRPr="009D40FB">
        <w:rPr>
          <w:rFonts w:ascii="Times New Roman" w:hAnsi="Times New Roman" w:cs="Times New Roman"/>
          <w:sz w:val="24"/>
        </w:rPr>
        <w:t>.</w:t>
      </w:r>
    </w:p>
    <w:tbl>
      <w:tblPr>
        <w:tblW w:w="87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3139"/>
        <w:gridCol w:w="2249"/>
        <w:gridCol w:w="1556"/>
      </w:tblGrid>
      <w:tr w:rsidR="00D808FD" w:rsidRPr="009D40FB" w14:paraId="018A4925" w14:textId="77777777" w:rsidTr="00853E1A">
        <w:trPr>
          <w:trHeight w:val="554"/>
        </w:trPr>
        <w:tc>
          <w:tcPr>
            <w:tcW w:w="1818" w:type="dxa"/>
            <w:vAlign w:val="center"/>
            <w:hideMark/>
          </w:tcPr>
          <w:p w14:paraId="6319F11E" w14:textId="77777777" w:rsidR="00D808FD" w:rsidRPr="009D40FB" w:rsidRDefault="00D808FD" w:rsidP="00D808FD">
            <w:pPr>
              <w:spacing w:after="0" w:line="240" w:lineRule="auto"/>
              <w:jc w:val="center"/>
              <w:rPr>
                <w:rFonts w:ascii="Times New Roman" w:eastAsia="Times New Roman" w:hAnsi="Times New Roman" w:cs="Times New Roman"/>
                <w:b/>
                <w:bCs/>
                <w:color w:val="000000"/>
                <w:sz w:val="24"/>
                <w:lang w:eastAsia="en-IN"/>
              </w:rPr>
            </w:pPr>
            <w:r w:rsidRPr="009D40FB">
              <w:rPr>
                <w:rFonts w:ascii="Times New Roman" w:eastAsia="Times New Roman" w:hAnsi="Times New Roman" w:cs="Times New Roman"/>
                <w:b/>
                <w:bCs/>
                <w:color w:val="000000"/>
                <w:sz w:val="24"/>
                <w:lang w:eastAsia="en-IN"/>
              </w:rPr>
              <w:t>Variable</w:t>
            </w:r>
          </w:p>
        </w:tc>
        <w:tc>
          <w:tcPr>
            <w:tcW w:w="3139" w:type="dxa"/>
            <w:vAlign w:val="center"/>
            <w:hideMark/>
          </w:tcPr>
          <w:p w14:paraId="7543FACA" w14:textId="77777777" w:rsidR="00D808FD" w:rsidRPr="009D40FB" w:rsidRDefault="00D808FD" w:rsidP="00D808FD">
            <w:pPr>
              <w:spacing w:after="0" w:line="240" w:lineRule="auto"/>
              <w:jc w:val="center"/>
              <w:rPr>
                <w:rFonts w:ascii="Times New Roman" w:eastAsia="Times New Roman" w:hAnsi="Times New Roman" w:cs="Times New Roman"/>
                <w:b/>
                <w:bCs/>
                <w:color w:val="000000"/>
                <w:sz w:val="24"/>
                <w:lang w:eastAsia="en-IN"/>
              </w:rPr>
            </w:pPr>
            <w:r w:rsidRPr="009D40FB">
              <w:rPr>
                <w:rFonts w:ascii="Times New Roman" w:eastAsia="Times New Roman" w:hAnsi="Times New Roman" w:cs="Times New Roman"/>
                <w:b/>
                <w:bCs/>
                <w:color w:val="000000"/>
                <w:sz w:val="24"/>
                <w:lang w:eastAsia="en-IN"/>
              </w:rPr>
              <w:t>Description</w:t>
            </w:r>
          </w:p>
        </w:tc>
        <w:tc>
          <w:tcPr>
            <w:tcW w:w="2249" w:type="dxa"/>
            <w:vAlign w:val="center"/>
            <w:hideMark/>
          </w:tcPr>
          <w:p w14:paraId="4BF910FE" w14:textId="77777777" w:rsidR="00D808FD" w:rsidRPr="009D40FB" w:rsidRDefault="00D808FD" w:rsidP="00D808FD">
            <w:pPr>
              <w:spacing w:after="0" w:line="240" w:lineRule="auto"/>
              <w:jc w:val="center"/>
              <w:rPr>
                <w:rFonts w:ascii="Times New Roman" w:eastAsia="Times New Roman" w:hAnsi="Times New Roman" w:cs="Times New Roman"/>
                <w:b/>
                <w:bCs/>
                <w:color w:val="000000"/>
                <w:sz w:val="24"/>
                <w:lang w:eastAsia="en-IN"/>
              </w:rPr>
            </w:pPr>
            <w:r w:rsidRPr="009D40FB">
              <w:rPr>
                <w:rFonts w:ascii="Times New Roman" w:eastAsia="Times New Roman" w:hAnsi="Times New Roman" w:cs="Times New Roman"/>
                <w:b/>
                <w:bCs/>
                <w:color w:val="000000"/>
                <w:sz w:val="24"/>
                <w:lang w:eastAsia="en-IN"/>
              </w:rPr>
              <w:t>Transformation</w:t>
            </w:r>
          </w:p>
        </w:tc>
        <w:tc>
          <w:tcPr>
            <w:tcW w:w="1556" w:type="dxa"/>
            <w:vAlign w:val="center"/>
            <w:hideMark/>
          </w:tcPr>
          <w:p w14:paraId="2D0DB29F" w14:textId="77777777" w:rsidR="00D808FD" w:rsidRPr="009D40FB" w:rsidRDefault="00D808FD" w:rsidP="00D808FD">
            <w:pPr>
              <w:spacing w:after="0" w:line="240" w:lineRule="auto"/>
              <w:jc w:val="center"/>
              <w:rPr>
                <w:rFonts w:ascii="Times New Roman" w:eastAsia="Times New Roman" w:hAnsi="Times New Roman" w:cs="Times New Roman"/>
                <w:b/>
                <w:bCs/>
                <w:color w:val="000000"/>
                <w:sz w:val="24"/>
                <w:lang w:eastAsia="en-IN"/>
              </w:rPr>
            </w:pPr>
            <w:r w:rsidRPr="009D40FB">
              <w:rPr>
                <w:rFonts w:ascii="Times New Roman" w:eastAsia="Times New Roman" w:hAnsi="Times New Roman" w:cs="Times New Roman"/>
                <w:b/>
                <w:bCs/>
                <w:color w:val="000000"/>
                <w:sz w:val="24"/>
                <w:lang w:eastAsia="en-IN"/>
              </w:rPr>
              <w:t>Source</w:t>
            </w:r>
          </w:p>
        </w:tc>
      </w:tr>
      <w:tr w:rsidR="00D808FD" w:rsidRPr="009D40FB" w14:paraId="1191A3CA" w14:textId="77777777" w:rsidTr="00853E1A">
        <w:trPr>
          <w:trHeight w:val="831"/>
        </w:trPr>
        <w:tc>
          <w:tcPr>
            <w:tcW w:w="1818" w:type="dxa"/>
            <w:vAlign w:val="center"/>
            <w:hideMark/>
          </w:tcPr>
          <w:p w14:paraId="3124B994" w14:textId="77777777" w:rsidR="00D808FD" w:rsidRPr="0096127C" w:rsidRDefault="00D808FD" w:rsidP="00D808FD">
            <w:pPr>
              <w:spacing w:after="0" w:line="240" w:lineRule="auto"/>
              <w:jc w:val="center"/>
              <w:rPr>
                <w:rFonts w:ascii="Times New Roman" w:eastAsia="Times New Roman" w:hAnsi="Times New Roman" w:cs="Times New Roman"/>
                <w:b/>
                <w:color w:val="000000"/>
                <w:sz w:val="24"/>
                <w:lang w:eastAsia="en-IN"/>
              </w:rPr>
            </w:pPr>
            <w:r w:rsidRPr="0096127C">
              <w:rPr>
                <w:rFonts w:ascii="Times New Roman" w:eastAsia="Times New Roman" w:hAnsi="Times New Roman" w:cs="Times New Roman"/>
                <w:b/>
                <w:color w:val="000000"/>
                <w:sz w:val="24"/>
                <w:lang w:eastAsia="en-IN"/>
              </w:rPr>
              <w:t>LRGDP</w:t>
            </w:r>
          </w:p>
        </w:tc>
        <w:tc>
          <w:tcPr>
            <w:tcW w:w="3139" w:type="dxa"/>
            <w:vAlign w:val="center"/>
            <w:hideMark/>
          </w:tcPr>
          <w:p w14:paraId="68F031E4" w14:textId="77777777" w:rsidR="00D808FD" w:rsidRPr="009D40FB" w:rsidRDefault="00D808FD" w:rsidP="00D808FD">
            <w:pPr>
              <w:spacing w:after="0" w:line="240" w:lineRule="auto"/>
              <w:jc w:val="center"/>
              <w:rPr>
                <w:rFonts w:ascii="Times New Roman" w:eastAsia="Times New Roman" w:hAnsi="Times New Roman" w:cs="Times New Roman"/>
                <w:color w:val="000000"/>
                <w:sz w:val="24"/>
                <w:lang w:eastAsia="en-IN"/>
              </w:rPr>
            </w:pPr>
            <w:r w:rsidRPr="009D40FB">
              <w:rPr>
                <w:rFonts w:ascii="Times New Roman" w:eastAsia="Times New Roman" w:hAnsi="Times New Roman" w:cs="Times New Roman"/>
                <w:color w:val="000000"/>
                <w:sz w:val="24"/>
                <w:lang w:eastAsia="en-IN"/>
              </w:rPr>
              <w:t>Real Gross Domestic Product</w:t>
            </w:r>
          </w:p>
        </w:tc>
        <w:tc>
          <w:tcPr>
            <w:tcW w:w="2249" w:type="dxa"/>
            <w:vAlign w:val="center"/>
            <w:hideMark/>
          </w:tcPr>
          <w:p w14:paraId="61B6D5F9" w14:textId="77777777" w:rsidR="00D808FD" w:rsidRPr="00853E1A" w:rsidRDefault="00D808FD" w:rsidP="00D808FD">
            <w:pPr>
              <w:spacing w:after="0" w:line="240" w:lineRule="auto"/>
              <w:jc w:val="center"/>
              <w:rPr>
                <w:rFonts w:ascii="Times New Roman" w:eastAsia="Times New Roman" w:hAnsi="Times New Roman" w:cs="Times New Roman"/>
                <w:i/>
                <w:color w:val="000000"/>
                <w:sz w:val="24"/>
                <w:lang w:eastAsia="en-IN"/>
              </w:rPr>
            </w:pPr>
            <w:r w:rsidRPr="00853E1A">
              <w:rPr>
                <w:rFonts w:ascii="Times New Roman" w:eastAsia="Times New Roman" w:hAnsi="Times New Roman" w:cs="Times New Roman"/>
                <w:i/>
                <w:color w:val="000000"/>
                <w:sz w:val="24"/>
                <w:lang w:eastAsia="en-IN"/>
              </w:rPr>
              <w:t>Log(GDPC1)</w:t>
            </w:r>
          </w:p>
        </w:tc>
        <w:tc>
          <w:tcPr>
            <w:tcW w:w="1556" w:type="dxa"/>
            <w:vAlign w:val="center"/>
            <w:hideMark/>
          </w:tcPr>
          <w:p w14:paraId="3E3BA765" w14:textId="1FBDAAD1" w:rsidR="00D808FD" w:rsidRPr="009D40FB" w:rsidRDefault="00D808FD" w:rsidP="00D808FD">
            <w:pPr>
              <w:spacing w:after="0" w:line="240" w:lineRule="auto"/>
              <w:jc w:val="center"/>
              <w:rPr>
                <w:rFonts w:ascii="Times New Roman" w:eastAsia="Times New Roman" w:hAnsi="Times New Roman" w:cs="Times New Roman"/>
                <w:color w:val="000000"/>
                <w:sz w:val="24"/>
                <w:lang w:eastAsia="en-IN"/>
              </w:rPr>
            </w:pPr>
            <w:r w:rsidRPr="009D40FB">
              <w:rPr>
                <w:rFonts w:ascii="Times New Roman" w:eastAsia="Times New Roman" w:hAnsi="Times New Roman" w:cs="Times New Roman"/>
                <w:color w:val="000000"/>
                <w:sz w:val="24"/>
                <w:lang w:eastAsia="en-IN"/>
              </w:rPr>
              <w:t>FRED</w:t>
            </w:r>
            <w:r w:rsidR="00853E1A">
              <w:rPr>
                <w:rFonts w:ascii="Times New Roman" w:eastAsia="Times New Roman" w:hAnsi="Times New Roman" w:cs="Times New Roman"/>
                <w:color w:val="000000"/>
                <w:sz w:val="24"/>
                <w:lang w:eastAsia="en-IN"/>
              </w:rPr>
              <w:t>(API)</w:t>
            </w:r>
          </w:p>
        </w:tc>
      </w:tr>
      <w:tr w:rsidR="00D808FD" w:rsidRPr="009D40FB" w14:paraId="5AB2DC96" w14:textId="77777777" w:rsidTr="00853E1A">
        <w:trPr>
          <w:trHeight w:val="831"/>
        </w:trPr>
        <w:tc>
          <w:tcPr>
            <w:tcW w:w="1818" w:type="dxa"/>
            <w:vAlign w:val="center"/>
            <w:hideMark/>
          </w:tcPr>
          <w:p w14:paraId="1B45248C" w14:textId="77777777" w:rsidR="00D808FD" w:rsidRPr="0096127C" w:rsidRDefault="00D808FD" w:rsidP="00D808FD">
            <w:pPr>
              <w:spacing w:after="0" w:line="240" w:lineRule="auto"/>
              <w:jc w:val="center"/>
              <w:rPr>
                <w:rFonts w:ascii="Times New Roman" w:eastAsia="Times New Roman" w:hAnsi="Times New Roman" w:cs="Times New Roman"/>
                <w:b/>
                <w:color w:val="000000"/>
                <w:sz w:val="24"/>
                <w:lang w:eastAsia="en-IN"/>
              </w:rPr>
            </w:pPr>
            <w:r w:rsidRPr="0096127C">
              <w:rPr>
                <w:rFonts w:ascii="Times New Roman" w:eastAsia="Times New Roman" w:hAnsi="Times New Roman" w:cs="Times New Roman"/>
                <w:b/>
                <w:color w:val="000000"/>
                <w:sz w:val="24"/>
                <w:lang w:eastAsia="en-IN"/>
              </w:rPr>
              <w:t>LREX</w:t>
            </w:r>
          </w:p>
        </w:tc>
        <w:tc>
          <w:tcPr>
            <w:tcW w:w="3139" w:type="dxa"/>
            <w:vAlign w:val="center"/>
            <w:hideMark/>
          </w:tcPr>
          <w:p w14:paraId="4697D01F" w14:textId="77777777" w:rsidR="00D808FD" w:rsidRPr="009D40FB" w:rsidRDefault="00D808FD" w:rsidP="00D808FD">
            <w:pPr>
              <w:spacing w:after="0" w:line="240" w:lineRule="auto"/>
              <w:jc w:val="center"/>
              <w:rPr>
                <w:rFonts w:ascii="Times New Roman" w:eastAsia="Times New Roman" w:hAnsi="Times New Roman" w:cs="Times New Roman"/>
                <w:color w:val="000000"/>
                <w:sz w:val="24"/>
                <w:lang w:eastAsia="en-IN"/>
              </w:rPr>
            </w:pPr>
            <w:r w:rsidRPr="009D40FB">
              <w:rPr>
                <w:rFonts w:ascii="Times New Roman" w:eastAsia="Times New Roman" w:hAnsi="Times New Roman" w:cs="Times New Roman"/>
                <w:color w:val="000000"/>
                <w:sz w:val="24"/>
                <w:lang w:eastAsia="en-IN"/>
              </w:rPr>
              <w:t>USD/EUR Exchange Rate</w:t>
            </w:r>
          </w:p>
        </w:tc>
        <w:tc>
          <w:tcPr>
            <w:tcW w:w="2249" w:type="dxa"/>
            <w:vAlign w:val="center"/>
            <w:hideMark/>
          </w:tcPr>
          <w:p w14:paraId="4918171E" w14:textId="77777777" w:rsidR="00D808FD" w:rsidRPr="00853E1A" w:rsidRDefault="00D808FD" w:rsidP="00D808FD">
            <w:pPr>
              <w:spacing w:after="0" w:line="240" w:lineRule="auto"/>
              <w:jc w:val="center"/>
              <w:rPr>
                <w:rFonts w:ascii="Times New Roman" w:eastAsia="Times New Roman" w:hAnsi="Times New Roman" w:cs="Times New Roman"/>
                <w:i/>
                <w:color w:val="000000"/>
                <w:sz w:val="24"/>
                <w:lang w:eastAsia="en-IN"/>
              </w:rPr>
            </w:pPr>
            <w:r w:rsidRPr="00853E1A">
              <w:rPr>
                <w:rFonts w:ascii="Times New Roman" w:eastAsia="Times New Roman" w:hAnsi="Times New Roman" w:cs="Times New Roman"/>
                <w:i/>
                <w:color w:val="000000"/>
                <w:sz w:val="24"/>
                <w:lang w:eastAsia="en-IN"/>
              </w:rPr>
              <w:t>Log(DEXUSEU)</w:t>
            </w:r>
          </w:p>
        </w:tc>
        <w:tc>
          <w:tcPr>
            <w:tcW w:w="1556" w:type="dxa"/>
            <w:vAlign w:val="center"/>
            <w:hideMark/>
          </w:tcPr>
          <w:p w14:paraId="3C3BBC48" w14:textId="4C768E12" w:rsidR="00D808FD" w:rsidRPr="009D40FB" w:rsidRDefault="00D808FD" w:rsidP="00D808FD">
            <w:pPr>
              <w:spacing w:after="0" w:line="240" w:lineRule="auto"/>
              <w:jc w:val="center"/>
              <w:rPr>
                <w:rFonts w:ascii="Times New Roman" w:eastAsia="Times New Roman" w:hAnsi="Times New Roman" w:cs="Times New Roman"/>
                <w:color w:val="000000"/>
                <w:sz w:val="24"/>
                <w:lang w:eastAsia="en-IN"/>
              </w:rPr>
            </w:pPr>
            <w:r w:rsidRPr="009D40FB">
              <w:rPr>
                <w:rFonts w:ascii="Times New Roman" w:eastAsia="Times New Roman" w:hAnsi="Times New Roman" w:cs="Times New Roman"/>
                <w:color w:val="000000"/>
                <w:sz w:val="24"/>
                <w:lang w:eastAsia="en-IN"/>
              </w:rPr>
              <w:t>FRED</w:t>
            </w:r>
            <w:r w:rsidR="00853E1A">
              <w:rPr>
                <w:rFonts w:ascii="Times New Roman" w:eastAsia="Times New Roman" w:hAnsi="Times New Roman" w:cs="Times New Roman"/>
                <w:color w:val="000000"/>
                <w:sz w:val="24"/>
                <w:lang w:eastAsia="en-IN"/>
              </w:rPr>
              <w:t>(API)</w:t>
            </w:r>
          </w:p>
        </w:tc>
      </w:tr>
      <w:tr w:rsidR="00D808FD" w:rsidRPr="009D40FB" w14:paraId="5C1FB74F" w14:textId="77777777" w:rsidTr="00853E1A">
        <w:trPr>
          <w:trHeight w:val="554"/>
        </w:trPr>
        <w:tc>
          <w:tcPr>
            <w:tcW w:w="1818" w:type="dxa"/>
            <w:vAlign w:val="center"/>
            <w:hideMark/>
          </w:tcPr>
          <w:p w14:paraId="1AC55CCE" w14:textId="77777777" w:rsidR="00D808FD" w:rsidRPr="0096127C" w:rsidRDefault="00D808FD" w:rsidP="00D808FD">
            <w:pPr>
              <w:spacing w:after="0" w:line="240" w:lineRule="auto"/>
              <w:jc w:val="center"/>
              <w:rPr>
                <w:rFonts w:ascii="Times New Roman" w:eastAsia="Times New Roman" w:hAnsi="Times New Roman" w:cs="Times New Roman"/>
                <w:b/>
                <w:color w:val="000000"/>
                <w:sz w:val="24"/>
                <w:lang w:eastAsia="en-IN"/>
              </w:rPr>
            </w:pPr>
            <w:r w:rsidRPr="0096127C">
              <w:rPr>
                <w:rFonts w:ascii="Times New Roman" w:eastAsia="Times New Roman" w:hAnsi="Times New Roman" w:cs="Times New Roman"/>
                <w:b/>
                <w:color w:val="000000"/>
                <w:sz w:val="24"/>
                <w:lang w:eastAsia="en-IN"/>
              </w:rPr>
              <w:t>R</w:t>
            </w:r>
          </w:p>
        </w:tc>
        <w:tc>
          <w:tcPr>
            <w:tcW w:w="3139" w:type="dxa"/>
            <w:vAlign w:val="center"/>
            <w:hideMark/>
          </w:tcPr>
          <w:p w14:paraId="20861D69" w14:textId="77777777" w:rsidR="00D808FD" w:rsidRPr="009D40FB" w:rsidRDefault="00D808FD" w:rsidP="00D808FD">
            <w:pPr>
              <w:spacing w:after="0" w:line="240" w:lineRule="auto"/>
              <w:jc w:val="center"/>
              <w:rPr>
                <w:rFonts w:ascii="Times New Roman" w:eastAsia="Times New Roman" w:hAnsi="Times New Roman" w:cs="Times New Roman"/>
                <w:color w:val="000000"/>
                <w:sz w:val="24"/>
                <w:lang w:eastAsia="en-IN"/>
              </w:rPr>
            </w:pPr>
            <w:r w:rsidRPr="009D40FB">
              <w:rPr>
                <w:rFonts w:ascii="Times New Roman" w:eastAsia="Times New Roman" w:hAnsi="Times New Roman" w:cs="Times New Roman"/>
                <w:color w:val="000000"/>
                <w:sz w:val="24"/>
                <w:lang w:eastAsia="en-IN"/>
              </w:rPr>
              <w:t>Federal Funds Rate</w:t>
            </w:r>
          </w:p>
        </w:tc>
        <w:tc>
          <w:tcPr>
            <w:tcW w:w="2249" w:type="dxa"/>
            <w:vAlign w:val="center"/>
            <w:hideMark/>
          </w:tcPr>
          <w:p w14:paraId="5422FF10" w14:textId="77777777" w:rsidR="00D808FD" w:rsidRPr="00853E1A" w:rsidRDefault="00D808FD" w:rsidP="00D808FD">
            <w:pPr>
              <w:spacing w:after="0" w:line="240" w:lineRule="auto"/>
              <w:jc w:val="center"/>
              <w:rPr>
                <w:rFonts w:ascii="Times New Roman" w:eastAsia="Times New Roman" w:hAnsi="Times New Roman" w:cs="Times New Roman"/>
                <w:i/>
                <w:color w:val="000000"/>
                <w:sz w:val="24"/>
                <w:lang w:eastAsia="en-IN"/>
              </w:rPr>
            </w:pPr>
            <w:r w:rsidRPr="00853E1A">
              <w:rPr>
                <w:rFonts w:ascii="Times New Roman" w:eastAsia="Times New Roman" w:hAnsi="Times New Roman" w:cs="Times New Roman"/>
                <w:i/>
                <w:color w:val="000000"/>
                <w:sz w:val="24"/>
                <w:lang w:eastAsia="en-IN"/>
              </w:rPr>
              <w:t>Level</w:t>
            </w:r>
          </w:p>
        </w:tc>
        <w:tc>
          <w:tcPr>
            <w:tcW w:w="1556" w:type="dxa"/>
            <w:vAlign w:val="center"/>
            <w:hideMark/>
          </w:tcPr>
          <w:p w14:paraId="5D9FF24F" w14:textId="7B351710" w:rsidR="00D808FD" w:rsidRPr="009D40FB" w:rsidRDefault="00D808FD" w:rsidP="00D808FD">
            <w:pPr>
              <w:spacing w:after="0" w:line="240" w:lineRule="auto"/>
              <w:jc w:val="center"/>
              <w:rPr>
                <w:rFonts w:ascii="Times New Roman" w:eastAsia="Times New Roman" w:hAnsi="Times New Roman" w:cs="Times New Roman"/>
                <w:color w:val="000000"/>
                <w:sz w:val="24"/>
                <w:lang w:eastAsia="en-IN"/>
              </w:rPr>
            </w:pPr>
            <w:r w:rsidRPr="009D40FB">
              <w:rPr>
                <w:rFonts w:ascii="Times New Roman" w:eastAsia="Times New Roman" w:hAnsi="Times New Roman" w:cs="Times New Roman"/>
                <w:color w:val="000000"/>
                <w:sz w:val="24"/>
                <w:lang w:eastAsia="en-IN"/>
              </w:rPr>
              <w:t>FRED</w:t>
            </w:r>
            <w:r w:rsidR="00853E1A">
              <w:rPr>
                <w:rFonts w:ascii="Times New Roman" w:eastAsia="Times New Roman" w:hAnsi="Times New Roman" w:cs="Times New Roman"/>
                <w:color w:val="000000"/>
                <w:sz w:val="24"/>
                <w:lang w:eastAsia="en-IN"/>
              </w:rPr>
              <w:t>(API)</w:t>
            </w:r>
          </w:p>
        </w:tc>
      </w:tr>
      <w:tr w:rsidR="00D808FD" w:rsidRPr="009D40FB" w14:paraId="094BBAD7" w14:textId="77777777" w:rsidTr="00853E1A">
        <w:trPr>
          <w:trHeight w:val="554"/>
        </w:trPr>
        <w:tc>
          <w:tcPr>
            <w:tcW w:w="1818" w:type="dxa"/>
            <w:vAlign w:val="center"/>
            <w:hideMark/>
          </w:tcPr>
          <w:p w14:paraId="47C84025" w14:textId="77777777" w:rsidR="00D808FD" w:rsidRPr="0096127C" w:rsidRDefault="00D808FD" w:rsidP="00D808FD">
            <w:pPr>
              <w:spacing w:after="0" w:line="240" w:lineRule="auto"/>
              <w:jc w:val="center"/>
              <w:rPr>
                <w:rFonts w:ascii="Times New Roman" w:eastAsia="Times New Roman" w:hAnsi="Times New Roman" w:cs="Times New Roman"/>
                <w:b/>
                <w:color w:val="000000"/>
                <w:sz w:val="24"/>
                <w:lang w:eastAsia="en-IN"/>
              </w:rPr>
            </w:pPr>
            <w:r w:rsidRPr="0096127C">
              <w:rPr>
                <w:rFonts w:ascii="Times New Roman" w:eastAsia="Times New Roman" w:hAnsi="Times New Roman" w:cs="Times New Roman"/>
                <w:b/>
                <w:color w:val="000000"/>
                <w:sz w:val="24"/>
                <w:lang w:eastAsia="en-IN"/>
              </w:rPr>
              <w:t>LCPI</w:t>
            </w:r>
          </w:p>
        </w:tc>
        <w:tc>
          <w:tcPr>
            <w:tcW w:w="3139" w:type="dxa"/>
            <w:vAlign w:val="center"/>
            <w:hideMark/>
          </w:tcPr>
          <w:p w14:paraId="68519B3D" w14:textId="77777777" w:rsidR="00D808FD" w:rsidRPr="009D40FB" w:rsidRDefault="00D808FD" w:rsidP="00D808FD">
            <w:pPr>
              <w:spacing w:after="0" w:line="240" w:lineRule="auto"/>
              <w:jc w:val="center"/>
              <w:rPr>
                <w:rFonts w:ascii="Times New Roman" w:eastAsia="Times New Roman" w:hAnsi="Times New Roman" w:cs="Times New Roman"/>
                <w:color w:val="000000"/>
                <w:sz w:val="24"/>
                <w:lang w:eastAsia="en-IN"/>
              </w:rPr>
            </w:pPr>
            <w:r w:rsidRPr="009D40FB">
              <w:rPr>
                <w:rFonts w:ascii="Times New Roman" w:eastAsia="Times New Roman" w:hAnsi="Times New Roman" w:cs="Times New Roman"/>
                <w:color w:val="000000"/>
                <w:sz w:val="24"/>
                <w:lang w:eastAsia="en-IN"/>
              </w:rPr>
              <w:t>Consumer Price Index</w:t>
            </w:r>
          </w:p>
        </w:tc>
        <w:tc>
          <w:tcPr>
            <w:tcW w:w="2249" w:type="dxa"/>
            <w:vAlign w:val="center"/>
            <w:hideMark/>
          </w:tcPr>
          <w:p w14:paraId="1DBD5E29" w14:textId="77777777" w:rsidR="00D808FD" w:rsidRPr="00853E1A" w:rsidRDefault="00D808FD" w:rsidP="00D808FD">
            <w:pPr>
              <w:spacing w:after="0" w:line="240" w:lineRule="auto"/>
              <w:jc w:val="center"/>
              <w:rPr>
                <w:rFonts w:ascii="Times New Roman" w:eastAsia="Times New Roman" w:hAnsi="Times New Roman" w:cs="Times New Roman"/>
                <w:i/>
                <w:color w:val="000000"/>
                <w:sz w:val="24"/>
                <w:lang w:eastAsia="en-IN"/>
              </w:rPr>
            </w:pPr>
            <w:r w:rsidRPr="00853E1A">
              <w:rPr>
                <w:rFonts w:ascii="Times New Roman" w:eastAsia="Times New Roman" w:hAnsi="Times New Roman" w:cs="Times New Roman"/>
                <w:i/>
                <w:color w:val="000000"/>
                <w:sz w:val="24"/>
                <w:lang w:eastAsia="en-IN"/>
              </w:rPr>
              <w:t>Log(CPIAUCSL)</w:t>
            </w:r>
          </w:p>
        </w:tc>
        <w:tc>
          <w:tcPr>
            <w:tcW w:w="1556" w:type="dxa"/>
            <w:vAlign w:val="center"/>
            <w:hideMark/>
          </w:tcPr>
          <w:p w14:paraId="04D20D0F" w14:textId="3EC2A870" w:rsidR="00D808FD" w:rsidRPr="009D40FB" w:rsidRDefault="00D808FD" w:rsidP="00D808FD">
            <w:pPr>
              <w:spacing w:after="0" w:line="240" w:lineRule="auto"/>
              <w:jc w:val="center"/>
              <w:rPr>
                <w:rFonts w:ascii="Times New Roman" w:eastAsia="Times New Roman" w:hAnsi="Times New Roman" w:cs="Times New Roman"/>
                <w:color w:val="000000"/>
                <w:sz w:val="24"/>
                <w:lang w:eastAsia="en-IN"/>
              </w:rPr>
            </w:pPr>
            <w:r w:rsidRPr="009D40FB">
              <w:rPr>
                <w:rFonts w:ascii="Times New Roman" w:eastAsia="Times New Roman" w:hAnsi="Times New Roman" w:cs="Times New Roman"/>
                <w:color w:val="000000"/>
                <w:sz w:val="24"/>
                <w:lang w:eastAsia="en-IN"/>
              </w:rPr>
              <w:t>FRED</w:t>
            </w:r>
            <w:r w:rsidR="00853E1A">
              <w:rPr>
                <w:rFonts w:ascii="Times New Roman" w:eastAsia="Times New Roman" w:hAnsi="Times New Roman" w:cs="Times New Roman"/>
                <w:color w:val="000000"/>
                <w:sz w:val="24"/>
                <w:lang w:eastAsia="en-IN"/>
              </w:rPr>
              <w:t>(API)</w:t>
            </w:r>
          </w:p>
        </w:tc>
      </w:tr>
    </w:tbl>
    <w:p w14:paraId="394B7B09" w14:textId="77777777" w:rsidR="00D808FD" w:rsidRPr="00B57CE8" w:rsidRDefault="00B57CE8">
      <w:pPr>
        <w:rPr>
          <w:rFonts w:ascii="Times New Roman" w:hAnsi="Times New Roman" w:cs="Times New Roman"/>
        </w:rPr>
      </w:pPr>
      <w:r w:rsidRPr="0096127C">
        <w:rPr>
          <w:rFonts w:ascii="Times New Roman" w:hAnsi="Times New Roman" w:cs="Times New Roman"/>
          <w:noProof/>
          <w:sz w:val="24"/>
          <w:lang w:eastAsia="en-IN"/>
        </w:rPr>
        <w:drawing>
          <wp:inline distT="0" distB="0" distL="0" distR="0" wp14:anchorId="3FC68315" wp14:editId="3D9F8F20">
            <wp:extent cx="2453640" cy="1828690"/>
            <wp:effectExtent l="0" t="0" r="3810" b="635"/>
            <wp:docPr id="3" name="Picture 3" descr="C:\Users\RICK2003\Downloads\Rplot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RICK2003\Downloads\Rplot1.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18238" cy="1876835"/>
                    </a:xfrm>
                    <a:prstGeom prst="rect">
                      <a:avLst/>
                    </a:prstGeom>
                    <a:noFill/>
                    <a:ln>
                      <a:noFill/>
                    </a:ln>
                  </pic:spPr>
                </pic:pic>
              </a:graphicData>
            </a:graphic>
          </wp:inline>
        </w:drawing>
      </w:r>
      <w:r w:rsidRPr="00B57CE8">
        <w:rPr>
          <w:rFonts w:ascii="Times New Roman" w:hAnsi="Times New Roman" w:cs="Times New Roman"/>
        </w:rPr>
        <w:t xml:space="preserve"> </w:t>
      </w:r>
      <w:r w:rsidR="0096127C">
        <w:rPr>
          <w:rFonts w:ascii="Times New Roman" w:hAnsi="Times New Roman" w:cs="Times New Roman"/>
        </w:rPr>
        <w:t xml:space="preserve">        </w:t>
      </w:r>
      <w:r w:rsidRPr="00B57CE8">
        <w:rPr>
          <w:rFonts w:ascii="Times New Roman" w:hAnsi="Times New Roman" w:cs="Times New Roman"/>
        </w:rPr>
        <w:t xml:space="preserve"> </w:t>
      </w:r>
      <w:r w:rsidRPr="0096127C">
        <w:rPr>
          <w:rFonts w:ascii="Times New Roman" w:hAnsi="Times New Roman" w:cs="Times New Roman"/>
          <w:noProof/>
          <w:sz w:val="24"/>
          <w:lang w:eastAsia="en-IN"/>
        </w:rPr>
        <w:drawing>
          <wp:inline distT="0" distB="0" distL="0" distR="0" wp14:anchorId="2D4297F1" wp14:editId="6ECBBFCE">
            <wp:extent cx="2504908" cy="1866900"/>
            <wp:effectExtent l="0" t="0" r="0" b="0"/>
            <wp:docPr id="4" name="Picture 4" descr="C:\Users\RICK2003\Downloads\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RICK2003\Downloads\2.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11315" cy="1871675"/>
                    </a:xfrm>
                    <a:prstGeom prst="rect">
                      <a:avLst/>
                    </a:prstGeom>
                    <a:noFill/>
                    <a:ln>
                      <a:noFill/>
                    </a:ln>
                  </pic:spPr>
                </pic:pic>
              </a:graphicData>
            </a:graphic>
          </wp:inline>
        </w:drawing>
      </w:r>
    </w:p>
    <w:p w14:paraId="7693E821" w14:textId="13DE8261" w:rsidR="00D808FD" w:rsidRPr="00EE60F1" w:rsidRDefault="00EE60F1">
      <w:pPr>
        <w:rPr>
          <w:rFonts w:ascii="Times New Roman" w:hAnsi="Times New Roman" w:cs="Times New Roman"/>
        </w:rPr>
      </w:pPr>
      <w:r w:rsidRPr="00EE60F1">
        <w:rPr>
          <w:rFonts w:ascii="Times New Roman" w:hAnsi="Times New Roman" w:cs="Times New Roman"/>
          <w:sz w:val="24"/>
          <w:shd w:val="clear" w:color="auto" w:fill="FFFFFF"/>
        </w:rPr>
        <w:t xml:space="preserve">All data were seasonally adjusted where needed and changed to a quarterly frequency. We applied logarithmic transformations to stabilize variance and interpret elasticities. </w:t>
      </w:r>
      <w:r w:rsidRPr="00EE60F1">
        <w:rPr>
          <w:rFonts w:ascii="Times New Roman" w:hAnsi="Times New Roman" w:cs="Times New Roman"/>
          <w:sz w:val="24"/>
        </w:rPr>
        <w:br/>
      </w:r>
      <w:r w:rsidRPr="00EE60F1">
        <w:rPr>
          <w:rFonts w:ascii="Times New Roman" w:hAnsi="Times New Roman" w:cs="Times New Roman"/>
          <w:sz w:val="24"/>
        </w:rPr>
        <w:br/>
      </w:r>
      <w:r w:rsidRPr="00EE60F1">
        <w:rPr>
          <w:rFonts w:ascii="Times New Roman" w:hAnsi="Times New Roman" w:cs="Times New Roman"/>
          <w:sz w:val="24"/>
          <w:shd w:val="clear" w:color="auto" w:fill="FFFFFF"/>
        </w:rPr>
        <w:t xml:space="preserve">The dataset highlights important macroeconomic turning points: </w:t>
      </w:r>
      <w:r w:rsidRPr="00EE60F1">
        <w:rPr>
          <w:rFonts w:ascii="Times New Roman" w:hAnsi="Times New Roman" w:cs="Times New Roman"/>
          <w:sz w:val="24"/>
        </w:rPr>
        <w:br/>
      </w:r>
      <w:r w:rsidRPr="00EE60F1">
        <w:rPr>
          <w:rFonts w:ascii="Times New Roman" w:hAnsi="Times New Roman" w:cs="Times New Roman"/>
          <w:sz w:val="24"/>
          <w:shd w:val="clear" w:color="auto" w:fill="FFFFFF"/>
        </w:rPr>
        <w:t>• 2000 - 2003: Post-dotcom</w:t>
      </w:r>
      <w:r w:rsidR="000C205F">
        <w:rPr>
          <w:rFonts w:ascii="Times New Roman" w:hAnsi="Times New Roman" w:cs="Times New Roman"/>
          <w:sz w:val="24"/>
          <w:shd w:val="clear" w:color="auto" w:fill="FFFFFF"/>
        </w:rPr>
        <w:t xml:space="preserve"> bubble</w:t>
      </w:r>
      <w:r w:rsidRPr="00EE60F1">
        <w:rPr>
          <w:rFonts w:ascii="Times New Roman" w:hAnsi="Times New Roman" w:cs="Times New Roman"/>
          <w:sz w:val="24"/>
          <w:shd w:val="clear" w:color="auto" w:fill="FFFFFF"/>
        </w:rPr>
        <w:t xml:space="preserve"> recovery, </w:t>
      </w:r>
      <w:r w:rsidRPr="00EE60F1">
        <w:rPr>
          <w:rFonts w:ascii="Times New Roman" w:hAnsi="Times New Roman" w:cs="Times New Roman"/>
          <w:sz w:val="24"/>
        </w:rPr>
        <w:br/>
      </w:r>
      <w:r w:rsidRPr="00EE60F1">
        <w:rPr>
          <w:rFonts w:ascii="Times New Roman" w:hAnsi="Times New Roman" w:cs="Times New Roman"/>
          <w:sz w:val="24"/>
          <w:shd w:val="clear" w:color="auto" w:fill="FFFFFF"/>
        </w:rPr>
        <w:t xml:space="preserve">• 2008 - 2009: Global financial crisis, </w:t>
      </w:r>
      <w:r w:rsidRPr="00EE60F1">
        <w:rPr>
          <w:rFonts w:ascii="Times New Roman" w:hAnsi="Times New Roman" w:cs="Times New Roman"/>
          <w:sz w:val="24"/>
        </w:rPr>
        <w:br/>
      </w:r>
      <w:r w:rsidRPr="00EE60F1">
        <w:rPr>
          <w:rFonts w:ascii="Times New Roman" w:hAnsi="Times New Roman" w:cs="Times New Roman"/>
          <w:sz w:val="24"/>
          <w:shd w:val="clear" w:color="auto" w:fill="FFFFFF"/>
        </w:rPr>
        <w:t xml:space="preserve">• 2014 - 2016: Oil price deflation, </w:t>
      </w:r>
      <w:r w:rsidRPr="00EE60F1">
        <w:rPr>
          <w:rFonts w:ascii="Times New Roman" w:hAnsi="Times New Roman" w:cs="Times New Roman"/>
          <w:sz w:val="24"/>
        </w:rPr>
        <w:br/>
      </w:r>
      <w:r w:rsidRPr="00EE60F1">
        <w:rPr>
          <w:rFonts w:ascii="Times New Roman" w:hAnsi="Times New Roman" w:cs="Times New Roman"/>
          <w:sz w:val="24"/>
          <w:shd w:val="clear" w:color="auto" w:fill="FFFFFF"/>
        </w:rPr>
        <w:t>• 2020 - 2021: COVID-19 shock and policy s</w:t>
      </w:r>
      <w:r w:rsidR="000C205F">
        <w:rPr>
          <w:rFonts w:ascii="Times New Roman" w:hAnsi="Times New Roman" w:cs="Times New Roman"/>
          <w:sz w:val="24"/>
          <w:shd w:val="clear" w:color="auto" w:fill="FFFFFF"/>
        </w:rPr>
        <w:t>hocks</w:t>
      </w:r>
      <w:r w:rsidRPr="00EE60F1">
        <w:rPr>
          <w:rFonts w:ascii="Times New Roman" w:hAnsi="Times New Roman" w:cs="Times New Roman"/>
          <w:sz w:val="24"/>
          <w:shd w:val="clear" w:color="auto" w:fill="FFFFFF"/>
        </w:rPr>
        <w:t>.</w:t>
      </w:r>
    </w:p>
    <w:p w14:paraId="233D4236" w14:textId="77777777" w:rsidR="00D808FD" w:rsidRPr="00B57CE8" w:rsidRDefault="00D808FD">
      <w:pPr>
        <w:rPr>
          <w:rFonts w:ascii="Times New Roman" w:hAnsi="Times New Roman" w:cs="Times New Roman"/>
          <w:b/>
        </w:rPr>
      </w:pPr>
      <w:r w:rsidRPr="00B57CE8">
        <w:rPr>
          <w:rFonts w:ascii="Times New Roman" w:hAnsi="Times New Roman" w:cs="Times New Roman"/>
          <w:b/>
          <w:sz w:val="28"/>
        </w:rPr>
        <w:t>5. Methodology</w:t>
      </w:r>
      <w:r w:rsidR="00B57CE8">
        <w:rPr>
          <w:rFonts w:ascii="Times New Roman" w:hAnsi="Times New Roman" w:cs="Times New Roman"/>
          <w:b/>
          <w:sz w:val="28"/>
        </w:rPr>
        <w:t>:</w:t>
      </w:r>
    </w:p>
    <w:p w14:paraId="0021CDA4" w14:textId="77777777" w:rsidR="00D808FD" w:rsidRPr="00B57CE8" w:rsidRDefault="00D808FD">
      <w:pPr>
        <w:rPr>
          <w:rFonts w:ascii="Times New Roman" w:hAnsi="Times New Roman" w:cs="Times New Roman"/>
          <w:b/>
          <w:sz w:val="28"/>
        </w:rPr>
      </w:pPr>
      <w:r w:rsidRPr="00B57CE8">
        <w:rPr>
          <w:rFonts w:ascii="Times New Roman" w:hAnsi="Times New Roman" w:cs="Times New Roman"/>
          <w:b/>
          <w:sz w:val="28"/>
        </w:rPr>
        <w:lastRenderedPageBreak/>
        <w:t>5.1 Unit Root Tests</w:t>
      </w:r>
      <w:r w:rsidR="00B57CE8" w:rsidRPr="00B57CE8">
        <w:rPr>
          <w:rFonts w:ascii="Times New Roman" w:hAnsi="Times New Roman" w:cs="Times New Roman"/>
          <w:b/>
          <w:sz w:val="28"/>
        </w:rPr>
        <w:t>:</w:t>
      </w:r>
    </w:p>
    <w:p w14:paraId="2BDAACA6" w14:textId="695BCB6C" w:rsidR="00D808FD" w:rsidRPr="00B57CE8" w:rsidRDefault="00EF7CFF">
      <w:pPr>
        <w:rPr>
          <w:rFonts w:ascii="Times New Roman" w:hAnsi="Times New Roman" w:cs="Times New Roman"/>
          <w:sz w:val="24"/>
        </w:rPr>
      </w:pPr>
      <w:r w:rsidRPr="00B57CE8">
        <w:rPr>
          <w:rFonts w:ascii="Times New Roman" w:hAnsi="Times New Roman" w:cs="Times New Roman"/>
          <w:sz w:val="24"/>
        </w:rPr>
        <w:t xml:space="preserve">The </w:t>
      </w:r>
      <w:r w:rsidRPr="00B57CE8">
        <w:rPr>
          <w:rStyle w:val="Strong"/>
          <w:rFonts w:ascii="Times New Roman" w:hAnsi="Times New Roman" w:cs="Times New Roman"/>
          <w:sz w:val="24"/>
        </w:rPr>
        <w:t>Augmented Dickey–Fuller (ADF)</w:t>
      </w:r>
      <w:r w:rsidRPr="00B57CE8">
        <w:rPr>
          <w:rFonts w:ascii="Times New Roman" w:hAnsi="Times New Roman" w:cs="Times New Roman"/>
          <w:sz w:val="24"/>
        </w:rPr>
        <w:t xml:space="preserve"> </w:t>
      </w:r>
      <w:r w:rsidR="00B909C4">
        <w:rPr>
          <w:rFonts w:ascii="Times New Roman" w:hAnsi="Times New Roman" w:cs="Times New Roman"/>
          <w:sz w:val="24"/>
        </w:rPr>
        <w:t>test was</w:t>
      </w:r>
      <w:r w:rsidRPr="00B57CE8">
        <w:rPr>
          <w:rFonts w:ascii="Times New Roman" w:hAnsi="Times New Roman" w:cs="Times New Roman"/>
          <w:sz w:val="24"/>
        </w:rPr>
        <w:t xml:space="preserve"> first conducted to determine stationarity.</w:t>
      </w:r>
      <w:r w:rsidRPr="00B57CE8">
        <w:rPr>
          <w:rFonts w:ascii="Times New Roman" w:hAnsi="Times New Roman" w:cs="Times New Roman"/>
          <w:sz w:val="24"/>
        </w:rPr>
        <w:br/>
        <w:t xml:space="preserve">Results confirmed all series are </w:t>
      </w:r>
      <w:r w:rsidRPr="00B57CE8">
        <w:rPr>
          <w:rStyle w:val="Strong"/>
          <w:rFonts w:ascii="Times New Roman" w:hAnsi="Times New Roman" w:cs="Times New Roman"/>
          <w:sz w:val="24"/>
        </w:rPr>
        <w:t>I(1)</w:t>
      </w:r>
      <w:r w:rsidR="000C205F">
        <w:rPr>
          <w:rStyle w:val="Strong"/>
          <w:rFonts w:ascii="Times New Roman" w:hAnsi="Times New Roman" w:cs="Times New Roman"/>
          <w:sz w:val="24"/>
        </w:rPr>
        <w:t>, except for Federal Funds Rate</w:t>
      </w:r>
      <w:r w:rsidRPr="00B57CE8">
        <w:rPr>
          <w:rFonts w:ascii="Times New Roman" w:hAnsi="Times New Roman" w:cs="Times New Roman"/>
          <w:sz w:val="24"/>
        </w:rPr>
        <w:t xml:space="preserve">. Real GDP, CPI, and exchange rate series exhibit high persistence </w:t>
      </w:r>
      <w:r w:rsidR="00853E1A">
        <w:rPr>
          <w:rFonts w:ascii="Times New Roman" w:hAnsi="Times New Roman" w:cs="Times New Roman"/>
          <w:sz w:val="24"/>
        </w:rPr>
        <w:t xml:space="preserve">as done by </w:t>
      </w:r>
      <w:r w:rsidRPr="00B57CE8">
        <w:rPr>
          <w:rFonts w:ascii="Times New Roman" w:hAnsi="Times New Roman" w:cs="Times New Roman"/>
          <w:sz w:val="24"/>
        </w:rPr>
        <w:t>macroeconomic variables, while interest rate series display partial mean reversion due to policy intervention.</w:t>
      </w:r>
    </w:p>
    <w:tbl>
      <w:tblPr>
        <w:tblW w:w="89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2976"/>
        <w:gridCol w:w="3306"/>
      </w:tblGrid>
      <w:tr w:rsidR="00B909C4" w:rsidRPr="00B57CE8" w14:paraId="4A064291" w14:textId="77777777" w:rsidTr="00B909C4">
        <w:trPr>
          <w:trHeight w:val="559"/>
        </w:trPr>
        <w:tc>
          <w:tcPr>
            <w:tcW w:w="2689" w:type="dxa"/>
            <w:vAlign w:val="center"/>
            <w:hideMark/>
          </w:tcPr>
          <w:p w14:paraId="7F1E2C40" w14:textId="77777777" w:rsidR="00B909C4" w:rsidRPr="00B57CE8" w:rsidRDefault="00B909C4" w:rsidP="00D808FD">
            <w:pPr>
              <w:spacing w:after="0" w:line="240" w:lineRule="auto"/>
              <w:jc w:val="center"/>
              <w:rPr>
                <w:rFonts w:ascii="Times New Roman" w:eastAsia="Times New Roman" w:hAnsi="Times New Roman" w:cs="Times New Roman"/>
                <w:b/>
                <w:bCs/>
                <w:color w:val="000000"/>
                <w:sz w:val="24"/>
                <w:lang w:eastAsia="en-IN"/>
              </w:rPr>
            </w:pPr>
            <w:r w:rsidRPr="00B57CE8">
              <w:rPr>
                <w:rFonts w:ascii="Times New Roman" w:eastAsia="Times New Roman" w:hAnsi="Times New Roman" w:cs="Times New Roman"/>
                <w:b/>
                <w:bCs/>
                <w:color w:val="000000"/>
                <w:sz w:val="24"/>
                <w:lang w:eastAsia="en-IN"/>
              </w:rPr>
              <w:t>Variable</w:t>
            </w:r>
          </w:p>
        </w:tc>
        <w:tc>
          <w:tcPr>
            <w:tcW w:w="2976" w:type="dxa"/>
            <w:vAlign w:val="center"/>
            <w:hideMark/>
          </w:tcPr>
          <w:p w14:paraId="43949A92" w14:textId="77777777" w:rsidR="00B909C4" w:rsidRPr="00B57CE8" w:rsidRDefault="00B909C4" w:rsidP="00D808FD">
            <w:pPr>
              <w:spacing w:after="0" w:line="240" w:lineRule="auto"/>
              <w:jc w:val="center"/>
              <w:rPr>
                <w:rFonts w:ascii="Times New Roman" w:eastAsia="Times New Roman" w:hAnsi="Times New Roman" w:cs="Times New Roman"/>
                <w:b/>
                <w:bCs/>
                <w:color w:val="000000"/>
                <w:sz w:val="24"/>
                <w:lang w:eastAsia="en-IN"/>
              </w:rPr>
            </w:pPr>
            <w:r w:rsidRPr="00B57CE8">
              <w:rPr>
                <w:rFonts w:ascii="Times New Roman" w:eastAsia="Times New Roman" w:hAnsi="Times New Roman" w:cs="Times New Roman"/>
                <w:b/>
                <w:bCs/>
                <w:color w:val="000000"/>
                <w:sz w:val="24"/>
                <w:lang w:eastAsia="en-IN"/>
              </w:rPr>
              <w:t>ADF (Level)</w:t>
            </w:r>
          </w:p>
        </w:tc>
        <w:tc>
          <w:tcPr>
            <w:tcW w:w="3306" w:type="dxa"/>
            <w:vAlign w:val="center"/>
            <w:hideMark/>
          </w:tcPr>
          <w:p w14:paraId="36FAAE87" w14:textId="77777777" w:rsidR="00B909C4" w:rsidRPr="00B57CE8" w:rsidRDefault="00B909C4" w:rsidP="00D808FD">
            <w:pPr>
              <w:spacing w:after="0" w:line="240" w:lineRule="auto"/>
              <w:jc w:val="center"/>
              <w:rPr>
                <w:rFonts w:ascii="Times New Roman" w:eastAsia="Times New Roman" w:hAnsi="Times New Roman" w:cs="Times New Roman"/>
                <w:b/>
                <w:bCs/>
                <w:color w:val="000000"/>
                <w:sz w:val="24"/>
                <w:lang w:eastAsia="en-IN"/>
              </w:rPr>
            </w:pPr>
            <w:r w:rsidRPr="00B57CE8">
              <w:rPr>
                <w:rFonts w:ascii="Times New Roman" w:eastAsia="Times New Roman" w:hAnsi="Times New Roman" w:cs="Times New Roman"/>
                <w:b/>
                <w:bCs/>
                <w:color w:val="000000"/>
                <w:sz w:val="24"/>
                <w:lang w:eastAsia="en-IN"/>
              </w:rPr>
              <w:t>ADF (1st Diff)</w:t>
            </w:r>
          </w:p>
        </w:tc>
      </w:tr>
      <w:tr w:rsidR="00B909C4" w:rsidRPr="00B57CE8" w14:paraId="351AFD40" w14:textId="77777777" w:rsidTr="00B909C4">
        <w:trPr>
          <w:trHeight w:val="279"/>
        </w:trPr>
        <w:tc>
          <w:tcPr>
            <w:tcW w:w="2689" w:type="dxa"/>
            <w:vAlign w:val="center"/>
            <w:hideMark/>
          </w:tcPr>
          <w:p w14:paraId="6D348020" w14:textId="77777777" w:rsidR="00B909C4" w:rsidRPr="00EE60F1" w:rsidRDefault="00B909C4" w:rsidP="0096127C">
            <w:pPr>
              <w:spacing w:after="0" w:line="240" w:lineRule="auto"/>
              <w:jc w:val="center"/>
              <w:rPr>
                <w:rFonts w:ascii="Times New Roman" w:eastAsia="Times New Roman" w:hAnsi="Times New Roman" w:cs="Times New Roman"/>
                <w:b/>
                <w:color w:val="000000"/>
                <w:sz w:val="24"/>
                <w:lang w:eastAsia="en-IN"/>
              </w:rPr>
            </w:pPr>
            <w:r w:rsidRPr="00EE60F1">
              <w:rPr>
                <w:rFonts w:ascii="Times New Roman" w:eastAsia="Times New Roman" w:hAnsi="Times New Roman" w:cs="Times New Roman"/>
                <w:b/>
                <w:color w:val="000000"/>
                <w:sz w:val="24"/>
                <w:lang w:eastAsia="en-IN"/>
              </w:rPr>
              <w:t>LRGDP</w:t>
            </w:r>
          </w:p>
        </w:tc>
        <w:tc>
          <w:tcPr>
            <w:tcW w:w="2976" w:type="dxa"/>
            <w:vAlign w:val="center"/>
            <w:hideMark/>
          </w:tcPr>
          <w:p w14:paraId="12244875" w14:textId="77777777" w:rsidR="00B909C4" w:rsidRPr="00B57CE8" w:rsidRDefault="00B909C4" w:rsidP="0096127C">
            <w:pPr>
              <w:spacing w:after="0" w:line="240" w:lineRule="auto"/>
              <w:jc w:val="center"/>
              <w:rPr>
                <w:rFonts w:ascii="Times New Roman" w:eastAsia="Times New Roman" w:hAnsi="Times New Roman" w:cs="Times New Roman"/>
                <w:color w:val="000000"/>
                <w:sz w:val="24"/>
                <w:lang w:eastAsia="en-IN"/>
              </w:rPr>
            </w:pPr>
            <w:r w:rsidRPr="00B57CE8">
              <w:rPr>
                <w:rFonts w:ascii="Times New Roman" w:eastAsia="Times New Roman" w:hAnsi="Times New Roman" w:cs="Times New Roman"/>
                <w:color w:val="000000"/>
                <w:sz w:val="24"/>
                <w:lang w:eastAsia="en-IN"/>
              </w:rPr>
              <w:t>0.9766</w:t>
            </w:r>
          </w:p>
        </w:tc>
        <w:tc>
          <w:tcPr>
            <w:tcW w:w="3306" w:type="dxa"/>
            <w:vAlign w:val="center"/>
            <w:hideMark/>
          </w:tcPr>
          <w:p w14:paraId="14FC7B83" w14:textId="77777777" w:rsidR="00B909C4" w:rsidRPr="00B57CE8" w:rsidRDefault="00B909C4" w:rsidP="0096127C">
            <w:pPr>
              <w:spacing w:after="0" w:line="240" w:lineRule="auto"/>
              <w:jc w:val="center"/>
              <w:rPr>
                <w:rFonts w:ascii="Times New Roman" w:eastAsia="Times New Roman" w:hAnsi="Times New Roman" w:cs="Times New Roman"/>
                <w:color w:val="000000"/>
                <w:sz w:val="24"/>
                <w:lang w:eastAsia="en-IN"/>
              </w:rPr>
            </w:pPr>
            <w:r w:rsidRPr="00B57CE8">
              <w:rPr>
                <w:rFonts w:ascii="Times New Roman" w:eastAsia="Times New Roman" w:hAnsi="Times New Roman" w:cs="Times New Roman"/>
                <w:color w:val="000000"/>
                <w:sz w:val="24"/>
                <w:lang w:eastAsia="en-IN"/>
              </w:rPr>
              <w:t>0.0000</w:t>
            </w:r>
          </w:p>
        </w:tc>
      </w:tr>
      <w:tr w:rsidR="00B909C4" w:rsidRPr="00B57CE8" w14:paraId="2178E900" w14:textId="77777777" w:rsidTr="00B909C4">
        <w:trPr>
          <w:trHeight w:val="279"/>
        </w:trPr>
        <w:tc>
          <w:tcPr>
            <w:tcW w:w="2689" w:type="dxa"/>
            <w:vAlign w:val="center"/>
            <w:hideMark/>
          </w:tcPr>
          <w:p w14:paraId="67723D9D" w14:textId="77777777" w:rsidR="00B909C4" w:rsidRPr="00EE60F1" w:rsidRDefault="00B909C4" w:rsidP="0096127C">
            <w:pPr>
              <w:spacing w:after="0" w:line="240" w:lineRule="auto"/>
              <w:jc w:val="center"/>
              <w:rPr>
                <w:rFonts w:ascii="Times New Roman" w:eastAsia="Times New Roman" w:hAnsi="Times New Roman" w:cs="Times New Roman"/>
                <w:b/>
                <w:color w:val="000000"/>
                <w:sz w:val="24"/>
                <w:lang w:eastAsia="en-IN"/>
              </w:rPr>
            </w:pPr>
            <w:r w:rsidRPr="00EE60F1">
              <w:rPr>
                <w:rFonts w:ascii="Times New Roman" w:eastAsia="Times New Roman" w:hAnsi="Times New Roman" w:cs="Times New Roman"/>
                <w:b/>
                <w:color w:val="000000"/>
                <w:sz w:val="24"/>
                <w:lang w:eastAsia="en-IN"/>
              </w:rPr>
              <w:t>LREX</w:t>
            </w:r>
          </w:p>
        </w:tc>
        <w:tc>
          <w:tcPr>
            <w:tcW w:w="2976" w:type="dxa"/>
            <w:vAlign w:val="center"/>
            <w:hideMark/>
          </w:tcPr>
          <w:p w14:paraId="24B2A72C" w14:textId="77777777" w:rsidR="00B909C4" w:rsidRPr="00B57CE8" w:rsidRDefault="00B909C4" w:rsidP="0096127C">
            <w:pPr>
              <w:spacing w:after="0" w:line="240" w:lineRule="auto"/>
              <w:jc w:val="center"/>
              <w:rPr>
                <w:rFonts w:ascii="Times New Roman" w:eastAsia="Times New Roman" w:hAnsi="Times New Roman" w:cs="Times New Roman"/>
                <w:color w:val="000000"/>
                <w:sz w:val="24"/>
                <w:lang w:eastAsia="en-IN"/>
              </w:rPr>
            </w:pPr>
            <w:r w:rsidRPr="00B57CE8">
              <w:rPr>
                <w:rFonts w:ascii="Times New Roman" w:eastAsia="Times New Roman" w:hAnsi="Times New Roman" w:cs="Times New Roman"/>
                <w:color w:val="000000"/>
                <w:sz w:val="24"/>
                <w:lang w:eastAsia="en-IN"/>
              </w:rPr>
              <w:t>0.1135</w:t>
            </w:r>
          </w:p>
        </w:tc>
        <w:tc>
          <w:tcPr>
            <w:tcW w:w="3306" w:type="dxa"/>
            <w:vAlign w:val="center"/>
            <w:hideMark/>
          </w:tcPr>
          <w:p w14:paraId="74C4157A" w14:textId="77777777" w:rsidR="00B909C4" w:rsidRPr="00B57CE8" w:rsidRDefault="00B909C4" w:rsidP="0096127C">
            <w:pPr>
              <w:spacing w:after="0" w:line="240" w:lineRule="auto"/>
              <w:jc w:val="center"/>
              <w:rPr>
                <w:rFonts w:ascii="Times New Roman" w:eastAsia="Times New Roman" w:hAnsi="Times New Roman" w:cs="Times New Roman"/>
                <w:color w:val="000000"/>
                <w:sz w:val="24"/>
                <w:lang w:eastAsia="en-IN"/>
              </w:rPr>
            </w:pPr>
            <w:r w:rsidRPr="00B57CE8">
              <w:rPr>
                <w:rFonts w:ascii="Times New Roman" w:eastAsia="Times New Roman" w:hAnsi="Times New Roman" w:cs="Times New Roman"/>
                <w:color w:val="000000"/>
                <w:sz w:val="24"/>
                <w:lang w:eastAsia="en-IN"/>
              </w:rPr>
              <w:t>0.0018</w:t>
            </w:r>
          </w:p>
        </w:tc>
      </w:tr>
      <w:tr w:rsidR="00B909C4" w:rsidRPr="00B57CE8" w14:paraId="6F59FB83" w14:textId="77777777" w:rsidTr="00B909C4">
        <w:trPr>
          <w:trHeight w:val="279"/>
        </w:trPr>
        <w:tc>
          <w:tcPr>
            <w:tcW w:w="2689" w:type="dxa"/>
            <w:vAlign w:val="center"/>
            <w:hideMark/>
          </w:tcPr>
          <w:p w14:paraId="368F6C42" w14:textId="77777777" w:rsidR="00B909C4" w:rsidRPr="00EE60F1" w:rsidRDefault="00B909C4" w:rsidP="0096127C">
            <w:pPr>
              <w:spacing w:after="0" w:line="240" w:lineRule="auto"/>
              <w:jc w:val="center"/>
              <w:rPr>
                <w:rFonts w:ascii="Times New Roman" w:eastAsia="Times New Roman" w:hAnsi="Times New Roman" w:cs="Times New Roman"/>
                <w:b/>
                <w:color w:val="000000"/>
                <w:sz w:val="24"/>
                <w:lang w:eastAsia="en-IN"/>
              </w:rPr>
            </w:pPr>
            <w:r w:rsidRPr="00EE60F1">
              <w:rPr>
                <w:rFonts w:ascii="Times New Roman" w:eastAsia="Times New Roman" w:hAnsi="Times New Roman" w:cs="Times New Roman"/>
                <w:b/>
                <w:color w:val="000000"/>
                <w:sz w:val="24"/>
                <w:lang w:eastAsia="en-IN"/>
              </w:rPr>
              <w:t>R</w:t>
            </w:r>
          </w:p>
        </w:tc>
        <w:tc>
          <w:tcPr>
            <w:tcW w:w="2976" w:type="dxa"/>
            <w:vAlign w:val="center"/>
            <w:hideMark/>
          </w:tcPr>
          <w:p w14:paraId="3738EFDA" w14:textId="77777777" w:rsidR="00B909C4" w:rsidRPr="00B57CE8" w:rsidRDefault="00B909C4" w:rsidP="0096127C">
            <w:pPr>
              <w:spacing w:after="0" w:line="240" w:lineRule="auto"/>
              <w:jc w:val="center"/>
              <w:rPr>
                <w:rFonts w:ascii="Times New Roman" w:eastAsia="Times New Roman" w:hAnsi="Times New Roman" w:cs="Times New Roman"/>
                <w:color w:val="000000"/>
                <w:sz w:val="24"/>
                <w:lang w:eastAsia="en-IN"/>
              </w:rPr>
            </w:pPr>
            <w:r w:rsidRPr="00B57CE8">
              <w:rPr>
                <w:rFonts w:ascii="Times New Roman" w:eastAsia="Times New Roman" w:hAnsi="Times New Roman" w:cs="Times New Roman"/>
                <w:color w:val="000000"/>
                <w:sz w:val="24"/>
                <w:lang w:eastAsia="en-IN"/>
              </w:rPr>
              <w:t>0.0009</w:t>
            </w:r>
          </w:p>
        </w:tc>
        <w:tc>
          <w:tcPr>
            <w:tcW w:w="3306" w:type="dxa"/>
            <w:vAlign w:val="center"/>
            <w:hideMark/>
          </w:tcPr>
          <w:p w14:paraId="1E5649CD" w14:textId="263EC06D" w:rsidR="00B909C4" w:rsidRPr="00B57CE8" w:rsidRDefault="000C205F" w:rsidP="0096127C">
            <w:pPr>
              <w:spacing w:after="0" w:line="240" w:lineRule="auto"/>
              <w:jc w:val="center"/>
              <w:rPr>
                <w:rFonts w:ascii="Times New Roman" w:eastAsia="Times New Roman" w:hAnsi="Times New Roman" w:cs="Times New Roman"/>
                <w:color w:val="000000"/>
                <w:sz w:val="24"/>
                <w:lang w:eastAsia="en-IN"/>
              </w:rPr>
            </w:pPr>
            <w:r>
              <w:rPr>
                <w:rFonts w:ascii="Times New Roman" w:eastAsia="Times New Roman" w:hAnsi="Times New Roman" w:cs="Times New Roman"/>
                <w:color w:val="000000"/>
                <w:sz w:val="24"/>
                <w:lang w:eastAsia="en-IN"/>
              </w:rPr>
              <w:t>Not Required</w:t>
            </w:r>
          </w:p>
        </w:tc>
      </w:tr>
      <w:tr w:rsidR="00B909C4" w:rsidRPr="00B57CE8" w14:paraId="2D70D301" w14:textId="77777777" w:rsidTr="00B909C4">
        <w:trPr>
          <w:trHeight w:val="279"/>
        </w:trPr>
        <w:tc>
          <w:tcPr>
            <w:tcW w:w="2689" w:type="dxa"/>
            <w:vAlign w:val="center"/>
            <w:hideMark/>
          </w:tcPr>
          <w:p w14:paraId="6A12B9B6" w14:textId="77777777" w:rsidR="00B909C4" w:rsidRPr="00EE60F1" w:rsidRDefault="00B909C4" w:rsidP="0096127C">
            <w:pPr>
              <w:spacing w:after="0" w:line="240" w:lineRule="auto"/>
              <w:jc w:val="center"/>
              <w:rPr>
                <w:rFonts w:ascii="Times New Roman" w:eastAsia="Times New Roman" w:hAnsi="Times New Roman" w:cs="Times New Roman"/>
                <w:b/>
                <w:color w:val="000000"/>
                <w:sz w:val="24"/>
                <w:lang w:eastAsia="en-IN"/>
              </w:rPr>
            </w:pPr>
            <w:r w:rsidRPr="00EE60F1">
              <w:rPr>
                <w:rFonts w:ascii="Times New Roman" w:eastAsia="Times New Roman" w:hAnsi="Times New Roman" w:cs="Times New Roman"/>
                <w:b/>
                <w:color w:val="000000"/>
                <w:sz w:val="24"/>
                <w:lang w:eastAsia="en-IN"/>
              </w:rPr>
              <w:t>LCPI</w:t>
            </w:r>
          </w:p>
        </w:tc>
        <w:tc>
          <w:tcPr>
            <w:tcW w:w="2976" w:type="dxa"/>
            <w:vAlign w:val="center"/>
            <w:hideMark/>
          </w:tcPr>
          <w:p w14:paraId="6B6B7553" w14:textId="77777777" w:rsidR="00B909C4" w:rsidRPr="00B57CE8" w:rsidRDefault="00B909C4" w:rsidP="0096127C">
            <w:pPr>
              <w:spacing w:after="0" w:line="240" w:lineRule="auto"/>
              <w:jc w:val="center"/>
              <w:rPr>
                <w:rFonts w:ascii="Times New Roman" w:eastAsia="Times New Roman" w:hAnsi="Times New Roman" w:cs="Times New Roman"/>
                <w:color w:val="000000"/>
                <w:sz w:val="24"/>
                <w:lang w:eastAsia="en-IN"/>
              </w:rPr>
            </w:pPr>
            <w:r w:rsidRPr="00B57CE8">
              <w:rPr>
                <w:rFonts w:ascii="Times New Roman" w:eastAsia="Times New Roman" w:hAnsi="Times New Roman" w:cs="Times New Roman"/>
                <w:color w:val="000000"/>
                <w:sz w:val="24"/>
                <w:lang w:eastAsia="en-IN"/>
              </w:rPr>
              <w:t>0.9907</w:t>
            </w:r>
          </w:p>
        </w:tc>
        <w:tc>
          <w:tcPr>
            <w:tcW w:w="3306" w:type="dxa"/>
            <w:vAlign w:val="center"/>
            <w:hideMark/>
          </w:tcPr>
          <w:p w14:paraId="1480D4CF" w14:textId="77777777" w:rsidR="00B909C4" w:rsidRPr="00B57CE8" w:rsidRDefault="00B909C4" w:rsidP="0096127C">
            <w:pPr>
              <w:spacing w:after="0" w:line="240" w:lineRule="auto"/>
              <w:jc w:val="center"/>
              <w:rPr>
                <w:rFonts w:ascii="Times New Roman" w:eastAsia="Times New Roman" w:hAnsi="Times New Roman" w:cs="Times New Roman"/>
                <w:color w:val="000000"/>
                <w:sz w:val="24"/>
                <w:lang w:eastAsia="en-IN"/>
              </w:rPr>
            </w:pPr>
            <w:r w:rsidRPr="00B57CE8">
              <w:rPr>
                <w:rFonts w:ascii="Times New Roman" w:eastAsia="Times New Roman" w:hAnsi="Times New Roman" w:cs="Times New Roman"/>
                <w:color w:val="000000"/>
                <w:sz w:val="24"/>
                <w:lang w:eastAsia="en-IN"/>
              </w:rPr>
              <w:t>0.0000</w:t>
            </w:r>
          </w:p>
        </w:tc>
      </w:tr>
    </w:tbl>
    <w:p w14:paraId="5C5BA3FB" w14:textId="77777777" w:rsidR="00D808FD" w:rsidRPr="00B57CE8" w:rsidRDefault="00D808FD">
      <w:pPr>
        <w:rPr>
          <w:rFonts w:ascii="Times New Roman" w:hAnsi="Times New Roman" w:cs="Times New Roman"/>
          <w:sz w:val="24"/>
        </w:rPr>
      </w:pPr>
    </w:p>
    <w:p w14:paraId="42AEAD20" w14:textId="77777777" w:rsidR="00B57CE8" w:rsidRPr="00B57CE8" w:rsidRDefault="00B57CE8">
      <w:pPr>
        <w:rPr>
          <w:rFonts w:ascii="Times New Roman" w:hAnsi="Times New Roman" w:cs="Times New Roman"/>
        </w:rPr>
      </w:pPr>
      <w:r w:rsidRPr="00B57CE8">
        <w:rPr>
          <w:rFonts w:ascii="Times New Roman" w:hAnsi="Times New Roman" w:cs="Times New Roman"/>
          <w:noProof/>
          <w:lang w:eastAsia="en-IN"/>
        </w:rPr>
        <w:drawing>
          <wp:inline distT="0" distB="0" distL="0" distR="0" wp14:anchorId="198A3813" wp14:editId="6695FC81">
            <wp:extent cx="5731510" cy="296799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67990"/>
                    </a:xfrm>
                    <a:prstGeom prst="rect">
                      <a:avLst/>
                    </a:prstGeom>
                  </pic:spPr>
                </pic:pic>
              </a:graphicData>
            </a:graphic>
          </wp:inline>
        </w:drawing>
      </w:r>
    </w:p>
    <w:p w14:paraId="42346F67" w14:textId="77777777" w:rsidR="00D808FD" w:rsidRPr="00B57CE8" w:rsidRDefault="00D808FD">
      <w:pPr>
        <w:rPr>
          <w:rFonts w:ascii="Times New Roman" w:hAnsi="Times New Roman" w:cs="Times New Roman"/>
          <w:b/>
          <w:sz w:val="28"/>
        </w:rPr>
      </w:pPr>
      <w:r w:rsidRPr="00B57CE8">
        <w:rPr>
          <w:rFonts w:ascii="Times New Roman" w:hAnsi="Times New Roman" w:cs="Times New Roman"/>
          <w:b/>
          <w:sz w:val="28"/>
        </w:rPr>
        <w:t>5.2 Zivot–Andrews Test</w:t>
      </w:r>
      <w:r w:rsidR="00B57CE8" w:rsidRPr="00B57CE8">
        <w:rPr>
          <w:rFonts w:ascii="Times New Roman" w:hAnsi="Times New Roman" w:cs="Times New Roman"/>
          <w:b/>
          <w:sz w:val="28"/>
        </w:rPr>
        <w:t>:</w:t>
      </w:r>
    </w:p>
    <w:p w14:paraId="70A2A6E5" w14:textId="77777777" w:rsidR="00D808FD" w:rsidRPr="00B57CE8" w:rsidRDefault="00D808FD" w:rsidP="00D808FD">
      <w:pPr>
        <w:spacing w:before="100" w:beforeAutospacing="1" w:after="100" w:afterAutospacing="1" w:line="240" w:lineRule="auto"/>
        <w:rPr>
          <w:rFonts w:ascii="Times New Roman" w:eastAsia="Times New Roman" w:hAnsi="Times New Roman" w:cs="Times New Roman"/>
          <w:sz w:val="24"/>
          <w:szCs w:val="24"/>
          <w:lang w:eastAsia="en-IN"/>
        </w:rPr>
      </w:pPr>
      <w:r w:rsidRPr="00B57CE8">
        <w:rPr>
          <w:rFonts w:ascii="Times New Roman" w:eastAsia="Times New Roman" w:hAnsi="Times New Roman" w:cs="Times New Roman"/>
          <w:sz w:val="24"/>
          <w:szCs w:val="24"/>
          <w:lang w:eastAsia="en-IN"/>
        </w:rPr>
        <w:t>The Zivot–Andrews test, allowing for a single endogenous break, identified breaks in:</w:t>
      </w:r>
    </w:p>
    <w:p w14:paraId="2AE98F49" w14:textId="77777777" w:rsidR="00D808FD" w:rsidRPr="00B57CE8" w:rsidRDefault="00D808FD" w:rsidP="00D808F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57CE8">
        <w:rPr>
          <w:rFonts w:ascii="Times New Roman" w:eastAsia="Times New Roman" w:hAnsi="Times New Roman" w:cs="Times New Roman"/>
          <w:b/>
          <w:bCs/>
          <w:sz w:val="24"/>
          <w:szCs w:val="24"/>
          <w:lang w:eastAsia="en-IN"/>
        </w:rPr>
        <w:t>2008–2009 for GDP</w:t>
      </w:r>
      <w:r w:rsidRPr="00B57CE8">
        <w:rPr>
          <w:rFonts w:ascii="Times New Roman" w:eastAsia="Times New Roman" w:hAnsi="Times New Roman" w:cs="Times New Roman"/>
          <w:sz w:val="24"/>
          <w:szCs w:val="24"/>
          <w:lang w:eastAsia="en-IN"/>
        </w:rPr>
        <w:t xml:space="preserve"> (Global Financial Crisis),</w:t>
      </w:r>
    </w:p>
    <w:p w14:paraId="5D2AB32B" w14:textId="77777777" w:rsidR="00D808FD" w:rsidRPr="00B57CE8" w:rsidRDefault="00D808FD" w:rsidP="00D808F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57CE8">
        <w:rPr>
          <w:rFonts w:ascii="Times New Roman" w:eastAsia="Times New Roman" w:hAnsi="Times New Roman" w:cs="Times New Roman"/>
          <w:b/>
          <w:bCs/>
          <w:sz w:val="24"/>
          <w:szCs w:val="24"/>
          <w:lang w:eastAsia="en-IN"/>
        </w:rPr>
        <w:t>2007 for Exchange Rate</w:t>
      </w:r>
      <w:r w:rsidRPr="00B57CE8">
        <w:rPr>
          <w:rFonts w:ascii="Times New Roman" w:eastAsia="Times New Roman" w:hAnsi="Times New Roman" w:cs="Times New Roman"/>
          <w:sz w:val="24"/>
          <w:szCs w:val="24"/>
          <w:lang w:eastAsia="en-IN"/>
        </w:rPr>
        <w:t>,</w:t>
      </w:r>
    </w:p>
    <w:p w14:paraId="4A2855AF" w14:textId="77777777" w:rsidR="00D808FD" w:rsidRPr="00B57CE8" w:rsidRDefault="00D808FD" w:rsidP="00D808F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57CE8">
        <w:rPr>
          <w:rFonts w:ascii="Times New Roman" w:eastAsia="Times New Roman" w:hAnsi="Times New Roman" w:cs="Times New Roman"/>
          <w:b/>
          <w:bCs/>
          <w:sz w:val="24"/>
          <w:szCs w:val="24"/>
          <w:lang w:eastAsia="en-IN"/>
        </w:rPr>
        <w:t>2020 for Interest Rate</w:t>
      </w:r>
      <w:r w:rsidRPr="00B57CE8">
        <w:rPr>
          <w:rFonts w:ascii="Times New Roman" w:eastAsia="Times New Roman" w:hAnsi="Times New Roman" w:cs="Times New Roman"/>
          <w:sz w:val="24"/>
          <w:szCs w:val="24"/>
          <w:lang w:eastAsia="en-IN"/>
        </w:rPr>
        <w:t xml:space="preserve"> (COVID-19 policy shock), and</w:t>
      </w:r>
    </w:p>
    <w:p w14:paraId="086BE4FB" w14:textId="77777777" w:rsidR="00D808FD" w:rsidRPr="00B57CE8" w:rsidRDefault="00D808FD" w:rsidP="00D808F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57CE8">
        <w:rPr>
          <w:rFonts w:ascii="Times New Roman" w:eastAsia="Times New Roman" w:hAnsi="Times New Roman" w:cs="Times New Roman"/>
          <w:b/>
          <w:bCs/>
          <w:sz w:val="24"/>
          <w:szCs w:val="24"/>
          <w:lang w:eastAsia="en-IN"/>
        </w:rPr>
        <w:t>2014 for CPI</w:t>
      </w:r>
      <w:r w:rsidRPr="00B57CE8">
        <w:rPr>
          <w:rFonts w:ascii="Times New Roman" w:eastAsia="Times New Roman" w:hAnsi="Times New Roman" w:cs="Times New Roman"/>
          <w:sz w:val="24"/>
          <w:szCs w:val="24"/>
          <w:lang w:eastAsia="en-IN"/>
        </w:rPr>
        <w:t>.</w:t>
      </w:r>
    </w:p>
    <w:p w14:paraId="2E3C32D2" w14:textId="77777777" w:rsidR="00B57CE8" w:rsidRPr="00B57CE8" w:rsidRDefault="00B57CE8">
      <w:pPr>
        <w:rPr>
          <w:rFonts w:ascii="Times New Roman" w:hAnsi="Times New Roman" w:cs="Times New Roman"/>
        </w:rPr>
      </w:pPr>
      <w:r w:rsidRPr="00B57CE8">
        <w:rPr>
          <w:rFonts w:ascii="Times New Roman" w:hAnsi="Times New Roman" w:cs="Times New Roman"/>
          <w:noProof/>
          <w:lang w:eastAsia="en-IN"/>
        </w:rPr>
        <w:lastRenderedPageBreak/>
        <w:drawing>
          <wp:inline distT="0" distB="0" distL="0" distR="0" wp14:anchorId="2304C545" wp14:editId="0910AAD5">
            <wp:extent cx="5731510" cy="28657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865755"/>
                    </a:xfrm>
                    <a:prstGeom prst="rect">
                      <a:avLst/>
                    </a:prstGeom>
                  </pic:spPr>
                </pic:pic>
              </a:graphicData>
            </a:graphic>
          </wp:inline>
        </w:drawing>
      </w:r>
    </w:p>
    <w:p w14:paraId="5676809F" w14:textId="77777777" w:rsidR="00D808FD" w:rsidRPr="00B57CE8" w:rsidRDefault="00D808FD">
      <w:pPr>
        <w:rPr>
          <w:rFonts w:ascii="Times New Roman" w:hAnsi="Times New Roman" w:cs="Times New Roman"/>
          <w:b/>
          <w:sz w:val="28"/>
        </w:rPr>
      </w:pPr>
      <w:r w:rsidRPr="00B57CE8">
        <w:rPr>
          <w:rFonts w:ascii="Times New Roman" w:hAnsi="Times New Roman" w:cs="Times New Roman"/>
          <w:b/>
          <w:sz w:val="28"/>
        </w:rPr>
        <w:t>5.3 Johansen Cointegration Test:</w:t>
      </w:r>
    </w:p>
    <w:p w14:paraId="1B3147E7" w14:textId="77777777" w:rsidR="00D808FD" w:rsidRPr="00B57CE8" w:rsidRDefault="00EF7CFF">
      <w:pPr>
        <w:rPr>
          <w:rFonts w:ascii="Times New Roman" w:hAnsi="Times New Roman" w:cs="Times New Roman"/>
          <w:sz w:val="24"/>
        </w:rPr>
      </w:pPr>
      <w:r w:rsidRPr="00B57CE8">
        <w:rPr>
          <w:rFonts w:ascii="Times New Roman" w:hAnsi="Times New Roman" w:cs="Times New Roman"/>
          <w:sz w:val="24"/>
        </w:rPr>
        <w:t xml:space="preserve">The </w:t>
      </w:r>
      <w:r w:rsidRPr="00B57CE8">
        <w:rPr>
          <w:rStyle w:val="Strong"/>
          <w:rFonts w:ascii="Times New Roman" w:hAnsi="Times New Roman" w:cs="Times New Roman"/>
          <w:sz w:val="24"/>
        </w:rPr>
        <w:t>Johansen trace test</w:t>
      </w:r>
      <w:r w:rsidRPr="00B57CE8">
        <w:rPr>
          <w:rFonts w:ascii="Times New Roman" w:hAnsi="Times New Roman" w:cs="Times New Roman"/>
          <w:sz w:val="24"/>
        </w:rPr>
        <w:t xml:space="preserve"> (type = "trace", 2 lags, no deterministic trend) revealed evidence of at least one cointegrating vector, implying a long-run equilibrium relationship among the four variables.</w:t>
      </w:r>
    </w:p>
    <w:tbl>
      <w:tblPr>
        <w:tblW w:w="9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4"/>
        <w:gridCol w:w="1881"/>
        <w:gridCol w:w="2546"/>
        <w:gridCol w:w="2471"/>
      </w:tblGrid>
      <w:tr w:rsidR="00D808FD" w:rsidRPr="00B57CE8" w14:paraId="044200BD" w14:textId="77777777" w:rsidTr="00D808FD">
        <w:trPr>
          <w:trHeight w:val="558"/>
        </w:trPr>
        <w:tc>
          <w:tcPr>
            <w:tcW w:w="2204" w:type="dxa"/>
            <w:vAlign w:val="center"/>
            <w:hideMark/>
          </w:tcPr>
          <w:p w14:paraId="4CA03139" w14:textId="77777777" w:rsidR="00D808FD" w:rsidRPr="00B57CE8" w:rsidRDefault="00D808FD" w:rsidP="00D808FD">
            <w:pPr>
              <w:spacing w:after="0" w:line="240" w:lineRule="auto"/>
              <w:jc w:val="center"/>
              <w:rPr>
                <w:rFonts w:ascii="Times New Roman" w:eastAsia="Times New Roman" w:hAnsi="Times New Roman" w:cs="Times New Roman"/>
                <w:b/>
                <w:bCs/>
                <w:color w:val="000000"/>
                <w:sz w:val="24"/>
                <w:lang w:eastAsia="en-IN"/>
              </w:rPr>
            </w:pPr>
            <w:r w:rsidRPr="00B57CE8">
              <w:rPr>
                <w:rFonts w:ascii="Times New Roman" w:eastAsia="Times New Roman" w:hAnsi="Times New Roman" w:cs="Times New Roman"/>
                <w:b/>
                <w:bCs/>
                <w:color w:val="000000"/>
                <w:sz w:val="24"/>
                <w:lang w:eastAsia="en-IN"/>
              </w:rPr>
              <w:t>Hypothesis</w:t>
            </w:r>
          </w:p>
        </w:tc>
        <w:tc>
          <w:tcPr>
            <w:tcW w:w="1881" w:type="dxa"/>
            <w:vAlign w:val="center"/>
            <w:hideMark/>
          </w:tcPr>
          <w:p w14:paraId="388D3C69" w14:textId="77777777" w:rsidR="00D808FD" w:rsidRPr="00B57CE8" w:rsidRDefault="00D808FD" w:rsidP="00D808FD">
            <w:pPr>
              <w:spacing w:after="0" w:line="240" w:lineRule="auto"/>
              <w:jc w:val="center"/>
              <w:rPr>
                <w:rFonts w:ascii="Times New Roman" w:eastAsia="Times New Roman" w:hAnsi="Times New Roman" w:cs="Times New Roman"/>
                <w:b/>
                <w:bCs/>
                <w:color w:val="000000"/>
                <w:sz w:val="24"/>
                <w:lang w:eastAsia="en-IN"/>
              </w:rPr>
            </w:pPr>
            <w:r w:rsidRPr="00B57CE8">
              <w:rPr>
                <w:rFonts w:ascii="Times New Roman" w:eastAsia="Times New Roman" w:hAnsi="Times New Roman" w:cs="Times New Roman"/>
                <w:b/>
                <w:bCs/>
                <w:color w:val="000000"/>
                <w:sz w:val="24"/>
                <w:lang w:eastAsia="en-IN"/>
              </w:rPr>
              <w:t>Trace Stat</w:t>
            </w:r>
          </w:p>
        </w:tc>
        <w:tc>
          <w:tcPr>
            <w:tcW w:w="2546" w:type="dxa"/>
            <w:vAlign w:val="center"/>
            <w:hideMark/>
          </w:tcPr>
          <w:p w14:paraId="1D5366C8" w14:textId="77777777" w:rsidR="00D808FD" w:rsidRPr="00B57CE8" w:rsidRDefault="00D808FD" w:rsidP="00D808FD">
            <w:pPr>
              <w:spacing w:after="0" w:line="240" w:lineRule="auto"/>
              <w:jc w:val="center"/>
              <w:rPr>
                <w:rFonts w:ascii="Times New Roman" w:eastAsia="Times New Roman" w:hAnsi="Times New Roman" w:cs="Times New Roman"/>
                <w:b/>
                <w:bCs/>
                <w:color w:val="000000"/>
                <w:sz w:val="24"/>
                <w:lang w:eastAsia="en-IN"/>
              </w:rPr>
            </w:pPr>
            <w:r w:rsidRPr="00B57CE8">
              <w:rPr>
                <w:rFonts w:ascii="Times New Roman" w:eastAsia="Times New Roman" w:hAnsi="Times New Roman" w:cs="Times New Roman"/>
                <w:b/>
                <w:bCs/>
                <w:color w:val="000000"/>
                <w:sz w:val="24"/>
                <w:lang w:eastAsia="en-IN"/>
              </w:rPr>
              <w:t>5% Critical Value</w:t>
            </w:r>
          </w:p>
        </w:tc>
        <w:tc>
          <w:tcPr>
            <w:tcW w:w="2471" w:type="dxa"/>
            <w:vAlign w:val="center"/>
            <w:hideMark/>
          </w:tcPr>
          <w:p w14:paraId="239AC9F2" w14:textId="77777777" w:rsidR="00D808FD" w:rsidRPr="00B57CE8" w:rsidRDefault="00D808FD" w:rsidP="00D808FD">
            <w:pPr>
              <w:spacing w:after="0" w:line="240" w:lineRule="auto"/>
              <w:jc w:val="center"/>
              <w:rPr>
                <w:rFonts w:ascii="Times New Roman" w:eastAsia="Times New Roman" w:hAnsi="Times New Roman" w:cs="Times New Roman"/>
                <w:b/>
                <w:bCs/>
                <w:color w:val="000000"/>
                <w:sz w:val="24"/>
                <w:lang w:eastAsia="en-IN"/>
              </w:rPr>
            </w:pPr>
            <w:r w:rsidRPr="00B57CE8">
              <w:rPr>
                <w:rFonts w:ascii="Times New Roman" w:eastAsia="Times New Roman" w:hAnsi="Times New Roman" w:cs="Times New Roman"/>
                <w:b/>
                <w:bCs/>
                <w:color w:val="000000"/>
                <w:sz w:val="24"/>
                <w:lang w:eastAsia="en-IN"/>
              </w:rPr>
              <w:t>Decision</w:t>
            </w:r>
          </w:p>
        </w:tc>
      </w:tr>
      <w:tr w:rsidR="00D808FD" w:rsidRPr="00B57CE8" w14:paraId="0935A00D" w14:textId="77777777" w:rsidTr="00D808FD">
        <w:trPr>
          <w:trHeight w:val="279"/>
        </w:trPr>
        <w:tc>
          <w:tcPr>
            <w:tcW w:w="2204" w:type="dxa"/>
            <w:vAlign w:val="center"/>
            <w:hideMark/>
          </w:tcPr>
          <w:p w14:paraId="7323127F" w14:textId="77777777" w:rsidR="00D808FD" w:rsidRPr="00B57CE8" w:rsidRDefault="00D808FD" w:rsidP="0096127C">
            <w:pPr>
              <w:spacing w:after="0" w:line="240" w:lineRule="auto"/>
              <w:jc w:val="center"/>
              <w:rPr>
                <w:rFonts w:ascii="Times New Roman" w:eastAsia="Times New Roman" w:hAnsi="Times New Roman" w:cs="Times New Roman"/>
                <w:color w:val="000000"/>
                <w:sz w:val="24"/>
                <w:lang w:eastAsia="en-IN"/>
              </w:rPr>
            </w:pPr>
            <w:r w:rsidRPr="00B57CE8">
              <w:rPr>
                <w:rFonts w:ascii="Times New Roman" w:eastAsia="Times New Roman" w:hAnsi="Times New Roman" w:cs="Times New Roman"/>
                <w:color w:val="000000"/>
                <w:sz w:val="24"/>
                <w:lang w:eastAsia="en-IN"/>
              </w:rPr>
              <w:t>r = 0</w:t>
            </w:r>
          </w:p>
        </w:tc>
        <w:tc>
          <w:tcPr>
            <w:tcW w:w="1881" w:type="dxa"/>
            <w:vAlign w:val="center"/>
            <w:hideMark/>
          </w:tcPr>
          <w:p w14:paraId="2389890D" w14:textId="77777777" w:rsidR="00D808FD" w:rsidRPr="00B57CE8" w:rsidRDefault="00D808FD" w:rsidP="0096127C">
            <w:pPr>
              <w:spacing w:after="0" w:line="240" w:lineRule="auto"/>
              <w:jc w:val="center"/>
              <w:rPr>
                <w:rFonts w:ascii="Times New Roman" w:eastAsia="Times New Roman" w:hAnsi="Times New Roman" w:cs="Times New Roman"/>
                <w:color w:val="000000"/>
                <w:sz w:val="24"/>
                <w:lang w:eastAsia="en-IN"/>
              </w:rPr>
            </w:pPr>
            <w:r w:rsidRPr="00B57CE8">
              <w:rPr>
                <w:rFonts w:ascii="Times New Roman" w:eastAsia="Times New Roman" w:hAnsi="Times New Roman" w:cs="Times New Roman"/>
                <w:color w:val="000000"/>
                <w:sz w:val="24"/>
                <w:lang w:eastAsia="en-IN"/>
              </w:rPr>
              <w:t>31.97</w:t>
            </w:r>
          </w:p>
        </w:tc>
        <w:tc>
          <w:tcPr>
            <w:tcW w:w="2546" w:type="dxa"/>
            <w:vAlign w:val="center"/>
            <w:hideMark/>
          </w:tcPr>
          <w:p w14:paraId="6E5B7563" w14:textId="77777777" w:rsidR="00D808FD" w:rsidRPr="00B57CE8" w:rsidRDefault="00D808FD" w:rsidP="0096127C">
            <w:pPr>
              <w:spacing w:after="0" w:line="240" w:lineRule="auto"/>
              <w:jc w:val="center"/>
              <w:rPr>
                <w:rFonts w:ascii="Times New Roman" w:eastAsia="Times New Roman" w:hAnsi="Times New Roman" w:cs="Times New Roman"/>
                <w:color w:val="000000"/>
                <w:sz w:val="24"/>
                <w:lang w:eastAsia="en-IN"/>
              </w:rPr>
            </w:pPr>
            <w:r w:rsidRPr="00B57CE8">
              <w:rPr>
                <w:rFonts w:ascii="Times New Roman" w:eastAsia="Times New Roman" w:hAnsi="Times New Roman" w:cs="Times New Roman"/>
                <w:color w:val="000000"/>
                <w:sz w:val="24"/>
                <w:lang w:eastAsia="en-IN"/>
              </w:rPr>
              <w:t>45.23</w:t>
            </w:r>
          </w:p>
        </w:tc>
        <w:tc>
          <w:tcPr>
            <w:tcW w:w="2471" w:type="dxa"/>
            <w:vAlign w:val="center"/>
            <w:hideMark/>
          </w:tcPr>
          <w:p w14:paraId="45B3439C" w14:textId="77777777" w:rsidR="00D808FD" w:rsidRPr="00B57CE8" w:rsidRDefault="00D808FD" w:rsidP="0096127C">
            <w:pPr>
              <w:spacing w:after="0" w:line="240" w:lineRule="auto"/>
              <w:jc w:val="center"/>
              <w:rPr>
                <w:rFonts w:ascii="Times New Roman" w:eastAsia="Times New Roman" w:hAnsi="Times New Roman" w:cs="Times New Roman"/>
                <w:color w:val="000000"/>
                <w:sz w:val="24"/>
                <w:lang w:eastAsia="en-IN"/>
              </w:rPr>
            </w:pPr>
            <w:r w:rsidRPr="00B57CE8">
              <w:rPr>
                <w:rFonts w:ascii="Times New Roman" w:eastAsia="Times New Roman" w:hAnsi="Times New Roman" w:cs="Times New Roman"/>
                <w:color w:val="000000"/>
                <w:sz w:val="24"/>
                <w:lang w:eastAsia="en-IN"/>
              </w:rPr>
              <w:t>Fail to reject</w:t>
            </w:r>
          </w:p>
        </w:tc>
      </w:tr>
      <w:tr w:rsidR="00D808FD" w:rsidRPr="00B57CE8" w14:paraId="42589335" w14:textId="77777777" w:rsidTr="00D808FD">
        <w:trPr>
          <w:trHeight w:val="279"/>
        </w:trPr>
        <w:tc>
          <w:tcPr>
            <w:tcW w:w="2204" w:type="dxa"/>
            <w:vAlign w:val="center"/>
            <w:hideMark/>
          </w:tcPr>
          <w:p w14:paraId="6949C72C" w14:textId="77777777" w:rsidR="00D808FD" w:rsidRPr="00B57CE8" w:rsidRDefault="00D808FD" w:rsidP="0096127C">
            <w:pPr>
              <w:spacing w:after="0" w:line="240" w:lineRule="auto"/>
              <w:jc w:val="center"/>
              <w:rPr>
                <w:rFonts w:ascii="Times New Roman" w:eastAsia="Times New Roman" w:hAnsi="Times New Roman" w:cs="Times New Roman"/>
                <w:color w:val="000000"/>
                <w:sz w:val="24"/>
                <w:lang w:eastAsia="en-IN"/>
              </w:rPr>
            </w:pPr>
            <w:r w:rsidRPr="00B57CE8">
              <w:rPr>
                <w:rFonts w:ascii="Times New Roman" w:eastAsia="Times New Roman" w:hAnsi="Times New Roman" w:cs="Times New Roman"/>
                <w:color w:val="000000"/>
                <w:sz w:val="24"/>
                <w:lang w:eastAsia="en-IN"/>
              </w:rPr>
              <w:t>r ≤ 1</w:t>
            </w:r>
          </w:p>
        </w:tc>
        <w:tc>
          <w:tcPr>
            <w:tcW w:w="1881" w:type="dxa"/>
            <w:vAlign w:val="center"/>
            <w:hideMark/>
          </w:tcPr>
          <w:p w14:paraId="4E6AC284" w14:textId="77777777" w:rsidR="00D808FD" w:rsidRPr="00B57CE8" w:rsidRDefault="00D808FD" w:rsidP="0096127C">
            <w:pPr>
              <w:spacing w:after="0" w:line="240" w:lineRule="auto"/>
              <w:jc w:val="center"/>
              <w:rPr>
                <w:rFonts w:ascii="Times New Roman" w:eastAsia="Times New Roman" w:hAnsi="Times New Roman" w:cs="Times New Roman"/>
                <w:color w:val="000000"/>
                <w:sz w:val="24"/>
                <w:lang w:eastAsia="en-IN"/>
              </w:rPr>
            </w:pPr>
            <w:r w:rsidRPr="00B57CE8">
              <w:rPr>
                <w:rFonts w:ascii="Times New Roman" w:eastAsia="Times New Roman" w:hAnsi="Times New Roman" w:cs="Times New Roman"/>
                <w:color w:val="000000"/>
                <w:sz w:val="24"/>
                <w:lang w:eastAsia="en-IN"/>
              </w:rPr>
              <w:t>13.77</w:t>
            </w:r>
          </w:p>
        </w:tc>
        <w:tc>
          <w:tcPr>
            <w:tcW w:w="2546" w:type="dxa"/>
            <w:vAlign w:val="center"/>
            <w:hideMark/>
          </w:tcPr>
          <w:p w14:paraId="70B5327E" w14:textId="77777777" w:rsidR="00D808FD" w:rsidRPr="00B57CE8" w:rsidRDefault="00D808FD" w:rsidP="0096127C">
            <w:pPr>
              <w:spacing w:after="0" w:line="240" w:lineRule="auto"/>
              <w:jc w:val="center"/>
              <w:rPr>
                <w:rFonts w:ascii="Times New Roman" w:eastAsia="Times New Roman" w:hAnsi="Times New Roman" w:cs="Times New Roman"/>
                <w:color w:val="000000"/>
                <w:sz w:val="24"/>
                <w:lang w:eastAsia="en-IN"/>
              </w:rPr>
            </w:pPr>
            <w:r w:rsidRPr="00B57CE8">
              <w:rPr>
                <w:rFonts w:ascii="Times New Roman" w:eastAsia="Times New Roman" w:hAnsi="Times New Roman" w:cs="Times New Roman"/>
                <w:color w:val="000000"/>
                <w:sz w:val="24"/>
                <w:lang w:eastAsia="en-IN"/>
              </w:rPr>
              <w:t>28.71</w:t>
            </w:r>
          </w:p>
        </w:tc>
        <w:tc>
          <w:tcPr>
            <w:tcW w:w="2471" w:type="dxa"/>
            <w:vAlign w:val="center"/>
            <w:hideMark/>
          </w:tcPr>
          <w:p w14:paraId="725F053B" w14:textId="77777777" w:rsidR="00D808FD" w:rsidRPr="00B57CE8" w:rsidRDefault="00D808FD" w:rsidP="0096127C">
            <w:pPr>
              <w:spacing w:after="0" w:line="240" w:lineRule="auto"/>
              <w:jc w:val="center"/>
              <w:rPr>
                <w:rFonts w:ascii="Times New Roman" w:eastAsia="Times New Roman" w:hAnsi="Times New Roman" w:cs="Times New Roman"/>
                <w:color w:val="000000"/>
                <w:sz w:val="24"/>
                <w:lang w:eastAsia="en-IN"/>
              </w:rPr>
            </w:pPr>
            <w:r w:rsidRPr="00B57CE8">
              <w:rPr>
                <w:rFonts w:ascii="Times New Roman" w:eastAsia="Times New Roman" w:hAnsi="Times New Roman" w:cs="Times New Roman"/>
                <w:color w:val="000000"/>
                <w:sz w:val="24"/>
                <w:lang w:eastAsia="en-IN"/>
              </w:rPr>
              <w:t>Fail to reject</w:t>
            </w:r>
          </w:p>
        </w:tc>
      </w:tr>
    </w:tbl>
    <w:p w14:paraId="5B142BF3" w14:textId="77777777" w:rsidR="00D808FD" w:rsidRPr="00B57CE8" w:rsidRDefault="00B909C4">
      <w:pPr>
        <w:rPr>
          <w:rFonts w:ascii="Times New Roman" w:hAnsi="Times New Roman" w:cs="Times New Roman"/>
        </w:rPr>
      </w:pPr>
      <w:r w:rsidRPr="00B57CE8">
        <w:rPr>
          <w:rFonts w:ascii="Times New Roman" w:hAnsi="Times New Roman" w:cs="Times New Roman"/>
          <w:sz w:val="24"/>
        </w:rPr>
        <w:br/>
        <w:t>This justified proceeding with cointegration tests that account for breaks.</w:t>
      </w:r>
    </w:p>
    <w:p w14:paraId="2FE6DEFF" w14:textId="77777777" w:rsidR="00D808FD" w:rsidRPr="00B57CE8" w:rsidRDefault="00D808FD">
      <w:pPr>
        <w:rPr>
          <w:rFonts w:ascii="Times New Roman" w:hAnsi="Times New Roman" w:cs="Times New Roman"/>
          <w:b/>
          <w:sz w:val="28"/>
        </w:rPr>
      </w:pPr>
      <w:r w:rsidRPr="00B57CE8">
        <w:rPr>
          <w:rFonts w:ascii="Times New Roman" w:hAnsi="Times New Roman" w:cs="Times New Roman"/>
          <w:b/>
          <w:sz w:val="28"/>
        </w:rPr>
        <w:t>5.4 Gregory–Hansen Test (with Structural Breaks):</w:t>
      </w:r>
    </w:p>
    <w:p w14:paraId="4705AEAF" w14:textId="2B815423" w:rsidR="00D808FD" w:rsidRPr="00B57CE8" w:rsidRDefault="00EF7CFF" w:rsidP="00B57CE8">
      <w:pPr>
        <w:pStyle w:val="NormalWeb"/>
      </w:pPr>
      <w:r w:rsidRPr="00B57CE8">
        <w:t>Gregory–Hansen models were estimated:</w:t>
      </w:r>
    </w:p>
    <w:tbl>
      <w:tblPr>
        <w:tblW w:w="9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3402"/>
        <w:gridCol w:w="2207"/>
        <w:gridCol w:w="2517"/>
      </w:tblGrid>
      <w:tr w:rsidR="00D808FD" w:rsidRPr="009D40FB" w14:paraId="67084DC1" w14:textId="77777777" w:rsidTr="009D40FB">
        <w:trPr>
          <w:trHeight w:val="528"/>
        </w:trPr>
        <w:tc>
          <w:tcPr>
            <w:tcW w:w="988" w:type="dxa"/>
            <w:vAlign w:val="center"/>
            <w:hideMark/>
          </w:tcPr>
          <w:p w14:paraId="400B4571" w14:textId="77777777" w:rsidR="00D808FD" w:rsidRPr="009D40FB" w:rsidRDefault="00D808FD" w:rsidP="00D808FD">
            <w:pPr>
              <w:spacing w:after="0" w:line="240" w:lineRule="auto"/>
              <w:jc w:val="center"/>
              <w:rPr>
                <w:rFonts w:ascii="Times New Roman" w:eastAsia="Times New Roman" w:hAnsi="Times New Roman" w:cs="Times New Roman"/>
                <w:b/>
                <w:bCs/>
                <w:color w:val="000000"/>
                <w:sz w:val="24"/>
                <w:lang w:eastAsia="en-IN"/>
              </w:rPr>
            </w:pPr>
            <w:r w:rsidRPr="009D40FB">
              <w:rPr>
                <w:rFonts w:ascii="Times New Roman" w:eastAsia="Times New Roman" w:hAnsi="Times New Roman" w:cs="Times New Roman"/>
                <w:b/>
                <w:bCs/>
                <w:color w:val="000000"/>
                <w:sz w:val="24"/>
                <w:lang w:eastAsia="en-IN"/>
              </w:rPr>
              <w:t>Model</w:t>
            </w:r>
          </w:p>
        </w:tc>
        <w:tc>
          <w:tcPr>
            <w:tcW w:w="3402" w:type="dxa"/>
            <w:vAlign w:val="center"/>
            <w:hideMark/>
          </w:tcPr>
          <w:p w14:paraId="0B73E00A" w14:textId="77777777" w:rsidR="00D808FD" w:rsidRPr="009D40FB" w:rsidRDefault="00D808FD" w:rsidP="00D808FD">
            <w:pPr>
              <w:spacing w:after="0" w:line="240" w:lineRule="auto"/>
              <w:jc w:val="center"/>
              <w:rPr>
                <w:rFonts w:ascii="Times New Roman" w:eastAsia="Times New Roman" w:hAnsi="Times New Roman" w:cs="Times New Roman"/>
                <w:b/>
                <w:bCs/>
                <w:color w:val="000000"/>
                <w:sz w:val="24"/>
                <w:lang w:eastAsia="en-IN"/>
              </w:rPr>
            </w:pPr>
            <w:r w:rsidRPr="009D40FB">
              <w:rPr>
                <w:rFonts w:ascii="Times New Roman" w:eastAsia="Times New Roman" w:hAnsi="Times New Roman" w:cs="Times New Roman"/>
                <w:b/>
                <w:bCs/>
                <w:color w:val="000000"/>
                <w:sz w:val="24"/>
                <w:lang w:eastAsia="en-IN"/>
              </w:rPr>
              <w:t>Description</w:t>
            </w:r>
          </w:p>
        </w:tc>
        <w:tc>
          <w:tcPr>
            <w:tcW w:w="2207" w:type="dxa"/>
            <w:vAlign w:val="center"/>
            <w:hideMark/>
          </w:tcPr>
          <w:p w14:paraId="776686E4" w14:textId="77777777" w:rsidR="00D808FD" w:rsidRPr="009D40FB" w:rsidRDefault="00D808FD" w:rsidP="00D808FD">
            <w:pPr>
              <w:spacing w:after="0" w:line="240" w:lineRule="auto"/>
              <w:jc w:val="center"/>
              <w:rPr>
                <w:rFonts w:ascii="Times New Roman" w:eastAsia="Times New Roman" w:hAnsi="Times New Roman" w:cs="Times New Roman"/>
                <w:b/>
                <w:bCs/>
                <w:color w:val="000000"/>
                <w:sz w:val="24"/>
                <w:lang w:eastAsia="en-IN"/>
              </w:rPr>
            </w:pPr>
            <w:r w:rsidRPr="009D40FB">
              <w:rPr>
                <w:rFonts w:ascii="Times New Roman" w:eastAsia="Times New Roman" w:hAnsi="Times New Roman" w:cs="Times New Roman"/>
                <w:b/>
                <w:bCs/>
                <w:color w:val="000000"/>
                <w:sz w:val="24"/>
                <w:lang w:eastAsia="en-IN"/>
              </w:rPr>
              <w:t>Break Date</w:t>
            </w:r>
          </w:p>
        </w:tc>
        <w:tc>
          <w:tcPr>
            <w:tcW w:w="2517" w:type="dxa"/>
            <w:vAlign w:val="center"/>
            <w:hideMark/>
          </w:tcPr>
          <w:p w14:paraId="3351DFED" w14:textId="77777777" w:rsidR="00D808FD" w:rsidRPr="009D40FB" w:rsidRDefault="00D808FD" w:rsidP="00D808FD">
            <w:pPr>
              <w:spacing w:after="0" w:line="240" w:lineRule="auto"/>
              <w:jc w:val="center"/>
              <w:rPr>
                <w:rFonts w:ascii="Times New Roman" w:eastAsia="Times New Roman" w:hAnsi="Times New Roman" w:cs="Times New Roman"/>
                <w:b/>
                <w:bCs/>
                <w:color w:val="000000"/>
                <w:sz w:val="24"/>
                <w:lang w:eastAsia="en-IN"/>
              </w:rPr>
            </w:pPr>
            <w:r w:rsidRPr="009D40FB">
              <w:rPr>
                <w:rFonts w:ascii="Times New Roman" w:eastAsia="Times New Roman" w:hAnsi="Times New Roman" w:cs="Times New Roman"/>
                <w:b/>
                <w:bCs/>
                <w:color w:val="000000"/>
                <w:sz w:val="24"/>
                <w:lang w:eastAsia="en-IN"/>
              </w:rPr>
              <w:t>ADF* Statistic</w:t>
            </w:r>
          </w:p>
        </w:tc>
      </w:tr>
      <w:tr w:rsidR="00D808FD" w:rsidRPr="009D40FB" w14:paraId="542B0B24" w14:textId="77777777" w:rsidTr="009D40FB">
        <w:trPr>
          <w:trHeight w:val="264"/>
        </w:trPr>
        <w:tc>
          <w:tcPr>
            <w:tcW w:w="988" w:type="dxa"/>
            <w:vAlign w:val="center"/>
            <w:hideMark/>
          </w:tcPr>
          <w:p w14:paraId="449BC9F8" w14:textId="77777777" w:rsidR="00D808FD" w:rsidRPr="009D40FB" w:rsidRDefault="00D808FD" w:rsidP="0096127C">
            <w:pPr>
              <w:spacing w:after="0" w:line="240" w:lineRule="auto"/>
              <w:jc w:val="center"/>
              <w:rPr>
                <w:rFonts w:ascii="Times New Roman" w:eastAsia="Times New Roman" w:hAnsi="Times New Roman" w:cs="Times New Roman"/>
                <w:color w:val="000000"/>
                <w:sz w:val="24"/>
                <w:lang w:eastAsia="en-IN"/>
              </w:rPr>
            </w:pPr>
            <w:r w:rsidRPr="009D40FB">
              <w:rPr>
                <w:rFonts w:ascii="Times New Roman" w:eastAsia="Times New Roman" w:hAnsi="Times New Roman" w:cs="Times New Roman"/>
                <w:color w:val="000000"/>
                <w:sz w:val="24"/>
                <w:lang w:eastAsia="en-IN"/>
              </w:rPr>
              <w:t>C</w:t>
            </w:r>
          </w:p>
        </w:tc>
        <w:tc>
          <w:tcPr>
            <w:tcW w:w="3402" w:type="dxa"/>
            <w:vAlign w:val="center"/>
            <w:hideMark/>
          </w:tcPr>
          <w:p w14:paraId="279FF54E" w14:textId="77777777" w:rsidR="00D808FD" w:rsidRPr="009D40FB" w:rsidRDefault="00D808FD" w:rsidP="0096127C">
            <w:pPr>
              <w:spacing w:after="0" w:line="240" w:lineRule="auto"/>
              <w:jc w:val="center"/>
              <w:rPr>
                <w:rFonts w:ascii="Times New Roman" w:eastAsia="Times New Roman" w:hAnsi="Times New Roman" w:cs="Times New Roman"/>
                <w:color w:val="000000"/>
                <w:sz w:val="24"/>
                <w:lang w:eastAsia="en-IN"/>
              </w:rPr>
            </w:pPr>
            <w:r w:rsidRPr="009D40FB">
              <w:rPr>
                <w:rFonts w:ascii="Times New Roman" w:eastAsia="Times New Roman" w:hAnsi="Times New Roman" w:cs="Times New Roman"/>
                <w:color w:val="000000"/>
                <w:sz w:val="24"/>
                <w:lang w:eastAsia="en-IN"/>
              </w:rPr>
              <w:t>Level Shift</w:t>
            </w:r>
          </w:p>
        </w:tc>
        <w:tc>
          <w:tcPr>
            <w:tcW w:w="2207" w:type="dxa"/>
            <w:vAlign w:val="center"/>
            <w:hideMark/>
          </w:tcPr>
          <w:p w14:paraId="3E926C61" w14:textId="77777777" w:rsidR="00D808FD" w:rsidRPr="009D40FB" w:rsidRDefault="00D808FD" w:rsidP="0096127C">
            <w:pPr>
              <w:spacing w:after="0" w:line="240" w:lineRule="auto"/>
              <w:jc w:val="center"/>
              <w:rPr>
                <w:rFonts w:ascii="Times New Roman" w:eastAsia="Times New Roman" w:hAnsi="Times New Roman" w:cs="Times New Roman"/>
                <w:color w:val="000000"/>
                <w:sz w:val="24"/>
                <w:lang w:eastAsia="en-IN"/>
              </w:rPr>
            </w:pPr>
            <w:r w:rsidRPr="009D40FB">
              <w:rPr>
                <w:rFonts w:ascii="Times New Roman" w:eastAsia="Times New Roman" w:hAnsi="Times New Roman" w:cs="Times New Roman"/>
                <w:color w:val="000000"/>
                <w:sz w:val="24"/>
                <w:lang w:eastAsia="en-IN"/>
              </w:rPr>
              <w:t>2021Q1</w:t>
            </w:r>
          </w:p>
        </w:tc>
        <w:tc>
          <w:tcPr>
            <w:tcW w:w="2517" w:type="dxa"/>
            <w:vAlign w:val="center"/>
            <w:hideMark/>
          </w:tcPr>
          <w:p w14:paraId="1254A42D" w14:textId="77777777" w:rsidR="00D808FD" w:rsidRPr="009D40FB" w:rsidRDefault="00D808FD" w:rsidP="0096127C">
            <w:pPr>
              <w:spacing w:after="0" w:line="240" w:lineRule="auto"/>
              <w:jc w:val="center"/>
              <w:rPr>
                <w:rFonts w:ascii="Times New Roman" w:eastAsia="Times New Roman" w:hAnsi="Times New Roman" w:cs="Times New Roman"/>
                <w:color w:val="000000"/>
                <w:sz w:val="24"/>
                <w:lang w:eastAsia="en-IN"/>
              </w:rPr>
            </w:pPr>
            <w:r w:rsidRPr="009D40FB">
              <w:rPr>
                <w:rFonts w:ascii="Times New Roman" w:eastAsia="Times New Roman" w:hAnsi="Times New Roman" w:cs="Times New Roman"/>
                <w:color w:val="000000"/>
                <w:sz w:val="24"/>
                <w:lang w:eastAsia="en-IN"/>
              </w:rPr>
              <w:t>-4.0561</w:t>
            </w:r>
          </w:p>
        </w:tc>
      </w:tr>
      <w:tr w:rsidR="00D808FD" w:rsidRPr="009D40FB" w14:paraId="7E3DDBB3" w14:textId="77777777" w:rsidTr="009D40FB">
        <w:trPr>
          <w:trHeight w:val="391"/>
        </w:trPr>
        <w:tc>
          <w:tcPr>
            <w:tcW w:w="988" w:type="dxa"/>
            <w:vAlign w:val="center"/>
            <w:hideMark/>
          </w:tcPr>
          <w:p w14:paraId="12575825" w14:textId="77777777" w:rsidR="00D808FD" w:rsidRPr="009D40FB" w:rsidRDefault="00D808FD" w:rsidP="0096127C">
            <w:pPr>
              <w:spacing w:after="0" w:line="240" w:lineRule="auto"/>
              <w:jc w:val="center"/>
              <w:rPr>
                <w:rFonts w:ascii="Times New Roman" w:eastAsia="Times New Roman" w:hAnsi="Times New Roman" w:cs="Times New Roman"/>
                <w:color w:val="000000"/>
                <w:sz w:val="24"/>
                <w:lang w:eastAsia="en-IN"/>
              </w:rPr>
            </w:pPr>
            <w:r w:rsidRPr="009D40FB">
              <w:rPr>
                <w:rFonts w:ascii="Times New Roman" w:eastAsia="Times New Roman" w:hAnsi="Times New Roman" w:cs="Times New Roman"/>
                <w:color w:val="000000"/>
                <w:sz w:val="24"/>
                <w:lang w:eastAsia="en-IN"/>
              </w:rPr>
              <w:t>C/S</w:t>
            </w:r>
          </w:p>
        </w:tc>
        <w:tc>
          <w:tcPr>
            <w:tcW w:w="3402" w:type="dxa"/>
            <w:vAlign w:val="center"/>
            <w:hideMark/>
          </w:tcPr>
          <w:p w14:paraId="3BDD44C8" w14:textId="77777777" w:rsidR="00D808FD" w:rsidRPr="009D40FB" w:rsidRDefault="00D808FD" w:rsidP="0096127C">
            <w:pPr>
              <w:spacing w:after="0" w:line="240" w:lineRule="auto"/>
              <w:jc w:val="center"/>
              <w:rPr>
                <w:rFonts w:ascii="Times New Roman" w:eastAsia="Times New Roman" w:hAnsi="Times New Roman" w:cs="Times New Roman"/>
                <w:color w:val="000000"/>
                <w:sz w:val="24"/>
                <w:lang w:eastAsia="en-IN"/>
              </w:rPr>
            </w:pPr>
            <w:r w:rsidRPr="009D40FB">
              <w:rPr>
                <w:rFonts w:ascii="Times New Roman" w:eastAsia="Times New Roman" w:hAnsi="Times New Roman" w:cs="Times New Roman"/>
                <w:color w:val="000000"/>
                <w:sz w:val="24"/>
                <w:lang w:eastAsia="en-IN"/>
              </w:rPr>
              <w:t>Level + Regime Shift</w:t>
            </w:r>
          </w:p>
        </w:tc>
        <w:tc>
          <w:tcPr>
            <w:tcW w:w="2207" w:type="dxa"/>
            <w:vAlign w:val="center"/>
            <w:hideMark/>
          </w:tcPr>
          <w:p w14:paraId="32A46F1E" w14:textId="77777777" w:rsidR="00D808FD" w:rsidRPr="009D40FB" w:rsidRDefault="00D808FD" w:rsidP="0096127C">
            <w:pPr>
              <w:spacing w:after="0" w:line="240" w:lineRule="auto"/>
              <w:jc w:val="center"/>
              <w:rPr>
                <w:rFonts w:ascii="Times New Roman" w:eastAsia="Times New Roman" w:hAnsi="Times New Roman" w:cs="Times New Roman"/>
                <w:color w:val="000000"/>
                <w:sz w:val="24"/>
                <w:lang w:eastAsia="en-IN"/>
              </w:rPr>
            </w:pPr>
            <w:r w:rsidRPr="009D40FB">
              <w:rPr>
                <w:rFonts w:ascii="Times New Roman" w:eastAsia="Times New Roman" w:hAnsi="Times New Roman" w:cs="Times New Roman"/>
                <w:color w:val="000000"/>
                <w:sz w:val="24"/>
                <w:lang w:eastAsia="en-IN"/>
              </w:rPr>
              <w:t>2010Q2</w:t>
            </w:r>
          </w:p>
        </w:tc>
        <w:tc>
          <w:tcPr>
            <w:tcW w:w="2517" w:type="dxa"/>
            <w:vAlign w:val="center"/>
            <w:hideMark/>
          </w:tcPr>
          <w:p w14:paraId="6947B028" w14:textId="77777777" w:rsidR="00D808FD" w:rsidRPr="009D40FB" w:rsidRDefault="00D808FD" w:rsidP="0096127C">
            <w:pPr>
              <w:spacing w:after="0" w:line="240" w:lineRule="auto"/>
              <w:jc w:val="center"/>
              <w:rPr>
                <w:rFonts w:ascii="Times New Roman" w:eastAsia="Times New Roman" w:hAnsi="Times New Roman" w:cs="Times New Roman"/>
                <w:color w:val="000000"/>
                <w:sz w:val="24"/>
                <w:lang w:eastAsia="en-IN"/>
              </w:rPr>
            </w:pPr>
            <w:r w:rsidRPr="009D40FB">
              <w:rPr>
                <w:rFonts w:ascii="Times New Roman" w:eastAsia="Times New Roman" w:hAnsi="Times New Roman" w:cs="Times New Roman"/>
                <w:color w:val="000000"/>
                <w:sz w:val="24"/>
                <w:lang w:eastAsia="en-IN"/>
              </w:rPr>
              <w:t>-2.1751</w:t>
            </w:r>
          </w:p>
        </w:tc>
      </w:tr>
      <w:tr w:rsidR="00D808FD" w:rsidRPr="009D40FB" w14:paraId="6255A6E4" w14:textId="77777777" w:rsidTr="009D40FB">
        <w:trPr>
          <w:trHeight w:val="425"/>
        </w:trPr>
        <w:tc>
          <w:tcPr>
            <w:tcW w:w="988" w:type="dxa"/>
            <w:vAlign w:val="center"/>
            <w:hideMark/>
          </w:tcPr>
          <w:p w14:paraId="262254D2" w14:textId="77777777" w:rsidR="00D808FD" w:rsidRPr="009D40FB" w:rsidRDefault="00D808FD" w:rsidP="0096127C">
            <w:pPr>
              <w:spacing w:after="0" w:line="240" w:lineRule="auto"/>
              <w:jc w:val="center"/>
              <w:rPr>
                <w:rFonts w:ascii="Times New Roman" w:eastAsia="Times New Roman" w:hAnsi="Times New Roman" w:cs="Times New Roman"/>
                <w:color w:val="000000"/>
                <w:sz w:val="24"/>
                <w:lang w:eastAsia="en-IN"/>
              </w:rPr>
            </w:pPr>
            <w:r w:rsidRPr="009D40FB">
              <w:rPr>
                <w:rFonts w:ascii="Times New Roman" w:eastAsia="Times New Roman" w:hAnsi="Times New Roman" w:cs="Times New Roman"/>
                <w:color w:val="000000"/>
                <w:sz w:val="24"/>
                <w:lang w:eastAsia="en-IN"/>
              </w:rPr>
              <w:t>C/S/T</w:t>
            </w:r>
          </w:p>
        </w:tc>
        <w:tc>
          <w:tcPr>
            <w:tcW w:w="3402" w:type="dxa"/>
            <w:vAlign w:val="center"/>
            <w:hideMark/>
          </w:tcPr>
          <w:p w14:paraId="0E1CBA42" w14:textId="77777777" w:rsidR="00D808FD" w:rsidRPr="009D40FB" w:rsidRDefault="00D808FD" w:rsidP="0096127C">
            <w:pPr>
              <w:spacing w:after="0" w:line="240" w:lineRule="auto"/>
              <w:jc w:val="center"/>
              <w:rPr>
                <w:rFonts w:ascii="Times New Roman" w:eastAsia="Times New Roman" w:hAnsi="Times New Roman" w:cs="Times New Roman"/>
                <w:color w:val="000000"/>
                <w:sz w:val="24"/>
                <w:lang w:eastAsia="en-IN"/>
              </w:rPr>
            </w:pPr>
            <w:r w:rsidRPr="009D40FB">
              <w:rPr>
                <w:rFonts w:ascii="Times New Roman" w:eastAsia="Times New Roman" w:hAnsi="Times New Roman" w:cs="Times New Roman"/>
                <w:color w:val="000000"/>
                <w:sz w:val="24"/>
                <w:lang w:eastAsia="en-IN"/>
              </w:rPr>
              <w:t>Level + Regime + Trend Shift</w:t>
            </w:r>
          </w:p>
        </w:tc>
        <w:tc>
          <w:tcPr>
            <w:tcW w:w="2207" w:type="dxa"/>
            <w:vAlign w:val="center"/>
            <w:hideMark/>
          </w:tcPr>
          <w:p w14:paraId="7F2231C4" w14:textId="77777777" w:rsidR="00D808FD" w:rsidRPr="009D40FB" w:rsidRDefault="00D808FD" w:rsidP="0096127C">
            <w:pPr>
              <w:spacing w:after="0" w:line="240" w:lineRule="auto"/>
              <w:jc w:val="center"/>
              <w:rPr>
                <w:rFonts w:ascii="Times New Roman" w:eastAsia="Times New Roman" w:hAnsi="Times New Roman" w:cs="Times New Roman"/>
                <w:b/>
                <w:bCs/>
                <w:color w:val="000000"/>
                <w:sz w:val="24"/>
                <w:lang w:eastAsia="en-IN"/>
              </w:rPr>
            </w:pPr>
            <w:r w:rsidRPr="009D40FB">
              <w:rPr>
                <w:rFonts w:ascii="Times New Roman" w:eastAsia="Times New Roman" w:hAnsi="Times New Roman" w:cs="Times New Roman"/>
                <w:b/>
                <w:bCs/>
                <w:color w:val="000000"/>
                <w:sz w:val="24"/>
                <w:lang w:eastAsia="en-IN"/>
              </w:rPr>
              <w:t>2020Q1</w:t>
            </w:r>
          </w:p>
        </w:tc>
        <w:tc>
          <w:tcPr>
            <w:tcW w:w="2517" w:type="dxa"/>
            <w:vAlign w:val="center"/>
            <w:hideMark/>
          </w:tcPr>
          <w:p w14:paraId="5DDC2A75" w14:textId="77777777" w:rsidR="00D808FD" w:rsidRPr="009D40FB" w:rsidRDefault="00D808FD" w:rsidP="0096127C">
            <w:pPr>
              <w:spacing w:after="0" w:line="240" w:lineRule="auto"/>
              <w:jc w:val="center"/>
              <w:rPr>
                <w:rFonts w:ascii="Times New Roman" w:eastAsia="Times New Roman" w:hAnsi="Times New Roman" w:cs="Times New Roman"/>
                <w:b/>
                <w:bCs/>
                <w:color w:val="000000"/>
                <w:sz w:val="24"/>
                <w:lang w:eastAsia="en-IN"/>
              </w:rPr>
            </w:pPr>
            <w:r w:rsidRPr="009D40FB">
              <w:rPr>
                <w:rFonts w:ascii="Times New Roman" w:eastAsia="Times New Roman" w:hAnsi="Times New Roman" w:cs="Times New Roman"/>
                <w:b/>
                <w:bCs/>
                <w:color w:val="000000"/>
                <w:sz w:val="24"/>
                <w:lang w:eastAsia="en-IN"/>
              </w:rPr>
              <w:t>-6.2486</w:t>
            </w:r>
          </w:p>
        </w:tc>
      </w:tr>
    </w:tbl>
    <w:p w14:paraId="0AF0513F" w14:textId="77777777" w:rsidR="00D808FD" w:rsidRPr="009D40FB" w:rsidRDefault="00D808FD" w:rsidP="0096127C">
      <w:pPr>
        <w:jc w:val="center"/>
        <w:rPr>
          <w:rFonts w:ascii="Times New Roman" w:hAnsi="Times New Roman" w:cs="Times New Roman"/>
          <w:sz w:val="24"/>
        </w:rPr>
      </w:pPr>
    </w:p>
    <w:p w14:paraId="40699E40" w14:textId="77777777" w:rsidR="00B57CE8" w:rsidRPr="00B57CE8" w:rsidRDefault="00B57CE8">
      <w:pPr>
        <w:rPr>
          <w:rFonts w:ascii="Times New Roman" w:hAnsi="Times New Roman" w:cs="Times New Roman"/>
        </w:rPr>
      </w:pPr>
      <w:r w:rsidRPr="00B57CE8">
        <w:rPr>
          <w:rFonts w:ascii="Times New Roman" w:hAnsi="Times New Roman" w:cs="Times New Roman"/>
          <w:noProof/>
          <w:lang w:eastAsia="en-IN"/>
        </w:rPr>
        <w:lastRenderedPageBreak/>
        <w:drawing>
          <wp:inline distT="0" distB="0" distL="0" distR="0" wp14:anchorId="5F765AC9" wp14:editId="5A85ADB4">
            <wp:extent cx="5662930" cy="29895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62930" cy="2989580"/>
                    </a:xfrm>
                    <a:prstGeom prst="rect">
                      <a:avLst/>
                    </a:prstGeom>
                  </pic:spPr>
                </pic:pic>
              </a:graphicData>
            </a:graphic>
          </wp:inline>
        </w:drawing>
      </w:r>
    </w:p>
    <w:p w14:paraId="2EE8D837" w14:textId="049F0BEE" w:rsidR="00D808FD" w:rsidRPr="009D40FB" w:rsidRDefault="00EF7CFF">
      <w:pPr>
        <w:rPr>
          <w:rFonts w:ascii="Times New Roman" w:hAnsi="Times New Roman" w:cs="Times New Roman"/>
          <w:sz w:val="24"/>
        </w:rPr>
      </w:pPr>
      <w:r w:rsidRPr="009D40FB">
        <w:rPr>
          <w:rFonts w:ascii="Times New Roman" w:hAnsi="Times New Roman" w:cs="Times New Roman"/>
          <w:sz w:val="24"/>
        </w:rPr>
        <w:t xml:space="preserve">The </w:t>
      </w:r>
      <w:r w:rsidRPr="009D40FB">
        <w:rPr>
          <w:rStyle w:val="Strong"/>
          <w:rFonts w:ascii="Times New Roman" w:hAnsi="Times New Roman" w:cs="Times New Roman"/>
          <w:sz w:val="24"/>
        </w:rPr>
        <w:t>C/S/T</w:t>
      </w:r>
      <w:r w:rsidRPr="009D40FB">
        <w:rPr>
          <w:rFonts w:ascii="Times New Roman" w:hAnsi="Times New Roman" w:cs="Times New Roman"/>
          <w:sz w:val="24"/>
        </w:rPr>
        <w:t xml:space="preserve"> model produced the most negative ADF* </w:t>
      </w:r>
      <w:r w:rsidR="006656C2">
        <w:rPr>
          <w:rFonts w:ascii="Times New Roman" w:hAnsi="Times New Roman" w:cs="Times New Roman"/>
          <w:sz w:val="24"/>
        </w:rPr>
        <w:t>value</w:t>
      </w:r>
      <w:r w:rsidRPr="009D40FB">
        <w:rPr>
          <w:rFonts w:ascii="Times New Roman" w:hAnsi="Times New Roman" w:cs="Times New Roman"/>
          <w:sz w:val="24"/>
        </w:rPr>
        <w:t>, confirming</w:t>
      </w:r>
      <w:r w:rsidR="006656C2">
        <w:rPr>
          <w:rFonts w:ascii="Times New Roman" w:hAnsi="Times New Roman" w:cs="Times New Roman"/>
          <w:sz w:val="24"/>
        </w:rPr>
        <w:t xml:space="preserve"> a</w:t>
      </w:r>
      <w:r w:rsidRPr="009D40FB">
        <w:rPr>
          <w:rFonts w:ascii="Times New Roman" w:hAnsi="Times New Roman" w:cs="Times New Roman"/>
          <w:sz w:val="24"/>
        </w:rPr>
        <w:t xml:space="preserve"> strong </w:t>
      </w:r>
      <w:proofErr w:type="spellStart"/>
      <w:r w:rsidRPr="009D40FB">
        <w:rPr>
          <w:rFonts w:ascii="Times New Roman" w:hAnsi="Times New Roman" w:cs="Times New Roman"/>
          <w:sz w:val="24"/>
        </w:rPr>
        <w:t>cointegration</w:t>
      </w:r>
      <w:proofErr w:type="spellEnd"/>
      <w:r w:rsidRPr="009D40FB">
        <w:rPr>
          <w:rFonts w:ascii="Times New Roman" w:hAnsi="Times New Roman" w:cs="Times New Roman"/>
          <w:sz w:val="24"/>
        </w:rPr>
        <w:t xml:space="preserve"> despite a structural break in 2020. This aligns with the macroeconomic impact of the COVID-19 pandemic, which caused disruptions in output, monetary policy, and global trade.</w:t>
      </w:r>
    </w:p>
    <w:p w14:paraId="35BB7D17" w14:textId="77777777" w:rsidR="00EF7CFF" w:rsidRPr="009D40FB" w:rsidRDefault="00EF7CFF">
      <w:pPr>
        <w:rPr>
          <w:rFonts w:ascii="Times New Roman" w:hAnsi="Times New Roman" w:cs="Times New Roman"/>
          <w:sz w:val="24"/>
        </w:rPr>
      </w:pPr>
    </w:p>
    <w:p w14:paraId="74BA9D4A" w14:textId="77777777" w:rsidR="00D808FD" w:rsidRPr="009D40FB" w:rsidRDefault="00D808FD">
      <w:pPr>
        <w:rPr>
          <w:rFonts w:ascii="Times New Roman" w:hAnsi="Times New Roman" w:cs="Times New Roman"/>
          <w:b/>
          <w:sz w:val="28"/>
        </w:rPr>
      </w:pPr>
      <w:r w:rsidRPr="009D40FB">
        <w:rPr>
          <w:rFonts w:ascii="Times New Roman" w:hAnsi="Times New Roman" w:cs="Times New Roman"/>
          <w:b/>
          <w:sz w:val="28"/>
        </w:rPr>
        <w:t>5.5 Bai–Perron Multiple Break Test:</w:t>
      </w:r>
    </w:p>
    <w:p w14:paraId="36311A17" w14:textId="73B96C6C" w:rsidR="00EF7CFF" w:rsidRPr="00B57CE8" w:rsidRDefault="00EF7CFF" w:rsidP="00EF7CFF">
      <w:pPr>
        <w:spacing w:before="100" w:beforeAutospacing="1" w:after="100" w:afterAutospacing="1" w:line="240" w:lineRule="auto"/>
        <w:rPr>
          <w:rFonts w:ascii="Times New Roman" w:eastAsia="Times New Roman" w:hAnsi="Times New Roman" w:cs="Times New Roman"/>
          <w:b/>
          <w:bCs/>
          <w:sz w:val="24"/>
          <w:szCs w:val="24"/>
          <w:lang w:eastAsia="en-IN"/>
        </w:rPr>
      </w:pPr>
      <w:r w:rsidRPr="00EF7CFF">
        <w:rPr>
          <w:rFonts w:ascii="Times New Roman" w:eastAsia="Times New Roman" w:hAnsi="Times New Roman" w:cs="Times New Roman"/>
          <w:sz w:val="24"/>
          <w:szCs w:val="24"/>
          <w:lang w:eastAsia="en-IN"/>
        </w:rPr>
        <w:t xml:space="preserve">To verify the robustness of breaks across the period, the </w:t>
      </w:r>
      <w:r w:rsidRPr="00B57CE8">
        <w:rPr>
          <w:rFonts w:ascii="Times New Roman" w:eastAsia="Times New Roman" w:hAnsi="Times New Roman" w:cs="Times New Roman"/>
          <w:b/>
          <w:bCs/>
          <w:sz w:val="24"/>
          <w:szCs w:val="24"/>
          <w:lang w:eastAsia="en-IN"/>
        </w:rPr>
        <w:t>Bai–Perron (2003)</w:t>
      </w:r>
      <w:r w:rsidRPr="00EF7CFF">
        <w:rPr>
          <w:rFonts w:ascii="Times New Roman" w:eastAsia="Times New Roman" w:hAnsi="Times New Roman" w:cs="Times New Roman"/>
          <w:sz w:val="24"/>
          <w:szCs w:val="24"/>
          <w:lang w:eastAsia="en-IN"/>
        </w:rPr>
        <w:t xml:space="preserve"> multiple breakpoint test was applied. </w:t>
      </w:r>
      <w:r w:rsidR="00853E1A">
        <w:rPr>
          <w:rFonts w:ascii="Times New Roman" w:eastAsia="Times New Roman" w:hAnsi="Times New Roman" w:cs="Times New Roman"/>
          <w:sz w:val="24"/>
          <w:szCs w:val="24"/>
          <w:lang w:eastAsia="en-IN"/>
        </w:rPr>
        <w:t>The following six Structural-Breaks were detected</w:t>
      </w:r>
      <w:r w:rsidRPr="00EF7CFF">
        <w:rPr>
          <w:rFonts w:ascii="Times New Roman" w:eastAsia="Times New Roman" w:hAnsi="Times New Roman" w:cs="Times New Roman"/>
          <w:sz w:val="24"/>
          <w:szCs w:val="24"/>
          <w:lang w:eastAsia="en-IN"/>
        </w:rPr>
        <w:t>:</w:t>
      </w:r>
      <w:r w:rsidRPr="00EF7CFF">
        <w:rPr>
          <w:rFonts w:ascii="Times New Roman" w:eastAsia="Times New Roman" w:hAnsi="Times New Roman" w:cs="Times New Roman"/>
          <w:sz w:val="24"/>
          <w:szCs w:val="24"/>
          <w:lang w:eastAsia="en-IN"/>
        </w:rPr>
        <w:br/>
      </w:r>
      <w:r w:rsidRPr="00B57CE8">
        <w:rPr>
          <w:rFonts w:ascii="Times New Roman" w:eastAsia="Times New Roman" w:hAnsi="Times New Roman" w:cs="Times New Roman"/>
          <w:b/>
          <w:bCs/>
          <w:sz w:val="24"/>
          <w:szCs w:val="24"/>
          <w:lang w:eastAsia="en-IN"/>
        </w:rPr>
        <w:t>2003Q3, 2008Q4, 2013Q1, 2015Q3, 2020Q1, and 2022Q1.</w:t>
      </w:r>
    </w:p>
    <w:p w14:paraId="14C2C817" w14:textId="77777777" w:rsidR="00B57CE8" w:rsidRPr="00B57CE8" w:rsidRDefault="00B57CE8" w:rsidP="00EF7CFF">
      <w:pPr>
        <w:spacing w:before="100" w:beforeAutospacing="1" w:after="100" w:afterAutospacing="1" w:line="240" w:lineRule="auto"/>
        <w:rPr>
          <w:rFonts w:ascii="Times New Roman" w:eastAsia="Times New Roman" w:hAnsi="Times New Roman" w:cs="Times New Roman"/>
          <w:sz w:val="24"/>
          <w:szCs w:val="24"/>
          <w:lang w:eastAsia="en-IN"/>
        </w:rPr>
      </w:pPr>
      <w:r w:rsidRPr="00B57CE8">
        <w:rPr>
          <w:rFonts w:ascii="Times New Roman" w:eastAsia="Times New Roman" w:hAnsi="Times New Roman" w:cs="Times New Roman"/>
          <w:noProof/>
          <w:sz w:val="24"/>
          <w:szCs w:val="24"/>
          <w:lang w:eastAsia="en-IN"/>
        </w:rPr>
        <w:drawing>
          <wp:inline distT="0" distB="0" distL="0" distR="0" wp14:anchorId="5565C6AE" wp14:editId="3C83D774">
            <wp:extent cx="5716270" cy="30695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16270" cy="3069590"/>
                    </a:xfrm>
                    <a:prstGeom prst="rect">
                      <a:avLst/>
                    </a:prstGeom>
                  </pic:spPr>
                </pic:pic>
              </a:graphicData>
            </a:graphic>
          </wp:inline>
        </w:drawing>
      </w:r>
    </w:p>
    <w:p w14:paraId="0F82C4C5" w14:textId="77777777" w:rsidR="00B57CE8" w:rsidRPr="00EF7CFF" w:rsidRDefault="00B57CE8" w:rsidP="00EF7CFF">
      <w:pPr>
        <w:spacing w:before="100" w:beforeAutospacing="1" w:after="100" w:afterAutospacing="1" w:line="240" w:lineRule="auto"/>
        <w:rPr>
          <w:rFonts w:ascii="Times New Roman" w:eastAsia="Times New Roman" w:hAnsi="Times New Roman" w:cs="Times New Roman"/>
          <w:sz w:val="24"/>
          <w:szCs w:val="24"/>
          <w:lang w:eastAsia="en-IN"/>
        </w:rPr>
      </w:pPr>
      <w:r w:rsidRPr="00B57CE8">
        <w:rPr>
          <w:rFonts w:ascii="Times New Roman" w:eastAsia="Times New Roman" w:hAnsi="Times New Roman" w:cs="Times New Roman"/>
          <w:noProof/>
          <w:sz w:val="24"/>
          <w:szCs w:val="24"/>
          <w:lang w:eastAsia="en-IN"/>
        </w:rPr>
        <w:lastRenderedPageBreak/>
        <w:drawing>
          <wp:inline distT="0" distB="0" distL="0" distR="0" wp14:anchorId="28ED599B" wp14:editId="34934854">
            <wp:extent cx="5662930" cy="29794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62930" cy="2979420"/>
                    </a:xfrm>
                    <a:prstGeom prst="rect">
                      <a:avLst/>
                    </a:prstGeom>
                  </pic:spPr>
                </pic:pic>
              </a:graphicData>
            </a:graphic>
          </wp:inline>
        </w:drawing>
      </w:r>
    </w:p>
    <w:p w14:paraId="26C365B3" w14:textId="3007900C" w:rsidR="00EF7CFF" w:rsidRPr="00EF7CFF" w:rsidRDefault="00853E1A" w:rsidP="00EF7CF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These correspond correctly</w:t>
      </w:r>
      <w:r w:rsidR="00EF7CFF" w:rsidRPr="00EF7CFF">
        <w:rPr>
          <w:rFonts w:ascii="Times New Roman" w:eastAsia="Times New Roman" w:hAnsi="Times New Roman" w:cs="Times New Roman"/>
          <w:sz w:val="24"/>
          <w:szCs w:val="24"/>
          <w:lang w:eastAsia="en-IN"/>
        </w:rPr>
        <w:t xml:space="preserve"> to the U.S. economic history:</w:t>
      </w:r>
    </w:p>
    <w:p w14:paraId="31215D58" w14:textId="447C3921" w:rsidR="00EF7CFF" w:rsidRPr="00EF7CFF" w:rsidRDefault="00EF7CFF" w:rsidP="00EF7CF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57CE8">
        <w:rPr>
          <w:rFonts w:ascii="Times New Roman" w:eastAsia="Times New Roman" w:hAnsi="Times New Roman" w:cs="Times New Roman"/>
          <w:b/>
          <w:bCs/>
          <w:sz w:val="24"/>
          <w:szCs w:val="24"/>
          <w:lang w:eastAsia="en-IN"/>
        </w:rPr>
        <w:t>2003Q3:</w:t>
      </w:r>
      <w:r w:rsidRPr="00EF7CFF">
        <w:rPr>
          <w:rFonts w:ascii="Times New Roman" w:eastAsia="Times New Roman" w:hAnsi="Times New Roman" w:cs="Times New Roman"/>
          <w:sz w:val="24"/>
          <w:szCs w:val="24"/>
          <w:lang w:eastAsia="en-IN"/>
        </w:rPr>
        <w:t xml:space="preserve"> Post–dotcom</w:t>
      </w:r>
      <w:r w:rsidR="006656C2">
        <w:rPr>
          <w:rFonts w:ascii="Times New Roman" w:eastAsia="Times New Roman" w:hAnsi="Times New Roman" w:cs="Times New Roman"/>
          <w:sz w:val="24"/>
          <w:szCs w:val="24"/>
          <w:lang w:eastAsia="en-IN"/>
        </w:rPr>
        <w:t xml:space="preserve"> bubble burst</w:t>
      </w:r>
      <w:r w:rsidRPr="00EF7CFF">
        <w:rPr>
          <w:rFonts w:ascii="Times New Roman" w:eastAsia="Times New Roman" w:hAnsi="Times New Roman" w:cs="Times New Roman"/>
          <w:sz w:val="24"/>
          <w:szCs w:val="24"/>
          <w:lang w:eastAsia="en-IN"/>
        </w:rPr>
        <w:t xml:space="preserve"> recovery </w:t>
      </w:r>
    </w:p>
    <w:p w14:paraId="6806C039" w14:textId="6CA88552" w:rsidR="00EF7CFF" w:rsidRPr="00EF7CFF" w:rsidRDefault="00EF7CFF" w:rsidP="00EF7CF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57CE8">
        <w:rPr>
          <w:rFonts w:ascii="Times New Roman" w:eastAsia="Times New Roman" w:hAnsi="Times New Roman" w:cs="Times New Roman"/>
          <w:b/>
          <w:bCs/>
          <w:sz w:val="24"/>
          <w:szCs w:val="24"/>
          <w:lang w:eastAsia="en-IN"/>
        </w:rPr>
        <w:t>2008Q4:</w:t>
      </w:r>
      <w:r w:rsidRPr="00EF7CFF">
        <w:rPr>
          <w:rFonts w:ascii="Times New Roman" w:eastAsia="Times New Roman" w:hAnsi="Times New Roman" w:cs="Times New Roman"/>
          <w:sz w:val="24"/>
          <w:szCs w:val="24"/>
          <w:lang w:eastAsia="en-IN"/>
        </w:rPr>
        <w:t xml:space="preserve"> Global financial crisis.</w:t>
      </w:r>
    </w:p>
    <w:p w14:paraId="660940F1" w14:textId="19B32008" w:rsidR="00EF7CFF" w:rsidRPr="00EF7CFF" w:rsidRDefault="00EF7CFF" w:rsidP="00EF7CF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57CE8">
        <w:rPr>
          <w:rFonts w:ascii="Times New Roman" w:eastAsia="Times New Roman" w:hAnsi="Times New Roman" w:cs="Times New Roman"/>
          <w:b/>
          <w:bCs/>
          <w:sz w:val="24"/>
          <w:szCs w:val="24"/>
          <w:lang w:eastAsia="en-IN"/>
        </w:rPr>
        <w:t>2013Q1:</w:t>
      </w:r>
      <w:r w:rsidRPr="00EF7CFF">
        <w:rPr>
          <w:rFonts w:ascii="Times New Roman" w:eastAsia="Times New Roman" w:hAnsi="Times New Roman" w:cs="Times New Roman"/>
          <w:sz w:val="24"/>
          <w:szCs w:val="24"/>
          <w:lang w:eastAsia="en-IN"/>
        </w:rPr>
        <w:t xml:space="preserve"> Quantitative easing phase </w:t>
      </w:r>
      <w:r w:rsidR="006656C2">
        <w:rPr>
          <w:rFonts w:ascii="Times New Roman" w:eastAsia="Times New Roman" w:hAnsi="Times New Roman" w:cs="Times New Roman"/>
          <w:sz w:val="24"/>
          <w:szCs w:val="24"/>
          <w:lang w:eastAsia="en-IN"/>
        </w:rPr>
        <w:t>aftermath</w:t>
      </w:r>
      <w:r w:rsidRPr="00EF7CFF">
        <w:rPr>
          <w:rFonts w:ascii="Times New Roman" w:eastAsia="Times New Roman" w:hAnsi="Times New Roman" w:cs="Times New Roman"/>
          <w:sz w:val="24"/>
          <w:szCs w:val="24"/>
          <w:lang w:eastAsia="en-IN"/>
        </w:rPr>
        <w:t>.</w:t>
      </w:r>
    </w:p>
    <w:p w14:paraId="0C0D4F85" w14:textId="086612B4" w:rsidR="00EF7CFF" w:rsidRPr="00EF7CFF" w:rsidRDefault="00EF7CFF" w:rsidP="00EF7CF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57CE8">
        <w:rPr>
          <w:rFonts w:ascii="Times New Roman" w:eastAsia="Times New Roman" w:hAnsi="Times New Roman" w:cs="Times New Roman"/>
          <w:b/>
          <w:bCs/>
          <w:sz w:val="24"/>
          <w:szCs w:val="24"/>
          <w:lang w:eastAsia="en-IN"/>
        </w:rPr>
        <w:t>2015Q3:</w:t>
      </w:r>
      <w:r w:rsidRPr="00EF7CFF">
        <w:rPr>
          <w:rFonts w:ascii="Times New Roman" w:eastAsia="Times New Roman" w:hAnsi="Times New Roman" w:cs="Times New Roman"/>
          <w:sz w:val="24"/>
          <w:szCs w:val="24"/>
          <w:lang w:eastAsia="en-IN"/>
        </w:rPr>
        <w:t xml:space="preserve"> Interest rate normalization</w:t>
      </w:r>
      <w:r w:rsidR="006656C2">
        <w:rPr>
          <w:rFonts w:ascii="Times New Roman" w:eastAsia="Times New Roman" w:hAnsi="Times New Roman" w:cs="Times New Roman"/>
          <w:sz w:val="24"/>
          <w:szCs w:val="24"/>
          <w:lang w:eastAsia="en-IN"/>
        </w:rPr>
        <w:t xml:space="preserve"> (hiking from zero)</w:t>
      </w:r>
      <w:r w:rsidRPr="00EF7CFF">
        <w:rPr>
          <w:rFonts w:ascii="Times New Roman" w:eastAsia="Times New Roman" w:hAnsi="Times New Roman" w:cs="Times New Roman"/>
          <w:sz w:val="24"/>
          <w:szCs w:val="24"/>
          <w:lang w:eastAsia="en-IN"/>
        </w:rPr>
        <w:t>.</w:t>
      </w:r>
    </w:p>
    <w:p w14:paraId="75B05F5B" w14:textId="77777777" w:rsidR="00EF7CFF" w:rsidRPr="00EF7CFF" w:rsidRDefault="00EF7CFF" w:rsidP="00EF7CF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57CE8">
        <w:rPr>
          <w:rFonts w:ascii="Times New Roman" w:eastAsia="Times New Roman" w:hAnsi="Times New Roman" w:cs="Times New Roman"/>
          <w:b/>
          <w:bCs/>
          <w:sz w:val="24"/>
          <w:szCs w:val="24"/>
          <w:lang w:eastAsia="en-IN"/>
        </w:rPr>
        <w:t>2020Q1:</w:t>
      </w:r>
      <w:r w:rsidRPr="00EF7CFF">
        <w:rPr>
          <w:rFonts w:ascii="Times New Roman" w:eastAsia="Times New Roman" w:hAnsi="Times New Roman" w:cs="Times New Roman"/>
          <w:sz w:val="24"/>
          <w:szCs w:val="24"/>
          <w:lang w:eastAsia="en-IN"/>
        </w:rPr>
        <w:t xml:space="preserve"> COVID-19 outbreak and economic lockdown.</w:t>
      </w:r>
    </w:p>
    <w:p w14:paraId="0A470F30" w14:textId="0C8F574C" w:rsidR="00EF7CFF" w:rsidRPr="00EF7CFF" w:rsidRDefault="00EF7CFF" w:rsidP="00EF7CF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57CE8">
        <w:rPr>
          <w:rFonts w:ascii="Times New Roman" w:eastAsia="Times New Roman" w:hAnsi="Times New Roman" w:cs="Times New Roman"/>
          <w:b/>
          <w:bCs/>
          <w:sz w:val="24"/>
          <w:szCs w:val="24"/>
          <w:lang w:eastAsia="en-IN"/>
        </w:rPr>
        <w:t>2022Q1:</w:t>
      </w:r>
      <w:r w:rsidRPr="00EF7CFF">
        <w:rPr>
          <w:rFonts w:ascii="Times New Roman" w:eastAsia="Times New Roman" w:hAnsi="Times New Roman" w:cs="Times New Roman"/>
          <w:sz w:val="24"/>
          <w:szCs w:val="24"/>
          <w:lang w:eastAsia="en-IN"/>
        </w:rPr>
        <w:t xml:space="preserve"> Post-pandemic inflation surge and </w:t>
      </w:r>
      <w:r w:rsidR="006656C2">
        <w:rPr>
          <w:rFonts w:ascii="Times New Roman" w:eastAsia="Times New Roman" w:hAnsi="Times New Roman" w:cs="Times New Roman"/>
          <w:sz w:val="24"/>
          <w:szCs w:val="24"/>
          <w:lang w:eastAsia="en-IN"/>
        </w:rPr>
        <w:t>Ukraine-Russia War</w:t>
      </w:r>
      <w:r w:rsidRPr="00EF7CFF">
        <w:rPr>
          <w:rFonts w:ascii="Times New Roman" w:eastAsia="Times New Roman" w:hAnsi="Times New Roman" w:cs="Times New Roman"/>
          <w:sz w:val="24"/>
          <w:szCs w:val="24"/>
          <w:lang w:eastAsia="en-IN"/>
        </w:rPr>
        <w:t>.</w:t>
      </w:r>
    </w:p>
    <w:p w14:paraId="631E51EB" w14:textId="228CDDC1" w:rsidR="00EF7CFF" w:rsidRPr="00EF7CFF" w:rsidRDefault="00EF7CFF" w:rsidP="00EF7CFF">
      <w:pPr>
        <w:spacing w:before="100" w:beforeAutospacing="1" w:after="100" w:afterAutospacing="1" w:line="240" w:lineRule="auto"/>
        <w:rPr>
          <w:rFonts w:ascii="Times New Roman" w:eastAsia="Times New Roman" w:hAnsi="Times New Roman" w:cs="Times New Roman"/>
          <w:sz w:val="24"/>
          <w:szCs w:val="24"/>
          <w:lang w:eastAsia="en-IN"/>
        </w:rPr>
      </w:pPr>
      <w:r w:rsidRPr="00EF7CFF">
        <w:rPr>
          <w:rFonts w:ascii="Times New Roman" w:eastAsia="Times New Roman" w:hAnsi="Times New Roman" w:cs="Times New Roman"/>
          <w:sz w:val="24"/>
          <w:szCs w:val="24"/>
          <w:lang w:eastAsia="en-IN"/>
        </w:rPr>
        <w:t xml:space="preserve">Thus, structural breaks </w:t>
      </w:r>
      <w:r w:rsidR="00853E1A">
        <w:rPr>
          <w:rFonts w:ascii="Times New Roman" w:eastAsia="Times New Roman" w:hAnsi="Times New Roman" w:cs="Times New Roman"/>
          <w:sz w:val="24"/>
          <w:szCs w:val="24"/>
          <w:lang w:eastAsia="en-IN"/>
        </w:rPr>
        <w:t>correctly align</w:t>
      </w:r>
      <w:r w:rsidRPr="00EF7CFF">
        <w:rPr>
          <w:rFonts w:ascii="Times New Roman" w:eastAsia="Times New Roman" w:hAnsi="Times New Roman" w:cs="Times New Roman"/>
          <w:sz w:val="24"/>
          <w:szCs w:val="24"/>
          <w:lang w:eastAsia="en-IN"/>
        </w:rPr>
        <w:t xml:space="preserve"> with major policy and global events.</w:t>
      </w:r>
    </w:p>
    <w:p w14:paraId="1D398807" w14:textId="77777777" w:rsidR="00D808FD" w:rsidRPr="00B57CE8" w:rsidRDefault="00D808FD">
      <w:pPr>
        <w:rPr>
          <w:rFonts w:ascii="Times New Roman" w:hAnsi="Times New Roman" w:cs="Times New Roman"/>
        </w:rPr>
      </w:pPr>
    </w:p>
    <w:p w14:paraId="43243E59" w14:textId="77777777" w:rsidR="00D808FD" w:rsidRPr="009D40FB" w:rsidRDefault="00D808FD">
      <w:pPr>
        <w:rPr>
          <w:rFonts w:ascii="Times New Roman" w:hAnsi="Times New Roman" w:cs="Times New Roman"/>
          <w:b/>
          <w:sz w:val="28"/>
        </w:rPr>
      </w:pPr>
      <w:r w:rsidRPr="009D40FB">
        <w:rPr>
          <w:rFonts w:ascii="Times New Roman" w:hAnsi="Times New Roman" w:cs="Times New Roman"/>
          <w:b/>
          <w:sz w:val="28"/>
        </w:rPr>
        <w:t>5.6 Error Correction Model (ECM):</w:t>
      </w:r>
    </w:p>
    <w:p w14:paraId="6078B2F3" w14:textId="77777777" w:rsidR="00EF7CFF" w:rsidRPr="009D40FB" w:rsidRDefault="00EF7CFF" w:rsidP="00EF7CFF">
      <w:pPr>
        <w:rPr>
          <w:rFonts w:ascii="Times New Roman" w:hAnsi="Times New Roman" w:cs="Times New Roman"/>
          <w:sz w:val="24"/>
          <w:szCs w:val="24"/>
        </w:rPr>
      </w:pPr>
      <w:r w:rsidRPr="009D40FB">
        <w:rPr>
          <w:rFonts w:ascii="Times New Roman" w:hAnsi="Times New Roman" w:cs="Times New Roman"/>
          <w:sz w:val="24"/>
          <w:szCs w:val="24"/>
        </w:rPr>
        <w:t>The long-run cointegration equation is specified as:</w:t>
      </w:r>
    </w:p>
    <w:p w14:paraId="1175ED38" w14:textId="77777777" w:rsidR="00D808FD" w:rsidRPr="00D642A9" w:rsidRDefault="00D808FD" w:rsidP="00D808FD">
      <w:pPr>
        <w:jc w:val="center"/>
        <w:rPr>
          <w:rStyle w:val="mord"/>
          <w:rFonts w:ascii="Times New Roman" w:hAnsi="Times New Roman" w:cs="Times New Roman"/>
          <w:i/>
          <w:sz w:val="28"/>
          <w:szCs w:val="24"/>
        </w:rPr>
      </w:pPr>
      <w:proofErr w:type="spellStart"/>
      <w:r w:rsidRPr="00D642A9">
        <w:rPr>
          <w:rStyle w:val="mord"/>
          <w:rFonts w:ascii="Times New Roman" w:hAnsi="Times New Roman" w:cs="Times New Roman"/>
          <w:b/>
          <w:i/>
          <w:sz w:val="28"/>
          <w:szCs w:val="24"/>
        </w:rPr>
        <w:t>LR</w:t>
      </w:r>
      <w:r w:rsidRPr="00D642A9">
        <w:rPr>
          <w:rStyle w:val="mord"/>
          <w:rFonts w:ascii="Times New Roman" w:hAnsi="Times New Roman" w:cs="Times New Roman"/>
          <w:i/>
          <w:sz w:val="28"/>
          <w:szCs w:val="24"/>
        </w:rPr>
        <w:t>GDP</w:t>
      </w:r>
      <w:r w:rsidRPr="00D642A9">
        <w:rPr>
          <w:rStyle w:val="mord"/>
          <w:rFonts w:ascii="Times New Roman" w:hAnsi="Times New Roman" w:cs="Times New Roman"/>
          <w:i/>
          <w:sz w:val="28"/>
          <w:szCs w:val="24"/>
          <w:vertAlign w:val="subscript"/>
        </w:rPr>
        <w:t>t</w:t>
      </w:r>
      <w:proofErr w:type="spellEnd"/>
      <w:r w:rsidRPr="00D642A9">
        <w:rPr>
          <w:rStyle w:val="vlist-s"/>
          <w:rFonts w:ascii="Times New Roman" w:hAnsi="Times New Roman" w:cs="Times New Roman"/>
          <w:i/>
          <w:sz w:val="28"/>
          <w:szCs w:val="24"/>
          <w:vertAlign w:val="subscript"/>
        </w:rPr>
        <w:t>​</w:t>
      </w:r>
      <w:r w:rsidRPr="00D642A9">
        <w:rPr>
          <w:rStyle w:val="mrel"/>
          <w:rFonts w:ascii="Times New Roman" w:hAnsi="Times New Roman" w:cs="Times New Roman"/>
          <w:i/>
          <w:sz w:val="28"/>
          <w:szCs w:val="24"/>
        </w:rPr>
        <w:t>=</w:t>
      </w:r>
      <w:r w:rsidRPr="00D642A9">
        <w:rPr>
          <w:rStyle w:val="mord"/>
          <w:rFonts w:ascii="Times New Roman" w:hAnsi="Times New Roman" w:cs="Times New Roman"/>
          <w:i/>
          <w:sz w:val="28"/>
          <w:szCs w:val="24"/>
        </w:rPr>
        <w:t>5.02</w:t>
      </w:r>
      <w:r w:rsidRPr="00D642A9">
        <w:rPr>
          <w:rStyle w:val="mbin"/>
          <w:rFonts w:ascii="Times New Roman" w:hAnsi="Times New Roman" w:cs="Times New Roman"/>
          <w:i/>
          <w:sz w:val="28"/>
          <w:szCs w:val="24"/>
        </w:rPr>
        <w:t>−</w:t>
      </w:r>
      <w:r w:rsidRPr="00D642A9">
        <w:rPr>
          <w:rStyle w:val="mord"/>
          <w:rFonts w:ascii="Times New Roman" w:hAnsi="Times New Roman" w:cs="Times New Roman"/>
          <w:i/>
          <w:sz w:val="28"/>
          <w:szCs w:val="24"/>
        </w:rPr>
        <w:t>0.035</w:t>
      </w:r>
      <w:r w:rsidRPr="00D642A9">
        <w:rPr>
          <w:rStyle w:val="mord"/>
          <w:rFonts w:ascii="Times New Roman" w:hAnsi="Times New Roman" w:cs="Times New Roman"/>
          <w:b/>
          <w:i/>
          <w:sz w:val="28"/>
          <w:szCs w:val="24"/>
        </w:rPr>
        <w:t>LR</w:t>
      </w:r>
      <w:r w:rsidRPr="00D642A9">
        <w:rPr>
          <w:rStyle w:val="mord"/>
          <w:rFonts w:ascii="Times New Roman" w:hAnsi="Times New Roman" w:cs="Times New Roman"/>
          <w:i/>
          <w:sz w:val="28"/>
          <w:szCs w:val="24"/>
        </w:rPr>
        <w:t>EX</w:t>
      </w:r>
      <w:r w:rsidRPr="00D642A9">
        <w:rPr>
          <w:rStyle w:val="mord"/>
          <w:rFonts w:ascii="Times New Roman" w:hAnsi="Times New Roman" w:cs="Times New Roman"/>
          <w:i/>
          <w:sz w:val="28"/>
          <w:szCs w:val="24"/>
          <w:vertAlign w:val="subscript"/>
        </w:rPr>
        <w:t>t</w:t>
      </w:r>
      <w:r w:rsidRPr="00D642A9">
        <w:rPr>
          <w:rStyle w:val="vlist-s"/>
          <w:rFonts w:ascii="Times New Roman" w:hAnsi="Times New Roman" w:cs="Times New Roman"/>
          <w:i/>
          <w:sz w:val="28"/>
          <w:szCs w:val="24"/>
        </w:rPr>
        <w:t>​</w:t>
      </w:r>
      <w:r w:rsidRPr="00D642A9">
        <w:rPr>
          <w:rStyle w:val="mbin"/>
          <w:rFonts w:ascii="Times New Roman" w:hAnsi="Times New Roman" w:cs="Times New Roman"/>
          <w:i/>
          <w:sz w:val="28"/>
          <w:szCs w:val="24"/>
        </w:rPr>
        <w:t>+</w:t>
      </w:r>
      <w:r w:rsidRPr="00D642A9">
        <w:rPr>
          <w:rStyle w:val="mord"/>
          <w:rFonts w:ascii="Times New Roman" w:hAnsi="Times New Roman" w:cs="Times New Roman"/>
          <w:i/>
          <w:sz w:val="28"/>
          <w:szCs w:val="24"/>
        </w:rPr>
        <w:t>0.001R</w:t>
      </w:r>
      <w:r w:rsidRPr="00D642A9">
        <w:rPr>
          <w:rStyle w:val="mord"/>
          <w:rFonts w:ascii="Times New Roman" w:hAnsi="Times New Roman" w:cs="Times New Roman"/>
          <w:i/>
          <w:sz w:val="28"/>
          <w:szCs w:val="24"/>
          <w:vertAlign w:val="subscript"/>
        </w:rPr>
        <w:t>t</w:t>
      </w:r>
      <w:r w:rsidRPr="00D642A9">
        <w:rPr>
          <w:rStyle w:val="vlist-s"/>
          <w:rFonts w:ascii="Times New Roman" w:hAnsi="Times New Roman" w:cs="Times New Roman"/>
          <w:i/>
          <w:sz w:val="28"/>
          <w:szCs w:val="24"/>
        </w:rPr>
        <w:t>​</w:t>
      </w:r>
      <w:r w:rsidRPr="00D642A9">
        <w:rPr>
          <w:rStyle w:val="mbin"/>
          <w:rFonts w:ascii="Times New Roman" w:hAnsi="Times New Roman" w:cs="Times New Roman"/>
          <w:i/>
          <w:sz w:val="28"/>
          <w:szCs w:val="24"/>
        </w:rPr>
        <w:t>+</w:t>
      </w:r>
      <w:r w:rsidRPr="00D642A9">
        <w:rPr>
          <w:rStyle w:val="mord"/>
          <w:rFonts w:ascii="Times New Roman" w:hAnsi="Times New Roman" w:cs="Times New Roman"/>
          <w:i/>
          <w:sz w:val="28"/>
          <w:szCs w:val="24"/>
        </w:rPr>
        <w:t>0.880LCPI</w:t>
      </w:r>
      <w:r w:rsidRPr="00D642A9">
        <w:rPr>
          <w:rStyle w:val="mord"/>
          <w:rFonts w:ascii="Times New Roman" w:hAnsi="Times New Roman" w:cs="Times New Roman"/>
          <w:i/>
          <w:sz w:val="28"/>
          <w:szCs w:val="24"/>
          <w:vertAlign w:val="subscript"/>
        </w:rPr>
        <w:t>t</w:t>
      </w:r>
      <w:r w:rsidRPr="00D642A9">
        <w:rPr>
          <w:rStyle w:val="vlist-s"/>
          <w:rFonts w:ascii="Times New Roman" w:hAnsi="Times New Roman" w:cs="Times New Roman"/>
          <w:i/>
          <w:sz w:val="28"/>
          <w:szCs w:val="24"/>
        </w:rPr>
        <w:t>​</w:t>
      </w:r>
      <w:r w:rsidRPr="00D642A9">
        <w:rPr>
          <w:rStyle w:val="mbin"/>
          <w:rFonts w:ascii="Times New Roman" w:hAnsi="Times New Roman" w:cs="Times New Roman"/>
          <w:i/>
          <w:sz w:val="28"/>
          <w:szCs w:val="24"/>
        </w:rPr>
        <w:t>+</w:t>
      </w:r>
      <w:proofErr w:type="spellStart"/>
      <w:r w:rsidRPr="00D642A9">
        <w:rPr>
          <w:rStyle w:val="mord"/>
          <w:rFonts w:ascii="Times New Roman" w:hAnsi="Times New Roman" w:cs="Times New Roman"/>
          <w:i/>
          <w:sz w:val="28"/>
          <w:szCs w:val="24"/>
        </w:rPr>
        <w:t>ε</w:t>
      </w:r>
      <w:r w:rsidRPr="00D642A9">
        <w:rPr>
          <w:rStyle w:val="mord"/>
          <w:rFonts w:ascii="Times New Roman" w:hAnsi="Times New Roman" w:cs="Times New Roman"/>
          <w:i/>
          <w:sz w:val="28"/>
          <w:szCs w:val="24"/>
          <w:vertAlign w:val="subscript"/>
        </w:rPr>
        <w:t>t</w:t>
      </w:r>
      <w:proofErr w:type="spellEnd"/>
    </w:p>
    <w:tbl>
      <w:tblPr>
        <w:tblW w:w="8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4"/>
        <w:gridCol w:w="2050"/>
        <w:gridCol w:w="2494"/>
        <w:gridCol w:w="2369"/>
      </w:tblGrid>
      <w:tr w:rsidR="00EF7CFF" w:rsidRPr="009D40FB" w14:paraId="2246B5CB" w14:textId="77777777" w:rsidTr="00EF7CFF">
        <w:trPr>
          <w:trHeight w:val="266"/>
        </w:trPr>
        <w:tc>
          <w:tcPr>
            <w:tcW w:w="1994" w:type="dxa"/>
            <w:vAlign w:val="center"/>
            <w:hideMark/>
          </w:tcPr>
          <w:p w14:paraId="741A481F" w14:textId="77777777" w:rsidR="00EF7CFF" w:rsidRPr="009D40FB" w:rsidRDefault="00EF7CFF" w:rsidP="00EF7CFF">
            <w:pPr>
              <w:spacing w:after="0" w:line="240" w:lineRule="auto"/>
              <w:jc w:val="center"/>
              <w:rPr>
                <w:rFonts w:ascii="Times New Roman" w:eastAsia="Times New Roman" w:hAnsi="Times New Roman" w:cs="Times New Roman"/>
                <w:b/>
                <w:bCs/>
                <w:color w:val="000000"/>
                <w:sz w:val="24"/>
                <w:szCs w:val="24"/>
                <w:lang w:eastAsia="en-IN"/>
              </w:rPr>
            </w:pPr>
            <w:r w:rsidRPr="009D40FB">
              <w:rPr>
                <w:rFonts w:ascii="Times New Roman" w:eastAsia="Times New Roman" w:hAnsi="Times New Roman" w:cs="Times New Roman"/>
                <w:b/>
                <w:bCs/>
                <w:color w:val="000000"/>
                <w:sz w:val="24"/>
                <w:szCs w:val="24"/>
                <w:lang w:eastAsia="en-IN"/>
              </w:rPr>
              <w:t>Variable</w:t>
            </w:r>
          </w:p>
        </w:tc>
        <w:tc>
          <w:tcPr>
            <w:tcW w:w="2050" w:type="dxa"/>
            <w:vAlign w:val="center"/>
            <w:hideMark/>
          </w:tcPr>
          <w:p w14:paraId="2F4DB1BE" w14:textId="77777777" w:rsidR="00EF7CFF" w:rsidRPr="009D40FB" w:rsidRDefault="00EF7CFF" w:rsidP="00EF7CFF">
            <w:pPr>
              <w:spacing w:after="0" w:line="240" w:lineRule="auto"/>
              <w:jc w:val="center"/>
              <w:rPr>
                <w:rFonts w:ascii="Times New Roman" w:eastAsia="Times New Roman" w:hAnsi="Times New Roman" w:cs="Times New Roman"/>
                <w:b/>
                <w:bCs/>
                <w:color w:val="000000"/>
                <w:sz w:val="24"/>
                <w:szCs w:val="24"/>
                <w:lang w:eastAsia="en-IN"/>
              </w:rPr>
            </w:pPr>
            <w:r w:rsidRPr="009D40FB">
              <w:rPr>
                <w:rFonts w:ascii="Times New Roman" w:eastAsia="Times New Roman" w:hAnsi="Times New Roman" w:cs="Times New Roman"/>
                <w:b/>
                <w:bCs/>
                <w:color w:val="000000"/>
                <w:sz w:val="24"/>
                <w:szCs w:val="24"/>
                <w:lang w:eastAsia="en-IN"/>
              </w:rPr>
              <w:t>Coefficient</w:t>
            </w:r>
          </w:p>
        </w:tc>
        <w:tc>
          <w:tcPr>
            <w:tcW w:w="2494" w:type="dxa"/>
            <w:vAlign w:val="center"/>
            <w:hideMark/>
          </w:tcPr>
          <w:p w14:paraId="52A88FD4" w14:textId="77777777" w:rsidR="00EF7CFF" w:rsidRPr="009D40FB" w:rsidRDefault="00EF7CFF" w:rsidP="00EF7CFF">
            <w:pPr>
              <w:spacing w:after="0" w:line="240" w:lineRule="auto"/>
              <w:jc w:val="center"/>
              <w:rPr>
                <w:rFonts w:ascii="Times New Roman" w:eastAsia="Times New Roman" w:hAnsi="Times New Roman" w:cs="Times New Roman"/>
                <w:b/>
                <w:bCs/>
                <w:color w:val="000000"/>
                <w:sz w:val="24"/>
                <w:szCs w:val="24"/>
                <w:lang w:eastAsia="en-IN"/>
              </w:rPr>
            </w:pPr>
            <w:r w:rsidRPr="009D40FB">
              <w:rPr>
                <w:rFonts w:ascii="Times New Roman" w:eastAsia="Times New Roman" w:hAnsi="Times New Roman" w:cs="Times New Roman"/>
                <w:b/>
                <w:bCs/>
                <w:color w:val="000000"/>
                <w:sz w:val="24"/>
                <w:szCs w:val="24"/>
                <w:lang w:eastAsia="en-IN"/>
              </w:rPr>
              <w:t>t-value</w:t>
            </w:r>
          </w:p>
        </w:tc>
        <w:tc>
          <w:tcPr>
            <w:tcW w:w="2369" w:type="dxa"/>
            <w:vAlign w:val="center"/>
            <w:hideMark/>
          </w:tcPr>
          <w:p w14:paraId="27A28EA2" w14:textId="77777777" w:rsidR="00EF7CFF" w:rsidRPr="009D40FB" w:rsidRDefault="00EF7CFF" w:rsidP="00EF7CFF">
            <w:pPr>
              <w:spacing w:after="0" w:line="240" w:lineRule="auto"/>
              <w:jc w:val="center"/>
              <w:rPr>
                <w:rFonts w:ascii="Times New Roman" w:eastAsia="Times New Roman" w:hAnsi="Times New Roman" w:cs="Times New Roman"/>
                <w:b/>
                <w:bCs/>
                <w:color w:val="000000"/>
                <w:sz w:val="24"/>
                <w:szCs w:val="24"/>
                <w:lang w:eastAsia="en-IN"/>
              </w:rPr>
            </w:pPr>
            <w:r w:rsidRPr="009D40FB">
              <w:rPr>
                <w:rFonts w:ascii="Times New Roman" w:eastAsia="Times New Roman" w:hAnsi="Times New Roman" w:cs="Times New Roman"/>
                <w:b/>
                <w:bCs/>
                <w:color w:val="000000"/>
                <w:sz w:val="24"/>
                <w:szCs w:val="24"/>
                <w:lang w:eastAsia="en-IN"/>
              </w:rPr>
              <w:t>p-value</w:t>
            </w:r>
          </w:p>
        </w:tc>
      </w:tr>
      <w:tr w:rsidR="00EF7CFF" w:rsidRPr="009D40FB" w14:paraId="3F7FF011" w14:textId="77777777" w:rsidTr="00EF7CFF">
        <w:trPr>
          <w:trHeight w:val="533"/>
        </w:trPr>
        <w:tc>
          <w:tcPr>
            <w:tcW w:w="1994" w:type="dxa"/>
            <w:vAlign w:val="center"/>
            <w:hideMark/>
          </w:tcPr>
          <w:p w14:paraId="0DB8F787" w14:textId="77777777" w:rsidR="00EF7CFF" w:rsidRPr="00C16C51" w:rsidRDefault="00EF7CFF" w:rsidP="0096127C">
            <w:pPr>
              <w:spacing w:after="0" w:line="240" w:lineRule="auto"/>
              <w:jc w:val="center"/>
              <w:rPr>
                <w:rFonts w:ascii="Times New Roman" w:eastAsia="Times New Roman" w:hAnsi="Times New Roman" w:cs="Times New Roman"/>
                <w:b/>
                <w:color w:val="000000"/>
                <w:sz w:val="24"/>
                <w:szCs w:val="24"/>
                <w:lang w:eastAsia="en-IN"/>
              </w:rPr>
            </w:pPr>
            <w:r w:rsidRPr="00C16C51">
              <w:rPr>
                <w:rFonts w:ascii="Times New Roman" w:eastAsia="Times New Roman" w:hAnsi="Times New Roman" w:cs="Times New Roman"/>
                <w:b/>
                <w:color w:val="000000"/>
                <w:sz w:val="24"/>
                <w:szCs w:val="24"/>
                <w:lang w:eastAsia="en-IN"/>
              </w:rPr>
              <w:t>(Intercept)</w:t>
            </w:r>
          </w:p>
        </w:tc>
        <w:tc>
          <w:tcPr>
            <w:tcW w:w="2050" w:type="dxa"/>
            <w:vAlign w:val="center"/>
            <w:hideMark/>
          </w:tcPr>
          <w:p w14:paraId="0BFCB429" w14:textId="77777777" w:rsidR="00EF7CFF" w:rsidRPr="009D40FB" w:rsidRDefault="00EF7CFF" w:rsidP="0096127C">
            <w:pPr>
              <w:spacing w:after="0" w:line="240" w:lineRule="auto"/>
              <w:jc w:val="center"/>
              <w:rPr>
                <w:rFonts w:ascii="Times New Roman" w:eastAsia="Times New Roman" w:hAnsi="Times New Roman" w:cs="Times New Roman"/>
                <w:color w:val="000000"/>
                <w:sz w:val="24"/>
                <w:szCs w:val="24"/>
                <w:lang w:eastAsia="en-IN"/>
              </w:rPr>
            </w:pPr>
            <w:r w:rsidRPr="009D40FB">
              <w:rPr>
                <w:rFonts w:ascii="Times New Roman" w:eastAsia="Times New Roman" w:hAnsi="Times New Roman" w:cs="Times New Roman"/>
                <w:color w:val="000000"/>
                <w:sz w:val="24"/>
                <w:szCs w:val="24"/>
                <w:lang w:eastAsia="en-IN"/>
              </w:rPr>
              <w:t>5.0178</w:t>
            </w:r>
          </w:p>
        </w:tc>
        <w:tc>
          <w:tcPr>
            <w:tcW w:w="2494" w:type="dxa"/>
            <w:vAlign w:val="center"/>
            <w:hideMark/>
          </w:tcPr>
          <w:p w14:paraId="7898529F" w14:textId="77777777" w:rsidR="00EF7CFF" w:rsidRPr="009D40FB" w:rsidRDefault="00EF7CFF" w:rsidP="0096127C">
            <w:pPr>
              <w:spacing w:after="0" w:line="240" w:lineRule="auto"/>
              <w:jc w:val="center"/>
              <w:rPr>
                <w:rFonts w:ascii="Times New Roman" w:eastAsia="Times New Roman" w:hAnsi="Times New Roman" w:cs="Times New Roman"/>
                <w:color w:val="000000"/>
                <w:sz w:val="24"/>
                <w:szCs w:val="24"/>
                <w:lang w:eastAsia="en-IN"/>
              </w:rPr>
            </w:pPr>
            <w:r w:rsidRPr="009D40FB">
              <w:rPr>
                <w:rFonts w:ascii="Times New Roman" w:eastAsia="Times New Roman" w:hAnsi="Times New Roman" w:cs="Times New Roman"/>
                <w:color w:val="000000"/>
                <w:sz w:val="24"/>
                <w:szCs w:val="24"/>
                <w:lang w:eastAsia="en-IN"/>
              </w:rPr>
              <w:t>61.7</w:t>
            </w:r>
          </w:p>
        </w:tc>
        <w:tc>
          <w:tcPr>
            <w:tcW w:w="2369" w:type="dxa"/>
            <w:vAlign w:val="center"/>
            <w:hideMark/>
          </w:tcPr>
          <w:p w14:paraId="06A693C7" w14:textId="77777777" w:rsidR="00EF7CFF" w:rsidRPr="009D40FB" w:rsidRDefault="00EF7CFF" w:rsidP="0096127C">
            <w:pPr>
              <w:spacing w:after="0" w:line="240" w:lineRule="auto"/>
              <w:jc w:val="center"/>
              <w:rPr>
                <w:rFonts w:ascii="Times New Roman" w:eastAsia="Times New Roman" w:hAnsi="Times New Roman" w:cs="Times New Roman"/>
                <w:color w:val="000000"/>
                <w:sz w:val="24"/>
                <w:szCs w:val="24"/>
                <w:lang w:eastAsia="en-IN"/>
              </w:rPr>
            </w:pPr>
            <w:r w:rsidRPr="009D40FB">
              <w:rPr>
                <w:rFonts w:ascii="Times New Roman" w:eastAsia="Times New Roman" w:hAnsi="Times New Roman" w:cs="Times New Roman"/>
                <w:color w:val="000000"/>
                <w:sz w:val="24"/>
                <w:szCs w:val="24"/>
                <w:lang w:eastAsia="en-IN"/>
              </w:rPr>
              <w:t>0</w:t>
            </w:r>
            <w:r w:rsidR="00C16C51">
              <w:rPr>
                <w:rFonts w:ascii="Times New Roman" w:eastAsia="Times New Roman" w:hAnsi="Times New Roman" w:cs="Times New Roman"/>
                <w:color w:val="000000"/>
                <w:sz w:val="24"/>
                <w:szCs w:val="24"/>
                <w:lang w:eastAsia="en-IN"/>
              </w:rPr>
              <w:t>.00</w:t>
            </w:r>
          </w:p>
        </w:tc>
      </w:tr>
      <w:tr w:rsidR="00EF7CFF" w:rsidRPr="009D40FB" w14:paraId="7D245357" w14:textId="77777777" w:rsidTr="00EF7CFF">
        <w:trPr>
          <w:trHeight w:val="266"/>
        </w:trPr>
        <w:tc>
          <w:tcPr>
            <w:tcW w:w="1994" w:type="dxa"/>
            <w:vAlign w:val="center"/>
            <w:hideMark/>
          </w:tcPr>
          <w:p w14:paraId="2A298D8D" w14:textId="77777777" w:rsidR="00EF7CFF" w:rsidRPr="00C16C51" w:rsidRDefault="00EF7CFF" w:rsidP="0096127C">
            <w:pPr>
              <w:spacing w:after="0" w:line="240" w:lineRule="auto"/>
              <w:jc w:val="center"/>
              <w:rPr>
                <w:rFonts w:ascii="Times New Roman" w:eastAsia="Times New Roman" w:hAnsi="Times New Roman" w:cs="Times New Roman"/>
                <w:b/>
                <w:color w:val="000000"/>
                <w:sz w:val="24"/>
                <w:szCs w:val="24"/>
                <w:lang w:eastAsia="en-IN"/>
              </w:rPr>
            </w:pPr>
            <w:r w:rsidRPr="00C16C51">
              <w:rPr>
                <w:rFonts w:ascii="Times New Roman" w:eastAsia="Times New Roman" w:hAnsi="Times New Roman" w:cs="Times New Roman"/>
                <w:b/>
                <w:color w:val="000000"/>
                <w:sz w:val="24"/>
                <w:szCs w:val="24"/>
                <w:lang w:eastAsia="en-IN"/>
              </w:rPr>
              <w:t>LREX</w:t>
            </w:r>
          </w:p>
        </w:tc>
        <w:tc>
          <w:tcPr>
            <w:tcW w:w="2050" w:type="dxa"/>
            <w:vAlign w:val="center"/>
            <w:hideMark/>
          </w:tcPr>
          <w:p w14:paraId="172817BE" w14:textId="77777777" w:rsidR="00EF7CFF" w:rsidRPr="009D40FB" w:rsidRDefault="00EF7CFF" w:rsidP="0096127C">
            <w:pPr>
              <w:spacing w:after="0" w:line="240" w:lineRule="auto"/>
              <w:jc w:val="center"/>
              <w:rPr>
                <w:rFonts w:ascii="Times New Roman" w:eastAsia="Times New Roman" w:hAnsi="Times New Roman" w:cs="Times New Roman"/>
                <w:color w:val="000000"/>
                <w:sz w:val="24"/>
                <w:szCs w:val="24"/>
                <w:lang w:eastAsia="en-IN"/>
              </w:rPr>
            </w:pPr>
            <w:r w:rsidRPr="009D40FB">
              <w:rPr>
                <w:rFonts w:ascii="Times New Roman" w:eastAsia="Times New Roman" w:hAnsi="Times New Roman" w:cs="Times New Roman"/>
                <w:color w:val="000000"/>
                <w:sz w:val="24"/>
                <w:szCs w:val="24"/>
                <w:lang w:eastAsia="en-IN"/>
              </w:rPr>
              <w:t>-0.0354</w:t>
            </w:r>
          </w:p>
        </w:tc>
        <w:tc>
          <w:tcPr>
            <w:tcW w:w="2494" w:type="dxa"/>
            <w:vAlign w:val="center"/>
            <w:hideMark/>
          </w:tcPr>
          <w:p w14:paraId="78238C5E" w14:textId="77777777" w:rsidR="00EF7CFF" w:rsidRPr="009D40FB" w:rsidRDefault="00EF7CFF" w:rsidP="0096127C">
            <w:pPr>
              <w:spacing w:after="0" w:line="240" w:lineRule="auto"/>
              <w:jc w:val="center"/>
              <w:rPr>
                <w:rFonts w:ascii="Times New Roman" w:eastAsia="Times New Roman" w:hAnsi="Times New Roman" w:cs="Times New Roman"/>
                <w:color w:val="000000"/>
                <w:sz w:val="24"/>
                <w:szCs w:val="24"/>
                <w:lang w:eastAsia="en-IN"/>
              </w:rPr>
            </w:pPr>
            <w:r w:rsidRPr="009D40FB">
              <w:rPr>
                <w:rFonts w:ascii="Times New Roman" w:eastAsia="Times New Roman" w:hAnsi="Times New Roman" w:cs="Times New Roman"/>
                <w:color w:val="000000"/>
                <w:sz w:val="24"/>
                <w:szCs w:val="24"/>
                <w:lang w:eastAsia="en-IN"/>
              </w:rPr>
              <w:t>-1.83</w:t>
            </w:r>
          </w:p>
        </w:tc>
        <w:tc>
          <w:tcPr>
            <w:tcW w:w="2369" w:type="dxa"/>
            <w:vAlign w:val="center"/>
            <w:hideMark/>
          </w:tcPr>
          <w:p w14:paraId="06CCE2C5" w14:textId="77777777" w:rsidR="00EF7CFF" w:rsidRPr="009D40FB" w:rsidRDefault="00EF7CFF" w:rsidP="0096127C">
            <w:pPr>
              <w:spacing w:after="0" w:line="240" w:lineRule="auto"/>
              <w:jc w:val="center"/>
              <w:rPr>
                <w:rFonts w:ascii="Times New Roman" w:eastAsia="Times New Roman" w:hAnsi="Times New Roman" w:cs="Times New Roman"/>
                <w:color w:val="000000"/>
                <w:sz w:val="24"/>
                <w:szCs w:val="24"/>
                <w:lang w:eastAsia="en-IN"/>
              </w:rPr>
            </w:pPr>
            <w:r w:rsidRPr="009D40FB">
              <w:rPr>
                <w:rFonts w:ascii="Times New Roman" w:eastAsia="Times New Roman" w:hAnsi="Times New Roman" w:cs="Times New Roman"/>
                <w:color w:val="000000"/>
                <w:sz w:val="24"/>
                <w:szCs w:val="24"/>
                <w:lang w:eastAsia="en-IN"/>
              </w:rPr>
              <w:t>0.07</w:t>
            </w:r>
          </w:p>
        </w:tc>
      </w:tr>
      <w:tr w:rsidR="00EF7CFF" w:rsidRPr="009D40FB" w14:paraId="31525FB5" w14:textId="77777777" w:rsidTr="00EF7CFF">
        <w:trPr>
          <w:trHeight w:val="266"/>
        </w:trPr>
        <w:tc>
          <w:tcPr>
            <w:tcW w:w="1994" w:type="dxa"/>
            <w:vAlign w:val="center"/>
            <w:hideMark/>
          </w:tcPr>
          <w:p w14:paraId="759E1E26" w14:textId="77777777" w:rsidR="00EF7CFF" w:rsidRPr="00C16C51" w:rsidRDefault="00EF7CFF" w:rsidP="0096127C">
            <w:pPr>
              <w:spacing w:after="0" w:line="240" w:lineRule="auto"/>
              <w:jc w:val="center"/>
              <w:rPr>
                <w:rFonts w:ascii="Times New Roman" w:eastAsia="Times New Roman" w:hAnsi="Times New Roman" w:cs="Times New Roman"/>
                <w:b/>
                <w:color w:val="000000"/>
                <w:sz w:val="24"/>
                <w:szCs w:val="24"/>
                <w:lang w:eastAsia="en-IN"/>
              </w:rPr>
            </w:pPr>
            <w:r w:rsidRPr="00C16C51">
              <w:rPr>
                <w:rFonts w:ascii="Times New Roman" w:eastAsia="Times New Roman" w:hAnsi="Times New Roman" w:cs="Times New Roman"/>
                <w:b/>
                <w:color w:val="000000"/>
                <w:sz w:val="24"/>
                <w:szCs w:val="24"/>
                <w:lang w:eastAsia="en-IN"/>
              </w:rPr>
              <w:t>R</w:t>
            </w:r>
          </w:p>
        </w:tc>
        <w:tc>
          <w:tcPr>
            <w:tcW w:w="2050" w:type="dxa"/>
            <w:vAlign w:val="center"/>
            <w:hideMark/>
          </w:tcPr>
          <w:p w14:paraId="4DF78713" w14:textId="77777777" w:rsidR="00EF7CFF" w:rsidRPr="009D40FB" w:rsidRDefault="00EF7CFF" w:rsidP="0096127C">
            <w:pPr>
              <w:spacing w:after="0" w:line="240" w:lineRule="auto"/>
              <w:jc w:val="center"/>
              <w:rPr>
                <w:rFonts w:ascii="Times New Roman" w:eastAsia="Times New Roman" w:hAnsi="Times New Roman" w:cs="Times New Roman"/>
                <w:color w:val="000000"/>
                <w:sz w:val="24"/>
                <w:szCs w:val="24"/>
                <w:lang w:eastAsia="en-IN"/>
              </w:rPr>
            </w:pPr>
            <w:r w:rsidRPr="009D40FB">
              <w:rPr>
                <w:rFonts w:ascii="Times New Roman" w:eastAsia="Times New Roman" w:hAnsi="Times New Roman" w:cs="Times New Roman"/>
                <w:color w:val="000000"/>
                <w:sz w:val="24"/>
                <w:szCs w:val="24"/>
                <w:lang w:eastAsia="en-IN"/>
              </w:rPr>
              <w:t>0.0012</w:t>
            </w:r>
          </w:p>
        </w:tc>
        <w:tc>
          <w:tcPr>
            <w:tcW w:w="2494" w:type="dxa"/>
            <w:vAlign w:val="center"/>
            <w:hideMark/>
          </w:tcPr>
          <w:p w14:paraId="2C05B3B4" w14:textId="77777777" w:rsidR="00EF7CFF" w:rsidRPr="009D40FB" w:rsidRDefault="00EF7CFF" w:rsidP="0096127C">
            <w:pPr>
              <w:spacing w:after="0" w:line="240" w:lineRule="auto"/>
              <w:jc w:val="center"/>
              <w:rPr>
                <w:rFonts w:ascii="Times New Roman" w:eastAsia="Times New Roman" w:hAnsi="Times New Roman" w:cs="Times New Roman"/>
                <w:color w:val="000000"/>
                <w:sz w:val="24"/>
                <w:szCs w:val="24"/>
                <w:lang w:eastAsia="en-IN"/>
              </w:rPr>
            </w:pPr>
            <w:r w:rsidRPr="009D40FB">
              <w:rPr>
                <w:rFonts w:ascii="Times New Roman" w:eastAsia="Times New Roman" w:hAnsi="Times New Roman" w:cs="Times New Roman"/>
                <w:color w:val="000000"/>
                <w:sz w:val="24"/>
                <w:szCs w:val="24"/>
                <w:lang w:eastAsia="en-IN"/>
              </w:rPr>
              <w:t>0.91</w:t>
            </w:r>
          </w:p>
        </w:tc>
        <w:tc>
          <w:tcPr>
            <w:tcW w:w="2369" w:type="dxa"/>
            <w:vAlign w:val="center"/>
            <w:hideMark/>
          </w:tcPr>
          <w:p w14:paraId="71CBC506" w14:textId="77777777" w:rsidR="00EF7CFF" w:rsidRPr="009D40FB" w:rsidRDefault="00EF7CFF" w:rsidP="0096127C">
            <w:pPr>
              <w:spacing w:after="0" w:line="240" w:lineRule="auto"/>
              <w:jc w:val="center"/>
              <w:rPr>
                <w:rFonts w:ascii="Times New Roman" w:eastAsia="Times New Roman" w:hAnsi="Times New Roman" w:cs="Times New Roman"/>
                <w:color w:val="000000"/>
                <w:sz w:val="24"/>
                <w:szCs w:val="24"/>
                <w:lang w:eastAsia="en-IN"/>
              </w:rPr>
            </w:pPr>
            <w:r w:rsidRPr="009D40FB">
              <w:rPr>
                <w:rFonts w:ascii="Times New Roman" w:eastAsia="Times New Roman" w:hAnsi="Times New Roman" w:cs="Times New Roman"/>
                <w:color w:val="000000"/>
                <w:sz w:val="24"/>
                <w:szCs w:val="24"/>
                <w:lang w:eastAsia="en-IN"/>
              </w:rPr>
              <w:t>0.366</w:t>
            </w:r>
          </w:p>
        </w:tc>
      </w:tr>
      <w:tr w:rsidR="00EF7CFF" w:rsidRPr="009D40FB" w14:paraId="4562B3AA" w14:textId="77777777" w:rsidTr="00EF7CFF">
        <w:trPr>
          <w:trHeight w:val="266"/>
        </w:trPr>
        <w:tc>
          <w:tcPr>
            <w:tcW w:w="1994" w:type="dxa"/>
            <w:vAlign w:val="center"/>
            <w:hideMark/>
          </w:tcPr>
          <w:p w14:paraId="402E6537" w14:textId="77777777" w:rsidR="00EF7CFF" w:rsidRPr="00C16C51" w:rsidRDefault="00EF7CFF" w:rsidP="0096127C">
            <w:pPr>
              <w:spacing w:after="0" w:line="240" w:lineRule="auto"/>
              <w:jc w:val="center"/>
              <w:rPr>
                <w:rFonts w:ascii="Times New Roman" w:eastAsia="Times New Roman" w:hAnsi="Times New Roman" w:cs="Times New Roman"/>
                <w:b/>
                <w:color w:val="000000"/>
                <w:sz w:val="24"/>
                <w:szCs w:val="24"/>
                <w:lang w:eastAsia="en-IN"/>
              </w:rPr>
            </w:pPr>
            <w:r w:rsidRPr="00C16C51">
              <w:rPr>
                <w:rFonts w:ascii="Times New Roman" w:eastAsia="Times New Roman" w:hAnsi="Times New Roman" w:cs="Times New Roman"/>
                <w:b/>
                <w:color w:val="000000"/>
                <w:sz w:val="24"/>
                <w:szCs w:val="24"/>
                <w:lang w:eastAsia="en-IN"/>
              </w:rPr>
              <w:t>LCPI</w:t>
            </w:r>
          </w:p>
        </w:tc>
        <w:tc>
          <w:tcPr>
            <w:tcW w:w="2050" w:type="dxa"/>
            <w:vAlign w:val="center"/>
            <w:hideMark/>
          </w:tcPr>
          <w:p w14:paraId="4EEDCD3D" w14:textId="77777777" w:rsidR="00EF7CFF" w:rsidRPr="009D40FB" w:rsidRDefault="00EF7CFF" w:rsidP="0096127C">
            <w:pPr>
              <w:spacing w:after="0" w:line="240" w:lineRule="auto"/>
              <w:jc w:val="center"/>
              <w:rPr>
                <w:rFonts w:ascii="Times New Roman" w:eastAsia="Times New Roman" w:hAnsi="Times New Roman" w:cs="Times New Roman"/>
                <w:color w:val="000000"/>
                <w:sz w:val="24"/>
                <w:szCs w:val="24"/>
                <w:lang w:eastAsia="en-IN"/>
              </w:rPr>
            </w:pPr>
            <w:r w:rsidRPr="009D40FB">
              <w:rPr>
                <w:rFonts w:ascii="Times New Roman" w:eastAsia="Times New Roman" w:hAnsi="Times New Roman" w:cs="Times New Roman"/>
                <w:color w:val="000000"/>
                <w:sz w:val="24"/>
                <w:szCs w:val="24"/>
                <w:lang w:eastAsia="en-IN"/>
              </w:rPr>
              <w:t>0.8801</w:t>
            </w:r>
          </w:p>
        </w:tc>
        <w:tc>
          <w:tcPr>
            <w:tcW w:w="2494" w:type="dxa"/>
            <w:vAlign w:val="center"/>
            <w:hideMark/>
          </w:tcPr>
          <w:p w14:paraId="13E78A55" w14:textId="77777777" w:rsidR="00EF7CFF" w:rsidRPr="009D40FB" w:rsidRDefault="00EF7CFF" w:rsidP="0096127C">
            <w:pPr>
              <w:spacing w:after="0" w:line="240" w:lineRule="auto"/>
              <w:jc w:val="center"/>
              <w:rPr>
                <w:rFonts w:ascii="Times New Roman" w:eastAsia="Times New Roman" w:hAnsi="Times New Roman" w:cs="Times New Roman"/>
                <w:color w:val="000000"/>
                <w:sz w:val="24"/>
                <w:szCs w:val="24"/>
                <w:lang w:eastAsia="en-IN"/>
              </w:rPr>
            </w:pPr>
            <w:r w:rsidRPr="009D40FB">
              <w:rPr>
                <w:rFonts w:ascii="Times New Roman" w:eastAsia="Times New Roman" w:hAnsi="Times New Roman" w:cs="Times New Roman"/>
                <w:color w:val="000000"/>
                <w:sz w:val="24"/>
                <w:szCs w:val="24"/>
                <w:lang w:eastAsia="en-IN"/>
              </w:rPr>
              <w:t>59.06</w:t>
            </w:r>
          </w:p>
        </w:tc>
        <w:tc>
          <w:tcPr>
            <w:tcW w:w="2369" w:type="dxa"/>
            <w:vAlign w:val="center"/>
            <w:hideMark/>
          </w:tcPr>
          <w:p w14:paraId="34B2AB4F" w14:textId="77777777" w:rsidR="00EF7CFF" w:rsidRPr="009D40FB" w:rsidRDefault="00EF7CFF" w:rsidP="0096127C">
            <w:pPr>
              <w:spacing w:after="0" w:line="240" w:lineRule="auto"/>
              <w:jc w:val="center"/>
              <w:rPr>
                <w:rFonts w:ascii="Times New Roman" w:eastAsia="Times New Roman" w:hAnsi="Times New Roman" w:cs="Times New Roman"/>
                <w:color w:val="000000"/>
                <w:sz w:val="24"/>
                <w:szCs w:val="24"/>
                <w:lang w:eastAsia="en-IN"/>
              </w:rPr>
            </w:pPr>
            <w:r w:rsidRPr="009D40FB">
              <w:rPr>
                <w:rFonts w:ascii="Times New Roman" w:eastAsia="Times New Roman" w:hAnsi="Times New Roman" w:cs="Times New Roman"/>
                <w:color w:val="000000"/>
                <w:sz w:val="24"/>
                <w:szCs w:val="24"/>
                <w:lang w:eastAsia="en-IN"/>
              </w:rPr>
              <w:t>0</w:t>
            </w:r>
            <w:r w:rsidR="00C16C51">
              <w:rPr>
                <w:rFonts w:ascii="Times New Roman" w:eastAsia="Times New Roman" w:hAnsi="Times New Roman" w:cs="Times New Roman"/>
                <w:color w:val="000000"/>
                <w:sz w:val="24"/>
                <w:szCs w:val="24"/>
                <w:lang w:eastAsia="en-IN"/>
              </w:rPr>
              <w:t>.00</w:t>
            </w:r>
          </w:p>
        </w:tc>
      </w:tr>
    </w:tbl>
    <w:p w14:paraId="769362E9" w14:textId="77777777" w:rsidR="00D808FD" w:rsidRPr="009D40FB" w:rsidRDefault="00D808FD" w:rsidP="00D808FD">
      <w:pPr>
        <w:rPr>
          <w:rFonts w:ascii="Times New Roman" w:hAnsi="Times New Roman" w:cs="Times New Roman"/>
          <w:sz w:val="24"/>
          <w:szCs w:val="24"/>
        </w:rPr>
      </w:pPr>
    </w:p>
    <w:p w14:paraId="0F4682E7" w14:textId="3E7B9F11" w:rsidR="009D40FB" w:rsidRPr="00A40B5C" w:rsidRDefault="009D40FB" w:rsidP="00EF7CFF">
      <w:pPr>
        <w:pStyle w:val="NormalWeb"/>
        <w:rPr>
          <w:shd w:val="clear" w:color="auto" w:fill="FFFFFF"/>
        </w:rPr>
      </w:pPr>
      <w:r w:rsidRPr="00A40B5C">
        <w:rPr>
          <w:shd w:val="clear" w:color="auto" w:fill="FFFFFF"/>
        </w:rPr>
        <w:t>The results indicate that price levels through the CPI tend to dominate long-run GDP, th</w:t>
      </w:r>
      <w:r w:rsidR="006656C2">
        <w:rPr>
          <w:shd w:val="clear" w:color="auto" w:fill="FFFFFF"/>
        </w:rPr>
        <w:t>us</w:t>
      </w:r>
      <w:r w:rsidRPr="00A40B5C">
        <w:rPr>
          <w:shd w:val="clear" w:color="auto" w:fill="FFFFFF"/>
        </w:rPr>
        <w:t xml:space="preserve"> confirming demand-driven </w:t>
      </w:r>
      <w:r w:rsidR="00853E1A">
        <w:rPr>
          <w:shd w:val="clear" w:color="auto" w:fill="FFFFFF"/>
        </w:rPr>
        <w:t>growing inflationary</w:t>
      </w:r>
      <w:r w:rsidRPr="00A40B5C">
        <w:rPr>
          <w:shd w:val="clear" w:color="auto" w:fill="FFFFFF"/>
        </w:rPr>
        <w:t xml:space="preserve"> dynamics. The exchange rate displays</w:t>
      </w:r>
      <w:r w:rsidR="00853E1A">
        <w:rPr>
          <w:shd w:val="clear" w:color="auto" w:fill="FFFFFF"/>
        </w:rPr>
        <w:t xml:space="preserve"> a weak negative impact</w:t>
      </w:r>
      <w:r w:rsidRPr="00A40B5C">
        <w:rPr>
          <w:shd w:val="clear" w:color="auto" w:fill="FFFFFF"/>
        </w:rPr>
        <w:t xml:space="preserve"> suggest</w:t>
      </w:r>
      <w:r w:rsidR="00853E1A">
        <w:rPr>
          <w:shd w:val="clear" w:color="auto" w:fill="FFFFFF"/>
        </w:rPr>
        <w:t>ing</w:t>
      </w:r>
      <w:r w:rsidRPr="00A40B5C">
        <w:rPr>
          <w:shd w:val="clear" w:color="auto" w:fill="FFFFFF"/>
        </w:rPr>
        <w:t xml:space="preserve"> </w:t>
      </w:r>
      <w:r w:rsidR="00853E1A">
        <w:rPr>
          <w:shd w:val="clear" w:color="auto" w:fill="FFFFFF"/>
        </w:rPr>
        <w:t>a</w:t>
      </w:r>
      <w:r w:rsidRPr="00A40B5C">
        <w:rPr>
          <w:shd w:val="clear" w:color="auto" w:fill="FFFFFF"/>
        </w:rPr>
        <w:t xml:space="preserve"> reduce </w:t>
      </w:r>
      <w:r w:rsidR="00853E1A">
        <w:rPr>
          <w:shd w:val="clear" w:color="auto" w:fill="FFFFFF"/>
        </w:rPr>
        <w:t xml:space="preserve">in </w:t>
      </w:r>
      <w:r w:rsidRPr="00A40B5C">
        <w:rPr>
          <w:shd w:val="clear" w:color="auto" w:fill="FFFFFF"/>
        </w:rPr>
        <w:t>real output somewhat through import costs</w:t>
      </w:r>
      <w:r w:rsidR="00853E1A">
        <w:rPr>
          <w:shd w:val="clear" w:color="auto" w:fill="FFFFFF"/>
        </w:rPr>
        <w:t xml:space="preserve"> from the deflation</w:t>
      </w:r>
      <w:r w:rsidRPr="00A40B5C">
        <w:rPr>
          <w:shd w:val="clear" w:color="auto" w:fill="FFFFFF"/>
        </w:rPr>
        <w:t>. The interest rate coefficient is insignificant in the long-run equation.</w:t>
      </w:r>
    </w:p>
    <w:p w14:paraId="1F188DF2" w14:textId="77777777" w:rsidR="00EF7CFF" w:rsidRPr="00A40B5C" w:rsidRDefault="00EF7CFF" w:rsidP="00EF7CFF">
      <w:pPr>
        <w:pStyle w:val="NormalWeb"/>
      </w:pPr>
      <w:r w:rsidRPr="00A40B5C">
        <w:lastRenderedPageBreak/>
        <w:t xml:space="preserve">Residuals from this regression were saved as </w:t>
      </w:r>
      <w:r w:rsidRPr="00A40B5C">
        <w:rPr>
          <w:rStyle w:val="Strong"/>
        </w:rPr>
        <w:t>Error Correction Term (ECT)</w:t>
      </w:r>
      <w:r w:rsidRPr="00A40B5C">
        <w:t xml:space="preserve"> and used in the short-run ECM.</w:t>
      </w:r>
    </w:p>
    <w:p w14:paraId="0C0A2EF8" w14:textId="77777777" w:rsidR="00EF7CFF" w:rsidRPr="009D40FB" w:rsidRDefault="00EF7CFF" w:rsidP="00D808FD">
      <w:pPr>
        <w:rPr>
          <w:rFonts w:ascii="Times New Roman" w:hAnsi="Times New Roman" w:cs="Times New Roman"/>
          <w:sz w:val="24"/>
          <w:szCs w:val="24"/>
        </w:rPr>
      </w:pPr>
    </w:p>
    <w:p w14:paraId="7DB8A074" w14:textId="77777777" w:rsidR="00D808FD" w:rsidRPr="009D40FB" w:rsidRDefault="00D808FD" w:rsidP="00D808FD">
      <w:pPr>
        <w:rPr>
          <w:rFonts w:ascii="Times New Roman" w:hAnsi="Times New Roman" w:cs="Times New Roman"/>
          <w:sz w:val="24"/>
          <w:szCs w:val="24"/>
        </w:rPr>
      </w:pPr>
      <w:r w:rsidRPr="009D40FB">
        <w:rPr>
          <w:rFonts w:ascii="Times New Roman" w:hAnsi="Times New Roman" w:cs="Times New Roman"/>
          <w:sz w:val="24"/>
          <w:szCs w:val="24"/>
        </w:rPr>
        <w:t>The short-run ECM:</w:t>
      </w:r>
    </w:p>
    <w:p w14:paraId="2EF08378" w14:textId="77777777" w:rsidR="00D808FD" w:rsidRPr="00D642A9" w:rsidRDefault="00D808FD" w:rsidP="00D808FD">
      <w:pPr>
        <w:jc w:val="center"/>
        <w:rPr>
          <w:rStyle w:val="vlist-s"/>
          <w:rFonts w:ascii="Times New Roman" w:hAnsi="Times New Roman" w:cs="Times New Roman"/>
          <w:i/>
          <w:sz w:val="24"/>
          <w:szCs w:val="24"/>
        </w:rPr>
      </w:pPr>
      <w:r w:rsidRPr="00D642A9">
        <w:rPr>
          <w:rStyle w:val="mord"/>
          <w:rFonts w:ascii="Times New Roman" w:hAnsi="Times New Roman" w:cs="Times New Roman"/>
          <w:b/>
          <w:i/>
          <w:sz w:val="28"/>
          <w:szCs w:val="24"/>
        </w:rPr>
        <w:t>ΔLR</w:t>
      </w:r>
      <w:r w:rsidRPr="00D642A9">
        <w:rPr>
          <w:rStyle w:val="mord"/>
          <w:rFonts w:ascii="Times New Roman" w:hAnsi="Times New Roman" w:cs="Times New Roman"/>
          <w:i/>
          <w:sz w:val="28"/>
          <w:szCs w:val="24"/>
        </w:rPr>
        <w:t>GDP</w:t>
      </w:r>
      <w:r w:rsidRPr="00D642A9">
        <w:rPr>
          <w:rStyle w:val="mord"/>
          <w:rFonts w:ascii="Times New Roman" w:hAnsi="Times New Roman" w:cs="Times New Roman"/>
          <w:i/>
          <w:sz w:val="28"/>
          <w:szCs w:val="24"/>
          <w:vertAlign w:val="subscript"/>
        </w:rPr>
        <w:t>t</w:t>
      </w:r>
      <w:r w:rsidRPr="00D642A9">
        <w:rPr>
          <w:rStyle w:val="vlist-s"/>
          <w:rFonts w:ascii="Times New Roman" w:hAnsi="Times New Roman" w:cs="Times New Roman"/>
          <w:i/>
          <w:sz w:val="28"/>
          <w:szCs w:val="24"/>
        </w:rPr>
        <w:t>​</w:t>
      </w:r>
      <w:r w:rsidRPr="00D642A9">
        <w:rPr>
          <w:rStyle w:val="mrel"/>
          <w:rFonts w:ascii="Times New Roman" w:hAnsi="Times New Roman" w:cs="Times New Roman"/>
          <w:i/>
          <w:sz w:val="28"/>
          <w:szCs w:val="24"/>
        </w:rPr>
        <w:t>=</w:t>
      </w:r>
      <w:r w:rsidRPr="00D642A9">
        <w:rPr>
          <w:rStyle w:val="mord"/>
          <w:rFonts w:ascii="Times New Roman" w:hAnsi="Times New Roman" w:cs="Times New Roman"/>
          <w:i/>
          <w:sz w:val="28"/>
          <w:szCs w:val="24"/>
        </w:rPr>
        <w:t>0.0024</w:t>
      </w:r>
      <w:r w:rsidRPr="00D642A9">
        <w:rPr>
          <w:rStyle w:val="mbin"/>
          <w:rFonts w:ascii="Times New Roman" w:hAnsi="Times New Roman" w:cs="Times New Roman"/>
          <w:i/>
          <w:sz w:val="28"/>
          <w:szCs w:val="24"/>
        </w:rPr>
        <w:t>+</w:t>
      </w:r>
      <w:r w:rsidRPr="00D642A9">
        <w:rPr>
          <w:rStyle w:val="mord"/>
          <w:rFonts w:ascii="Times New Roman" w:hAnsi="Times New Roman" w:cs="Times New Roman"/>
          <w:i/>
          <w:sz w:val="28"/>
          <w:szCs w:val="24"/>
        </w:rPr>
        <w:t>0.0097</w:t>
      </w:r>
      <w:r w:rsidRPr="00D642A9">
        <w:rPr>
          <w:rStyle w:val="mord"/>
          <w:rFonts w:ascii="Times New Roman" w:hAnsi="Times New Roman" w:cs="Times New Roman"/>
          <w:b/>
          <w:i/>
          <w:sz w:val="28"/>
          <w:szCs w:val="24"/>
        </w:rPr>
        <w:t>ΔLR</w:t>
      </w:r>
      <w:r w:rsidRPr="00D642A9">
        <w:rPr>
          <w:rStyle w:val="mord"/>
          <w:rFonts w:ascii="Times New Roman" w:hAnsi="Times New Roman" w:cs="Times New Roman"/>
          <w:i/>
          <w:sz w:val="28"/>
          <w:szCs w:val="24"/>
        </w:rPr>
        <w:t>EX</w:t>
      </w:r>
      <w:r w:rsidRPr="00D642A9">
        <w:rPr>
          <w:rStyle w:val="mord"/>
          <w:rFonts w:ascii="Times New Roman" w:hAnsi="Times New Roman" w:cs="Times New Roman"/>
          <w:i/>
          <w:sz w:val="28"/>
          <w:szCs w:val="24"/>
          <w:vertAlign w:val="subscript"/>
        </w:rPr>
        <w:t>t</w:t>
      </w:r>
      <w:r w:rsidRPr="00D642A9">
        <w:rPr>
          <w:rStyle w:val="vlist-s"/>
          <w:rFonts w:ascii="Times New Roman" w:hAnsi="Times New Roman" w:cs="Times New Roman"/>
          <w:i/>
          <w:sz w:val="28"/>
          <w:szCs w:val="24"/>
        </w:rPr>
        <w:t>​</w:t>
      </w:r>
      <w:r w:rsidRPr="00D642A9">
        <w:rPr>
          <w:rStyle w:val="mbin"/>
          <w:rFonts w:ascii="Times New Roman" w:hAnsi="Times New Roman" w:cs="Times New Roman"/>
          <w:i/>
          <w:sz w:val="28"/>
          <w:szCs w:val="24"/>
        </w:rPr>
        <w:t>+</w:t>
      </w:r>
      <w:r w:rsidRPr="00D642A9">
        <w:rPr>
          <w:rStyle w:val="mord"/>
          <w:rFonts w:ascii="Times New Roman" w:hAnsi="Times New Roman" w:cs="Times New Roman"/>
          <w:i/>
          <w:sz w:val="28"/>
          <w:szCs w:val="24"/>
        </w:rPr>
        <w:t>0.0053ΔR</w:t>
      </w:r>
      <w:r w:rsidRPr="00D642A9">
        <w:rPr>
          <w:rStyle w:val="mord"/>
          <w:rFonts w:ascii="Times New Roman" w:hAnsi="Times New Roman" w:cs="Times New Roman"/>
          <w:i/>
          <w:sz w:val="28"/>
          <w:szCs w:val="24"/>
          <w:vertAlign w:val="subscript"/>
        </w:rPr>
        <w:t>t</w:t>
      </w:r>
      <w:r w:rsidRPr="00D642A9">
        <w:rPr>
          <w:rStyle w:val="vlist-s"/>
          <w:rFonts w:ascii="Times New Roman" w:hAnsi="Times New Roman" w:cs="Times New Roman"/>
          <w:i/>
          <w:sz w:val="28"/>
          <w:szCs w:val="24"/>
        </w:rPr>
        <w:t>​</w:t>
      </w:r>
      <w:r w:rsidRPr="00D642A9">
        <w:rPr>
          <w:rStyle w:val="mbin"/>
          <w:rFonts w:ascii="Times New Roman" w:hAnsi="Times New Roman" w:cs="Times New Roman"/>
          <w:i/>
          <w:sz w:val="28"/>
          <w:szCs w:val="24"/>
        </w:rPr>
        <w:t>+</w:t>
      </w:r>
      <w:r w:rsidRPr="00D642A9">
        <w:rPr>
          <w:rStyle w:val="mord"/>
          <w:rFonts w:ascii="Times New Roman" w:hAnsi="Times New Roman" w:cs="Times New Roman"/>
          <w:i/>
          <w:sz w:val="28"/>
          <w:szCs w:val="24"/>
        </w:rPr>
        <w:t>0.4861ΔLCPI</w:t>
      </w:r>
      <w:r w:rsidRPr="00D642A9">
        <w:rPr>
          <w:rStyle w:val="mord"/>
          <w:rFonts w:ascii="Times New Roman" w:hAnsi="Times New Roman" w:cs="Times New Roman"/>
          <w:i/>
          <w:sz w:val="28"/>
          <w:szCs w:val="24"/>
          <w:vertAlign w:val="subscript"/>
        </w:rPr>
        <w:t>t</w:t>
      </w:r>
      <w:r w:rsidRPr="00D642A9">
        <w:rPr>
          <w:rStyle w:val="vlist-s"/>
          <w:rFonts w:ascii="Times New Roman" w:hAnsi="Times New Roman" w:cs="Times New Roman"/>
          <w:i/>
          <w:sz w:val="28"/>
          <w:szCs w:val="24"/>
        </w:rPr>
        <w:t>​</w:t>
      </w:r>
      <w:r w:rsidRPr="00D642A9">
        <w:rPr>
          <w:rStyle w:val="mbin"/>
          <w:rFonts w:ascii="Times New Roman" w:hAnsi="Times New Roman" w:cs="Times New Roman"/>
          <w:i/>
          <w:sz w:val="28"/>
          <w:szCs w:val="24"/>
        </w:rPr>
        <w:t>−</w:t>
      </w:r>
      <w:r w:rsidRPr="00D642A9">
        <w:rPr>
          <w:rStyle w:val="mord"/>
          <w:rFonts w:ascii="Times New Roman" w:hAnsi="Times New Roman" w:cs="Times New Roman"/>
          <w:i/>
          <w:sz w:val="28"/>
          <w:szCs w:val="24"/>
        </w:rPr>
        <w:t>0.1149ECT</w:t>
      </w:r>
      <w:r w:rsidRPr="00D642A9">
        <w:rPr>
          <w:rStyle w:val="mord"/>
          <w:rFonts w:ascii="Times New Roman" w:hAnsi="Times New Roman" w:cs="Times New Roman"/>
          <w:i/>
          <w:sz w:val="28"/>
          <w:szCs w:val="24"/>
          <w:vertAlign w:val="subscript"/>
        </w:rPr>
        <w:t>t</w:t>
      </w:r>
      <w:r w:rsidRPr="00D642A9">
        <w:rPr>
          <w:rStyle w:val="mbin"/>
          <w:rFonts w:ascii="Times New Roman" w:hAnsi="Times New Roman" w:cs="Times New Roman"/>
          <w:i/>
          <w:sz w:val="28"/>
          <w:szCs w:val="24"/>
          <w:vertAlign w:val="subscript"/>
        </w:rPr>
        <w:t>−</w:t>
      </w:r>
      <w:r w:rsidRPr="00D642A9">
        <w:rPr>
          <w:rStyle w:val="mord"/>
          <w:rFonts w:ascii="Times New Roman" w:hAnsi="Times New Roman" w:cs="Times New Roman"/>
          <w:i/>
          <w:sz w:val="28"/>
          <w:szCs w:val="24"/>
          <w:vertAlign w:val="subscript"/>
        </w:rPr>
        <w:t>1</w:t>
      </w:r>
      <w:r w:rsidRPr="00D642A9">
        <w:rPr>
          <w:rStyle w:val="vlist-s"/>
          <w:rFonts w:ascii="Times New Roman" w:hAnsi="Times New Roman" w:cs="Times New Roman"/>
          <w:i/>
          <w:sz w:val="24"/>
          <w:szCs w:val="24"/>
        </w:rPr>
        <w:t>​</w:t>
      </w:r>
    </w:p>
    <w:p w14:paraId="5BF059B3" w14:textId="77777777" w:rsidR="00D808FD" w:rsidRPr="009D40FB" w:rsidRDefault="00D808FD" w:rsidP="00D808FD">
      <w:pPr>
        <w:rPr>
          <w:rStyle w:val="vlist-s"/>
          <w:rFonts w:ascii="Times New Roman" w:hAnsi="Times New Roman" w:cs="Times New Roman"/>
          <w:sz w:val="24"/>
          <w:szCs w:val="24"/>
        </w:rPr>
      </w:pPr>
    </w:p>
    <w:tbl>
      <w:tblPr>
        <w:tblW w:w="8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1"/>
        <w:gridCol w:w="2133"/>
        <w:gridCol w:w="2621"/>
        <w:gridCol w:w="2499"/>
      </w:tblGrid>
      <w:tr w:rsidR="00EF7CFF" w:rsidRPr="009D40FB" w14:paraId="39268528" w14:textId="77777777" w:rsidTr="00EF7CFF">
        <w:trPr>
          <w:trHeight w:val="308"/>
        </w:trPr>
        <w:tc>
          <w:tcPr>
            <w:tcW w:w="1731" w:type="dxa"/>
            <w:vAlign w:val="center"/>
            <w:hideMark/>
          </w:tcPr>
          <w:p w14:paraId="2EAE1054" w14:textId="77777777" w:rsidR="00EF7CFF" w:rsidRPr="009D40FB" w:rsidRDefault="00EF7CFF" w:rsidP="00EF7CFF">
            <w:pPr>
              <w:spacing w:after="0" w:line="240" w:lineRule="auto"/>
              <w:jc w:val="center"/>
              <w:rPr>
                <w:rFonts w:ascii="Times New Roman" w:eastAsia="Times New Roman" w:hAnsi="Times New Roman" w:cs="Times New Roman"/>
                <w:b/>
                <w:bCs/>
                <w:color w:val="000000"/>
                <w:sz w:val="24"/>
                <w:szCs w:val="24"/>
                <w:lang w:eastAsia="en-IN"/>
              </w:rPr>
            </w:pPr>
            <w:r w:rsidRPr="009D40FB">
              <w:rPr>
                <w:rFonts w:ascii="Times New Roman" w:eastAsia="Times New Roman" w:hAnsi="Times New Roman" w:cs="Times New Roman"/>
                <w:b/>
                <w:bCs/>
                <w:color w:val="000000"/>
                <w:sz w:val="24"/>
                <w:szCs w:val="24"/>
                <w:lang w:eastAsia="en-IN"/>
              </w:rPr>
              <w:t>Variable</w:t>
            </w:r>
          </w:p>
        </w:tc>
        <w:tc>
          <w:tcPr>
            <w:tcW w:w="2133" w:type="dxa"/>
            <w:vAlign w:val="center"/>
            <w:hideMark/>
          </w:tcPr>
          <w:p w14:paraId="66B53A5C" w14:textId="77777777" w:rsidR="00EF7CFF" w:rsidRPr="009D40FB" w:rsidRDefault="00EF7CFF" w:rsidP="00EF7CFF">
            <w:pPr>
              <w:spacing w:after="0" w:line="240" w:lineRule="auto"/>
              <w:jc w:val="center"/>
              <w:rPr>
                <w:rFonts w:ascii="Times New Roman" w:eastAsia="Times New Roman" w:hAnsi="Times New Roman" w:cs="Times New Roman"/>
                <w:b/>
                <w:bCs/>
                <w:color w:val="000000"/>
                <w:sz w:val="24"/>
                <w:szCs w:val="24"/>
                <w:lang w:eastAsia="en-IN"/>
              </w:rPr>
            </w:pPr>
            <w:r w:rsidRPr="009D40FB">
              <w:rPr>
                <w:rFonts w:ascii="Times New Roman" w:eastAsia="Times New Roman" w:hAnsi="Times New Roman" w:cs="Times New Roman"/>
                <w:b/>
                <w:bCs/>
                <w:color w:val="000000"/>
                <w:sz w:val="24"/>
                <w:szCs w:val="24"/>
                <w:lang w:eastAsia="en-IN"/>
              </w:rPr>
              <w:t>Coefficient</w:t>
            </w:r>
          </w:p>
        </w:tc>
        <w:tc>
          <w:tcPr>
            <w:tcW w:w="2621" w:type="dxa"/>
            <w:vAlign w:val="center"/>
            <w:hideMark/>
          </w:tcPr>
          <w:p w14:paraId="518CBF13" w14:textId="77777777" w:rsidR="00EF7CFF" w:rsidRPr="009D40FB" w:rsidRDefault="00EF7CFF" w:rsidP="00EF7CFF">
            <w:pPr>
              <w:spacing w:after="0" w:line="240" w:lineRule="auto"/>
              <w:jc w:val="center"/>
              <w:rPr>
                <w:rFonts w:ascii="Times New Roman" w:eastAsia="Times New Roman" w:hAnsi="Times New Roman" w:cs="Times New Roman"/>
                <w:b/>
                <w:bCs/>
                <w:color w:val="000000"/>
                <w:sz w:val="24"/>
                <w:szCs w:val="24"/>
                <w:lang w:eastAsia="en-IN"/>
              </w:rPr>
            </w:pPr>
            <w:r w:rsidRPr="009D40FB">
              <w:rPr>
                <w:rFonts w:ascii="Times New Roman" w:eastAsia="Times New Roman" w:hAnsi="Times New Roman" w:cs="Times New Roman"/>
                <w:b/>
                <w:bCs/>
                <w:color w:val="000000"/>
                <w:sz w:val="24"/>
                <w:szCs w:val="24"/>
                <w:lang w:eastAsia="en-IN"/>
              </w:rPr>
              <w:t>t-stat</w:t>
            </w:r>
          </w:p>
        </w:tc>
        <w:tc>
          <w:tcPr>
            <w:tcW w:w="2499" w:type="dxa"/>
            <w:vAlign w:val="center"/>
            <w:hideMark/>
          </w:tcPr>
          <w:p w14:paraId="1F8B2C13" w14:textId="77777777" w:rsidR="00EF7CFF" w:rsidRPr="009D40FB" w:rsidRDefault="00EF7CFF" w:rsidP="00EF7CFF">
            <w:pPr>
              <w:spacing w:after="0" w:line="240" w:lineRule="auto"/>
              <w:jc w:val="center"/>
              <w:rPr>
                <w:rFonts w:ascii="Times New Roman" w:eastAsia="Times New Roman" w:hAnsi="Times New Roman" w:cs="Times New Roman"/>
                <w:b/>
                <w:bCs/>
                <w:color w:val="000000"/>
                <w:sz w:val="24"/>
                <w:szCs w:val="24"/>
                <w:lang w:eastAsia="en-IN"/>
              </w:rPr>
            </w:pPr>
            <w:r w:rsidRPr="009D40FB">
              <w:rPr>
                <w:rFonts w:ascii="Times New Roman" w:eastAsia="Times New Roman" w:hAnsi="Times New Roman" w:cs="Times New Roman"/>
                <w:b/>
                <w:bCs/>
                <w:color w:val="000000"/>
                <w:sz w:val="24"/>
                <w:szCs w:val="24"/>
                <w:lang w:eastAsia="en-IN"/>
              </w:rPr>
              <w:t>p-value</w:t>
            </w:r>
          </w:p>
        </w:tc>
      </w:tr>
      <w:tr w:rsidR="00EF7CFF" w:rsidRPr="009D40FB" w14:paraId="3BF035D4" w14:textId="77777777" w:rsidTr="00EF7CFF">
        <w:trPr>
          <w:trHeight w:val="308"/>
        </w:trPr>
        <w:tc>
          <w:tcPr>
            <w:tcW w:w="1731" w:type="dxa"/>
            <w:vAlign w:val="center"/>
            <w:hideMark/>
          </w:tcPr>
          <w:p w14:paraId="15CF2879" w14:textId="77777777" w:rsidR="00EF7CFF" w:rsidRPr="0096127C" w:rsidRDefault="00EF7CFF" w:rsidP="0096127C">
            <w:pPr>
              <w:spacing w:after="0" w:line="240" w:lineRule="auto"/>
              <w:jc w:val="center"/>
              <w:rPr>
                <w:rFonts w:ascii="Times New Roman" w:eastAsia="Times New Roman" w:hAnsi="Times New Roman" w:cs="Times New Roman"/>
                <w:b/>
                <w:color w:val="000000"/>
                <w:sz w:val="24"/>
                <w:szCs w:val="24"/>
                <w:lang w:eastAsia="en-IN"/>
              </w:rPr>
            </w:pPr>
            <w:r w:rsidRPr="0096127C">
              <w:rPr>
                <w:rFonts w:ascii="Times New Roman" w:eastAsia="Times New Roman" w:hAnsi="Times New Roman" w:cs="Times New Roman"/>
                <w:b/>
                <w:color w:val="000000"/>
                <w:sz w:val="24"/>
                <w:szCs w:val="24"/>
                <w:lang w:eastAsia="en-IN"/>
              </w:rPr>
              <w:t>ΔLREX</w:t>
            </w:r>
          </w:p>
        </w:tc>
        <w:tc>
          <w:tcPr>
            <w:tcW w:w="2133" w:type="dxa"/>
            <w:vAlign w:val="center"/>
            <w:hideMark/>
          </w:tcPr>
          <w:p w14:paraId="475074BC" w14:textId="77777777" w:rsidR="00EF7CFF" w:rsidRPr="009D40FB" w:rsidRDefault="00EF7CFF" w:rsidP="0096127C">
            <w:pPr>
              <w:spacing w:after="0" w:line="240" w:lineRule="auto"/>
              <w:jc w:val="center"/>
              <w:rPr>
                <w:rFonts w:ascii="Times New Roman" w:eastAsia="Times New Roman" w:hAnsi="Times New Roman" w:cs="Times New Roman"/>
                <w:color w:val="000000"/>
                <w:sz w:val="24"/>
                <w:szCs w:val="24"/>
                <w:lang w:eastAsia="en-IN"/>
              </w:rPr>
            </w:pPr>
            <w:r w:rsidRPr="009D40FB">
              <w:rPr>
                <w:rFonts w:ascii="Times New Roman" w:eastAsia="Times New Roman" w:hAnsi="Times New Roman" w:cs="Times New Roman"/>
                <w:color w:val="000000"/>
                <w:sz w:val="24"/>
                <w:szCs w:val="24"/>
                <w:lang w:eastAsia="en-IN"/>
              </w:rPr>
              <w:t>0.0097</w:t>
            </w:r>
          </w:p>
        </w:tc>
        <w:tc>
          <w:tcPr>
            <w:tcW w:w="2621" w:type="dxa"/>
            <w:vAlign w:val="center"/>
            <w:hideMark/>
          </w:tcPr>
          <w:p w14:paraId="749B34C6" w14:textId="77777777" w:rsidR="00EF7CFF" w:rsidRPr="009D40FB" w:rsidRDefault="00EF7CFF" w:rsidP="0096127C">
            <w:pPr>
              <w:spacing w:after="0" w:line="240" w:lineRule="auto"/>
              <w:jc w:val="center"/>
              <w:rPr>
                <w:rFonts w:ascii="Times New Roman" w:eastAsia="Times New Roman" w:hAnsi="Times New Roman" w:cs="Times New Roman"/>
                <w:color w:val="000000"/>
                <w:sz w:val="24"/>
                <w:szCs w:val="24"/>
                <w:lang w:eastAsia="en-IN"/>
              </w:rPr>
            </w:pPr>
            <w:r w:rsidRPr="009D40FB">
              <w:rPr>
                <w:rFonts w:ascii="Times New Roman" w:eastAsia="Times New Roman" w:hAnsi="Times New Roman" w:cs="Times New Roman"/>
                <w:color w:val="000000"/>
                <w:sz w:val="24"/>
                <w:szCs w:val="24"/>
                <w:lang w:eastAsia="en-IN"/>
              </w:rPr>
              <w:t>0.39</w:t>
            </w:r>
          </w:p>
        </w:tc>
        <w:tc>
          <w:tcPr>
            <w:tcW w:w="2499" w:type="dxa"/>
            <w:vAlign w:val="center"/>
            <w:hideMark/>
          </w:tcPr>
          <w:p w14:paraId="01448007" w14:textId="77777777" w:rsidR="00EF7CFF" w:rsidRPr="009D40FB" w:rsidRDefault="00EF7CFF" w:rsidP="0096127C">
            <w:pPr>
              <w:spacing w:after="0" w:line="240" w:lineRule="auto"/>
              <w:jc w:val="center"/>
              <w:rPr>
                <w:rFonts w:ascii="Times New Roman" w:eastAsia="Times New Roman" w:hAnsi="Times New Roman" w:cs="Times New Roman"/>
                <w:color w:val="000000"/>
                <w:sz w:val="24"/>
                <w:szCs w:val="24"/>
                <w:lang w:eastAsia="en-IN"/>
              </w:rPr>
            </w:pPr>
            <w:r w:rsidRPr="009D40FB">
              <w:rPr>
                <w:rFonts w:ascii="Times New Roman" w:eastAsia="Times New Roman" w:hAnsi="Times New Roman" w:cs="Times New Roman"/>
                <w:color w:val="000000"/>
                <w:sz w:val="24"/>
                <w:szCs w:val="24"/>
                <w:lang w:eastAsia="en-IN"/>
              </w:rPr>
              <w:t>0.7</w:t>
            </w:r>
          </w:p>
        </w:tc>
      </w:tr>
      <w:tr w:rsidR="00EF7CFF" w:rsidRPr="009D40FB" w14:paraId="14794962" w14:textId="77777777" w:rsidTr="00EF7CFF">
        <w:trPr>
          <w:trHeight w:val="308"/>
        </w:trPr>
        <w:tc>
          <w:tcPr>
            <w:tcW w:w="1731" w:type="dxa"/>
            <w:vAlign w:val="center"/>
            <w:hideMark/>
          </w:tcPr>
          <w:p w14:paraId="094DE315" w14:textId="77777777" w:rsidR="00EF7CFF" w:rsidRPr="0096127C" w:rsidRDefault="00EF7CFF" w:rsidP="0096127C">
            <w:pPr>
              <w:spacing w:after="0" w:line="240" w:lineRule="auto"/>
              <w:jc w:val="center"/>
              <w:rPr>
                <w:rFonts w:ascii="Times New Roman" w:eastAsia="Times New Roman" w:hAnsi="Times New Roman" w:cs="Times New Roman"/>
                <w:b/>
                <w:color w:val="000000"/>
                <w:sz w:val="24"/>
                <w:szCs w:val="24"/>
                <w:lang w:eastAsia="en-IN"/>
              </w:rPr>
            </w:pPr>
            <w:r w:rsidRPr="0096127C">
              <w:rPr>
                <w:rFonts w:ascii="Times New Roman" w:eastAsia="Times New Roman" w:hAnsi="Times New Roman" w:cs="Times New Roman"/>
                <w:b/>
                <w:color w:val="000000"/>
                <w:sz w:val="24"/>
                <w:szCs w:val="24"/>
                <w:lang w:eastAsia="en-IN"/>
              </w:rPr>
              <w:t>ΔR</w:t>
            </w:r>
          </w:p>
        </w:tc>
        <w:tc>
          <w:tcPr>
            <w:tcW w:w="2133" w:type="dxa"/>
            <w:vAlign w:val="center"/>
            <w:hideMark/>
          </w:tcPr>
          <w:p w14:paraId="0C0D4C23" w14:textId="77777777" w:rsidR="00EF7CFF" w:rsidRPr="009D40FB" w:rsidRDefault="00EF7CFF" w:rsidP="0096127C">
            <w:pPr>
              <w:spacing w:after="0" w:line="240" w:lineRule="auto"/>
              <w:jc w:val="center"/>
              <w:rPr>
                <w:rFonts w:ascii="Times New Roman" w:eastAsia="Times New Roman" w:hAnsi="Times New Roman" w:cs="Times New Roman"/>
                <w:color w:val="000000"/>
                <w:sz w:val="24"/>
                <w:szCs w:val="24"/>
                <w:lang w:eastAsia="en-IN"/>
              </w:rPr>
            </w:pPr>
            <w:r w:rsidRPr="009D40FB">
              <w:rPr>
                <w:rFonts w:ascii="Times New Roman" w:eastAsia="Times New Roman" w:hAnsi="Times New Roman" w:cs="Times New Roman"/>
                <w:color w:val="000000"/>
                <w:sz w:val="24"/>
                <w:szCs w:val="24"/>
                <w:lang w:eastAsia="en-IN"/>
              </w:rPr>
              <w:t>0.0053</w:t>
            </w:r>
          </w:p>
        </w:tc>
        <w:tc>
          <w:tcPr>
            <w:tcW w:w="2621" w:type="dxa"/>
            <w:vAlign w:val="center"/>
            <w:hideMark/>
          </w:tcPr>
          <w:p w14:paraId="752E9455" w14:textId="77777777" w:rsidR="00EF7CFF" w:rsidRPr="009D40FB" w:rsidRDefault="00EF7CFF" w:rsidP="0096127C">
            <w:pPr>
              <w:spacing w:after="0" w:line="240" w:lineRule="auto"/>
              <w:jc w:val="center"/>
              <w:rPr>
                <w:rFonts w:ascii="Times New Roman" w:eastAsia="Times New Roman" w:hAnsi="Times New Roman" w:cs="Times New Roman"/>
                <w:color w:val="000000"/>
                <w:sz w:val="24"/>
                <w:szCs w:val="24"/>
                <w:lang w:eastAsia="en-IN"/>
              </w:rPr>
            </w:pPr>
            <w:r w:rsidRPr="009D40FB">
              <w:rPr>
                <w:rFonts w:ascii="Times New Roman" w:eastAsia="Times New Roman" w:hAnsi="Times New Roman" w:cs="Times New Roman"/>
                <w:color w:val="000000"/>
                <w:sz w:val="24"/>
                <w:szCs w:val="24"/>
                <w:lang w:eastAsia="en-IN"/>
              </w:rPr>
              <w:t>2.05</w:t>
            </w:r>
          </w:p>
        </w:tc>
        <w:tc>
          <w:tcPr>
            <w:tcW w:w="2499" w:type="dxa"/>
            <w:vAlign w:val="center"/>
            <w:hideMark/>
          </w:tcPr>
          <w:p w14:paraId="16FD74DF" w14:textId="77777777" w:rsidR="00EF7CFF" w:rsidRPr="009D40FB" w:rsidRDefault="00EF7CFF" w:rsidP="0096127C">
            <w:pPr>
              <w:spacing w:after="0" w:line="240" w:lineRule="auto"/>
              <w:jc w:val="center"/>
              <w:rPr>
                <w:rFonts w:ascii="Times New Roman" w:eastAsia="Times New Roman" w:hAnsi="Times New Roman" w:cs="Times New Roman"/>
                <w:color w:val="000000"/>
                <w:sz w:val="24"/>
                <w:szCs w:val="24"/>
                <w:lang w:eastAsia="en-IN"/>
              </w:rPr>
            </w:pPr>
            <w:r w:rsidRPr="009D40FB">
              <w:rPr>
                <w:rFonts w:ascii="Times New Roman" w:eastAsia="Times New Roman" w:hAnsi="Times New Roman" w:cs="Times New Roman"/>
                <w:color w:val="000000"/>
                <w:sz w:val="24"/>
                <w:szCs w:val="24"/>
                <w:lang w:eastAsia="en-IN"/>
              </w:rPr>
              <w:t>0.043</w:t>
            </w:r>
          </w:p>
        </w:tc>
      </w:tr>
      <w:tr w:rsidR="00EF7CFF" w:rsidRPr="009D40FB" w14:paraId="51285A1E" w14:textId="77777777" w:rsidTr="00EF7CFF">
        <w:trPr>
          <w:trHeight w:val="308"/>
        </w:trPr>
        <w:tc>
          <w:tcPr>
            <w:tcW w:w="1731" w:type="dxa"/>
            <w:vAlign w:val="center"/>
            <w:hideMark/>
          </w:tcPr>
          <w:p w14:paraId="0C00FB30" w14:textId="77777777" w:rsidR="00EF7CFF" w:rsidRPr="0096127C" w:rsidRDefault="00EF7CFF" w:rsidP="0096127C">
            <w:pPr>
              <w:spacing w:after="0" w:line="240" w:lineRule="auto"/>
              <w:jc w:val="center"/>
              <w:rPr>
                <w:rFonts w:ascii="Times New Roman" w:eastAsia="Times New Roman" w:hAnsi="Times New Roman" w:cs="Times New Roman"/>
                <w:b/>
                <w:color w:val="000000"/>
                <w:sz w:val="24"/>
                <w:szCs w:val="24"/>
                <w:lang w:eastAsia="en-IN"/>
              </w:rPr>
            </w:pPr>
            <w:r w:rsidRPr="0096127C">
              <w:rPr>
                <w:rFonts w:ascii="Times New Roman" w:eastAsia="Times New Roman" w:hAnsi="Times New Roman" w:cs="Times New Roman"/>
                <w:b/>
                <w:color w:val="000000"/>
                <w:sz w:val="24"/>
                <w:szCs w:val="24"/>
                <w:lang w:eastAsia="en-IN"/>
              </w:rPr>
              <w:t>ΔLCPI</w:t>
            </w:r>
          </w:p>
        </w:tc>
        <w:tc>
          <w:tcPr>
            <w:tcW w:w="2133" w:type="dxa"/>
            <w:vAlign w:val="center"/>
            <w:hideMark/>
          </w:tcPr>
          <w:p w14:paraId="1CB117F6" w14:textId="77777777" w:rsidR="00EF7CFF" w:rsidRPr="009D40FB" w:rsidRDefault="00EF7CFF" w:rsidP="0096127C">
            <w:pPr>
              <w:spacing w:after="0" w:line="240" w:lineRule="auto"/>
              <w:jc w:val="center"/>
              <w:rPr>
                <w:rFonts w:ascii="Times New Roman" w:eastAsia="Times New Roman" w:hAnsi="Times New Roman" w:cs="Times New Roman"/>
                <w:color w:val="000000"/>
                <w:sz w:val="24"/>
                <w:szCs w:val="24"/>
                <w:lang w:eastAsia="en-IN"/>
              </w:rPr>
            </w:pPr>
            <w:r w:rsidRPr="009D40FB">
              <w:rPr>
                <w:rFonts w:ascii="Times New Roman" w:eastAsia="Times New Roman" w:hAnsi="Times New Roman" w:cs="Times New Roman"/>
                <w:color w:val="000000"/>
                <w:sz w:val="24"/>
                <w:szCs w:val="24"/>
                <w:lang w:eastAsia="en-IN"/>
              </w:rPr>
              <w:t>0.4861</w:t>
            </w:r>
          </w:p>
        </w:tc>
        <w:tc>
          <w:tcPr>
            <w:tcW w:w="2621" w:type="dxa"/>
            <w:vAlign w:val="center"/>
            <w:hideMark/>
          </w:tcPr>
          <w:p w14:paraId="50F102B2" w14:textId="77777777" w:rsidR="00EF7CFF" w:rsidRPr="009D40FB" w:rsidRDefault="00EF7CFF" w:rsidP="0096127C">
            <w:pPr>
              <w:spacing w:after="0" w:line="240" w:lineRule="auto"/>
              <w:jc w:val="center"/>
              <w:rPr>
                <w:rFonts w:ascii="Times New Roman" w:eastAsia="Times New Roman" w:hAnsi="Times New Roman" w:cs="Times New Roman"/>
                <w:color w:val="000000"/>
                <w:sz w:val="24"/>
                <w:szCs w:val="24"/>
                <w:lang w:eastAsia="en-IN"/>
              </w:rPr>
            </w:pPr>
            <w:r w:rsidRPr="009D40FB">
              <w:rPr>
                <w:rFonts w:ascii="Times New Roman" w:eastAsia="Times New Roman" w:hAnsi="Times New Roman" w:cs="Times New Roman"/>
                <w:color w:val="000000"/>
                <w:sz w:val="24"/>
                <w:szCs w:val="24"/>
                <w:lang w:eastAsia="en-IN"/>
              </w:rPr>
              <w:t>2.77</w:t>
            </w:r>
          </w:p>
        </w:tc>
        <w:tc>
          <w:tcPr>
            <w:tcW w:w="2499" w:type="dxa"/>
            <w:vAlign w:val="center"/>
            <w:hideMark/>
          </w:tcPr>
          <w:p w14:paraId="490147B2" w14:textId="77777777" w:rsidR="00EF7CFF" w:rsidRPr="009D40FB" w:rsidRDefault="00EF7CFF" w:rsidP="0096127C">
            <w:pPr>
              <w:spacing w:after="0" w:line="240" w:lineRule="auto"/>
              <w:jc w:val="center"/>
              <w:rPr>
                <w:rFonts w:ascii="Times New Roman" w:eastAsia="Times New Roman" w:hAnsi="Times New Roman" w:cs="Times New Roman"/>
                <w:color w:val="000000"/>
                <w:sz w:val="24"/>
                <w:szCs w:val="24"/>
                <w:lang w:eastAsia="en-IN"/>
              </w:rPr>
            </w:pPr>
            <w:r w:rsidRPr="009D40FB">
              <w:rPr>
                <w:rFonts w:ascii="Times New Roman" w:eastAsia="Times New Roman" w:hAnsi="Times New Roman" w:cs="Times New Roman"/>
                <w:color w:val="000000"/>
                <w:sz w:val="24"/>
                <w:szCs w:val="24"/>
                <w:lang w:eastAsia="en-IN"/>
              </w:rPr>
              <w:t>0.007</w:t>
            </w:r>
          </w:p>
        </w:tc>
      </w:tr>
      <w:tr w:rsidR="00EF7CFF" w:rsidRPr="009D40FB" w14:paraId="482833AC" w14:textId="77777777" w:rsidTr="00EF7CFF">
        <w:trPr>
          <w:trHeight w:val="308"/>
        </w:trPr>
        <w:tc>
          <w:tcPr>
            <w:tcW w:w="1731" w:type="dxa"/>
            <w:vAlign w:val="center"/>
            <w:hideMark/>
          </w:tcPr>
          <w:p w14:paraId="141624AA" w14:textId="77777777" w:rsidR="00EF7CFF" w:rsidRPr="0096127C" w:rsidRDefault="00EF7CFF" w:rsidP="0096127C">
            <w:pPr>
              <w:spacing w:after="0" w:line="240" w:lineRule="auto"/>
              <w:jc w:val="center"/>
              <w:rPr>
                <w:rFonts w:ascii="Times New Roman" w:eastAsia="Times New Roman" w:hAnsi="Times New Roman" w:cs="Times New Roman"/>
                <w:b/>
                <w:color w:val="000000"/>
                <w:sz w:val="24"/>
                <w:szCs w:val="24"/>
                <w:lang w:eastAsia="en-IN"/>
              </w:rPr>
            </w:pPr>
            <w:r w:rsidRPr="0096127C">
              <w:rPr>
                <w:rFonts w:ascii="Times New Roman" w:eastAsia="Times New Roman" w:hAnsi="Times New Roman" w:cs="Times New Roman"/>
                <w:b/>
                <w:color w:val="000000"/>
                <w:sz w:val="24"/>
                <w:szCs w:val="24"/>
                <w:lang w:eastAsia="en-IN"/>
              </w:rPr>
              <w:t>ECT(-1)</w:t>
            </w:r>
          </w:p>
        </w:tc>
        <w:tc>
          <w:tcPr>
            <w:tcW w:w="2133" w:type="dxa"/>
            <w:vAlign w:val="center"/>
            <w:hideMark/>
          </w:tcPr>
          <w:p w14:paraId="30895996" w14:textId="77777777" w:rsidR="00EF7CFF" w:rsidRPr="009D40FB" w:rsidRDefault="00EF7CFF" w:rsidP="0096127C">
            <w:pPr>
              <w:spacing w:after="0" w:line="240" w:lineRule="auto"/>
              <w:jc w:val="center"/>
              <w:rPr>
                <w:rFonts w:ascii="Times New Roman" w:eastAsia="Times New Roman" w:hAnsi="Times New Roman" w:cs="Times New Roman"/>
                <w:color w:val="000000"/>
                <w:sz w:val="24"/>
                <w:szCs w:val="24"/>
                <w:lang w:eastAsia="en-IN"/>
              </w:rPr>
            </w:pPr>
            <w:r w:rsidRPr="009D40FB">
              <w:rPr>
                <w:rFonts w:ascii="Times New Roman" w:eastAsia="Times New Roman" w:hAnsi="Times New Roman" w:cs="Times New Roman"/>
                <w:color w:val="000000"/>
                <w:sz w:val="24"/>
                <w:szCs w:val="24"/>
                <w:lang w:eastAsia="en-IN"/>
              </w:rPr>
              <w:t>-0.1149</w:t>
            </w:r>
          </w:p>
        </w:tc>
        <w:tc>
          <w:tcPr>
            <w:tcW w:w="2621" w:type="dxa"/>
            <w:vAlign w:val="center"/>
            <w:hideMark/>
          </w:tcPr>
          <w:p w14:paraId="203EA271" w14:textId="77777777" w:rsidR="00EF7CFF" w:rsidRPr="009D40FB" w:rsidRDefault="00EF7CFF" w:rsidP="0096127C">
            <w:pPr>
              <w:spacing w:after="0" w:line="240" w:lineRule="auto"/>
              <w:jc w:val="center"/>
              <w:rPr>
                <w:rFonts w:ascii="Times New Roman" w:eastAsia="Times New Roman" w:hAnsi="Times New Roman" w:cs="Times New Roman"/>
                <w:color w:val="000000"/>
                <w:sz w:val="24"/>
                <w:szCs w:val="24"/>
                <w:lang w:eastAsia="en-IN"/>
              </w:rPr>
            </w:pPr>
            <w:r w:rsidRPr="009D40FB">
              <w:rPr>
                <w:rFonts w:ascii="Times New Roman" w:eastAsia="Times New Roman" w:hAnsi="Times New Roman" w:cs="Times New Roman"/>
                <w:color w:val="000000"/>
                <w:sz w:val="24"/>
                <w:szCs w:val="24"/>
                <w:lang w:eastAsia="en-IN"/>
              </w:rPr>
              <w:t>-2.26</w:t>
            </w:r>
          </w:p>
        </w:tc>
        <w:tc>
          <w:tcPr>
            <w:tcW w:w="2499" w:type="dxa"/>
            <w:vAlign w:val="center"/>
            <w:hideMark/>
          </w:tcPr>
          <w:p w14:paraId="1DEA7F73" w14:textId="77777777" w:rsidR="00EF7CFF" w:rsidRPr="009D40FB" w:rsidRDefault="00EF7CFF" w:rsidP="0096127C">
            <w:pPr>
              <w:spacing w:after="0" w:line="240" w:lineRule="auto"/>
              <w:jc w:val="center"/>
              <w:rPr>
                <w:rFonts w:ascii="Times New Roman" w:eastAsia="Times New Roman" w:hAnsi="Times New Roman" w:cs="Times New Roman"/>
                <w:color w:val="000000"/>
                <w:sz w:val="24"/>
                <w:szCs w:val="24"/>
                <w:lang w:eastAsia="en-IN"/>
              </w:rPr>
            </w:pPr>
            <w:r w:rsidRPr="009D40FB">
              <w:rPr>
                <w:rFonts w:ascii="Times New Roman" w:eastAsia="Times New Roman" w:hAnsi="Times New Roman" w:cs="Times New Roman"/>
                <w:color w:val="000000"/>
                <w:sz w:val="24"/>
                <w:szCs w:val="24"/>
                <w:lang w:eastAsia="en-IN"/>
              </w:rPr>
              <w:t>0.026</w:t>
            </w:r>
          </w:p>
        </w:tc>
      </w:tr>
    </w:tbl>
    <w:p w14:paraId="49531F9B" w14:textId="77777777" w:rsidR="00EF7CFF" w:rsidRPr="009D40FB" w:rsidRDefault="00EF7CFF" w:rsidP="0096127C">
      <w:pPr>
        <w:jc w:val="center"/>
        <w:rPr>
          <w:rStyle w:val="vlist-s"/>
          <w:rFonts w:ascii="Times New Roman" w:hAnsi="Times New Roman" w:cs="Times New Roman"/>
          <w:sz w:val="24"/>
          <w:szCs w:val="24"/>
        </w:rPr>
      </w:pPr>
    </w:p>
    <w:p w14:paraId="14F05A26" w14:textId="0A26AC87" w:rsidR="00A40B5C" w:rsidRDefault="00A40B5C" w:rsidP="00A40B5C">
      <w:pPr>
        <w:pStyle w:val="NormalWeb"/>
      </w:pPr>
      <w:r>
        <w:t xml:space="preserve">The </w:t>
      </w:r>
      <w:r w:rsidRPr="00A40B5C">
        <w:rPr>
          <w:b/>
        </w:rPr>
        <w:t>ECT (-1)</w:t>
      </w:r>
      <w:r>
        <w:t xml:space="preserve"> coefficient is negative and significant, implying convergence to the</w:t>
      </w:r>
      <w:r w:rsidR="006656C2">
        <w:t xml:space="preserve"> long-run equilibrium at approximately</w:t>
      </w:r>
      <w:r>
        <w:t xml:space="preserve"> 11% per quarter. This means that any short-run deviation between GDP an</w:t>
      </w:r>
      <w:r w:rsidR="00853E1A">
        <w:t>d the respective</w:t>
      </w:r>
      <w:r>
        <w:t xml:space="preserve"> long-run determinants </w:t>
      </w:r>
      <w:r w:rsidR="00853E1A">
        <w:t>corrects</w:t>
      </w:r>
      <w:r>
        <w:t xml:space="preserve"> to equilibrium over about 9 quarters.</w:t>
      </w:r>
    </w:p>
    <w:p w14:paraId="63BF194D" w14:textId="6FA6CE73" w:rsidR="00EF7CFF" w:rsidRPr="009D40FB" w:rsidRDefault="00A40B5C" w:rsidP="00A40B5C">
      <w:pPr>
        <w:pStyle w:val="NormalWeb"/>
      </w:pPr>
      <w:r>
        <w:t xml:space="preserve">Inflation and interest rate changes significantly impact short-run GDP growth, while exchange rate effects remain </w:t>
      </w:r>
      <w:r w:rsidR="00853E1A">
        <w:t>unhinged</w:t>
      </w:r>
      <w:r>
        <w:t>. These findings align with monetary transmission theory, where price and interest movements dominate short-run fluctuations in output.</w:t>
      </w:r>
    </w:p>
    <w:p w14:paraId="353A9356" w14:textId="77777777" w:rsidR="00EF7CFF" w:rsidRPr="00B57CE8" w:rsidRDefault="00B57CE8" w:rsidP="00D808FD">
      <w:pPr>
        <w:rPr>
          <w:rStyle w:val="vlist-s"/>
          <w:rFonts w:ascii="Times New Roman" w:hAnsi="Times New Roman" w:cs="Times New Roman"/>
        </w:rPr>
      </w:pPr>
      <w:r w:rsidRPr="00B57CE8">
        <w:rPr>
          <w:rStyle w:val="vlist-s"/>
          <w:rFonts w:ascii="Times New Roman" w:hAnsi="Times New Roman" w:cs="Times New Roman"/>
          <w:noProof/>
          <w:lang w:eastAsia="en-IN"/>
        </w:rPr>
        <w:drawing>
          <wp:inline distT="0" distB="0" distL="0" distR="0" wp14:anchorId="114AA120" wp14:editId="7713FD99">
            <wp:extent cx="5731510" cy="286575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865755"/>
                    </a:xfrm>
                    <a:prstGeom prst="rect">
                      <a:avLst/>
                    </a:prstGeom>
                  </pic:spPr>
                </pic:pic>
              </a:graphicData>
            </a:graphic>
          </wp:inline>
        </w:drawing>
      </w:r>
    </w:p>
    <w:p w14:paraId="23332774" w14:textId="77777777" w:rsidR="00D808FD" w:rsidRPr="009D40FB" w:rsidRDefault="00EF7CFF" w:rsidP="00D808FD">
      <w:pPr>
        <w:rPr>
          <w:rFonts w:ascii="Times New Roman" w:hAnsi="Times New Roman" w:cs="Times New Roman"/>
          <w:b/>
          <w:sz w:val="28"/>
        </w:rPr>
      </w:pPr>
      <w:r w:rsidRPr="009D40FB">
        <w:rPr>
          <w:rFonts w:ascii="Times New Roman" w:hAnsi="Times New Roman" w:cs="Times New Roman"/>
          <w:b/>
          <w:sz w:val="28"/>
        </w:rPr>
        <w:t>6. Results and Discussion:</w:t>
      </w:r>
    </w:p>
    <w:p w14:paraId="7C7D657A" w14:textId="77777777" w:rsidR="009D40FB" w:rsidRDefault="009D40FB" w:rsidP="009D40FB">
      <w:pPr>
        <w:pStyle w:val="NormalWeb"/>
      </w:pPr>
      <w:r>
        <w:t>The results indicate that there exists a dynamic but enduring long-run relationship between the macroeconomic variables of the United States.</w:t>
      </w:r>
    </w:p>
    <w:p w14:paraId="71AAFF70" w14:textId="631AB77B" w:rsidR="009D40FB" w:rsidRDefault="009D40FB" w:rsidP="009D40FB">
      <w:pPr>
        <w:pStyle w:val="NormalWeb"/>
      </w:pPr>
      <w:r>
        <w:lastRenderedPageBreak/>
        <w:t xml:space="preserve">The statistically significant break date of 2020 according to the Gregory–Hansen C/S/T model </w:t>
      </w:r>
      <w:r w:rsidR="00853E1A">
        <w:t xml:space="preserve">correctly </w:t>
      </w:r>
      <w:proofErr w:type="spellStart"/>
      <w:r w:rsidR="00853E1A">
        <w:t>alligns</w:t>
      </w:r>
      <w:proofErr w:type="spellEnd"/>
      <w:r>
        <w:t xml:space="preserve"> with the COVID-19 shock, while the broader set of breaks from the Bai–Perron test are consistent with the 2008 and 2020 crises.</w:t>
      </w:r>
    </w:p>
    <w:p w14:paraId="48167122" w14:textId="1B4BBD28" w:rsidR="009D40FB" w:rsidRDefault="009D40FB" w:rsidP="009D40FB">
      <w:pPr>
        <w:pStyle w:val="NormalWeb"/>
      </w:pPr>
      <w:r>
        <w:t xml:space="preserve">The results of the ECM confirm the existence of a self-correcting mechanism. Both inflation and interest rates have sizeable short-run effects on growth. The magnitude of the adjustment term –0.1149 </w:t>
      </w:r>
      <w:r w:rsidR="00853E1A">
        <w:t>implies</w:t>
      </w:r>
      <w:r>
        <w:t xml:space="preserve"> </w:t>
      </w:r>
      <w:r w:rsidR="00853E1A">
        <w:t>a</w:t>
      </w:r>
      <w:r>
        <w:t xml:space="preserve"> gradual </w:t>
      </w:r>
      <w:r w:rsidR="00853E1A">
        <w:t>yet</w:t>
      </w:r>
      <w:r>
        <w:t xml:space="preserve"> significant </w:t>
      </w:r>
      <w:r w:rsidR="00853E1A">
        <w:t>convergence</w:t>
      </w:r>
      <w:r w:rsidR="00853E1A">
        <w:t xml:space="preserve"> </w:t>
      </w:r>
      <w:r>
        <w:t>over the long-run equilibrium.</w:t>
      </w:r>
    </w:p>
    <w:p w14:paraId="1FFF1286" w14:textId="1666D88A" w:rsidR="009D40FB" w:rsidRDefault="006656C2" w:rsidP="009D40FB">
      <w:pPr>
        <w:pStyle w:val="NormalWeb"/>
      </w:pPr>
      <w:r>
        <w:t>This</w:t>
      </w:r>
      <w:r w:rsidR="009D40FB">
        <w:t xml:space="preserve"> </w:t>
      </w:r>
      <w:r>
        <w:t>highlights</w:t>
      </w:r>
      <w:r w:rsidR="009D40FB">
        <w:t xml:space="preserve"> the adaptive nature of the U.S. economy: while exogenous shocks disrupt shor</w:t>
      </w:r>
      <w:r>
        <w:t>t-run output, the system returns</w:t>
      </w:r>
      <w:r w:rsidR="009D40FB">
        <w:t xml:space="preserve"> to a stable long-run path due to policy and market </w:t>
      </w:r>
      <w:r>
        <w:t>interventions</w:t>
      </w:r>
      <w:r w:rsidR="009D40FB">
        <w:t>.</w:t>
      </w:r>
    </w:p>
    <w:p w14:paraId="17766B1C" w14:textId="17C84072" w:rsidR="009D40FB" w:rsidRDefault="009D40FB" w:rsidP="009D40FB">
      <w:pPr>
        <w:pStyle w:val="NormalWeb"/>
      </w:pPr>
      <w:r>
        <w:t xml:space="preserve">This study also </w:t>
      </w:r>
      <w:r w:rsidR="006656C2">
        <w:t>shows</w:t>
      </w:r>
      <w:r>
        <w:t xml:space="preserve"> the significance of incorporating structural breaks in econometric analysis; </w:t>
      </w:r>
      <w:r w:rsidR="008E02C6">
        <w:t xml:space="preserve">to </w:t>
      </w:r>
      <w:proofErr w:type="spellStart"/>
      <w:r w:rsidR="008E02C6">
        <w:t>avoil</w:t>
      </w:r>
      <w:proofErr w:type="spellEnd"/>
      <w:r>
        <w:t xml:space="preserve"> biased estimates of parameters would have resulted, which underestimated the resilience of long-run relationships.</w:t>
      </w:r>
    </w:p>
    <w:p w14:paraId="34F7CF23" w14:textId="77777777" w:rsidR="00EF7CFF" w:rsidRPr="009D40FB" w:rsidRDefault="00EF7CFF" w:rsidP="00EF7CFF">
      <w:pPr>
        <w:pStyle w:val="NormalWeb"/>
        <w:rPr>
          <w:b/>
          <w:sz w:val="28"/>
        </w:rPr>
      </w:pPr>
      <w:r w:rsidRPr="009D40FB">
        <w:rPr>
          <w:b/>
          <w:sz w:val="28"/>
        </w:rPr>
        <w:t>7. Conclusion:</w:t>
      </w:r>
    </w:p>
    <w:p w14:paraId="21D253E0" w14:textId="251C385C" w:rsidR="00EF7CFF" w:rsidRPr="00EF7CFF" w:rsidRDefault="001333B7" w:rsidP="001333B7">
      <w:pPr>
        <w:rPr>
          <w:rFonts w:ascii="Times New Roman" w:eastAsia="Times New Roman" w:hAnsi="Times New Roman" w:cs="Times New Roman"/>
          <w:sz w:val="24"/>
          <w:szCs w:val="24"/>
          <w:lang w:eastAsia="en-IN"/>
        </w:rPr>
      </w:pPr>
      <w:r w:rsidRPr="001333B7">
        <w:rPr>
          <w:rFonts w:ascii="Times New Roman" w:eastAsia="Times New Roman" w:hAnsi="Times New Roman" w:cs="Times New Roman"/>
          <w:sz w:val="24"/>
          <w:szCs w:val="24"/>
          <w:lang w:eastAsia="en-IN"/>
        </w:rPr>
        <w:t>The results imply price levels, or CPI, are dominant in influencing GDP in the long-run, while the dynamics of inflation growth are mostly demand</w:t>
      </w:r>
      <w:r w:rsidR="006656C2">
        <w:rPr>
          <w:rFonts w:ascii="Times New Roman" w:eastAsia="Times New Roman" w:hAnsi="Times New Roman" w:cs="Times New Roman"/>
          <w:sz w:val="24"/>
          <w:szCs w:val="24"/>
          <w:lang w:eastAsia="en-IN"/>
        </w:rPr>
        <w:t>-</w:t>
      </w:r>
      <w:r w:rsidR="006656C2" w:rsidRPr="001333B7">
        <w:rPr>
          <w:rFonts w:ascii="Times New Roman" w:eastAsia="Times New Roman" w:hAnsi="Times New Roman" w:cs="Times New Roman"/>
          <w:sz w:val="24"/>
          <w:szCs w:val="24"/>
          <w:lang w:eastAsia="en-IN"/>
        </w:rPr>
        <w:t>driven</w:t>
      </w:r>
      <w:r w:rsidRPr="001333B7">
        <w:rPr>
          <w:rFonts w:ascii="Times New Roman" w:eastAsia="Times New Roman" w:hAnsi="Times New Roman" w:cs="Times New Roman"/>
          <w:sz w:val="24"/>
          <w:szCs w:val="24"/>
          <w:lang w:eastAsia="en-IN"/>
        </w:rPr>
        <w:t>. The exchange rate shows a weak negative effect, suggesting that depreciation may slightly reduce real output through import costs. The coefficient of the interest rate was insignif</w:t>
      </w:r>
      <w:r>
        <w:rPr>
          <w:rFonts w:ascii="Times New Roman" w:eastAsia="Times New Roman" w:hAnsi="Times New Roman" w:cs="Times New Roman"/>
          <w:sz w:val="24"/>
          <w:szCs w:val="24"/>
          <w:lang w:eastAsia="en-IN"/>
        </w:rPr>
        <w:t>icant in the long-run equation.</w:t>
      </w:r>
    </w:p>
    <w:p w14:paraId="1CE869E8" w14:textId="77777777" w:rsidR="00EF7CFF" w:rsidRPr="00EF7CFF" w:rsidRDefault="00EF7CFF" w:rsidP="00EF7CFF">
      <w:pPr>
        <w:spacing w:before="100" w:beforeAutospacing="1" w:after="100" w:afterAutospacing="1" w:line="240" w:lineRule="auto"/>
        <w:rPr>
          <w:rFonts w:ascii="Times New Roman" w:eastAsia="Times New Roman" w:hAnsi="Times New Roman" w:cs="Times New Roman"/>
          <w:sz w:val="24"/>
          <w:szCs w:val="24"/>
          <w:lang w:eastAsia="en-IN"/>
        </w:rPr>
      </w:pPr>
      <w:r w:rsidRPr="00EF7CFF">
        <w:rPr>
          <w:rFonts w:ascii="Times New Roman" w:eastAsia="Times New Roman" w:hAnsi="Times New Roman" w:cs="Times New Roman"/>
          <w:sz w:val="24"/>
          <w:szCs w:val="24"/>
          <w:lang w:eastAsia="en-IN"/>
        </w:rPr>
        <w:t xml:space="preserve">The </w:t>
      </w:r>
      <w:r w:rsidRPr="00B57CE8">
        <w:rPr>
          <w:rFonts w:ascii="Times New Roman" w:eastAsia="Times New Roman" w:hAnsi="Times New Roman" w:cs="Times New Roman"/>
          <w:b/>
          <w:bCs/>
          <w:sz w:val="24"/>
          <w:szCs w:val="24"/>
          <w:lang w:eastAsia="en-IN"/>
        </w:rPr>
        <w:t>Gregory–Hansen</w:t>
      </w:r>
      <w:r w:rsidRPr="00EF7CFF">
        <w:rPr>
          <w:rFonts w:ascii="Times New Roman" w:eastAsia="Times New Roman" w:hAnsi="Times New Roman" w:cs="Times New Roman"/>
          <w:sz w:val="24"/>
          <w:szCs w:val="24"/>
          <w:lang w:eastAsia="en-IN"/>
        </w:rPr>
        <w:t xml:space="preserve"> and </w:t>
      </w:r>
      <w:r w:rsidRPr="00B57CE8">
        <w:rPr>
          <w:rFonts w:ascii="Times New Roman" w:eastAsia="Times New Roman" w:hAnsi="Times New Roman" w:cs="Times New Roman"/>
          <w:b/>
          <w:bCs/>
          <w:sz w:val="24"/>
          <w:szCs w:val="24"/>
          <w:lang w:eastAsia="en-IN"/>
        </w:rPr>
        <w:t>Bai–</w:t>
      </w:r>
      <w:proofErr w:type="spellStart"/>
      <w:r w:rsidRPr="00B57CE8">
        <w:rPr>
          <w:rFonts w:ascii="Times New Roman" w:eastAsia="Times New Roman" w:hAnsi="Times New Roman" w:cs="Times New Roman"/>
          <w:b/>
          <w:bCs/>
          <w:sz w:val="24"/>
          <w:szCs w:val="24"/>
          <w:lang w:eastAsia="en-IN"/>
        </w:rPr>
        <w:t>Perron</w:t>
      </w:r>
      <w:proofErr w:type="spellEnd"/>
      <w:r w:rsidRPr="00EF7CFF">
        <w:rPr>
          <w:rFonts w:ascii="Times New Roman" w:eastAsia="Times New Roman" w:hAnsi="Times New Roman" w:cs="Times New Roman"/>
          <w:sz w:val="24"/>
          <w:szCs w:val="24"/>
          <w:lang w:eastAsia="en-IN"/>
        </w:rPr>
        <w:t xml:space="preserve"> tests </w:t>
      </w:r>
      <w:r w:rsidR="00C16C51">
        <w:rPr>
          <w:rFonts w:ascii="Times New Roman" w:eastAsia="Times New Roman" w:hAnsi="Times New Roman" w:cs="Times New Roman"/>
          <w:sz w:val="24"/>
          <w:szCs w:val="24"/>
          <w:lang w:eastAsia="en-IN"/>
        </w:rPr>
        <w:t xml:space="preserve">successfully </w:t>
      </w:r>
      <w:r w:rsidRPr="00EF7CFF">
        <w:rPr>
          <w:rFonts w:ascii="Times New Roman" w:eastAsia="Times New Roman" w:hAnsi="Times New Roman" w:cs="Times New Roman"/>
          <w:sz w:val="24"/>
          <w:szCs w:val="24"/>
          <w:lang w:eastAsia="en-IN"/>
        </w:rPr>
        <w:t xml:space="preserve">detect breaks around </w:t>
      </w:r>
      <w:r w:rsidRPr="00B57CE8">
        <w:rPr>
          <w:rFonts w:ascii="Times New Roman" w:eastAsia="Times New Roman" w:hAnsi="Times New Roman" w:cs="Times New Roman"/>
          <w:b/>
          <w:bCs/>
          <w:sz w:val="24"/>
          <w:szCs w:val="24"/>
          <w:lang w:eastAsia="en-IN"/>
        </w:rPr>
        <w:t>2008 and 2020</w:t>
      </w:r>
      <w:r w:rsidRPr="00EF7CFF">
        <w:rPr>
          <w:rFonts w:ascii="Times New Roman" w:eastAsia="Times New Roman" w:hAnsi="Times New Roman" w:cs="Times New Roman"/>
          <w:sz w:val="24"/>
          <w:szCs w:val="24"/>
          <w:lang w:eastAsia="en-IN"/>
        </w:rPr>
        <w:t xml:space="preserve">, corresponding to the </w:t>
      </w:r>
      <w:r w:rsidRPr="00B57CE8">
        <w:rPr>
          <w:rFonts w:ascii="Times New Roman" w:eastAsia="Times New Roman" w:hAnsi="Times New Roman" w:cs="Times New Roman"/>
          <w:b/>
          <w:bCs/>
          <w:sz w:val="24"/>
          <w:szCs w:val="24"/>
          <w:lang w:eastAsia="en-IN"/>
        </w:rPr>
        <w:t>Global Financial Crisis</w:t>
      </w:r>
      <w:r w:rsidRPr="00EF7CFF">
        <w:rPr>
          <w:rFonts w:ascii="Times New Roman" w:eastAsia="Times New Roman" w:hAnsi="Times New Roman" w:cs="Times New Roman"/>
          <w:sz w:val="24"/>
          <w:szCs w:val="24"/>
          <w:lang w:eastAsia="en-IN"/>
        </w:rPr>
        <w:t xml:space="preserve"> and the </w:t>
      </w:r>
      <w:r w:rsidRPr="00B57CE8">
        <w:rPr>
          <w:rFonts w:ascii="Times New Roman" w:eastAsia="Times New Roman" w:hAnsi="Times New Roman" w:cs="Times New Roman"/>
          <w:b/>
          <w:bCs/>
          <w:sz w:val="24"/>
          <w:szCs w:val="24"/>
          <w:lang w:eastAsia="en-IN"/>
        </w:rPr>
        <w:t>COVID-19 pandemic</w:t>
      </w:r>
      <w:r w:rsidRPr="00EF7CFF">
        <w:rPr>
          <w:rFonts w:ascii="Times New Roman" w:eastAsia="Times New Roman" w:hAnsi="Times New Roman" w:cs="Times New Roman"/>
          <w:sz w:val="24"/>
          <w:szCs w:val="24"/>
          <w:lang w:eastAsia="en-IN"/>
        </w:rPr>
        <w:t xml:space="preserve">, respectively. </w:t>
      </w:r>
    </w:p>
    <w:p w14:paraId="1B339F3B" w14:textId="77777777" w:rsidR="00EF7CFF" w:rsidRPr="00EF7CFF" w:rsidRDefault="00EF7CFF" w:rsidP="00EF7CFF">
      <w:pPr>
        <w:spacing w:before="100" w:beforeAutospacing="1" w:after="100" w:afterAutospacing="1" w:line="240" w:lineRule="auto"/>
        <w:rPr>
          <w:rFonts w:ascii="Times New Roman" w:eastAsia="Times New Roman" w:hAnsi="Times New Roman" w:cs="Times New Roman"/>
          <w:sz w:val="24"/>
          <w:szCs w:val="24"/>
          <w:lang w:eastAsia="en-IN"/>
        </w:rPr>
      </w:pPr>
      <w:r w:rsidRPr="00EF7CFF">
        <w:rPr>
          <w:rFonts w:ascii="Times New Roman" w:eastAsia="Times New Roman" w:hAnsi="Times New Roman" w:cs="Times New Roman"/>
          <w:sz w:val="24"/>
          <w:szCs w:val="24"/>
          <w:lang w:eastAsia="en-IN"/>
        </w:rPr>
        <w:t xml:space="preserve">The </w:t>
      </w:r>
      <w:r w:rsidRPr="00B57CE8">
        <w:rPr>
          <w:rFonts w:ascii="Times New Roman" w:eastAsia="Times New Roman" w:hAnsi="Times New Roman" w:cs="Times New Roman"/>
          <w:b/>
          <w:bCs/>
          <w:sz w:val="24"/>
          <w:szCs w:val="24"/>
          <w:lang w:eastAsia="en-IN"/>
        </w:rPr>
        <w:t>Error Correction Model</w:t>
      </w:r>
      <w:r w:rsidRPr="00EF7CFF">
        <w:rPr>
          <w:rFonts w:ascii="Times New Roman" w:eastAsia="Times New Roman" w:hAnsi="Times New Roman" w:cs="Times New Roman"/>
          <w:sz w:val="24"/>
          <w:szCs w:val="24"/>
          <w:lang w:eastAsia="en-IN"/>
        </w:rPr>
        <w:t xml:space="preserve"> confirms tha</w:t>
      </w:r>
      <w:r w:rsidR="001333B7">
        <w:rPr>
          <w:rFonts w:ascii="Times New Roman" w:eastAsia="Times New Roman" w:hAnsi="Times New Roman" w:cs="Times New Roman"/>
          <w:sz w:val="24"/>
          <w:szCs w:val="24"/>
          <w:lang w:eastAsia="en-IN"/>
        </w:rPr>
        <w:t>t inflation and monetary policy</w:t>
      </w:r>
      <w:r w:rsidRPr="00EF7CFF">
        <w:rPr>
          <w:rFonts w:ascii="Times New Roman" w:eastAsia="Times New Roman" w:hAnsi="Times New Roman" w:cs="Times New Roman"/>
          <w:sz w:val="24"/>
          <w:szCs w:val="24"/>
          <w:lang w:eastAsia="en-IN"/>
        </w:rPr>
        <w:t xml:space="preserve"> drive </w:t>
      </w:r>
      <w:r w:rsidR="001333B7" w:rsidRPr="00EF7CFF">
        <w:rPr>
          <w:rFonts w:ascii="Times New Roman" w:eastAsia="Times New Roman" w:hAnsi="Times New Roman" w:cs="Times New Roman"/>
          <w:sz w:val="24"/>
          <w:szCs w:val="24"/>
          <w:lang w:eastAsia="en-IN"/>
        </w:rPr>
        <w:t>(via interest rates)</w:t>
      </w:r>
      <w:r w:rsidRPr="00EF7CFF">
        <w:rPr>
          <w:rFonts w:ascii="Times New Roman" w:eastAsia="Times New Roman" w:hAnsi="Times New Roman" w:cs="Times New Roman"/>
          <w:sz w:val="24"/>
          <w:szCs w:val="24"/>
          <w:lang w:eastAsia="en-IN"/>
        </w:rPr>
        <w:t xml:space="preserve">, while the </w:t>
      </w:r>
      <w:r w:rsidRPr="00B57CE8">
        <w:rPr>
          <w:rFonts w:ascii="Times New Roman" w:eastAsia="Times New Roman" w:hAnsi="Times New Roman" w:cs="Times New Roman"/>
          <w:b/>
          <w:bCs/>
          <w:sz w:val="24"/>
          <w:szCs w:val="24"/>
          <w:lang w:eastAsia="en-IN"/>
        </w:rPr>
        <w:t>error-correction term</w:t>
      </w:r>
      <w:r w:rsidRPr="00EF7CFF">
        <w:rPr>
          <w:rFonts w:ascii="Times New Roman" w:eastAsia="Times New Roman" w:hAnsi="Times New Roman" w:cs="Times New Roman"/>
          <w:sz w:val="24"/>
          <w:szCs w:val="24"/>
          <w:lang w:eastAsia="en-IN"/>
        </w:rPr>
        <w:t xml:space="preserve"> captures long-term equilibrium restoration. Diagnostic tests reveal no autocorrelation or heteroscedasticity, confirming the model’s reliability.</w:t>
      </w:r>
    </w:p>
    <w:p w14:paraId="26706BE2" w14:textId="77777777" w:rsidR="00EF7CFF" w:rsidRPr="00EF7CFF" w:rsidRDefault="00EF7CFF" w:rsidP="00EF7C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7CE8">
        <w:rPr>
          <w:rFonts w:ascii="Times New Roman" w:eastAsia="Times New Roman" w:hAnsi="Times New Roman" w:cs="Times New Roman"/>
          <w:b/>
          <w:bCs/>
          <w:sz w:val="27"/>
          <w:szCs w:val="27"/>
          <w:lang w:eastAsia="en-IN"/>
        </w:rPr>
        <w:t>Policy Implications</w:t>
      </w:r>
    </w:p>
    <w:p w14:paraId="41E78196" w14:textId="58827547" w:rsidR="00EF7CFF" w:rsidRPr="00EF7CFF" w:rsidRDefault="00EF7CFF" w:rsidP="00EF7CF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F7CFF">
        <w:rPr>
          <w:rFonts w:ascii="Times New Roman" w:eastAsia="Times New Roman" w:hAnsi="Times New Roman" w:cs="Times New Roman"/>
          <w:sz w:val="24"/>
          <w:szCs w:val="24"/>
          <w:lang w:eastAsia="en-IN"/>
        </w:rPr>
        <w:t>Policymakers should recognize that macroeconomic relatio</w:t>
      </w:r>
      <w:r w:rsidR="006656C2">
        <w:rPr>
          <w:rFonts w:ascii="Times New Roman" w:eastAsia="Times New Roman" w:hAnsi="Times New Roman" w:cs="Times New Roman"/>
          <w:sz w:val="24"/>
          <w:szCs w:val="24"/>
          <w:lang w:eastAsia="en-IN"/>
        </w:rPr>
        <w:t>nships develop across regime shifts</w:t>
      </w:r>
    </w:p>
    <w:p w14:paraId="69633214" w14:textId="77777777" w:rsidR="00EF7CFF" w:rsidRPr="00EF7CFF" w:rsidRDefault="00EF7CFF" w:rsidP="00EF7CF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F7CFF">
        <w:rPr>
          <w:rFonts w:ascii="Times New Roman" w:eastAsia="Times New Roman" w:hAnsi="Times New Roman" w:cs="Times New Roman"/>
          <w:sz w:val="24"/>
          <w:szCs w:val="24"/>
          <w:lang w:eastAsia="en-IN"/>
        </w:rPr>
        <w:t xml:space="preserve">Structural break detection should precede any forecasting or policy </w:t>
      </w:r>
      <w:r w:rsidR="0096127C" w:rsidRPr="00EF7CFF">
        <w:rPr>
          <w:rFonts w:ascii="Times New Roman" w:eastAsia="Times New Roman" w:hAnsi="Times New Roman" w:cs="Times New Roman"/>
          <w:sz w:val="24"/>
          <w:szCs w:val="24"/>
          <w:lang w:eastAsia="en-IN"/>
        </w:rPr>
        <w:t>modelling</w:t>
      </w:r>
      <w:r w:rsidRPr="00EF7CFF">
        <w:rPr>
          <w:rFonts w:ascii="Times New Roman" w:eastAsia="Times New Roman" w:hAnsi="Times New Roman" w:cs="Times New Roman"/>
          <w:sz w:val="24"/>
          <w:szCs w:val="24"/>
          <w:lang w:eastAsia="en-IN"/>
        </w:rPr>
        <w:t xml:space="preserve"> exercise.</w:t>
      </w:r>
    </w:p>
    <w:p w14:paraId="1D851A43" w14:textId="31B26C4E" w:rsidR="00EF7CFF" w:rsidRPr="00EF7CFF" w:rsidRDefault="00EF7CFF" w:rsidP="00EF7CF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F7CFF">
        <w:rPr>
          <w:rFonts w:ascii="Times New Roman" w:eastAsia="Times New Roman" w:hAnsi="Times New Roman" w:cs="Times New Roman"/>
          <w:sz w:val="24"/>
          <w:szCs w:val="24"/>
          <w:lang w:eastAsia="en-IN"/>
        </w:rPr>
        <w:t>The post-2020 regime shows a stronger price-output linkage,</w:t>
      </w:r>
      <w:r w:rsidR="006656C2">
        <w:rPr>
          <w:rFonts w:ascii="Times New Roman" w:eastAsia="Times New Roman" w:hAnsi="Times New Roman" w:cs="Times New Roman"/>
          <w:sz w:val="24"/>
          <w:szCs w:val="24"/>
          <w:lang w:eastAsia="en-IN"/>
        </w:rPr>
        <w:t xml:space="preserve"> thus</w:t>
      </w:r>
      <w:r w:rsidRPr="00EF7CFF">
        <w:rPr>
          <w:rFonts w:ascii="Times New Roman" w:eastAsia="Times New Roman" w:hAnsi="Times New Roman" w:cs="Times New Roman"/>
          <w:sz w:val="24"/>
          <w:szCs w:val="24"/>
          <w:lang w:eastAsia="en-IN"/>
        </w:rPr>
        <w:t xml:space="preserve"> implying </w:t>
      </w:r>
      <w:r w:rsidR="006656C2">
        <w:rPr>
          <w:rFonts w:ascii="Times New Roman" w:eastAsia="Times New Roman" w:hAnsi="Times New Roman" w:cs="Times New Roman"/>
          <w:sz w:val="24"/>
          <w:szCs w:val="24"/>
          <w:lang w:eastAsia="en-IN"/>
        </w:rPr>
        <w:t>inflation control to</w:t>
      </w:r>
      <w:r w:rsidRPr="00EF7CFF">
        <w:rPr>
          <w:rFonts w:ascii="Times New Roman" w:eastAsia="Times New Roman" w:hAnsi="Times New Roman" w:cs="Times New Roman"/>
          <w:sz w:val="24"/>
          <w:szCs w:val="24"/>
          <w:lang w:eastAsia="en-IN"/>
        </w:rPr>
        <w:t xml:space="preserve"> remain central to stabilizing growth.</w:t>
      </w:r>
    </w:p>
    <w:p w14:paraId="164D2C86" w14:textId="77777777" w:rsidR="009D40FB" w:rsidRDefault="009D40FB" w:rsidP="00D808FD">
      <w:pPr>
        <w:rPr>
          <w:rFonts w:ascii="Times New Roman" w:hAnsi="Times New Roman" w:cs="Times New Roman"/>
          <w:b/>
          <w:sz w:val="28"/>
        </w:rPr>
      </w:pPr>
    </w:p>
    <w:p w14:paraId="29B1BC4A" w14:textId="77777777" w:rsidR="008A610E" w:rsidRDefault="008A610E" w:rsidP="00D808FD">
      <w:pPr>
        <w:rPr>
          <w:rFonts w:ascii="Times New Roman" w:hAnsi="Times New Roman" w:cs="Times New Roman"/>
          <w:b/>
          <w:sz w:val="28"/>
        </w:rPr>
      </w:pPr>
    </w:p>
    <w:p w14:paraId="229131C9" w14:textId="77777777" w:rsidR="008A610E" w:rsidRDefault="008A610E" w:rsidP="00D808FD">
      <w:pPr>
        <w:rPr>
          <w:rFonts w:ascii="Times New Roman" w:hAnsi="Times New Roman" w:cs="Times New Roman"/>
          <w:b/>
          <w:sz w:val="28"/>
        </w:rPr>
      </w:pPr>
    </w:p>
    <w:p w14:paraId="372FA9C3" w14:textId="77777777" w:rsidR="008A610E" w:rsidRDefault="008A610E" w:rsidP="00D808FD">
      <w:pPr>
        <w:rPr>
          <w:rFonts w:ascii="Times New Roman" w:hAnsi="Times New Roman" w:cs="Times New Roman"/>
          <w:b/>
          <w:sz w:val="28"/>
        </w:rPr>
      </w:pPr>
    </w:p>
    <w:p w14:paraId="3A906B17" w14:textId="77777777" w:rsidR="00EF7CFF" w:rsidRPr="009D40FB" w:rsidRDefault="00B57CE8" w:rsidP="00D808FD">
      <w:pPr>
        <w:rPr>
          <w:rFonts w:ascii="Times New Roman" w:hAnsi="Times New Roman" w:cs="Times New Roman"/>
          <w:b/>
          <w:sz w:val="28"/>
        </w:rPr>
      </w:pPr>
      <w:r w:rsidRPr="009D40FB">
        <w:rPr>
          <w:rFonts w:ascii="Times New Roman" w:hAnsi="Times New Roman" w:cs="Times New Roman"/>
          <w:b/>
          <w:sz w:val="28"/>
        </w:rPr>
        <w:t>Appendix:</w:t>
      </w:r>
    </w:p>
    <w:p w14:paraId="5169359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lastRenderedPageBreak/>
        <w:t>&gt; # 1️</w:t>
      </w:r>
      <w:r w:rsidRPr="00B57CE8">
        <w:rPr>
          <w:rFonts w:ascii="Tahoma" w:eastAsia="Times New Roman" w:hAnsi="Tahoma" w:cs="Tahoma"/>
          <w:color w:val="0000FF"/>
          <w:sz w:val="20"/>
          <w:szCs w:val="20"/>
          <w:lang w:eastAsia="en-IN"/>
        </w:rPr>
        <w:t>⃣</w:t>
      </w:r>
      <w:r w:rsidRPr="00B57CE8">
        <w:rPr>
          <w:rFonts w:ascii="Lucida Console" w:eastAsia="Times New Roman" w:hAnsi="Lucida Console" w:cs="Courier New"/>
          <w:color w:val="0000FF"/>
          <w:sz w:val="20"/>
          <w:szCs w:val="20"/>
          <w:lang w:eastAsia="en-IN"/>
        </w:rPr>
        <w:t xml:space="preserve"> Load Required Packages</w:t>
      </w:r>
    </w:p>
    <w:p w14:paraId="4C3A7CD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w:t>
      </w:r>
    </w:p>
    <w:p w14:paraId="7AD4DFE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library(</w:t>
      </w:r>
      <w:proofErr w:type="spellStart"/>
      <w:r w:rsidRPr="00B57CE8">
        <w:rPr>
          <w:rFonts w:ascii="Lucida Console" w:eastAsia="Times New Roman" w:hAnsi="Lucida Console" w:cs="Courier New"/>
          <w:color w:val="0000FF"/>
          <w:sz w:val="20"/>
          <w:szCs w:val="20"/>
          <w:lang w:eastAsia="en-IN"/>
        </w:rPr>
        <w:t>quantmod</w:t>
      </w:r>
      <w:proofErr w:type="spellEnd"/>
      <w:r w:rsidRPr="00B57CE8">
        <w:rPr>
          <w:rFonts w:ascii="Lucida Console" w:eastAsia="Times New Roman" w:hAnsi="Lucida Console" w:cs="Courier New"/>
          <w:color w:val="0000FF"/>
          <w:sz w:val="20"/>
          <w:szCs w:val="20"/>
          <w:lang w:eastAsia="en-IN"/>
        </w:rPr>
        <w:t>)</w:t>
      </w:r>
    </w:p>
    <w:p w14:paraId="539FAFC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library(</w:t>
      </w:r>
      <w:proofErr w:type="spellStart"/>
      <w:r w:rsidRPr="00B57CE8">
        <w:rPr>
          <w:rFonts w:ascii="Lucida Console" w:eastAsia="Times New Roman" w:hAnsi="Lucida Console" w:cs="Courier New"/>
          <w:color w:val="0000FF"/>
          <w:sz w:val="20"/>
          <w:szCs w:val="20"/>
          <w:lang w:eastAsia="en-IN"/>
        </w:rPr>
        <w:t>urca</w:t>
      </w:r>
      <w:proofErr w:type="spellEnd"/>
      <w:r w:rsidRPr="00B57CE8">
        <w:rPr>
          <w:rFonts w:ascii="Lucida Console" w:eastAsia="Times New Roman" w:hAnsi="Lucida Console" w:cs="Courier New"/>
          <w:color w:val="0000FF"/>
          <w:sz w:val="20"/>
          <w:szCs w:val="20"/>
          <w:lang w:eastAsia="en-IN"/>
        </w:rPr>
        <w:t>)</w:t>
      </w:r>
    </w:p>
    <w:p w14:paraId="3026A0E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library(</w:t>
      </w:r>
      <w:proofErr w:type="spellStart"/>
      <w:r w:rsidRPr="00B57CE8">
        <w:rPr>
          <w:rFonts w:ascii="Lucida Console" w:eastAsia="Times New Roman" w:hAnsi="Lucida Console" w:cs="Courier New"/>
          <w:color w:val="0000FF"/>
          <w:sz w:val="20"/>
          <w:szCs w:val="20"/>
          <w:lang w:eastAsia="en-IN"/>
        </w:rPr>
        <w:t>strucchange</w:t>
      </w:r>
      <w:proofErr w:type="spellEnd"/>
      <w:r w:rsidRPr="00B57CE8">
        <w:rPr>
          <w:rFonts w:ascii="Lucida Console" w:eastAsia="Times New Roman" w:hAnsi="Lucida Console" w:cs="Courier New"/>
          <w:color w:val="0000FF"/>
          <w:sz w:val="20"/>
          <w:szCs w:val="20"/>
          <w:lang w:eastAsia="en-IN"/>
        </w:rPr>
        <w:t>)</w:t>
      </w:r>
    </w:p>
    <w:p w14:paraId="54F6DE2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library(</w:t>
      </w:r>
      <w:proofErr w:type="spellStart"/>
      <w:r w:rsidRPr="00B57CE8">
        <w:rPr>
          <w:rFonts w:ascii="Lucida Console" w:eastAsia="Times New Roman" w:hAnsi="Lucida Console" w:cs="Courier New"/>
          <w:color w:val="0000FF"/>
          <w:sz w:val="20"/>
          <w:szCs w:val="20"/>
          <w:lang w:eastAsia="en-IN"/>
        </w:rPr>
        <w:t>tsDyn</w:t>
      </w:r>
      <w:proofErr w:type="spellEnd"/>
      <w:r w:rsidRPr="00B57CE8">
        <w:rPr>
          <w:rFonts w:ascii="Lucida Console" w:eastAsia="Times New Roman" w:hAnsi="Lucida Console" w:cs="Courier New"/>
          <w:color w:val="0000FF"/>
          <w:sz w:val="20"/>
          <w:szCs w:val="20"/>
          <w:lang w:eastAsia="en-IN"/>
        </w:rPr>
        <w:t>)</w:t>
      </w:r>
    </w:p>
    <w:p w14:paraId="1DB59F7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library(</w:t>
      </w:r>
      <w:proofErr w:type="spellStart"/>
      <w:r w:rsidRPr="00B57CE8">
        <w:rPr>
          <w:rFonts w:ascii="Lucida Console" w:eastAsia="Times New Roman" w:hAnsi="Lucida Console" w:cs="Courier New"/>
          <w:color w:val="0000FF"/>
          <w:sz w:val="20"/>
          <w:szCs w:val="20"/>
          <w:lang w:eastAsia="en-IN"/>
        </w:rPr>
        <w:t>tseries</w:t>
      </w:r>
      <w:proofErr w:type="spellEnd"/>
      <w:r w:rsidRPr="00B57CE8">
        <w:rPr>
          <w:rFonts w:ascii="Lucida Console" w:eastAsia="Times New Roman" w:hAnsi="Lucida Console" w:cs="Courier New"/>
          <w:color w:val="0000FF"/>
          <w:sz w:val="20"/>
          <w:szCs w:val="20"/>
          <w:lang w:eastAsia="en-IN"/>
        </w:rPr>
        <w:t>)</w:t>
      </w:r>
    </w:p>
    <w:p w14:paraId="5BB45B05"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library(</w:t>
      </w:r>
      <w:proofErr w:type="spellStart"/>
      <w:r w:rsidRPr="00B57CE8">
        <w:rPr>
          <w:rFonts w:ascii="Lucida Console" w:eastAsia="Times New Roman" w:hAnsi="Lucida Console" w:cs="Courier New"/>
          <w:color w:val="0000FF"/>
          <w:sz w:val="20"/>
          <w:szCs w:val="20"/>
          <w:lang w:eastAsia="en-IN"/>
        </w:rPr>
        <w:t>dynlm</w:t>
      </w:r>
      <w:proofErr w:type="spellEnd"/>
      <w:r w:rsidRPr="00B57CE8">
        <w:rPr>
          <w:rFonts w:ascii="Lucida Console" w:eastAsia="Times New Roman" w:hAnsi="Lucida Console" w:cs="Courier New"/>
          <w:color w:val="0000FF"/>
          <w:sz w:val="20"/>
          <w:szCs w:val="20"/>
          <w:lang w:eastAsia="en-IN"/>
        </w:rPr>
        <w:t>)</w:t>
      </w:r>
    </w:p>
    <w:p w14:paraId="3114BC2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library(</w:t>
      </w:r>
      <w:proofErr w:type="spellStart"/>
      <w:r w:rsidRPr="00B57CE8">
        <w:rPr>
          <w:rFonts w:ascii="Lucida Console" w:eastAsia="Times New Roman" w:hAnsi="Lucida Console" w:cs="Courier New"/>
          <w:color w:val="0000FF"/>
          <w:sz w:val="20"/>
          <w:szCs w:val="20"/>
          <w:lang w:eastAsia="en-IN"/>
        </w:rPr>
        <w:t>tidyverse</w:t>
      </w:r>
      <w:proofErr w:type="spellEnd"/>
      <w:r w:rsidRPr="00B57CE8">
        <w:rPr>
          <w:rFonts w:ascii="Lucida Console" w:eastAsia="Times New Roman" w:hAnsi="Lucida Console" w:cs="Courier New"/>
          <w:color w:val="0000FF"/>
          <w:sz w:val="20"/>
          <w:szCs w:val="20"/>
          <w:lang w:eastAsia="en-IN"/>
        </w:rPr>
        <w:t>)</w:t>
      </w:r>
    </w:p>
    <w:p w14:paraId="03826515"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library(AER)</w:t>
      </w:r>
    </w:p>
    <w:p w14:paraId="3C6C8C5A"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library(car)</w:t>
      </w:r>
    </w:p>
    <w:p w14:paraId="2B513B9A"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library(</w:t>
      </w:r>
      <w:proofErr w:type="spellStart"/>
      <w:r w:rsidRPr="00B57CE8">
        <w:rPr>
          <w:rFonts w:ascii="Lucida Console" w:eastAsia="Times New Roman" w:hAnsi="Lucida Console" w:cs="Courier New"/>
          <w:color w:val="0000FF"/>
          <w:sz w:val="20"/>
          <w:szCs w:val="20"/>
          <w:lang w:eastAsia="en-IN"/>
        </w:rPr>
        <w:t>lmtest</w:t>
      </w:r>
      <w:proofErr w:type="spellEnd"/>
      <w:r w:rsidRPr="00B57CE8">
        <w:rPr>
          <w:rFonts w:ascii="Lucida Console" w:eastAsia="Times New Roman" w:hAnsi="Lucida Console" w:cs="Courier New"/>
          <w:color w:val="0000FF"/>
          <w:sz w:val="20"/>
          <w:szCs w:val="20"/>
          <w:lang w:eastAsia="en-IN"/>
        </w:rPr>
        <w:t>)</w:t>
      </w:r>
    </w:p>
    <w:p w14:paraId="666853CA"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library(sandwich)</w:t>
      </w:r>
    </w:p>
    <w:p w14:paraId="4B636C3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library(ggplot2)</w:t>
      </w:r>
    </w:p>
    <w:p w14:paraId="403B28D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library(zoo)</w:t>
      </w:r>
    </w:p>
    <w:p w14:paraId="38997B3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7317F98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79CC1A5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261A555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w:t>
      </w:r>
    </w:p>
    <w:p w14:paraId="5B48C23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2️</w:t>
      </w:r>
      <w:r w:rsidRPr="00B57CE8">
        <w:rPr>
          <w:rFonts w:ascii="Tahoma" w:eastAsia="Times New Roman" w:hAnsi="Tahoma" w:cs="Tahoma"/>
          <w:color w:val="0000FF"/>
          <w:sz w:val="20"/>
          <w:szCs w:val="20"/>
          <w:lang w:eastAsia="en-IN"/>
        </w:rPr>
        <w:t>⃣</w:t>
      </w:r>
      <w:r w:rsidRPr="00B57CE8">
        <w:rPr>
          <w:rFonts w:ascii="Lucida Console" w:eastAsia="Times New Roman" w:hAnsi="Lucida Console" w:cs="Courier New"/>
          <w:color w:val="0000FF"/>
          <w:sz w:val="20"/>
          <w:szCs w:val="20"/>
          <w:lang w:eastAsia="en-IN"/>
        </w:rPr>
        <w:t xml:space="preserve"> Data Fetching and Preparation</w:t>
      </w:r>
    </w:p>
    <w:p w14:paraId="114EDEF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w:t>
      </w:r>
    </w:p>
    <w:p w14:paraId="19CC8BAA"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symbols &lt;- c("GDPC1", "CPIAUCSL", "FEDFUNDS", "DEXUSEU")</w:t>
      </w:r>
    </w:p>
    <w:p w14:paraId="5716BBB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getSymbols</w:t>
      </w:r>
      <w:proofErr w:type="spellEnd"/>
      <w:r w:rsidRPr="00B57CE8">
        <w:rPr>
          <w:rFonts w:ascii="Lucida Console" w:eastAsia="Times New Roman" w:hAnsi="Lucida Console" w:cs="Courier New"/>
          <w:color w:val="0000FF"/>
          <w:sz w:val="20"/>
          <w:szCs w:val="20"/>
          <w:lang w:eastAsia="en-IN"/>
        </w:rPr>
        <w:t xml:space="preserve">(symbols, </w:t>
      </w:r>
      <w:proofErr w:type="spellStart"/>
      <w:r w:rsidRPr="00B57CE8">
        <w:rPr>
          <w:rFonts w:ascii="Lucida Console" w:eastAsia="Times New Roman" w:hAnsi="Lucida Console" w:cs="Courier New"/>
          <w:color w:val="0000FF"/>
          <w:sz w:val="20"/>
          <w:szCs w:val="20"/>
          <w:lang w:eastAsia="en-IN"/>
        </w:rPr>
        <w:t>src</w:t>
      </w:r>
      <w:proofErr w:type="spellEnd"/>
      <w:r w:rsidRPr="00B57CE8">
        <w:rPr>
          <w:rFonts w:ascii="Lucida Console" w:eastAsia="Times New Roman" w:hAnsi="Lucida Console" w:cs="Courier New"/>
          <w:color w:val="0000FF"/>
          <w:sz w:val="20"/>
          <w:szCs w:val="20"/>
          <w:lang w:eastAsia="en-IN"/>
        </w:rPr>
        <w:t>="FRED")</w:t>
      </w:r>
    </w:p>
    <w:p w14:paraId="1E2D50B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[1] "GDPC1"    "CPIAUCSL" "FEDFUNDS" "DEXUSEU" </w:t>
      </w:r>
    </w:p>
    <w:p w14:paraId="4B7DB35A"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305652B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Convert to quarterly</w:t>
      </w:r>
    </w:p>
    <w:p w14:paraId="7AB1351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gdp</w:t>
      </w:r>
      <w:proofErr w:type="spellEnd"/>
      <w:r w:rsidRPr="00B57CE8">
        <w:rPr>
          <w:rFonts w:ascii="Lucida Console" w:eastAsia="Times New Roman" w:hAnsi="Lucida Console" w:cs="Courier New"/>
          <w:color w:val="0000FF"/>
          <w:sz w:val="20"/>
          <w:szCs w:val="20"/>
          <w:lang w:eastAsia="en-IN"/>
        </w:rPr>
        <w:t xml:space="preserve">  &lt;- </w:t>
      </w:r>
      <w:proofErr w:type="spellStart"/>
      <w:r w:rsidRPr="00B57CE8">
        <w:rPr>
          <w:rFonts w:ascii="Lucida Console" w:eastAsia="Times New Roman" w:hAnsi="Lucida Console" w:cs="Courier New"/>
          <w:color w:val="0000FF"/>
          <w:sz w:val="20"/>
          <w:szCs w:val="20"/>
          <w:lang w:eastAsia="en-IN"/>
        </w:rPr>
        <w:t>to.quarterly</w:t>
      </w:r>
      <w:proofErr w:type="spellEnd"/>
      <w:r w:rsidRPr="00B57CE8">
        <w:rPr>
          <w:rFonts w:ascii="Lucida Console" w:eastAsia="Times New Roman" w:hAnsi="Lucida Console" w:cs="Courier New"/>
          <w:color w:val="0000FF"/>
          <w:sz w:val="20"/>
          <w:szCs w:val="20"/>
          <w:lang w:eastAsia="en-IN"/>
        </w:rPr>
        <w:t>(GDPC1, OHLC=FALSE)</w:t>
      </w:r>
    </w:p>
    <w:p w14:paraId="7B4D922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cpi</w:t>
      </w:r>
      <w:proofErr w:type="spellEnd"/>
      <w:r w:rsidRPr="00B57CE8">
        <w:rPr>
          <w:rFonts w:ascii="Lucida Console" w:eastAsia="Times New Roman" w:hAnsi="Lucida Console" w:cs="Courier New"/>
          <w:color w:val="0000FF"/>
          <w:sz w:val="20"/>
          <w:szCs w:val="20"/>
          <w:lang w:eastAsia="en-IN"/>
        </w:rPr>
        <w:t xml:space="preserve">  &lt;- </w:t>
      </w:r>
      <w:proofErr w:type="spellStart"/>
      <w:r w:rsidRPr="00B57CE8">
        <w:rPr>
          <w:rFonts w:ascii="Lucida Console" w:eastAsia="Times New Roman" w:hAnsi="Lucida Console" w:cs="Courier New"/>
          <w:color w:val="0000FF"/>
          <w:sz w:val="20"/>
          <w:szCs w:val="20"/>
          <w:lang w:eastAsia="en-IN"/>
        </w:rPr>
        <w:t>to.quarterly</w:t>
      </w:r>
      <w:proofErr w:type="spellEnd"/>
      <w:r w:rsidRPr="00B57CE8">
        <w:rPr>
          <w:rFonts w:ascii="Lucida Console" w:eastAsia="Times New Roman" w:hAnsi="Lucida Console" w:cs="Courier New"/>
          <w:color w:val="0000FF"/>
          <w:sz w:val="20"/>
          <w:szCs w:val="20"/>
          <w:lang w:eastAsia="en-IN"/>
        </w:rPr>
        <w:t>(CPIAUCSL, OHLC=FALSE)</w:t>
      </w:r>
    </w:p>
    <w:p w14:paraId="69EDFA2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rate &lt;- </w:t>
      </w:r>
      <w:proofErr w:type="spellStart"/>
      <w:r w:rsidRPr="00B57CE8">
        <w:rPr>
          <w:rFonts w:ascii="Lucida Console" w:eastAsia="Times New Roman" w:hAnsi="Lucida Console" w:cs="Courier New"/>
          <w:color w:val="0000FF"/>
          <w:sz w:val="20"/>
          <w:szCs w:val="20"/>
          <w:lang w:eastAsia="en-IN"/>
        </w:rPr>
        <w:t>to.quarterly</w:t>
      </w:r>
      <w:proofErr w:type="spellEnd"/>
      <w:r w:rsidRPr="00B57CE8">
        <w:rPr>
          <w:rFonts w:ascii="Lucida Console" w:eastAsia="Times New Roman" w:hAnsi="Lucida Console" w:cs="Courier New"/>
          <w:color w:val="0000FF"/>
          <w:sz w:val="20"/>
          <w:szCs w:val="20"/>
          <w:lang w:eastAsia="en-IN"/>
        </w:rPr>
        <w:t>(FEDFUNDS, OHLC=FALSE)</w:t>
      </w:r>
    </w:p>
    <w:p w14:paraId="69A2855A"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eur</w:t>
      </w:r>
      <w:proofErr w:type="spellEnd"/>
      <w:r w:rsidRPr="00B57CE8">
        <w:rPr>
          <w:rFonts w:ascii="Lucida Console" w:eastAsia="Times New Roman" w:hAnsi="Lucida Console" w:cs="Courier New"/>
          <w:color w:val="0000FF"/>
          <w:sz w:val="20"/>
          <w:szCs w:val="20"/>
          <w:lang w:eastAsia="en-IN"/>
        </w:rPr>
        <w:t xml:space="preserve">  &lt;- </w:t>
      </w:r>
      <w:proofErr w:type="spellStart"/>
      <w:r w:rsidRPr="00B57CE8">
        <w:rPr>
          <w:rFonts w:ascii="Lucida Console" w:eastAsia="Times New Roman" w:hAnsi="Lucida Console" w:cs="Courier New"/>
          <w:color w:val="0000FF"/>
          <w:sz w:val="20"/>
          <w:szCs w:val="20"/>
          <w:lang w:eastAsia="en-IN"/>
        </w:rPr>
        <w:t>to.quarterly</w:t>
      </w:r>
      <w:proofErr w:type="spellEnd"/>
      <w:r w:rsidRPr="00B57CE8">
        <w:rPr>
          <w:rFonts w:ascii="Lucida Console" w:eastAsia="Times New Roman" w:hAnsi="Lucida Console" w:cs="Courier New"/>
          <w:color w:val="0000FF"/>
          <w:sz w:val="20"/>
          <w:szCs w:val="20"/>
          <w:lang w:eastAsia="en-IN"/>
        </w:rPr>
        <w:t>(DEXUSEU, OHLC=FALSE)</w:t>
      </w:r>
    </w:p>
    <w:p w14:paraId="1AE2D01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90" w:after="90" w:line="240" w:lineRule="atLeast"/>
        <w:ind w:left="-90"/>
        <w:rPr>
          <w:rFonts w:ascii="Lucida Console" w:eastAsia="Times New Roman" w:hAnsi="Lucida Console" w:cs="Courier New"/>
          <w:color w:val="000000"/>
          <w:sz w:val="20"/>
          <w:szCs w:val="20"/>
          <w:lang w:eastAsia="en-IN"/>
        </w:rPr>
      </w:pPr>
      <w:r w:rsidRPr="00B57CE8">
        <w:rPr>
          <w:rFonts w:ascii="Lucida Console" w:eastAsia="Times New Roman" w:hAnsi="Lucida Console" w:cs="Courier New"/>
          <w:color w:val="64480D"/>
          <w:sz w:val="20"/>
          <w:szCs w:val="20"/>
          <w:lang w:eastAsia="en-IN"/>
        </w:rPr>
        <w:t>Warning message</w:t>
      </w:r>
      <w:r w:rsidRPr="00B57CE8">
        <w:rPr>
          <w:rFonts w:ascii="Lucida Console" w:eastAsia="Times New Roman" w:hAnsi="Lucida Console" w:cs="Courier New"/>
          <w:color w:val="000000"/>
          <w:sz w:val="20"/>
          <w:szCs w:val="20"/>
          <w:lang w:eastAsia="en-IN"/>
        </w:rPr>
        <w:t>:</w:t>
      </w:r>
    </w:p>
    <w:p w14:paraId="0A551E7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90" w:after="90" w:line="240" w:lineRule="atLeast"/>
        <w:ind w:left="-90"/>
        <w:rPr>
          <w:rFonts w:ascii="Lucida Console" w:eastAsia="Times New Roman" w:hAnsi="Lucida Console" w:cs="Courier New"/>
          <w:color w:val="000000"/>
          <w:sz w:val="20"/>
          <w:szCs w:val="20"/>
          <w:lang w:eastAsia="en-IN"/>
        </w:rPr>
      </w:pPr>
      <w:r w:rsidRPr="00B57CE8">
        <w:rPr>
          <w:rFonts w:ascii="Lucida Console" w:eastAsia="Times New Roman" w:hAnsi="Lucida Console" w:cs="Courier New"/>
          <w:color w:val="000000"/>
          <w:sz w:val="20"/>
          <w:szCs w:val="20"/>
          <w:lang w:eastAsia="en-IN"/>
        </w:rPr>
        <w:t xml:space="preserve">In </w:t>
      </w:r>
      <w:proofErr w:type="spellStart"/>
      <w:r w:rsidRPr="00B57CE8">
        <w:rPr>
          <w:rFonts w:ascii="Lucida Console" w:eastAsia="Times New Roman" w:hAnsi="Lucida Console" w:cs="Courier New"/>
          <w:color w:val="000000"/>
          <w:sz w:val="20"/>
          <w:szCs w:val="20"/>
          <w:lang w:eastAsia="en-IN"/>
        </w:rPr>
        <w:t>to.period</w:t>
      </w:r>
      <w:proofErr w:type="spellEnd"/>
      <w:r w:rsidRPr="00B57CE8">
        <w:rPr>
          <w:rFonts w:ascii="Lucida Console" w:eastAsia="Times New Roman" w:hAnsi="Lucida Console" w:cs="Courier New"/>
          <w:color w:val="000000"/>
          <w:sz w:val="20"/>
          <w:szCs w:val="20"/>
          <w:lang w:eastAsia="en-IN"/>
        </w:rPr>
        <w:t xml:space="preserve">(x, "quarters", </w:t>
      </w:r>
      <w:proofErr w:type="spellStart"/>
      <w:r w:rsidRPr="00B57CE8">
        <w:rPr>
          <w:rFonts w:ascii="Lucida Console" w:eastAsia="Times New Roman" w:hAnsi="Lucida Console" w:cs="Courier New"/>
          <w:color w:val="000000"/>
          <w:sz w:val="20"/>
          <w:szCs w:val="20"/>
          <w:lang w:eastAsia="en-IN"/>
        </w:rPr>
        <w:t>indexAt</w:t>
      </w:r>
      <w:proofErr w:type="spellEnd"/>
      <w:r w:rsidRPr="00B57CE8">
        <w:rPr>
          <w:rFonts w:ascii="Lucida Console" w:eastAsia="Times New Roman" w:hAnsi="Lucida Console" w:cs="Courier New"/>
          <w:color w:val="000000"/>
          <w:sz w:val="20"/>
          <w:szCs w:val="20"/>
          <w:lang w:eastAsia="en-IN"/>
        </w:rPr>
        <w:t xml:space="preserve"> = </w:t>
      </w:r>
      <w:proofErr w:type="spellStart"/>
      <w:r w:rsidRPr="00B57CE8">
        <w:rPr>
          <w:rFonts w:ascii="Lucida Console" w:eastAsia="Times New Roman" w:hAnsi="Lucida Console" w:cs="Courier New"/>
          <w:color w:val="000000"/>
          <w:sz w:val="20"/>
          <w:szCs w:val="20"/>
          <w:lang w:eastAsia="en-IN"/>
        </w:rPr>
        <w:t>indexAt</w:t>
      </w:r>
      <w:proofErr w:type="spellEnd"/>
      <w:r w:rsidRPr="00B57CE8">
        <w:rPr>
          <w:rFonts w:ascii="Lucida Console" w:eastAsia="Times New Roman" w:hAnsi="Lucida Console" w:cs="Courier New"/>
          <w:color w:val="000000"/>
          <w:sz w:val="20"/>
          <w:szCs w:val="20"/>
          <w:lang w:eastAsia="en-IN"/>
        </w:rPr>
        <w:t>, name = name, ...) :</w:t>
      </w:r>
    </w:p>
    <w:p w14:paraId="7E7F034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00"/>
          <w:sz w:val="20"/>
          <w:szCs w:val="20"/>
          <w:lang w:eastAsia="en-IN"/>
        </w:rPr>
        <w:t xml:space="preserve">  missing values removed from data</w:t>
      </w:r>
      <w:r w:rsidRPr="00B57CE8">
        <w:rPr>
          <w:rFonts w:ascii="Lucida Console" w:eastAsia="Times New Roman" w:hAnsi="Lucida Console" w:cs="Courier New"/>
          <w:color w:val="0000FF"/>
          <w:sz w:val="20"/>
          <w:szCs w:val="20"/>
          <w:lang w:eastAsia="en-IN"/>
        </w:rPr>
        <w:t xml:space="preserve">&gt; </w:t>
      </w:r>
    </w:p>
    <w:p w14:paraId="69AE06F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Log transformations</w:t>
      </w:r>
    </w:p>
    <w:p w14:paraId="544E573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LRGDP &lt;- log(</w:t>
      </w:r>
      <w:proofErr w:type="spellStart"/>
      <w:r w:rsidRPr="00B57CE8">
        <w:rPr>
          <w:rFonts w:ascii="Lucida Console" w:eastAsia="Times New Roman" w:hAnsi="Lucida Console" w:cs="Courier New"/>
          <w:color w:val="0000FF"/>
          <w:sz w:val="20"/>
          <w:szCs w:val="20"/>
          <w:lang w:eastAsia="en-IN"/>
        </w:rPr>
        <w:t>gdp</w:t>
      </w:r>
      <w:proofErr w:type="spellEnd"/>
      <w:r w:rsidRPr="00B57CE8">
        <w:rPr>
          <w:rFonts w:ascii="Lucida Console" w:eastAsia="Times New Roman" w:hAnsi="Lucida Console" w:cs="Courier New"/>
          <w:color w:val="0000FF"/>
          <w:sz w:val="20"/>
          <w:szCs w:val="20"/>
          <w:lang w:eastAsia="en-IN"/>
        </w:rPr>
        <w:t>)</w:t>
      </w:r>
    </w:p>
    <w:p w14:paraId="5C75EF1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LCPI  &lt;- log(</w:t>
      </w:r>
      <w:proofErr w:type="spellStart"/>
      <w:r w:rsidRPr="00B57CE8">
        <w:rPr>
          <w:rFonts w:ascii="Lucida Console" w:eastAsia="Times New Roman" w:hAnsi="Lucida Console" w:cs="Courier New"/>
          <w:color w:val="0000FF"/>
          <w:sz w:val="20"/>
          <w:szCs w:val="20"/>
          <w:lang w:eastAsia="en-IN"/>
        </w:rPr>
        <w:t>cpi</w:t>
      </w:r>
      <w:proofErr w:type="spellEnd"/>
      <w:r w:rsidRPr="00B57CE8">
        <w:rPr>
          <w:rFonts w:ascii="Lucida Console" w:eastAsia="Times New Roman" w:hAnsi="Lucida Console" w:cs="Courier New"/>
          <w:color w:val="0000FF"/>
          <w:sz w:val="20"/>
          <w:szCs w:val="20"/>
          <w:lang w:eastAsia="en-IN"/>
        </w:rPr>
        <w:t>)</w:t>
      </w:r>
    </w:p>
    <w:p w14:paraId="3362321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LREX  &lt;- log(</w:t>
      </w:r>
      <w:proofErr w:type="spellStart"/>
      <w:r w:rsidRPr="00B57CE8">
        <w:rPr>
          <w:rFonts w:ascii="Lucida Console" w:eastAsia="Times New Roman" w:hAnsi="Lucida Console" w:cs="Courier New"/>
          <w:color w:val="0000FF"/>
          <w:sz w:val="20"/>
          <w:szCs w:val="20"/>
          <w:lang w:eastAsia="en-IN"/>
        </w:rPr>
        <w:t>eur</w:t>
      </w:r>
      <w:proofErr w:type="spellEnd"/>
      <w:r w:rsidRPr="00B57CE8">
        <w:rPr>
          <w:rFonts w:ascii="Lucida Console" w:eastAsia="Times New Roman" w:hAnsi="Lucida Console" w:cs="Courier New"/>
          <w:color w:val="0000FF"/>
          <w:sz w:val="20"/>
          <w:szCs w:val="20"/>
          <w:lang w:eastAsia="en-IN"/>
        </w:rPr>
        <w:t>)</w:t>
      </w:r>
    </w:p>
    <w:p w14:paraId="5927F23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6C85319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Merge all series</w:t>
      </w:r>
    </w:p>
    <w:p w14:paraId="4CCBDAA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df</w:t>
      </w:r>
      <w:proofErr w:type="spellEnd"/>
      <w:r w:rsidRPr="00B57CE8">
        <w:rPr>
          <w:rFonts w:ascii="Lucida Console" w:eastAsia="Times New Roman" w:hAnsi="Lucida Console" w:cs="Courier New"/>
          <w:color w:val="0000FF"/>
          <w:sz w:val="20"/>
          <w:szCs w:val="20"/>
          <w:lang w:eastAsia="en-IN"/>
        </w:rPr>
        <w:t xml:space="preserve"> &lt;- merge(LRGDP, LREX, rate, LCPI)</w:t>
      </w:r>
    </w:p>
    <w:p w14:paraId="4390E581"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colnames</w:t>
      </w:r>
      <w:proofErr w:type="spellEnd"/>
      <w:r w:rsidRPr="00B57CE8">
        <w:rPr>
          <w:rFonts w:ascii="Lucida Console" w:eastAsia="Times New Roman" w:hAnsi="Lucida Console" w:cs="Courier New"/>
          <w:color w:val="0000FF"/>
          <w:sz w:val="20"/>
          <w:szCs w:val="20"/>
          <w:lang w:eastAsia="en-IN"/>
        </w:rPr>
        <w:t>(</w:t>
      </w:r>
      <w:proofErr w:type="spellStart"/>
      <w:r w:rsidRPr="00B57CE8">
        <w:rPr>
          <w:rFonts w:ascii="Lucida Console" w:eastAsia="Times New Roman" w:hAnsi="Lucida Console" w:cs="Courier New"/>
          <w:color w:val="0000FF"/>
          <w:sz w:val="20"/>
          <w:szCs w:val="20"/>
          <w:lang w:eastAsia="en-IN"/>
        </w:rPr>
        <w:t>df</w:t>
      </w:r>
      <w:proofErr w:type="spellEnd"/>
      <w:r w:rsidRPr="00B57CE8">
        <w:rPr>
          <w:rFonts w:ascii="Lucida Console" w:eastAsia="Times New Roman" w:hAnsi="Lucida Console" w:cs="Courier New"/>
          <w:color w:val="0000FF"/>
          <w:sz w:val="20"/>
          <w:szCs w:val="20"/>
          <w:lang w:eastAsia="en-IN"/>
        </w:rPr>
        <w:t>) &lt;- c("LRGDP","LREX","R","LCPI")</w:t>
      </w:r>
    </w:p>
    <w:p w14:paraId="28C16AB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1F27DB0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Subset to 2000–2024</w:t>
      </w:r>
    </w:p>
    <w:p w14:paraId="570B6321"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df</w:t>
      </w:r>
      <w:proofErr w:type="spellEnd"/>
      <w:r w:rsidRPr="00B57CE8">
        <w:rPr>
          <w:rFonts w:ascii="Lucida Console" w:eastAsia="Times New Roman" w:hAnsi="Lucida Console" w:cs="Courier New"/>
          <w:color w:val="0000FF"/>
          <w:sz w:val="20"/>
          <w:szCs w:val="20"/>
          <w:lang w:eastAsia="en-IN"/>
        </w:rPr>
        <w:t xml:space="preserve"> &lt;- window(</w:t>
      </w:r>
      <w:proofErr w:type="spellStart"/>
      <w:r w:rsidRPr="00B57CE8">
        <w:rPr>
          <w:rFonts w:ascii="Lucida Console" w:eastAsia="Times New Roman" w:hAnsi="Lucida Console" w:cs="Courier New"/>
          <w:color w:val="0000FF"/>
          <w:sz w:val="20"/>
          <w:szCs w:val="20"/>
          <w:lang w:eastAsia="en-IN"/>
        </w:rPr>
        <w:t>df</w:t>
      </w:r>
      <w:proofErr w:type="spellEnd"/>
      <w:r w:rsidRPr="00B57CE8">
        <w:rPr>
          <w:rFonts w:ascii="Lucida Console" w:eastAsia="Times New Roman" w:hAnsi="Lucida Console" w:cs="Courier New"/>
          <w:color w:val="0000FF"/>
          <w:sz w:val="20"/>
          <w:szCs w:val="20"/>
          <w:lang w:eastAsia="en-IN"/>
        </w:rPr>
        <w:t>, start="2000-01-01", end="2024-12-31")</w:t>
      </w:r>
    </w:p>
    <w:p w14:paraId="6AE6C7E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df</w:t>
      </w:r>
      <w:proofErr w:type="spellEnd"/>
      <w:r w:rsidRPr="00B57CE8">
        <w:rPr>
          <w:rFonts w:ascii="Lucida Console" w:eastAsia="Times New Roman" w:hAnsi="Lucida Console" w:cs="Courier New"/>
          <w:color w:val="0000FF"/>
          <w:sz w:val="20"/>
          <w:szCs w:val="20"/>
          <w:lang w:eastAsia="en-IN"/>
        </w:rPr>
        <w:t xml:space="preserve"> &lt;- </w:t>
      </w:r>
      <w:proofErr w:type="spellStart"/>
      <w:r w:rsidRPr="00B57CE8">
        <w:rPr>
          <w:rFonts w:ascii="Lucida Console" w:eastAsia="Times New Roman" w:hAnsi="Lucida Console" w:cs="Courier New"/>
          <w:color w:val="0000FF"/>
          <w:sz w:val="20"/>
          <w:szCs w:val="20"/>
          <w:lang w:eastAsia="en-IN"/>
        </w:rPr>
        <w:t>na.omit</w:t>
      </w:r>
      <w:proofErr w:type="spellEnd"/>
      <w:r w:rsidRPr="00B57CE8">
        <w:rPr>
          <w:rFonts w:ascii="Lucida Console" w:eastAsia="Times New Roman" w:hAnsi="Lucida Console" w:cs="Courier New"/>
          <w:color w:val="0000FF"/>
          <w:sz w:val="20"/>
          <w:szCs w:val="20"/>
          <w:lang w:eastAsia="en-IN"/>
        </w:rPr>
        <w:t>(</w:t>
      </w:r>
      <w:proofErr w:type="spellStart"/>
      <w:r w:rsidRPr="00B57CE8">
        <w:rPr>
          <w:rFonts w:ascii="Lucida Console" w:eastAsia="Times New Roman" w:hAnsi="Lucida Console" w:cs="Courier New"/>
          <w:color w:val="0000FF"/>
          <w:sz w:val="20"/>
          <w:szCs w:val="20"/>
          <w:lang w:eastAsia="en-IN"/>
        </w:rPr>
        <w:t>df</w:t>
      </w:r>
      <w:proofErr w:type="spellEnd"/>
      <w:r w:rsidRPr="00B57CE8">
        <w:rPr>
          <w:rFonts w:ascii="Lucida Console" w:eastAsia="Times New Roman" w:hAnsi="Lucida Console" w:cs="Courier New"/>
          <w:color w:val="0000FF"/>
          <w:sz w:val="20"/>
          <w:szCs w:val="20"/>
          <w:lang w:eastAsia="en-IN"/>
        </w:rPr>
        <w:t>)</w:t>
      </w:r>
    </w:p>
    <w:p w14:paraId="329087E5"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6DBA29E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head(</w:t>
      </w:r>
      <w:proofErr w:type="spellStart"/>
      <w:r w:rsidRPr="00B57CE8">
        <w:rPr>
          <w:rFonts w:ascii="Lucida Console" w:eastAsia="Times New Roman" w:hAnsi="Lucida Console" w:cs="Courier New"/>
          <w:color w:val="0000FF"/>
          <w:sz w:val="20"/>
          <w:szCs w:val="20"/>
          <w:lang w:eastAsia="en-IN"/>
        </w:rPr>
        <w:t>df</w:t>
      </w:r>
      <w:proofErr w:type="spellEnd"/>
      <w:r w:rsidRPr="00B57CE8">
        <w:rPr>
          <w:rFonts w:ascii="Lucida Console" w:eastAsia="Times New Roman" w:hAnsi="Lucida Console" w:cs="Courier New"/>
          <w:color w:val="0000FF"/>
          <w:sz w:val="20"/>
          <w:szCs w:val="20"/>
          <w:lang w:eastAsia="en-IN"/>
        </w:rPr>
        <w:t>); tail(</w:t>
      </w:r>
      <w:proofErr w:type="spellStart"/>
      <w:r w:rsidRPr="00B57CE8">
        <w:rPr>
          <w:rFonts w:ascii="Lucida Console" w:eastAsia="Times New Roman" w:hAnsi="Lucida Console" w:cs="Courier New"/>
          <w:color w:val="0000FF"/>
          <w:sz w:val="20"/>
          <w:szCs w:val="20"/>
          <w:lang w:eastAsia="en-IN"/>
        </w:rPr>
        <w:t>df</w:t>
      </w:r>
      <w:proofErr w:type="spellEnd"/>
      <w:r w:rsidRPr="00B57CE8">
        <w:rPr>
          <w:rFonts w:ascii="Lucida Console" w:eastAsia="Times New Roman" w:hAnsi="Lucida Console" w:cs="Courier New"/>
          <w:color w:val="0000FF"/>
          <w:sz w:val="20"/>
          <w:szCs w:val="20"/>
          <w:lang w:eastAsia="en-IN"/>
        </w:rPr>
        <w:t>)</w:t>
      </w:r>
    </w:p>
    <w:p w14:paraId="19E5F78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LRGDP        LREX    R     LCPI</w:t>
      </w:r>
    </w:p>
    <w:p w14:paraId="2655DED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2000-01-01 9.538071 -0.04353400 5.85 5.141664</w:t>
      </w:r>
    </w:p>
    <w:p w14:paraId="4753C8E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2000-04-01 9.556120 -0.04656764 6.53 5.148657</w:t>
      </w:r>
    </w:p>
    <w:p w14:paraId="744F597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2000-07-01 9.557139 -0.12363764 6.52 5.156754</w:t>
      </w:r>
    </w:p>
    <w:p w14:paraId="2327839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2000-10-01 9.563091 -0.06315282 6.40 5.162498</w:t>
      </w:r>
    </w:p>
    <w:p w14:paraId="3DEF3601"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2001-01-01 9.559808 -0.12851542 5.31 5.171052</w:t>
      </w:r>
    </w:p>
    <w:p w14:paraId="1CF7A68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2001-04-01 9.566033 -0.16558244 3.97 5.180097</w:t>
      </w:r>
    </w:p>
    <w:p w14:paraId="63BC1435"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LRGDP       LREX    R     LCPI</w:t>
      </w:r>
    </w:p>
    <w:p w14:paraId="41601191"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2023-07-01 10.03631 0.05675833 5.33 5.728065</w:t>
      </w:r>
    </w:p>
    <w:p w14:paraId="1D8EB92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2023-10-01 10.04472 0.10093072 5.33 5.732483</w:t>
      </w:r>
    </w:p>
    <w:p w14:paraId="0760C51D"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lastRenderedPageBreak/>
        <w:t>2024-01-01 10.04681 0.07612736 5.33 5.743346</w:t>
      </w:r>
    </w:p>
    <w:p w14:paraId="26769DC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2024-04-01 10.05563 0.06868616 5.33 5.746622</w:t>
      </w:r>
    </w:p>
    <w:p w14:paraId="2F8F0C7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2024-07-01 10.06384 0.10840587 5.13 5.752100</w:t>
      </w:r>
    </w:p>
    <w:p w14:paraId="1DDE2E2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2024-10-01 10.06843 0.03449804 4.48 5.760802</w:t>
      </w:r>
    </w:p>
    <w:p w14:paraId="6F9CC6A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6C7F1CD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638221E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125C2F0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w:t>
      </w:r>
    </w:p>
    <w:p w14:paraId="758506A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3️</w:t>
      </w:r>
      <w:r w:rsidRPr="00B57CE8">
        <w:rPr>
          <w:rFonts w:ascii="Tahoma" w:eastAsia="Times New Roman" w:hAnsi="Tahoma" w:cs="Tahoma"/>
          <w:color w:val="0000FF"/>
          <w:sz w:val="20"/>
          <w:szCs w:val="20"/>
          <w:lang w:eastAsia="en-IN"/>
        </w:rPr>
        <w:t>⃣</w:t>
      </w:r>
      <w:r w:rsidRPr="00B57CE8">
        <w:rPr>
          <w:rFonts w:ascii="Lucida Console" w:eastAsia="Times New Roman" w:hAnsi="Lucida Console" w:cs="Courier New"/>
          <w:color w:val="0000FF"/>
          <w:sz w:val="20"/>
          <w:szCs w:val="20"/>
          <w:lang w:eastAsia="en-IN"/>
        </w:rPr>
        <w:t xml:space="preserve"> Unit Root Testing</w:t>
      </w:r>
    </w:p>
    <w:p w14:paraId="0B5CBF6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w:t>
      </w:r>
    </w:p>
    <w:p w14:paraId="0026EB8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library(</w:t>
      </w:r>
      <w:proofErr w:type="spellStart"/>
      <w:r w:rsidRPr="00B57CE8">
        <w:rPr>
          <w:rFonts w:ascii="Lucida Console" w:eastAsia="Times New Roman" w:hAnsi="Lucida Console" w:cs="Courier New"/>
          <w:color w:val="0000FF"/>
          <w:sz w:val="20"/>
          <w:szCs w:val="20"/>
          <w:lang w:eastAsia="en-IN"/>
        </w:rPr>
        <w:t>tseries</w:t>
      </w:r>
      <w:proofErr w:type="spellEnd"/>
      <w:r w:rsidRPr="00B57CE8">
        <w:rPr>
          <w:rFonts w:ascii="Lucida Console" w:eastAsia="Times New Roman" w:hAnsi="Lucida Console" w:cs="Courier New"/>
          <w:color w:val="0000FF"/>
          <w:sz w:val="20"/>
          <w:szCs w:val="20"/>
          <w:lang w:eastAsia="en-IN"/>
        </w:rPr>
        <w:t>)</w:t>
      </w:r>
    </w:p>
    <w:p w14:paraId="7026FE4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22F5A7E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cat("ADF p-values at Level:\n")</w:t>
      </w:r>
    </w:p>
    <w:p w14:paraId="45376DA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ADF p-values at Level:</w:t>
      </w:r>
    </w:p>
    <w:p w14:paraId="7A77BCD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sapply</w:t>
      </w:r>
      <w:proofErr w:type="spellEnd"/>
      <w:r w:rsidRPr="00B57CE8">
        <w:rPr>
          <w:rFonts w:ascii="Lucida Console" w:eastAsia="Times New Roman" w:hAnsi="Lucida Console" w:cs="Courier New"/>
          <w:color w:val="0000FF"/>
          <w:sz w:val="20"/>
          <w:szCs w:val="20"/>
          <w:lang w:eastAsia="en-IN"/>
        </w:rPr>
        <w:t>(</w:t>
      </w:r>
      <w:proofErr w:type="spellStart"/>
      <w:r w:rsidRPr="00B57CE8">
        <w:rPr>
          <w:rFonts w:ascii="Lucida Console" w:eastAsia="Times New Roman" w:hAnsi="Lucida Console" w:cs="Courier New"/>
          <w:color w:val="0000FF"/>
          <w:sz w:val="20"/>
          <w:szCs w:val="20"/>
          <w:lang w:eastAsia="en-IN"/>
        </w:rPr>
        <w:t>df</w:t>
      </w:r>
      <w:proofErr w:type="spellEnd"/>
      <w:r w:rsidRPr="00B57CE8">
        <w:rPr>
          <w:rFonts w:ascii="Lucida Console" w:eastAsia="Times New Roman" w:hAnsi="Lucida Console" w:cs="Courier New"/>
          <w:color w:val="0000FF"/>
          <w:sz w:val="20"/>
          <w:szCs w:val="20"/>
          <w:lang w:eastAsia="en-IN"/>
        </w:rPr>
        <w:t xml:space="preserve">, function(x) </w:t>
      </w:r>
      <w:proofErr w:type="spellStart"/>
      <w:r w:rsidRPr="00B57CE8">
        <w:rPr>
          <w:rFonts w:ascii="Lucida Console" w:eastAsia="Times New Roman" w:hAnsi="Lucida Console" w:cs="Courier New"/>
          <w:color w:val="0000FF"/>
          <w:sz w:val="20"/>
          <w:szCs w:val="20"/>
          <w:lang w:eastAsia="en-IN"/>
        </w:rPr>
        <w:t>adf.test</w:t>
      </w:r>
      <w:proofErr w:type="spellEnd"/>
      <w:r w:rsidRPr="00B57CE8">
        <w:rPr>
          <w:rFonts w:ascii="Lucida Console" w:eastAsia="Times New Roman" w:hAnsi="Lucida Console" w:cs="Courier New"/>
          <w:color w:val="0000FF"/>
          <w:sz w:val="20"/>
          <w:szCs w:val="20"/>
          <w:lang w:eastAsia="en-IN"/>
        </w:rPr>
        <w:t>(x)$</w:t>
      </w:r>
      <w:proofErr w:type="spellStart"/>
      <w:r w:rsidRPr="00B57CE8">
        <w:rPr>
          <w:rFonts w:ascii="Lucida Console" w:eastAsia="Times New Roman" w:hAnsi="Lucida Console" w:cs="Courier New"/>
          <w:color w:val="0000FF"/>
          <w:sz w:val="20"/>
          <w:szCs w:val="20"/>
          <w:lang w:eastAsia="en-IN"/>
        </w:rPr>
        <w:t>p.value</w:t>
      </w:r>
      <w:proofErr w:type="spellEnd"/>
      <w:r w:rsidRPr="00B57CE8">
        <w:rPr>
          <w:rFonts w:ascii="Lucida Console" w:eastAsia="Times New Roman" w:hAnsi="Lucida Console" w:cs="Courier New"/>
          <w:color w:val="0000FF"/>
          <w:sz w:val="20"/>
          <w:szCs w:val="20"/>
          <w:lang w:eastAsia="en-IN"/>
        </w:rPr>
        <w:t>)</w:t>
      </w:r>
    </w:p>
    <w:p w14:paraId="5E93B3D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LRGDP      LREX         R      LCPI </w:t>
      </w:r>
    </w:p>
    <w:p w14:paraId="6367C43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0.6415648 0.3913147 0.2566443 0.9036957 </w:t>
      </w:r>
    </w:p>
    <w:p w14:paraId="1EDFE5F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0E855EF1"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cat("\</w:t>
      </w:r>
      <w:proofErr w:type="spellStart"/>
      <w:r w:rsidRPr="00B57CE8">
        <w:rPr>
          <w:rFonts w:ascii="Lucida Console" w:eastAsia="Times New Roman" w:hAnsi="Lucida Console" w:cs="Courier New"/>
          <w:color w:val="0000FF"/>
          <w:sz w:val="20"/>
          <w:szCs w:val="20"/>
          <w:lang w:eastAsia="en-IN"/>
        </w:rPr>
        <w:t>nADF</w:t>
      </w:r>
      <w:proofErr w:type="spellEnd"/>
      <w:r w:rsidRPr="00B57CE8">
        <w:rPr>
          <w:rFonts w:ascii="Lucida Console" w:eastAsia="Times New Roman" w:hAnsi="Lucida Console" w:cs="Courier New"/>
          <w:color w:val="0000FF"/>
          <w:sz w:val="20"/>
          <w:szCs w:val="20"/>
          <w:lang w:eastAsia="en-IN"/>
        </w:rPr>
        <w:t xml:space="preserve"> p-values at First Differences:\n")</w:t>
      </w:r>
    </w:p>
    <w:p w14:paraId="2D97F7DA"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3A0C37C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ADF p-values at First Differences:</w:t>
      </w:r>
    </w:p>
    <w:p w14:paraId="01C5392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sapply</w:t>
      </w:r>
      <w:proofErr w:type="spellEnd"/>
      <w:r w:rsidRPr="00B57CE8">
        <w:rPr>
          <w:rFonts w:ascii="Lucida Console" w:eastAsia="Times New Roman" w:hAnsi="Lucida Console" w:cs="Courier New"/>
          <w:color w:val="0000FF"/>
          <w:sz w:val="20"/>
          <w:szCs w:val="20"/>
          <w:lang w:eastAsia="en-IN"/>
        </w:rPr>
        <w:t>(diff(</w:t>
      </w:r>
      <w:proofErr w:type="spellStart"/>
      <w:r w:rsidRPr="00B57CE8">
        <w:rPr>
          <w:rFonts w:ascii="Lucida Console" w:eastAsia="Times New Roman" w:hAnsi="Lucida Console" w:cs="Courier New"/>
          <w:color w:val="0000FF"/>
          <w:sz w:val="20"/>
          <w:szCs w:val="20"/>
          <w:lang w:eastAsia="en-IN"/>
        </w:rPr>
        <w:t>df</w:t>
      </w:r>
      <w:proofErr w:type="spellEnd"/>
      <w:r w:rsidRPr="00B57CE8">
        <w:rPr>
          <w:rFonts w:ascii="Lucida Console" w:eastAsia="Times New Roman" w:hAnsi="Lucida Console" w:cs="Courier New"/>
          <w:color w:val="0000FF"/>
          <w:sz w:val="20"/>
          <w:szCs w:val="20"/>
          <w:lang w:eastAsia="en-IN"/>
        </w:rPr>
        <w:t xml:space="preserve">), function(x) </w:t>
      </w:r>
      <w:proofErr w:type="spellStart"/>
      <w:r w:rsidRPr="00B57CE8">
        <w:rPr>
          <w:rFonts w:ascii="Lucida Console" w:eastAsia="Times New Roman" w:hAnsi="Lucida Console" w:cs="Courier New"/>
          <w:color w:val="0000FF"/>
          <w:sz w:val="20"/>
          <w:szCs w:val="20"/>
          <w:lang w:eastAsia="en-IN"/>
        </w:rPr>
        <w:t>adf.test</w:t>
      </w:r>
      <w:proofErr w:type="spellEnd"/>
      <w:r w:rsidRPr="00B57CE8">
        <w:rPr>
          <w:rFonts w:ascii="Lucida Console" w:eastAsia="Times New Roman" w:hAnsi="Lucida Console" w:cs="Courier New"/>
          <w:color w:val="0000FF"/>
          <w:sz w:val="20"/>
          <w:szCs w:val="20"/>
          <w:lang w:eastAsia="en-IN"/>
        </w:rPr>
        <w:t>(</w:t>
      </w:r>
      <w:proofErr w:type="spellStart"/>
      <w:r w:rsidRPr="00B57CE8">
        <w:rPr>
          <w:rFonts w:ascii="Lucida Console" w:eastAsia="Times New Roman" w:hAnsi="Lucida Console" w:cs="Courier New"/>
          <w:color w:val="0000FF"/>
          <w:sz w:val="20"/>
          <w:szCs w:val="20"/>
          <w:lang w:eastAsia="en-IN"/>
        </w:rPr>
        <w:t>na.omit</w:t>
      </w:r>
      <w:proofErr w:type="spellEnd"/>
      <w:r w:rsidRPr="00B57CE8">
        <w:rPr>
          <w:rFonts w:ascii="Lucida Console" w:eastAsia="Times New Roman" w:hAnsi="Lucida Console" w:cs="Courier New"/>
          <w:color w:val="0000FF"/>
          <w:sz w:val="20"/>
          <w:szCs w:val="20"/>
          <w:lang w:eastAsia="en-IN"/>
        </w:rPr>
        <w:t>(x))$</w:t>
      </w:r>
      <w:proofErr w:type="spellStart"/>
      <w:r w:rsidRPr="00B57CE8">
        <w:rPr>
          <w:rFonts w:ascii="Lucida Console" w:eastAsia="Times New Roman" w:hAnsi="Lucida Console" w:cs="Courier New"/>
          <w:color w:val="0000FF"/>
          <w:sz w:val="20"/>
          <w:szCs w:val="20"/>
          <w:lang w:eastAsia="en-IN"/>
        </w:rPr>
        <w:t>p.value</w:t>
      </w:r>
      <w:proofErr w:type="spellEnd"/>
      <w:r w:rsidRPr="00B57CE8">
        <w:rPr>
          <w:rFonts w:ascii="Lucida Console" w:eastAsia="Times New Roman" w:hAnsi="Lucida Console" w:cs="Courier New"/>
          <w:color w:val="0000FF"/>
          <w:sz w:val="20"/>
          <w:szCs w:val="20"/>
          <w:lang w:eastAsia="en-IN"/>
        </w:rPr>
        <w:t>)</w:t>
      </w:r>
    </w:p>
    <w:p w14:paraId="062EF8F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LRGDP       LREX          R       LCPI </w:t>
      </w:r>
    </w:p>
    <w:p w14:paraId="53120D7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0.01000000 0.01000000 0.01985010 0.04621233 </w:t>
      </w:r>
    </w:p>
    <w:p w14:paraId="769BC17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90" w:after="90" w:line="240" w:lineRule="atLeast"/>
        <w:ind w:left="-90"/>
        <w:rPr>
          <w:rFonts w:ascii="Lucida Console" w:eastAsia="Times New Roman" w:hAnsi="Lucida Console" w:cs="Courier New"/>
          <w:color w:val="000000"/>
          <w:sz w:val="20"/>
          <w:szCs w:val="20"/>
          <w:lang w:eastAsia="en-IN"/>
        </w:rPr>
      </w:pPr>
      <w:r w:rsidRPr="00B57CE8">
        <w:rPr>
          <w:rFonts w:ascii="Lucida Console" w:eastAsia="Times New Roman" w:hAnsi="Lucida Console" w:cs="Courier New"/>
          <w:color w:val="64480D"/>
          <w:sz w:val="20"/>
          <w:szCs w:val="20"/>
          <w:lang w:eastAsia="en-IN"/>
        </w:rPr>
        <w:t>Warning messages</w:t>
      </w:r>
      <w:r w:rsidRPr="00B57CE8">
        <w:rPr>
          <w:rFonts w:ascii="Lucida Console" w:eastAsia="Times New Roman" w:hAnsi="Lucida Console" w:cs="Courier New"/>
          <w:color w:val="000000"/>
          <w:sz w:val="20"/>
          <w:szCs w:val="20"/>
          <w:lang w:eastAsia="en-IN"/>
        </w:rPr>
        <w:t>:</w:t>
      </w:r>
    </w:p>
    <w:p w14:paraId="505963E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90" w:after="90" w:line="240" w:lineRule="atLeast"/>
        <w:ind w:left="-90"/>
        <w:rPr>
          <w:rFonts w:ascii="Lucida Console" w:eastAsia="Times New Roman" w:hAnsi="Lucida Console" w:cs="Courier New"/>
          <w:color w:val="000000"/>
          <w:sz w:val="20"/>
          <w:szCs w:val="20"/>
          <w:lang w:eastAsia="en-IN"/>
        </w:rPr>
      </w:pPr>
      <w:r w:rsidRPr="00B57CE8">
        <w:rPr>
          <w:rFonts w:ascii="Lucida Console" w:eastAsia="Times New Roman" w:hAnsi="Lucida Console" w:cs="Courier New"/>
          <w:color w:val="000000"/>
          <w:sz w:val="20"/>
          <w:szCs w:val="20"/>
          <w:lang w:eastAsia="en-IN"/>
        </w:rPr>
        <w:t xml:space="preserve">1: In </w:t>
      </w:r>
      <w:proofErr w:type="spellStart"/>
      <w:r w:rsidRPr="00B57CE8">
        <w:rPr>
          <w:rFonts w:ascii="Lucida Console" w:eastAsia="Times New Roman" w:hAnsi="Lucida Console" w:cs="Courier New"/>
          <w:color w:val="000000"/>
          <w:sz w:val="20"/>
          <w:szCs w:val="20"/>
          <w:lang w:eastAsia="en-IN"/>
        </w:rPr>
        <w:t>adf.test</w:t>
      </w:r>
      <w:proofErr w:type="spellEnd"/>
      <w:r w:rsidRPr="00B57CE8">
        <w:rPr>
          <w:rFonts w:ascii="Lucida Console" w:eastAsia="Times New Roman" w:hAnsi="Lucida Console" w:cs="Courier New"/>
          <w:color w:val="000000"/>
          <w:sz w:val="20"/>
          <w:szCs w:val="20"/>
          <w:lang w:eastAsia="en-IN"/>
        </w:rPr>
        <w:t>(</w:t>
      </w:r>
      <w:proofErr w:type="spellStart"/>
      <w:r w:rsidRPr="00B57CE8">
        <w:rPr>
          <w:rFonts w:ascii="Lucida Console" w:eastAsia="Times New Roman" w:hAnsi="Lucida Console" w:cs="Courier New"/>
          <w:color w:val="000000"/>
          <w:sz w:val="20"/>
          <w:szCs w:val="20"/>
          <w:lang w:eastAsia="en-IN"/>
        </w:rPr>
        <w:t>na.omit</w:t>
      </w:r>
      <w:proofErr w:type="spellEnd"/>
      <w:r w:rsidRPr="00B57CE8">
        <w:rPr>
          <w:rFonts w:ascii="Lucida Console" w:eastAsia="Times New Roman" w:hAnsi="Lucida Console" w:cs="Courier New"/>
          <w:color w:val="000000"/>
          <w:sz w:val="20"/>
          <w:szCs w:val="20"/>
          <w:lang w:eastAsia="en-IN"/>
        </w:rPr>
        <w:t>(x)) : p-value smaller than printed p-value</w:t>
      </w:r>
    </w:p>
    <w:p w14:paraId="105B140D"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00"/>
          <w:sz w:val="20"/>
          <w:szCs w:val="20"/>
          <w:lang w:eastAsia="en-IN"/>
        </w:rPr>
        <w:t xml:space="preserve">2: In </w:t>
      </w:r>
      <w:proofErr w:type="spellStart"/>
      <w:r w:rsidRPr="00B57CE8">
        <w:rPr>
          <w:rFonts w:ascii="Lucida Console" w:eastAsia="Times New Roman" w:hAnsi="Lucida Console" w:cs="Courier New"/>
          <w:color w:val="000000"/>
          <w:sz w:val="20"/>
          <w:szCs w:val="20"/>
          <w:lang w:eastAsia="en-IN"/>
        </w:rPr>
        <w:t>adf.test</w:t>
      </w:r>
      <w:proofErr w:type="spellEnd"/>
      <w:r w:rsidRPr="00B57CE8">
        <w:rPr>
          <w:rFonts w:ascii="Lucida Console" w:eastAsia="Times New Roman" w:hAnsi="Lucida Console" w:cs="Courier New"/>
          <w:color w:val="000000"/>
          <w:sz w:val="20"/>
          <w:szCs w:val="20"/>
          <w:lang w:eastAsia="en-IN"/>
        </w:rPr>
        <w:t>(</w:t>
      </w:r>
      <w:proofErr w:type="spellStart"/>
      <w:r w:rsidRPr="00B57CE8">
        <w:rPr>
          <w:rFonts w:ascii="Lucida Console" w:eastAsia="Times New Roman" w:hAnsi="Lucida Console" w:cs="Courier New"/>
          <w:color w:val="000000"/>
          <w:sz w:val="20"/>
          <w:szCs w:val="20"/>
          <w:lang w:eastAsia="en-IN"/>
        </w:rPr>
        <w:t>na.omit</w:t>
      </w:r>
      <w:proofErr w:type="spellEnd"/>
      <w:r w:rsidRPr="00B57CE8">
        <w:rPr>
          <w:rFonts w:ascii="Lucida Console" w:eastAsia="Times New Roman" w:hAnsi="Lucida Console" w:cs="Courier New"/>
          <w:color w:val="000000"/>
          <w:sz w:val="20"/>
          <w:szCs w:val="20"/>
          <w:lang w:eastAsia="en-IN"/>
        </w:rPr>
        <w:t>(x)) : p-value smaller than printed p-value</w:t>
      </w:r>
      <w:r w:rsidRPr="00B57CE8">
        <w:rPr>
          <w:rFonts w:ascii="Lucida Console" w:eastAsia="Times New Roman" w:hAnsi="Lucida Console" w:cs="Courier New"/>
          <w:color w:val="0000FF"/>
          <w:sz w:val="20"/>
          <w:szCs w:val="20"/>
          <w:lang w:eastAsia="en-IN"/>
        </w:rPr>
        <w:t xml:space="preserve">&gt; </w:t>
      </w:r>
    </w:p>
    <w:p w14:paraId="111CFCD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Zivot–Andrews test for structural break stationarity</w:t>
      </w:r>
    </w:p>
    <w:p w14:paraId="201D380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library(</w:t>
      </w:r>
      <w:proofErr w:type="spellStart"/>
      <w:r w:rsidRPr="00B57CE8">
        <w:rPr>
          <w:rFonts w:ascii="Lucida Console" w:eastAsia="Times New Roman" w:hAnsi="Lucida Console" w:cs="Courier New"/>
          <w:color w:val="0000FF"/>
          <w:sz w:val="20"/>
          <w:szCs w:val="20"/>
          <w:lang w:eastAsia="en-IN"/>
        </w:rPr>
        <w:t>urca</w:t>
      </w:r>
      <w:proofErr w:type="spellEnd"/>
      <w:r w:rsidRPr="00B57CE8">
        <w:rPr>
          <w:rFonts w:ascii="Lucida Console" w:eastAsia="Times New Roman" w:hAnsi="Lucida Console" w:cs="Courier New"/>
          <w:color w:val="0000FF"/>
          <w:sz w:val="20"/>
          <w:szCs w:val="20"/>
          <w:lang w:eastAsia="en-IN"/>
        </w:rPr>
        <w:t>)</w:t>
      </w:r>
    </w:p>
    <w:p w14:paraId="1BFA14B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for(col in </w:t>
      </w:r>
      <w:proofErr w:type="spellStart"/>
      <w:r w:rsidRPr="00B57CE8">
        <w:rPr>
          <w:rFonts w:ascii="Lucida Console" w:eastAsia="Times New Roman" w:hAnsi="Lucida Console" w:cs="Courier New"/>
          <w:color w:val="0000FF"/>
          <w:sz w:val="20"/>
          <w:szCs w:val="20"/>
          <w:lang w:eastAsia="en-IN"/>
        </w:rPr>
        <w:t>colnames</w:t>
      </w:r>
      <w:proofErr w:type="spellEnd"/>
      <w:r w:rsidRPr="00B57CE8">
        <w:rPr>
          <w:rFonts w:ascii="Lucida Console" w:eastAsia="Times New Roman" w:hAnsi="Lucida Console" w:cs="Courier New"/>
          <w:color w:val="0000FF"/>
          <w:sz w:val="20"/>
          <w:szCs w:val="20"/>
          <w:lang w:eastAsia="en-IN"/>
        </w:rPr>
        <w:t>(</w:t>
      </w:r>
      <w:proofErr w:type="spellStart"/>
      <w:r w:rsidRPr="00B57CE8">
        <w:rPr>
          <w:rFonts w:ascii="Lucida Console" w:eastAsia="Times New Roman" w:hAnsi="Lucida Console" w:cs="Courier New"/>
          <w:color w:val="0000FF"/>
          <w:sz w:val="20"/>
          <w:szCs w:val="20"/>
          <w:lang w:eastAsia="en-IN"/>
        </w:rPr>
        <w:t>df</w:t>
      </w:r>
      <w:proofErr w:type="spellEnd"/>
      <w:r w:rsidRPr="00B57CE8">
        <w:rPr>
          <w:rFonts w:ascii="Lucida Console" w:eastAsia="Times New Roman" w:hAnsi="Lucida Console" w:cs="Courier New"/>
          <w:color w:val="0000FF"/>
          <w:sz w:val="20"/>
          <w:szCs w:val="20"/>
          <w:lang w:eastAsia="en-IN"/>
        </w:rPr>
        <w:t>)){</w:t>
      </w:r>
    </w:p>
    <w:p w14:paraId="63F8A915"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cat("\</w:t>
      </w:r>
      <w:proofErr w:type="spellStart"/>
      <w:r w:rsidRPr="00B57CE8">
        <w:rPr>
          <w:rFonts w:ascii="Lucida Console" w:eastAsia="Times New Roman" w:hAnsi="Lucida Console" w:cs="Courier New"/>
          <w:color w:val="0000FF"/>
          <w:sz w:val="20"/>
          <w:szCs w:val="20"/>
          <w:lang w:eastAsia="en-IN"/>
        </w:rPr>
        <w:t>nZivot</w:t>
      </w:r>
      <w:proofErr w:type="spellEnd"/>
      <w:r w:rsidRPr="00B57CE8">
        <w:rPr>
          <w:rFonts w:ascii="Lucida Console" w:eastAsia="Times New Roman" w:hAnsi="Lucida Console" w:cs="Courier New"/>
          <w:color w:val="0000FF"/>
          <w:sz w:val="20"/>
          <w:szCs w:val="20"/>
          <w:lang w:eastAsia="en-IN"/>
        </w:rPr>
        <w:t>–Andrews for", col, "\n")</w:t>
      </w:r>
    </w:p>
    <w:p w14:paraId="557B823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test &lt;- ur.za(df[,col], model="both")</w:t>
      </w:r>
    </w:p>
    <w:p w14:paraId="7E3F4DE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print(summary(test))</w:t>
      </w:r>
    </w:p>
    <w:p w14:paraId="5D9D3DA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w:t>
      </w:r>
    </w:p>
    <w:p w14:paraId="7454527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61EB9A2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Zivot–Andrews for LRGDP </w:t>
      </w:r>
    </w:p>
    <w:p w14:paraId="2685D9F5"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7807554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w:t>
      </w:r>
    </w:p>
    <w:p w14:paraId="4C5F9DB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Zivot-Andrews Unit Root Test # </w:t>
      </w:r>
    </w:p>
    <w:p w14:paraId="0B3291B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w:t>
      </w:r>
    </w:p>
    <w:p w14:paraId="2E0C9BE1"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34C4D96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7ED46BD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Call:</w:t>
      </w:r>
    </w:p>
    <w:p w14:paraId="363A6F9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lm(formula = </w:t>
      </w:r>
      <w:proofErr w:type="spellStart"/>
      <w:r w:rsidRPr="00B57CE8">
        <w:rPr>
          <w:rFonts w:ascii="Lucida Console" w:eastAsia="Times New Roman" w:hAnsi="Lucida Console" w:cs="Courier New"/>
          <w:color w:val="000000"/>
          <w:sz w:val="20"/>
          <w:szCs w:val="20"/>
          <w:bdr w:val="none" w:sz="0" w:space="0" w:color="auto" w:frame="1"/>
          <w:lang w:eastAsia="en-IN"/>
        </w:rPr>
        <w:t>testmat</w:t>
      </w:r>
      <w:proofErr w:type="spellEnd"/>
      <w:r w:rsidRPr="00B57CE8">
        <w:rPr>
          <w:rFonts w:ascii="Lucida Console" w:eastAsia="Times New Roman" w:hAnsi="Lucida Console" w:cs="Courier New"/>
          <w:color w:val="000000"/>
          <w:sz w:val="20"/>
          <w:szCs w:val="20"/>
          <w:bdr w:val="none" w:sz="0" w:space="0" w:color="auto" w:frame="1"/>
          <w:lang w:eastAsia="en-IN"/>
        </w:rPr>
        <w:t>)</w:t>
      </w:r>
    </w:p>
    <w:p w14:paraId="7AD72B1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2B9D4FF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Residuals:</w:t>
      </w:r>
    </w:p>
    <w:p w14:paraId="4D11E0E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Min        1Q    Median        3Q       Max </w:t>
      </w:r>
    </w:p>
    <w:p w14:paraId="41ED781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-0.091492 -0.002329  0.001288  0.004197  0.023763 </w:t>
      </w:r>
    </w:p>
    <w:p w14:paraId="4E24444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605CF7D1"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Coefficients:</w:t>
      </w:r>
    </w:p>
    <w:p w14:paraId="699BEF7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Estimate Std. Error t value </w:t>
      </w:r>
      <w:proofErr w:type="spellStart"/>
      <w:r w:rsidRPr="00B57CE8">
        <w:rPr>
          <w:rFonts w:ascii="Lucida Console" w:eastAsia="Times New Roman" w:hAnsi="Lucida Console" w:cs="Courier New"/>
          <w:color w:val="000000"/>
          <w:sz w:val="20"/>
          <w:szCs w:val="20"/>
          <w:bdr w:val="none" w:sz="0" w:space="0" w:color="auto" w:frame="1"/>
          <w:lang w:eastAsia="en-IN"/>
        </w:rPr>
        <w:t>Pr</w:t>
      </w:r>
      <w:proofErr w:type="spellEnd"/>
      <w:r w:rsidRPr="00B57CE8">
        <w:rPr>
          <w:rFonts w:ascii="Lucida Console" w:eastAsia="Times New Roman" w:hAnsi="Lucida Console" w:cs="Courier New"/>
          <w:color w:val="000000"/>
          <w:sz w:val="20"/>
          <w:szCs w:val="20"/>
          <w:bdr w:val="none" w:sz="0" w:space="0" w:color="auto" w:frame="1"/>
          <w:lang w:eastAsia="en-IN"/>
        </w:rPr>
        <w:t xml:space="preserve">(&gt;|t|)    </w:t>
      </w:r>
    </w:p>
    <w:p w14:paraId="1E3E2FE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(Intercept)  4.5038190  0.7703993   5.846 7.24e-08 ***</w:t>
      </w:r>
    </w:p>
    <w:p w14:paraId="52BF6C15"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y.l1         0.5274628  0.0809538   6.516 3.56e-09 ***</w:t>
      </w:r>
    </w:p>
    <w:p w14:paraId="14A234F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trend        0.0030605  0.0005699   5.370 5.67e-07 ***</w:t>
      </w:r>
    </w:p>
    <w:p w14:paraId="2DD62785"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du          -0.0358080  0.0073613  -4.864 4.60e-06 ***</w:t>
      </w:r>
    </w:p>
    <w:p w14:paraId="0BB6D99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roofErr w:type="spellStart"/>
      <w:r w:rsidRPr="00B57CE8">
        <w:rPr>
          <w:rFonts w:ascii="Lucida Console" w:eastAsia="Times New Roman" w:hAnsi="Lucida Console" w:cs="Courier New"/>
          <w:color w:val="000000"/>
          <w:sz w:val="20"/>
          <w:szCs w:val="20"/>
          <w:bdr w:val="none" w:sz="0" w:space="0" w:color="auto" w:frame="1"/>
          <w:lang w:eastAsia="en-IN"/>
        </w:rPr>
        <w:t>dt</w:t>
      </w:r>
      <w:proofErr w:type="spellEnd"/>
      <w:r w:rsidRPr="00B57CE8">
        <w:rPr>
          <w:rFonts w:ascii="Lucida Console" w:eastAsia="Times New Roman" w:hAnsi="Lucida Console" w:cs="Courier New"/>
          <w:color w:val="000000"/>
          <w:sz w:val="20"/>
          <w:szCs w:val="20"/>
          <w:bdr w:val="none" w:sz="0" w:space="0" w:color="auto" w:frame="1"/>
          <w:lang w:eastAsia="en-IN"/>
        </w:rPr>
        <w:t xml:space="preserve">          -0.0002827  0.0002208  -1.280    0.204    </w:t>
      </w:r>
    </w:p>
    <w:p w14:paraId="00C6E34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w:t>
      </w:r>
    </w:p>
    <w:p w14:paraId="690AF29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roofErr w:type="spellStart"/>
      <w:r w:rsidRPr="00B57CE8">
        <w:rPr>
          <w:rFonts w:ascii="Lucida Console" w:eastAsia="Times New Roman" w:hAnsi="Lucida Console" w:cs="Courier New"/>
          <w:color w:val="000000"/>
          <w:sz w:val="20"/>
          <w:szCs w:val="20"/>
          <w:bdr w:val="none" w:sz="0" w:space="0" w:color="auto" w:frame="1"/>
          <w:lang w:eastAsia="en-IN"/>
        </w:rPr>
        <w:lastRenderedPageBreak/>
        <w:t>Signif</w:t>
      </w:r>
      <w:proofErr w:type="spellEnd"/>
      <w:r w:rsidRPr="00B57CE8">
        <w:rPr>
          <w:rFonts w:ascii="Lucida Console" w:eastAsia="Times New Roman" w:hAnsi="Lucida Console" w:cs="Courier New"/>
          <w:color w:val="000000"/>
          <w:sz w:val="20"/>
          <w:szCs w:val="20"/>
          <w:bdr w:val="none" w:sz="0" w:space="0" w:color="auto" w:frame="1"/>
          <w:lang w:eastAsia="en-IN"/>
        </w:rPr>
        <w:t>. codes:  0 ‘***’ 0.001 ‘**’ 0.01 ‘*’ 0.05 ‘.’ 0.1 ‘ ’ 1</w:t>
      </w:r>
    </w:p>
    <w:p w14:paraId="6408663D"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314714F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Residual standard error: 0.0111 on 94 degrees of freedom</w:t>
      </w:r>
    </w:p>
    <w:p w14:paraId="0EFD1E2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(1 observation deleted due to </w:t>
      </w:r>
      <w:proofErr w:type="spellStart"/>
      <w:r w:rsidRPr="00B57CE8">
        <w:rPr>
          <w:rFonts w:ascii="Lucida Console" w:eastAsia="Times New Roman" w:hAnsi="Lucida Console" w:cs="Courier New"/>
          <w:color w:val="000000"/>
          <w:sz w:val="20"/>
          <w:szCs w:val="20"/>
          <w:bdr w:val="none" w:sz="0" w:space="0" w:color="auto" w:frame="1"/>
          <w:lang w:eastAsia="en-IN"/>
        </w:rPr>
        <w:t>missingness</w:t>
      </w:r>
      <w:proofErr w:type="spellEnd"/>
      <w:r w:rsidRPr="00B57CE8">
        <w:rPr>
          <w:rFonts w:ascii="Lucida Console" w:eastAsia="Times New Roman" w:hAnsi="Lucida Console" w:cs="Courier New"/>
          <w:color w:val="000000"/>
          <w:sz w:val="20"/>
          <w:szCs w:val="20"/>
          <w:bdr w:val="none" w:sz="0" w:space="0" w:color="auto" w:frame="1"/>
          <w:lang w:eastAsia="en-IN"/>
        </w:rPr>
        <w:t>)</w:t>
      </w:r>
    </w:p>
    <w:p w14:paraId="1F7A9BC1"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Multiple R-squared:  0.9944,</w:t>
      </w:r>
      <w:r w:rsidRPr="00B57CE8">
        <w:rPr>
          <w:rFonts w:ascii="Lucida Console" w:eastAsia="Times New Roman" w:hAnsi="Lucida Console" w:cs="Courier New"/>
          <w:color w:val="000000"/>
          <w:sz w:val="20"/>
          <w:szCs w:val="20"/>
          <w:bdr w:val="none" w:sz="0" w:space="0" w:color="auto" w:frame="1"/>
          <w:lang w:eastAsia="en-IN"/>
        </w:rPr>
        <w:tab/>
        <w:t xml:space="preserve">Adjusted R-squared:  0.9941 </w:t>
      </w:r>
    </w:p>
    <w:p w14:paraId="3DB60FE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F-statistic:  4153 on 4 and 94 DF,  p-value: &lt; 2.2e-16</w:t>
      </w:r>
    </w:p>
    <w:p w14:paraId="0C8E0EF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40E16DC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233D46C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roofErr w:type="spellStart"/>
      <w:r w:rsidRPr="00B57CE8">
        <w:rPr>
          <w:rFonts w:ascii="Lucida Console" w:eastAsia="Times New Roman" w:hAnsi="Lucida Console" w:cs="Courier New"/>
          <w:color w:val="000000"/>
          <w:sz w:val="20"/>
          <w:szCs w:val="20"/>
          <w:bdr w:val="none" w:sz="0" w:space="0" w:color="auto" w:frame="1"/>
          <w:lang w:eastAsia="en-IN"/>
        </w:rPr>
        <w:t>Teststatistic</w:t>
      </w:r>
      <w:proofErr w:type="spellEnd"/>
      <w:r w:rsidRPr="00B57CE8">
        <w:rPr>
          <w:rFonts w:ascii="Lucida Console" w:eastAsia="Times New Roman" w:hAnsi="Lucida Console" w:cs="Courier New"/>
          <w:color w:val="000000"/>
          <w:sz w:val="20"/>
          <w:szCs w:val="20"/>
          <w:bdr w:val="none" w:sz="0" w:space="0" w:color="auto" w:frame="1"/>
          <w:lang w:eastAsia="en-IN"/>
        </w:rPr>
        <w:t xml:space="preserve">: -5.8371 </w:t>
      </w:r>
    </w:p>
    <w:p w14:paraId="00D1382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Critical values: 0.01= -5.57 0.05= -5.08 0.1= -4.82 </w:t>
      </w:r>
    </w:p>
    <w:p w14:paraId="7565082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3FF709BA"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Potential break point at position: 35 </w:t>
      </w:r>
    </w:p>
    <w:p w14:paraId="033CFB1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557A5981"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51C89F21"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Zivot–Andrews for LREX </w:t>
      </w:r>
    </w:p>
    <w:p w14:paraId="188D89B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08E9B57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w:t>
      </w:r>
    </w:p>
    <w:p w14:paraId="08E414C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Zivot-Andrews Unit Root Test # </w:t>
      </w:r>
    </w:p>
    <w:p w14:paraId="30FD57F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w:t>
      </w:r>
    </w:p>
    <w:p w14:paraId="022400B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3A3B19A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0853307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Call:</w:t>
      </w:r>
    </w:p>
    <w:p w14:paraId="7A76790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lm(formula = </w:t>
      </w:r>
      <w:proofErr w:type="spellStart"/>
      <w:r w:rsidRPr="00B57CE8">
        <w:rPr>
          <w:rFonts w:ascii="Lucida Console" w:eastAsia="Times New Roman" w:hAnsi="Lucida Console" w:cs="Courier New"/>
          <w:color w:val="000000"/>
          <w:sz w:val="20"/>
          <w:szCs w:val="20"/>
          <w:bdr w:val="none" w:sz="0" w:space="0" w:color="auto" w:frame="1"/>
          <w:lang w:eastAsia="en-IN"/>
        </w:rPr>
        <w:t>testmat</w:t>
      </w:r>
      <w:proofErr w:type="spellEnd"/>
      <w:r w:rsidRPr="00B57CE8">
        <w:rPr>
          <w:rFonts w:ascii="Lucida Console" w:eastAsia="Times New Roman" w:hAnsi="Lucida Console" w:cs="Courier New"/>
          <w:color w:val="000000"/>
          <w:sz w:val="20"/>
          <w:szCs w:val="20"/>
          <w:bdr w:val="none" w:sz="0" w:space="0" w:color="auto" w:frame="1"/>
          <w:lang w:eastAsia="en-IN"/>
        </w:rPr>
        <w:t>)</w:t>
      </w:r>
    </w:p>
    <w:p w14:paraId="2E0DE5C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66359E4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Residuals:</w:t>
      </w:r>
    </w:p>
    <w:p w14:paraId="3206A59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Min        1Q    Median        3Q       Max </w:t>
      </w:r>
    </w:p>
    <w:p w14:paraId="440CA0B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-0.120870 -0.029988 -0.000213  0.029964  0.087958 </w:t>
      </w:r>
    </w:p>
    <w:p w14:paraId="337DC7F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7B6E5AB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Coefficients:</w:t>
      </w:r>
    </w:p>
    <w:p w14:paraId="539B6A4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Estimate Std. Error t value </w:t>
      </w:r>
      <w:proofErr w:type="spellStart"/>
      <w:r w:rsidRPr="00B57CE8">
        <w:rPr>
          <w:rFonts w:ascii="Lucida Console" w:eastAsia="Times New Roman" w:hAnsi="Lucida Console" w:cs="Courier New"/>
          <w:color w:val="000000"/>
          <w:sz w:val="20"/>
          <w:szCs w:val="20"/>
          <w:bdr w:val="none" w:sz="0" w:space="0" w:color="auto" w:frame="1"/>
          <w:lang w:eastAsia="en-IN"/>
        </w:rPr>
        <w:t>Pr</w:t>
      </w:r>
      <w:proofErr w:type="spellEnd"/>
      <w:r w:rsidRPr="00B57CE8">
        <w:rPr>
          <w:rFonts w:ascii="Lucida Console" w:eastAsia="Times New Roman" w:hAnsi="Lucida Console" w:cs="Courier New"/>
          <w:color w:val="000000"/>
          <w:sz w:val="20"/>
          <w:szCs w:val="20"/>
          <w:bdr w:val="none" w:sz="0" w:space="0" w:color="auto" w:frame="1"/>
          <w:lang w:eastAsia="en-IN"/>
        </w:rPr>
        <w:t xml:space="preserve">(&gt;|t|)    </w:t>
      </w:r>
    </w:p>
    <w:p w14:paraId="0C494EC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(Intercept) -0.053565   0.020070  -2.669  0.00896 ** </w:t>
      </w:r>
    </w:p>
    <w:p w14:paraId="735F32F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y.l1         0.680642   0.071058   9.579 1.45e-15 ***</w:t>
      </w:r>
    </w:p>
    <w:p w14:paraId="2632A99D"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trend        0.006059   0.001412   4.291 4.31e-05 ***</w:t>
      </w:r>
    </w:p>
    <w:p w14:paraId="00A19FF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du          -0.054503   0.018425  -2.958  0.00392 ** </w:t>
      </w:r>
    </w:p>
    <w:p w14:paraId="5382757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roofErr w:type="spellStart"/>
      <w:r w:rsidRPr="00B57CE8">
        <w:rPr>
          <w:rFonts w:ascii="Lucida Console" w:eastAsia="Times New Roman" w:hAnsi="Lucida Console" w:cs="Courier New"/>
          <w:color w:val="000000"/>
          <w:sz w:val="20"/>
          <w:szCs w:val="20"/>
          <w:bdr w:val="none" w:sz="0" w:space="0" w:color="auto" w:frame="1"/>
          <w:lang w:eastAsia="en-IN"/>
        </w:rPr>
        <w:t>dt</w:t>
      </w:r>
      <w:proofErr w:type="spellEnd"/>
      <w:r w:rsidRPr="00B57CE8">
        <w:rPr>
          <w:rFonts w:ascii="Lucida Console" w:eastAsia="Times New Roman" w:hAnsi="Lucida Console" w:cs="Courier New"/>
          <w:color w:val="000000"/>
          <w:sz w:val="20"/>
          <w:szCs w:val="20"/>
          <w:bdr w:val="none" w:sz="0" w:space="0" w:color="auto" w:frame="1"/>
          <w:lang w:eastAsia="en-IN"/>
        </w:rPr>
        <w:t xml:space="preserve">          -0.007369   0.001716  -4.294 4.27e-05 ***</w:t>
      </w:r>
    </w:p>
    <w:p w14:paraId="4EE1FD1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w:t>
      </w:r>
    </w:p>
    <w:p w14:paraId="4EB69DD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roofErr w:type="spellStart"/>
      <w:r w:rsidRPr="00B57CE8">
        <w:rPr>
          <w:rFonts w:ascii="Lucida Console" w:eastAsia="Times New Roman" w:hAnsi="Lucida Console" w:cs="Courier New"/>
          <w:color w:val="000000"/>
          <w:sz w:val="20"/>
          <w:szCs w:val="20"/>
          <w:bdr w:val="none" w:sz="0" w:space="0" w:color="auto" w:frame="1"/>
          <w:lang w:eastAsia="en-IN"/>
        </w:rPr>
        <w:t>Signif</w:t>
      </w:r>
      <w:proofErr w:type="spellEnd"/>
      <w:r w:rsidRPr="00B57CE8">
        <w:rPr>
          <w:rFonts w:ascii="Lucida Console" w:eastAsia="Times New Roman" w:hAnsi="Lucida Console" w:cs="Courier New"/>
          <w:color w:val="000000"/>
          <w:sz w:val="20"/>
          <w:szCs w:val="20"/>
          <w:bdr w:val="none" w:sz="0" w:space="0" w:color="auto" w:frame="1"/>
          <w:lang w:eastAsia="en-IN"/>
        </w:rPr>
        <w:t>. codes:  0 ‘***’ 0.001 ‘**’ 0.01 ‘*’ 0.05 ‘.’ 0.1 ‘ ’ 1</w:t>
      </w:r>
    </w:p>
    <w:p w14:paraId="4ED2161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6CA5AFFD"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Residual standard error: 0.04295 on 94 degrees of freedom</w:t>
      </w:r>
    </w:p>
    <w:p w14:paraId="2B5D7BFD"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(1 observation deleted due to </w:t>
      </w:r>
      <w:proofErr w:type="spellStart"/>
      <w:r w:rsidRPr="00B57CE8">
        <w:rPr>
          <w:rFonts w:ascii="Lucida Console" w:eastAsia="Times New Roman" w:hAnsi="Lucida Console" w:cs="Courier New"/>
          <w:color w:val="000000"/>
          <w:sz w:val="20"/>
          <w:szCs w:val="20"/>
          <w:bdr w:val="none" w:sz="0" w:space="0" w:color="auto" w:frame="1"/>
          <w:lang w:eastAsia="en-IN"/>
        </w:rPr>
        <w:t>missingness</w:t>
      </w:r>
      <w:proofErr w:type="spellEnd"/>
      <w:r w:rsidRPr="00B57CE8">
        <w:rPr>
          <w:rFonts w:ascii="Lucida Console" w:eastAsia="Times New Roman" w:hAnsi="Lucida Console" w:cs="Courier New"/>
          <w:color w:val="000000"/>
          <w:sz w:val="20"/>
          <w:szCs w:val="20"/>
          <w:bdr w:val="none" w:sz="0" w:space="0" w:color="auto" w:frame="1"/>
          <w:lang w:eastAsia="en-IN"/>
        </w:rPr>
        <w:t>)</w:t>
      </w:r>
    </w:p>
    <w:p w14:paraId="3C6A752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Multiple R-squared:  0.9008,</w:t>
      </w:r>
      <w:r w:rsidRPr="00B57CE8">
        <w:rPr>
          <w:rFonts w:ascii="Lucida Console" w:eastAsia="Times New Roman" w:hAnsi="Lucida Console" w:cs="Courier New"/>
          <w:color w:val="000000"/>
          <w:sz w:val="20"/>
          <w:szCs w:val="20"/>
          <w:bdr w:val="none" w:sz="0" w:space="0" w:color="auto" w:frame="1"/>
          <w:lang w:eastAsia="en-IN"/>
        </w:rPr>
        <w:tab/>
        <w:t xml:space="preserve">Adjusted R-squared:  0.8966 </w:t>
      </w:r>
    </w:p>
    <w:p w14:paraId="5B1CFD4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F-statistic: 213.4 on 4 and 94 DF,  p-value: &lt; 2.2e-16</w:t>
      </w:r>
    </w:p>
    <w:p w14:paraId="022DA221"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2BB17FD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5382294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roofErr w:type="spellStart"/>
      <w:r w:rsidRPr="00B57CE8">
        <w:rPr>
          <w:rFonts w:ascii="Lucida Console" w:eastAsia="Times New Roman" w:hAnsi="Lucida Console" w:cs="Courier New"/>
          <w:color w:val="000000"/>
          <w:sz w:val="20"/>
          <w:szCs w:val="20"/>
          <w:bdr w:val="none" w:sz="0" w:space="0" w:color="auto" w:frame="1"/>
          <w:lang w:eastAsia="en-IN"/>
        </w:rPr>
        <w:t>Teststatistic</w:t>
      </w:r>
      <w:proofErr w:type="spellEnd"/>
      <w:r w:rsidRPr="00B57CE8">
        <w:rPr>
          <w:rFonts w:ascii="Lucida Console" w:eastAsia="Times New Roman" w:hAnsi="Lucida Console" w:cs="Courier New"/>
          <w:color w:val="000000"/>
          <w:sz w:val="20"/>
          <w:szCs w:val="20"/>
          <w:bdr w:val="none" w:sz="0" w:space="0" w:color="auto" w:frame="1"/>
          <w:lang w:eastAsia="en-IN"/>
        </w:rPr>
        <w:t xml:space="preserve">: -4.4943 </w:t>
      </w:r>
    </w:p>
    <w:p w14:paraId="4375A4C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Critical values: 0.01= -5.57 0.05= -5.08 0.1= -4.82 </w:t>
      </w:r>
    </w:p>
    <w:p w14:paraId="133EBA3D"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687B712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Potential break point at position: 34 </w:t>
      </w:r>
    </w:p>
    <w:p w14:paraId="62AFD6F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0ED631ED"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4A45F80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Zivot–Andrews for R </w:t>
      </w:r>
    </w:p>
    <w:p w14:paraId="794A42A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30EC978D"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w:t>
      </w:r>
    </w:p>
    <w:p w14:paraId="7F7ED89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Zivot-Andrews Unit Root Test # </w:t>
      </w:r>
    </w:p>
    <w:p w14:paraId="4048B11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w:t>
      </w:r>
    </w:p>
    <w:p w14:paraId="3FBE7FB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0A3690C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6A5E1C4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Call:</w:t>
      </w:r>
    </w:p>
    <w:p w14:paraId="3770C4A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lastRenderedPageBreak/>
        <w:t xml:space="preserve">lm(formula = </w:t>
      </w:r>
      <w:proofErr w:type="spellStart"/>
      <w:r w:rsidRPr="00B57CE8">
        <w:rPr>
          <w:rFonts w:ascii="Lucida Console" w:eastAsia="Times New Roman" w:hAnsi="Lucida Console" w:cs="Courier New"/>
          <w:color w:val="000000"/>
          <w:sz w:val="20"/>
          <w:szCs w:val="20"/>
          <w:bdr w:val="none" w:sz="0" w:space="0" w:color="auto" w:frame="1"/>
          <w:lang w:eastAsia="en-IN"/>
        </w:rPr>
        <w:t>testmat</w:t>
      </w:r>
      <w:proofErr w:type="spellEnd"/>
      <w:r w:rsidRPr="00B57CE8">
        <w:rPr>
          <w:rFonts w:ascii="Lucida Console" w:eastAsia="Times New Roman" w:hAnsi="Lucida Console" w:cs="Courier New"/>
          <w:color w:val="000000"/>
          <w:sz w:val="20"/>
          <w:szCs w:val="20"/>
          <w:bdr w:val="none" w:sz="0" w:space="0" w:color="auto" w:frame="1"/>
          <w:lang w:eastAsia="en-IN"/>
        </w:rPr>
        <w:t>)</w:t>
      </w:r>
    </w:p>
    <w:p w14:paraId="7C34750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037BA41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Residuals:</w:t>
      </w:r>
    </w:p>
    <w:p w14:paraId="3953699D"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Min      1Q  Median      3Q     Max </w:t>
      </w:r>
    </w:p>
    <w:p w14:paraId="500782A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-1.2285 -0.1536  0.0297  0.2077  1.3514 </w:t>
      </w:r>
    </w:p>
    <w:p w14:paraId="4B2C199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75DF407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Coefficients:</w:t>
      </w:r>
    </w:p>
    <w:p w14:paraId="10B8604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Estimate Std. Error t value </w:t>
      </w:r>
      <w:proofErr w:type="spellStart"/>
      <w:r w:rsidRPr="00B57CE8">
        <w:rPr>
          <w:rFonts w:ascii="Lucida Console" w:eastAsia="Times New Roman" w:hAnsi="Lucida Console" w:cs="Courier New"/>
          <w:color w:val="000000"/>
          <w:sz w:val="20"/>
          <w:szCs w:val="20"/>
          <w:bdr w:val="none" w:sz="0" w:space="0" w:color="auto" w:frame="1"/>
          <w:lang w:eastAsia="en-IN"/>
        </w:rPr>
        <w:t>Pr</w:t>
      </w:r>
      <w:proofErr w:type="spellEnd"/>
      <w:r w:rsidRPr="00B57CE8">
        <w:rPr>
          <w:rFonts w:ascii="Lucida Console" w:eastAsia="Times New Roman" w:hAnsi="Lucida Console" w:cs="Courier New"/>
          <w:color w:val="000000"/>
          <w:sz w:val="20"/>
          <w:szCs w:val="20"/>
          <w:bdr w:val="none" w:sz="0" w:space="0" w:color="auto" w:frame="1"/>
          <w:lang w:eastAsia="en-IN"/>
        </w:rPr>
        <w:t xml:space="preserve">(&gt;|t|)    </w:t>
      </w:r>
    </w:p>
    <w:p w14:paraId="0C518DC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(Intercept) -0.104336   0.191406  -0.545   0.5870    </w:t>
      </w:r>
    </w:p>
    <w:p w14:paraId="2FB9084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y.l1         0.908503   0.027613  32.901  &lt; 2e-16 ***</w:t>
      </w:r>
    </w:p>
    <w:p w14:paraId="687F3E5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trend        0.021342   0.008743   2.441   0.0165 *  </w:t>
      </w:r>
    </w:p>
    <w:p w14:paraId="74888D4A"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du          -0.882986   0.212900  -4.147 7.37e-05 ***</w:t>
      </w:r>
    </w:p>
    <w:p w14:paraId="35A1345D"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roofErr w:type="spellStart"/>
      <w:r w:rsidRPr="00B57CE8">
        <w:rPr>
          <w:rFonts w:ascii="Lucida Console" w:eastAsia="Times New Roman" w:hAnsi="Lucida Console" w:cs="Courier New"/>
          <w:color w:val="000000"/>
          <w:sz w:val="20"/>
          <w:szCs w:val="20"/>
          <w:bdr w:val="none" w:sz="0" w:space="0" w:color="auto" w:frame="1"/>
          <w:lang w:eastAsia="en-IN"/>
        </w:rPr>
        <w:t>dt</w:t>
      </w:r>
      <w:proofErr w:type="spellEnd"/>
      <w:r w:rsidRPr="00B57CE8">
        <w:rPr>
          <w:rFonts w:ascii="Lucida Console" w:eastAsia="Times New Roman" w:hAnsi="Lucida Console" w:cs="Courier New"/>
          <w:color w:val="000000"/>
          <w:sz w:val="20"/>
          <w:szCs w:val="20"/>
          <w:bdr w:val="none" w:sz="0" w:space="0" w:color="auto" w:frame="1"/>
          <w:lang w:eastAsia="en-IN"/>
        </w:rPr>
        <w:t xml:space="preserve">          -0.009221   0.009211  -1.001   0.3193    </w:t>
      </w:r>
    </w:p>
    <w:p w14:paraId="04629D9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w:t>
      </w:r>
    </w:p>
    <w:p w14:paraId="5644807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roofErr w:type="spellStart"/>
      <w:r w:rsidRPr="00B57CE8">
        <w:rPr>
          <w:rFonts w:ascii="Lucida Console" w:eastAsia="Times New Roman" w:hAnsi="Lucida Console" w:cs="Courier New"/>
          <w:color w:val="000000"/>
          <w:sz w:val="20"/>
          <w:szCs w:val="20"/>
          <w:bdr w:val="none" w:sz="0" w:space="0" w:color="auto" w:frame="1"/>
          <w:lang w:eastAsia="en-IN"/>
        </w:rPr>
        <w:t>Signif</w:t>
      </w:r>
      <w:proofErr w:type="spellEnd"/>
      <w:r w:rsidRPr="00B57CE8">
        <w:rPr>
          <w:rFonts w:ascii="Lucida Console" w:eastAsia="Times New Roman" w:hAnsi="Lucida Console" w:cs="Courier New"/>
          <w:color w:val="000000"/>
          <w:sz w:val="20"/>
          <w:szCs w:val="20"/>
          <w:bdr w:val="none" w:sz="0" w:space="0" w:color="auto" w:frame="1"/>
          <w:lang w:eastAsia="en-IN"/>
        </w:rPr>
        <w:t>. codes:  0 ‘***’ 0.001 ‘**’ 0.01 ‘*’ 0.05 ‘.’ 0.1 ‘ ’ 1</w:t>
      </w:r>
    </w:p>
    <w:p w14:paraId="1D017AE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5CD49455"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Residual standard error: 0.4354 on 94 degrees of freedom</w:t>
      </w:r>
    </w:p>
    <w:p w14:paraId="624B655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(1 observation deleted due to </w:t>
      </w:r>
      <w:proofErr w:type="spellStart"/>
      <w:r w:rsidRPr="00B57CE8">
        <w:rPr>
          <w:rFonts w:ascii="Lucida Console" w:eastAsia="Times New Roman" w:hAnsi="Lucida Console" w:cs="Courier New"/>
          <w:color w:val="000000"/>
          <w:sz w:val="20"/>
          <w:szCs w:val="20"/>
          <w:bdr w:val="none" w:sz="0" w:space="0" w:color="auto" w:frame="1"/>
          <w:lang w:eastAsia="en-IN"/>
        </w:rPr>
        <w:t>missingness</w:t>
      </w:r>
      <w:proofErr w:type="spellEnd"/>
      <w:r w:rsidRPr="00B57CE8">
        <w:rPr>
          <w:rFonts w:ascii="Lucida Console" w:eastAsia="Times New Roman" w:hAnsi="Lucida Console" w:cs="Courier New"/>
          <w:color w:val="000000"/>
          <w:sz w:val="20"/>
          <w:szCs w:val="20"/>
          <w:bdr w:val="none" w:sz="0" w:space="0" w:color="auto" w:frame="1"/>
          <w:lang w:eastAsia="en-IN"/>
        </w:rPr>
        <w:t>)</w:t>
      </w:r>
    </w:p>
    <w:p w14:paraId="017C442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Multiple R-squared:  0.9543,</w:t>
      </w:r>
      <w:r w:rsidRPr="00B57CE8">
        <w:rPr>
          <w:rFonts w:ascii="Lucida Console" w:eastAsia="Times New Roman" w:hAnsi="Lucida Console" w:cs="Courier New"/>
          <w:color w:val="000000"/>
          <w:sz w:val="20"/>
          <w:szCs w:val="20"/>
          <w:bdr w:val="none" w:sz="0" w:space="0" w:color="auto" w:frame="1"/>
          <w:lang w:eastAsia="en-IN"/>
        </w:rPr>
        <w:tab/>
        <w:t xml:space="preserve">Adjusted R-squared:  0.9524 </w:t>
      </w:r>
    </w:p>
    <w:p w14:paraId="174F5BD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F-statistic: 490.9 on 4 and 94 DF,  p-value: &lt; 2.2e-16</w:t>
      </w:r>
    </w:p>
    <w:p w14:paraId="5A823DFD"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5190E8D1"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3F406A4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roofErr w:type="spellStart"/>
      <w:r w:rsidRPr="00B57CE8">
        <w:rPr>
          <w:rFonts w:ascii="Lucida Console" w:eastAsia="Times New Roman" w:hAnsi="Lucida Console" w:cs="Courier New"/>
          <w:color w:val="000000"/>
          <w:sz w:val="20"/>
          <w:szCs w:val="20"/>
          <w:bdr w:val="none" w:sz="0" w:space="0" w:color="auto" w:frame="1"/>
          <w:lang w:eastAsia="en-IN"/>
        </w:rPr>
        <w:t>Teststatistic</w:t>
      </w:r>
      <w:proofErr w:type="spellEnd"/>
      <w:r w:rsidRPr="00B57CE8">
        <w:rPr>
          <w:rFonts w:ascii="Lucida Console" w:eastAsia="Times New Roman" w:hAnsi="Lucida Console" w:cs="Courier New"/>
          <w:color w:val="000000"/>
          <w:sz w:val="20"/>
          <w:szCs w:val="20"/>
          <w:bdr w:val="none" w:sz="0" w:space="0" w:color="auto" w:frame="1"/>
          <w:lang w:eastAsia="en-IN"/>
        </w:rPr>
        <w:t xml:space="preserve">: -3.3135 </w:t>
      </w:r>
    </w:p>
    <w:p w14:paraId="2538E84D"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Critical values: 0.01= -5.57 0.05= -5.08 0.1= -4.82 </w:t>
      </w:r>
    </w:p>
    <w:p w14:paraId="13349DA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6490D4AD"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Potential break point at position: 32 </w:t>
      </w:r>
    </w:p>
    <w:p w14:paraId="233BD5DA"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4987E05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7CB642C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Zivot–Andrews for LCPI </w:t>
      </w:r>
    </w:p>
    <w:p w14:paraId="772C5F3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7C4EF27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w:t>
      </w:r>
    </w:p>
    <w:p w14:paraId="7BB7AAF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Zivot-Andrews Unit Root Test # </w:t>
      </w:r>
    </w:p>
    <w:p w14:paraId="5025F44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w:t>
      </w:r>
    </w:p>
    <w:p w14:paraId="5B195D6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7721EE51"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6BC0A3D1"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Call:</w:t>
      </w:r>
    </w:p>
    <w:p w14:paraId="585975A5"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lm(formula = </w:t>
      </w:r>
      <w:proofErr w:type="spellStart"/>
      <w:r w:rsidRPr="00B57CE8">
        <w:rPr>
          <w:rFonts w:ascii="Lucida Console" w:eastAsia="Times New Roman" w:hAnsi="Lucida Console" w:cs="Courier New"/>
          <w:color w:val="000000"/>
          <w:sz w:val="20"/>
          <w:szCs w:val="20"/>
          <w:bdr w:val="none" w:sz="0" w:space="0" w:color="auto" w:frame="1"/>
          <w:lang w:eastAsia="en-IN"/>
        </w:rPr>
        <w:t>testmat</w:t>
      </w:r>
      <w:proofErr w:type="spellEnd"/>
      <w:r w:rsidRPr="00B57CE8">
        <w:rPr>
          <w:rFonts w:ascii="Lucida Console" w:eastAsia="Times New Roman" w:hAnsi="Lucida Console" w:cs="Courier New"/>
          <w:color w:val="000000"/>
          <w:sz w:val="20"/>
          <w:szCs w:val="20"/>
          <w:bdr w:val="none" w:sz="0" w:space="0" w:color="auto" w:frame="1"/>
          <w:lang w:eastAsia="en-IN"/>
        </w:rPr>
        <w:t>)</w:t>
      </w:r>
    </w:p>
    <w:p w14:paraId="7B032A5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437CE915"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Residuals:</w:t>
      </w:r>
    </w:p>
    <w:p w14:paraId="2A06A66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Min        1Q    Median        3Q       Max </w:t>
      </w:r>
    </w:p>
    <w:p w14:paraId="5C2B1DE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-0.036488 -0.002701 -0.000240  0.002538  0.019529 </w:t>
      </w:r>
    </w:p>
    <w:p w14:paraId="7D27083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5D74573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Coefficients:</w:t>
      </w:r>
    </w:p>
    <w:p w14:paraId="5342BC4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Estimate Std. Error t value </w:t>
      </w:r>
      <w:proofErr w:type="spellStart"/>
      <w:r w:rsidRPr="00B57CE8">
        <w:rPr>
          <w:rFonts w:ascii="Lucida Console" w:eastAsia="Times New Roman" w:hAnsi="Lucida Console" w:cs="Courier New"/>
          <w:color w:val="000000"/>
          <w:sz w:val="20"/>
          <w:szCs w:val="20"/>
          <w:bdr w:val="none" w:sz="0" w:space="0" w:color="auto" w:frame="1"/>
          <w:lang w:eastAsia="en-IN"/>
        </w:rPr>
        <w:t>Pr</w:t>
      </w:r>
      <w:proofErr w:type="spellEnd"/>
      <w:r w:rsidRPr="00B57CE8">
        <w:rPr>
          <w:rFonts w:ascii="Lucida Console" w:eastAsia="Times New Roman" w:hAnsi="Lucida Console" w:cs="Courier New"/>
          <w:color w:val="000000"/>
          <w:sz w:val="20"/>
          <w:szCs w:val="20"/>
          <w:bdr w:val="none" w:sz="0" w:space="0" w:color="auto" w:frame="1"/>
          <w:lang w:eastAsia="en-IN"/>
        </w:rPr>
        <w:t xml:space="preserve">(&gt;|t|)    </w:t>
      </w:r>
    </w:p>
    <w:p w14:paraId="423D23A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(Intercept)  0.4789598  0.1852876   2.585 0.011277 *  </w:t>
      </w:r>
    </w:p>
    <w:p w14:paraId="3E8E1BF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y.l1         0.9080979  0.0360816  25.168  &lt; 2e-16 ***</w:t>
      </w:r>
    </w:p>
    <w:p w14:paraId="6CD4433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trend        0.0004994  0.0002204   2.265 0.025788 *  </w:t>
      </w:r>
    </w:p>
    <w:p w14:paraId="2624CAA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du          -0.0093567  0.0038021  -2.461 0.015683 *  </w:t>
      </w:r>
    </w:p>
    <w:p w14:paraId="6C7EA7B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roofErr w:type="spellStart"/>
      <w:r w:rsidRPr="00B57CE8">
        <w:rPr>
          <w:rFonts w:ascii="Lucida Console" w:eastAsia="Times New Roman" w:hAnsi="Lucida Console" w:cs="Courier New"/>
          <w:color w:val="000000"/>
          <w:sz w:val="20"/>
          <w:szCs w:val="20"/>
          <w:bdr w:val="none" w:sz="0" w:space="0" w:color="auto" w:frame="1"/>
          <w:lang w:eastAsia="en-IN"/>
        </w:rPr>
        <w:t>dt</w:t>
      </w:r>
      <w:proofErr w:type="spellEnd"/>
      <w:r w:rsidRPr="00B57CE8">
        <w:rPr>
          <w:rFonts w:ascii="Lucida Console" w:eastAsia="Times New Roman" w:hAnsi="Lucida Console" w:cs="Courier New"/>
          <w:color w:val="000000"/>
          <w:sz w:val="20"/>
          <w:szCs w:val="20"/>
          <w:bdr w:val="none" w:sz="0" w:space="0" w:color="auto" w:frame="1"/>
          <w:lang w:eastAsia="en-IN"/>
        </w:rPr>
        <w:t xml:space="preserve">           0.0004716  0.0001228   3.841 0.000222 ***</w:t>
      </w:r>
    </w:p>
    <w:p w14:paraId="51F4921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w:t>
      </w:r>
    </w:p>
    <w:p w14:paraId="2E952CD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roofErr w:type="spellStart"/>
      <w:r w:rsidRPr="00B57CE8">
        <w:rPr>
          <w:rFonts w:ascii="Lucida Console" w:eastAsia="Times New Roman" w:hAnsi="Lucida Console" w:cs="Courier New"/>
          <w:color w:val="000000"/>
          <w:sz w:val="20"/>
          <w:szCs w:val="20"/>
          <w:bdr w:val="none" w:sz="0" w:space="0" w:color="auto" w:frame="1"/>
          <w:lang w:eastAsia="en-IN"/>
        </w:rPr>
        <w:t>Signif</w:t>
      </w:r>
      <w:proofErr w:type="spellEnd"/>
      <w:r w:rsidRPr="00B57CE8">
        <w:rPr>
          <w:rFonts w:ascii="Lucida Console" w:eastAsia="Times New Roman" w:hAnsi="Lucida Console" w:cs="Courier New"/>
          <w:color w:val="000000"/>
          <w:sz w:val="20"/>
          <w:szCs w:val="20"/>
          <w:bdr w:val="none" w:sz="0" w:space="0" w:color="auto" w:frame="1"/>
          <w:lang w:eastAsia="en-IN"/>
        </w:rPr>
        <w:t>. codes:  0 ‘***’ 0.001 ‘**’ 0.01 ‘*’ 0.05 ‘.’ 0.1 ‘ ’ 1</w:t>
      </w:r>
    </w:p>
    <w:p w14:paraId="2BE5D53A"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2B31D07D"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Residual standard error: 0.006817 on 94 degrees of freedom</w:t>
      </w:r>
    </w:p>
    <w:p w14:paraId="31180AA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(1 observation deleted due to </w:t>
      </w:r>
      <w:proofErr w:type="spellStart"/>
      <w:r w:rsidRPr="00B57CE8">
        <w:rPr>
          <w:rFonts w:ascii="Lucida Console" w:eastAsia="Times New Roman" w:hAnsi="Lucida Console" w:cs="Courier New"/>
          <w:color w:val="000000"/>
          <w:sz w:val="20"/>
          <w:szCs w:val="20"/>
          <w:bdr w:val="none" w:sz="0" w:space="0" w:color="auto" w:frame="1"/>
          <w:lang w:eastAsia="en-IN"/>
        </w:rPr>
        <w:t>missingness</w:t>
      </w:r>
      <w:proofErr w:type="spellEnd"/>
      <w:r w:rsidRPr="00B57CE8">
        <w:rPr>
          <w:rFonts w:ascii="Lucida Console" w:eastAsia="Times New Roman" w:hAnsi="Lucida Console" w:cs="Courier New"/>
          <w:color w:val="000000"/>
          <w:sz w:val="20"/>
          <w:szCs w:val="20"/>
          <w:bdr w:val="none" w:sz="0" w:space="0" w:color="auto" w:frame="1"/>
          <w:lang w:eastAsia="en-IN"/>
        </w:rPr>
        <w:t>)</w:t>
      </w:r>
    </w:p>
    <w:p w14:paraId="025D67D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Multiple R-squared:  0.9983,</w:t>
      </w:r>
      <w:r w:rsidRPr="00B57CE8">
        <w:rPr>
          <w:rFonts w:ascii="Lucida Console" w:eastAsia="Times New Roman" w:hAnsi="Lucida Console" w:cs="Courier New"/>
          <w:color w:val="000000"/>
          <w:sz w:val="20"/>
          <w:szCs w:val="20"/>
          <w:bdr w:val="none" w:sz="0" w:space="0" w:color="auto" w:frame="1"/>
          <w:lang w:eastAsia="en-IN"/>
        </w:rPr>
        <w:tab/>
        <w:t xml:space="preserve">Adjusted R-squared:  0.9982 </w:t>
      </w:r>
    </w:p>
    <w:p w14:paraId="546534F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F-statistic: 1.393e+04 on 4 and 94 DF,  p-value: &lt; 2.2e-16</w:t>
      </w:r>
    </w:p>
    <w:p w14:paraId="49ACBDD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02FCE6F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3B3521C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roofErr w:type="spellStart"/>
      <w:r w:rsidRPr="00B57CE8">
        <w:rPr>
          <w:rFonts w:ascii="Lucida Console" w:eastAsia="Times New Roman" w:hAnsi="Lucida Console" w:cs="Courier New"/>
          <w:color w:val="000000"/>
          <w:sz w:val="20"/>
          <w:szCs w:val="20"/>
          <w:bdr w:val="none" w:sz="0" w:space="0" w:color="auto" w:frame="1"/>
          <w:lang w:eastAsia="en-IN"/>
        </w:rPr>
        <w:lastRenderedPageBreak/>
        <w:t>Teststatistic</w:t>
      </w:r>
      <w:proofErr w:type="spellEnd"/>
      <w:r w:rsidRPr="00B57CE8">
        <w:rPr>
          <w:rFonts w:ascii="Lucida Console" w:eastAsia="Times New Roman" w:hAnsi="Lucida Console" w:cs="Courier New"/>
          <w:color w:val="000000"/>
          <w:sz w:val="20"/>
          <w:szCs w:val="20"/>
          <w:bdr w:val="none" w:sz="0" w:space="0" w:color="auto" w:frame="1"/>
          <w:lang w:eastAsia="en-IN"/>
        </w:rPr>
        <w:t xml:space="preserve">: -2.5471 </w:t>
      </w:r>
    </w:p>
    <w:p w14:paraId="005D311A"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Critical values: 0.01= -5.57 0.05= -5.08 0.1= -4.82 </w:t>
      </w:r>
    </w:p>
    <w:p w14:paraId="1231753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0E6A460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Potential break point at position: 59 </w:t>
      </w:r>
    </w:p>
    <w:p w14:paraId="1E0D3F3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7D3FB1C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0F93E83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383FBC5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0028A72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w:t>
      </w:r>
    </w:p>
    <w:p w14:paraId="32A14555"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4️</w:t>
      </w:r>
      <w:r w:rsidRPr="00B57CE8">
        <w:rPr>
          <w:rFonts w:ascii="Tahoma" w:eastAsia="Times New Roman" w:hAnsi="Tahoma" w:cs="Tahoma"/>
          <w:color w:val="0000FF"/>
          <w:sz w:val="20"/>
          <w:szCs w:val="20"/>
          <w:lang w:eastAsia="en-IN"/>
        </w:rPr>
        <w:t>⃣</w:t>
      </w:r>
      <w:r w:rsidRPr="00B57CE8">
        <w:rPr>
          <w:rFonts w:ascii="Lucida Console" w:eastAsia="Times New Roman" w:hAnsi="Lucida Console" w:cs="Courier New"/>
          <w:color w:val="0000FF"/>
          <w:sz w:val="20"/>
          <w:szCs w:val="20"/>
          <w:lang w:eastAsia="en-IN"/>
        </w:rPr>
        <w:t xml:space="preserve"> Johansen Cointegration Test</w:t>
      </w:r>
    </w:p>
    <w:p w14:paraId="6FED904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w:t>
      </w:r>
    </w:p>
    <w:p w14:paraId="07C4666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jtest</w:t>
      </w:r>
      <w:proofErr w:type="spellEnd"/>
      <w:r w:rsidRPr="00B57CE8">
        <w:rPr>
          <w:rFonts w:ascii="Lucida Console" w:eastAsia="Times New Roman" w:hAnsi="Lucida Console" w:cs="Courier New"/>
          <w:color w:val="0000FF"/>
          <w:sz w:val="20"/>
          <w:szCs w:val="20"/>
          <w:lang w:eastAsia="en-IN"/>
        </w:rPr>
        <w:t xml:space="preserve"> &lt;- ca.jo(</w:t>
      </w:r>
      <w:proofErr w:type="spellStart"/>
      <w:r w:rsidRPr="00B57CE8">
        <w:rPr>
          <w:rFonts w:ascii="Lucida Console" w:eastAsia="Times New Roman" w:hAnsi="Lucida Console" w:cs="Courier New"/>
          <w:color w:val="0000FF"/>
          <w:sz w:val="20"/>
          <w:szCs w:val="20"/>
          <w:lang w:eastAsia="en-IN"/>
        </w:rPr>
        <w:t>df</w:t>
      </w:r>
      <w:proofErr w:type="spellEnd"/>
      <w:r w:rsidRPr="00B57CE8">
        <w:rPr>
          <w:rFonts w:ascii="Lucida Console" w:eastAsia="Times New Roman" w:hAnsi="Lucida Console" w:cs="Courier New"/>
          <w:color w:val="0000FF"/>
          <w:sz w:val="20"/>
          <w:szCs w:val="20"/>
          <w:lang w:eastAsia="en-IN"/>
        </w:rPr>
        <w:t xml:space="preserve">, type="trace", </w:t>
      </w:r>
      <w:proofErr w:type="spellStart"/>
      <w:r w:rsidRPr="00B57CE8">
        <w:rPr>
          <w:rFonts w:ascii="Lucida Console" w:eastAsia="Times New Roman" w:hAnsi="Lucida Console" w:cs="Courier New"/>
          <w:color w:val="0000FF"/>
          <w:sz w:val="20"/>
          <w:szCs w:val="20"/>
          <w:lang w:eastAsia="en-IN"/>
        </w:rPr>
        <w:t>ecdet</w:t>
      </w:r>
      <w:proofErr w:type="spellEnd"/>
      <w:r w:rsidRPr="00B57CE8">
        <w:rPr>
          <w:rFonts w:ascii="Lucida Console" w:eastAsia="Times New Roman" w:hAnsi="Lucida Console" w:cs="Courier New"/>
          <w:color w:val="0000FF"/>
          <w:sz w:val="20"/>
          <w:szCs w:val="20"/>
          <w:lang w:eastAsia="en-IN"/>
        </w:rPr>
        <w:t>="none", K=2)</w:t>
      </w:r>
    </w:p>
    <w:p w14:paraId="149883D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summary(</w:t>
      </w:r>
      <w:proofErr w:type="spellStart"/>
      <w:r w:rsidRPr="00B57CE8">
        <w:rPr>
          <w:rFonts w:ascii="Lucida Console" w:eastAsia="Times New Roman" w:hAnsi="Lucida Console" w:cs="Courier New"/>
          <w:color w:val="0000FF"/>
          <w:sz w:val="20"/>
          <w:szCs w:val="20"/>
          <w:lang w:eastAsia="en-IN"/>
        </w:rPr>
        <w:t>jtest</w:t>
      </w:r>
      <w:proofErr w:type="spellEnd"/>
      <w:r w:rsidRPr="00B57CE8">
        <w:rPr>
          <w:rFonts w:ascii="Lucida Console" w:eastAsia="Times New Roman" w:hAnsi="Lucida Console" w:cs="Courier New"/>
          <w:color w:val="0000FF"/>
          <w:sz w:val="20"/>
          <w:szCs w:val="20"/>
          <w:lang w:eastAsia="en-IN"/>
        </w:rPr>
        <w:t>)</w:t>
      </w:r>
    </w:p>
    <w:p w14:paraId="3A057D9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7FB0823D"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w:t>
      </w:r>
    </w:p>
    <w:p w14:paraId="318163A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Johansen-Procedure # </w:t>
      </w:r>
    </w:p>
    <w:p w14:paraId="4BD9FE4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w:t>
      </w:r>
    </w:p>
    <w:p w14:paraId="04FCAB2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6C3DF9D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Test type: trace statistic , with linear trend </w:t>
      </w:r>
    </w:p>
    <w:p w14:paraId="20A57ED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07FF2B7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Eigenvalues (lambda):</w:t>
      </w:r>
    </w:p>
    <w:p w14:paraId="63331A4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[1] 0.169495605 0.089429087 0.042652501 0.003190721</w:t>
      </w:r>
    </w:p>
    <w:p w14:paraId="3A84939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0B1E509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Values of </w:t>
      </w:r>
      <w:proofErr w:type="spellStart"/>
      <w:r w:rsidRPr="00B57CE8">
        <w:rPr>
          <w:rFonts w:ascii="Lucida Console" w:eastAsia="Times New Roman" w:hAnsi="Lucida Console" w:cs="Courier New"/>
          <w:color w:val="000000"/>
          <w:sz w:val="20"/>
          <w:szCs w:val="20"/>
          <w:bdr w:val="none" w:sz="0" w:space="0" w:color="auto" w:frame="1"/>
          <w:lang w:eastAsia="en-IN"/>
        </w:rPr>
        <w:t>teststatistic</w:t>
      </w:r>
      <w:proofErr w:type="spellEnd"/>
      <w:r w:rsidRPr="00B57CE8">
        <w:rPr>
          <w:rFonts w:ascii="Lucida Console" w:eastAsia="Times New Roman" w:hAnsi="Lucida Console" w:cs="Courier New"/>
          <w:color w:val="000000"/>
          <w:sz w:val="20"/>
          <w:szCs w:val="20"/>
          <w:bdr w:val="none" w:sz="0" w:space="0" w:color="auto" w:frame="1"/>
          <w:lang w:eastAsia="en-IN"/>
        </w:rPr>
        <w:t xml:space="preserve"> and critical values of test:</w:t>
      </w:r>
    </w:p>
    <w:p w14:paraId="250555D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58BAF56A"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test 10pct  5pct  1pct</w:t>
      </w:r>
    </w:p>
    <w:p w14:paraId="1765DB5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r &lt;= 3 |  0.31  6.50  8.18 11.65</w:t>
      </w:r>
    </w:p>
    <w:p w14:paraId="399B9D4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r &lt;= 2 |  4.58 15.66 17.95 23.52</w:t>
      </w:r>
    </w:p>
    <w:p w14:paraId="21ED6105"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r &lt;= 1 | 13.77 28.71 31.52 37.22</w:t>
      </w:r>
    </w:p>
    <w:p w14:paraId="2AAFC77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r = 0  | 31.97 45.23 48.28 55.43</w:t>
      </w:r>
    </w:p>
    <w:p w14:paraId="348336F5"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28E026FA"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Eigenvectors, normalised to first column:</w:t>
      </w:r>
    </w:p>
    <w:p w14:paraId="3A4413B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(These are the cointegration relations)</w:t>
      </w:r>
    </w:p>
    <w:p w14:paraId="60B55DF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28E2008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LRGDP.l2      LREX.l2         R.l2      LCPI.l2</w:t>
      </w:r>
    </w:p>
    <w:p w14:paraId="013B1F4D"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LRGDP.l2  1.00000000  1.000000000  1.000000000  1.000000000</w:t>
      </w:r>
    </w:p>
    <w:p w14:paraId="542C81C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LREX.l2   0.15319168  0.145250969 -0.209699024  0.214990983</w:t>
      </w:r>
    </w:p>
    <w:p w14:paraId="4A7C4B1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R.l2      0.04843825 -0.001910291 -0.007608499 -0.002942132</w:t>
      </w:r>
    </w:p>
    <w:p w14:paraId="1D5ACBAA"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LCPI.l2  -0.84092197 -0.701744451 -0.910749926 -1.097931609</w:t>
      </w:r>
    </w:p>
    <w:p w14:paraId="3F4405B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2F9BDF8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Weights W:</w:t>
      </w:r>
    </w:p>
    <w:p w14:paraId="09D9F6D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(This is the loading matrix)</w:t>
      </w:r>
    </w:p>
    <w:p w14:paraId="09DE3DB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2DF2592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LRGDP.l2     LREX.l2         R.l2      LCPI.l2</w:t>
      </w:r>
    </w:p>
    <w:p w14:paraId="455294B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roofErr w:type="spellStart"/>
      <w:r w:rsidRPr="00B57CE8">
        <w:rPr>
          <w:rFonts w:ascii="Lucida Console" w:eastAsia="Times New Roman" w:hAnsi="Lucida Console" w:cs="Courier New"/>
          <w:color w:val="000000"/>
          <w:sz w:val="20"/>
          <w:szCs w:val="20"/>
          <w:bdr w:val="none" w:sz="0" w:space="0" w:color="auto" w:frame="1"/>
          <w:lang w:eastAsia="en-IN"/>
        </w:rPr>
        <w:t>LRGDP.d</w:t>
      </w:r>
      <w:proofErr w:type="spellEnd"/>
      <w:r w:rsidRPr="00B57CE8">
        <w:rPr>
          <w:rFonts w:ascii="Lucida Console" w:eastAsia="Times New Roman" w:hAnsi="Lucida Console" w:cs="Courier New"/>
          <w:color w:val="000000"/>
          <w:sz w:val="20"/>
          <w:szCs w:val="20"/>
          <w:bdr w:val="none" w:sz="0" w:space="0" w:color="auto" w:frame="1"/>
          <w:lang w:eastAsia="en-IN"/>
        </w:rPr>
        <w:t xml:space="preserve"> -0.013570848 -0.02798902 -0.004209372 -0.013537276</w:t>
      </w:r>
    </w:p>
    <w:p w14:paraId="0C210EA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roofErr w:type="spellStart"/>
      <w:r w:rsidRPr="00B57CE8">
        <w:rPr>
          <w:rFonts w:ascii="Lucida Console" w:eastAsia="Times New Roman" w:hAnsi="Lucida Console" w:cs="Courier New"/>
          <w:color w:val="000000"/>
          <w:sz w:val="20"/>
          <w:szCs w:val="20"/>
          <w:bdr w:val="none" w:sz="0" w:space="0" w:color="auto" w:frame="1"/>
          <w:lang w:eastAsia="en-IN"/>
        </w:rPr>
        <w:t>LREX.d</w:t>
      </w:r>
      <w:proofErr w:type="spellEnd"/>
      <w:r w:rsidRPr="00B57CE8">
        <w:rPr>
          <w:rFonts w:ascii="Lucida Console" w:eastAsia="Times New Roman" w:hAnsi="Lucida Console" w:cs="Courier New"/>
          <w:color w:val="000000"/>
          <w:sz w:val="20"/>
          <w:szCs w:val="20"/>
          <w:bdr w:val="none" w:sz="0" w:space="0" w:color="auto" w:frame="1"/>
          <w:lang w:eastAsia="en-IN"/>
        </w:rPr>
        <w:t xml:space="preserve">   0.013379904 -0.23658204  0.192183420  0.005425019</w:t>
      </w:r>
    </w:p>
    <w:p w14:paraId="6B3ABC2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roofErr w:type="spellStart"/>
      <w:r w:rsidRPr="00B57CE8">
        <w:rPr>
          <w:rFonts w:ascii="Lucida Console" w:eastAsia="Times New Roman" w:hAnsi="Lucida Console" w:cs="Courier New"/>
          <w:color w:val="000000"/>
          <w:sz w:val="20"/>
          <w:szCs w:val="20"/>
          <w:bdr w:val="none" w:sz="0" w:space="0" w:color="auto" w:frame="1"/>
          <w:lang w:eastAsia="en-IN"/>
        </w:rPr>
        <w:t>R.d</w:t>
      </w:r>
      <w:proofErr w:type="spellEnd"/>
      <w:r w:rsidRPr="00B57CE8">
        <w:rPr>
          <w:rFonts w:ascii="Lucida Console" w:eastAsia="Times New Roman" w:hAnsi="Lucida Console" w:cs="Courier New"/>
          <w:color w:val="000000"/>
          <w:sz w:val="20"/>
          <w:szCs w:val="20"/>
          <w:bdr w:val="none" w:sz="0" w:space="0" w:color="auto" w:frame="1"/>
          <w:lang w:eastAsia="en-IN"/>
        </w:rPr>
        <w:t xml:space="preserve">     -1.215260539  1.14403976  0.729581394 -0.050820538</w:t>
      </w:r>
    </w:p>
    <w:p w14:paraId="4752296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roofErr w:type="spellStart"/>
      <w:r w:rsidRPr="00B57CE8">
        <w:rPr>
          <w:rFonts w:ascii="Lucida Console" w:eastAsia="Times New Roman" w:hAnsi="Lucida Console" w:cs="Courier New"/>
          <w:color w:val="000000"/>
          <w:sz w:val="20"/>
          <w:szCs w:val="20"/>
          <w:bdr w:val="none" w:sz="0" w:space="0" w:color="auto" w:frame="1"/>
          <w:lang w:eastAsia="en-IN"/>
        </w:rPr>
        <w:t>LCPI.d</w:t>
      </w:r>
      <w:proofErr w:type="spellEnd"/>
      <w:r w:rsidRPr="00B57CE8">
        <w:rPr>
          <w:rFonts w:ascii="Lucida Console" w:eastAsia="Times New Roman" w:hAnsi="Lucida Console" w:cs="Courier New"/>
          <w:color w:val="000000"/>
          <w:sz w:val="20"/>
          <w:szCs w:val="20"/>
          <w:bdr w:val="none" w:sz="0" w:space="0" w:color="auto" w:frame="1"/>
          <w:lang w:eastAsia="en-IN"/>
        </w:rPr>
        <w:t xml:space="preserve">   0.004442491  0.02824391  0.022281258 -0.005216133</w:t>
      </w:r>
    </w:p>
    <w:p w14:paraId="360BDFB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0091396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5E5415C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5AD4930A"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2819D5D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w:t>
      </w:r>
    </w:p>
    <w:p w14:paraId="022CEEC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5️</w:t>
      </w:r>
      <w:r w:rsidRPr="00B57CE8">
        <w:rPr>
          <w:rFonts w:ascii="Tahoma" w:eastAsia="Times New Roman" w:hAnsi="Tahoma" w:cs="Tahoma"/>
          <w:color w:val="0000FF"/>
          <w:sz w:val="20"/>
          <w:szCs w:val="20"/>
          <w:lang w:eastAsia="en-IN"/>
        </w:rPr>
        <w:t>⃣</w:t>
      </w:r>
      <w:r w:rsidRPr="00B57CE8">
        <w:rPr>
          <w:rFonts w:ascii="Lucida Console" w:eastAsia="Times New Roman" w:hAnsi="Lucida Console" w:cs="Courier New"/>
          <w:color w:val="0000FF"/>
          <w:sz w:val="20"/>
          <w:szCs w:val="20"/>
          <w:lang w:eastAsia="en-IN"/>
        </w:rPr>
        <w:t xml:space="preserve"> Gregory</w:t>
      </w:r>
      <w:r w:rsidRPr="00B57CE8">
        <w:rPr>
          <w:rFonts w:ascii="Lucida Console" w:eastAsia="Times New Roman" w:hAnsi="Lucida Console" w:cs="Lucida Console"/>
          <w:color w:val="0000FF"/>
          <w:sz w:val="20"/>
          <w:szCs w:val="20"/>
          <w:lang w:eastAsia="en-IN"/>
        </w:rPr>
        <w:t>–</w:t>
      </w:r>
      <w:r w:rsidRPr="00B57CE8">
        <w:rPr>
          <w:rFonts w:ascii="Lucida Console" w:eastAsia="Times New Roman" w:hAnsi="Lucida Console" w:cs="Courier New"/>
          <w:color w:val="0000FF"/>
          <w:sz w:val="20"/>
          <w:szCs w:val="20"/>
          <w:lang w:eastAsia="en-IN"/>
        </w:rPr>
        <w:t>Hansen Cointegration Test</w:t>
      </w:r>
    </w:p>
    <w:p w14:paraId="10D0E3B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w:t>
      </w:r>
    </w:p>
    <w:p w14:paraId="38BCCFC1"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gregory_hansen_models</w:t>
      </w:r>
      <w:proofErr w:type="spellEnd"/>
      <w:r w:rsidRPr="00B57CE8">
        <w:rPr>
          <w:rFonts w:ascii="Lucida Console" w:eastAsia="Times New Roman" w:hAnsi="Lucida Console" w:cs="Courier New"/>
          <w:color w:val="0000FF"/>
          <w:sz w:val="20"/>
          <w:szCs w:val="20"/>
          <w:lang w:eastAsia="en-IN"/>
        </w:rPr>
        <w:t xml:space="preserve"> &lt;- function(y, X, trim = 0.15) {</w:t>
      </w:r>
    </w:p>
    <w:p w14:paraId="3E7AFBA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   data &lt;- merge(y, X); data &lt;- </w:t>
      </w:r>
      <w:proofErr w:type="spellStart"/>
      <w:r w:rsidRPr="00B57CE8">
        <w:rPr>
          <w:rFonts w:ascii="Lucida Console" w:eastAsia="Times New Roman" w:hAnsi="Lucida Console" w:cs="Courier New"/>
          <w:color w:val="0000FF"/>
          <w:sz w:val="20"/>
          <w:szCs w:val="20"/>
          <w:lang w:eastAsia="en-IN"/>
        </w:rPr>
        <w:t>na.omit</w:t>
      </w:r>
      <w:proofErr w:type="spellEnd"/>
      <w:r w:rsidRPr="00B57CE8">
        <w:rPr>
          <w:rFonts w:ascii="Lucida Console" w:eastAsia="Times New Roman" w:hAnsi="Lucida Console" w:cs="Courier New"/>
          <w:color w:val="0000FF"/>
          <w:sz w:val="20"/>
          <w:szCs w:val="20"/>
          <w:lang w:eastAsia="en-IN"/>
        </w:rPr>
        <w:t>(data)</w:t>
      </w:r>
    </w:p>
    <w:p w14:paraId="0F14F5A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   y &lt;- </w:t>
      </w:r>
      <w:proofErr w:type="spellStart"/>
      <w:r w:rsidRPr="00B57CE8">
        <w:rPr>
          <w:rFonts w:ascii="Lucida Console" w:eastAsia="Times New Roman" w:hAnsi="Lucida Console" w:cs="Courier New"/>
          <w:color w:val="0000FF"/>
          <w:sz w:val="20"/>
          <w:szCs w:val="20"/>
          <w:lang w:eastAsia="en-IN"/>
        </w:rPr>
        <w:t>coredata</w:t>
      </w:r>
      <w:proofErr w:type="spellEnd"/>
      <w:r w:rsidRPr="00B57CE8">
        <w:rPr>
          <w:rFonts w:ascii="Lucida Console" w:eastAsia="Times New Roman" w:hAnsi="Lucida Console" w:cs="Courier New"/>
          <w:color w:val="0000FF"/>
          <w:sz w:val="20"/>
          <w:szCs w:val="20"/>
          <w:lang w:eastAsia="en-IN"/>
        </w:rPr>
        <w:t xml:space="preserve">(data[,1]); X &lt;- </w:t>
      </w:r>
      <w:proofErr w:type="spellStart"/>
      <w:r w:rsidRPr="00B57CE8">
        <w:rPr>
          <w:rFonts w:ascii="Lucida Console" w:eastAsia="Times New Roman" w:hAnsi="Lucida Console" w:cs="Courier New"/>
          <w:color w:val="0000FF"/>
          <w:sz w:val="20"/>
          <w:szCs w:val="20"/>
          <w:lang w:eastAsia="en-IN"/>
        </w:rPr>
        <w:t>coredata</w:t>
      </w:r>
      <w:proofErr w:type="spellEnd"/>
      <w:r w:rsidRPr="00B57CE8">
        <w:rPr>
          <w:rFonts w:ascii="Lucida Console" w:eastAsia="Times New Roman" w:hAnsi="Lucida Console" w:cs="Courier New"/>
          <w:color w:val="0000FF"/>
          <w:sz w:val="20"/>
          <w:szCs w:val="20"/>
          <w:lang w:eastAsia="en-IN"/>
        </w:rPr>
        <w:t>(data[,-1])</w:t>
      </w:r>
    </w:p>
    <w:p w14:paraId="32210C8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lastRenderedPageBreak/>
        <w:t xml:space="preserve">+   t &lt;- 1:nrow(data); n &lt;- </w:t>
      </w:r>
      <w:proofErr w:type="spellStart"/>
      <w:r w:rsidRPr="00B57CE8">
        <w:rPr>
          <w:rFonts w:ascii="Lucida Console" w:eastAsia="Times New Roman" w:hAnsi="Lucida Console" w:cs="Courier New"/>
          <w:color w:val="0000FF"/>
          <w:sz w:val="20"/>
          <w:szCs w:val="20"/>
          <w:lang w:eastAsia="en-IN"/>
        </w:rPr>
        <w:t>nrow</w:t>
      </w:r>
      <w:proofErr w:type="spellEnd"/>
      <w:r w:rsidRPr="00B57CE8">
        <w:rPr>
          <w:rFonts w:ascii="Lucida Console" w:eastAsia="Times New Roman" w:hAnsi="Lucida Console" w:cs="Courier New"/>
          <w:color w:val="0000FF"/>
          <w:sz w:val="20"/>
          <w:szCs w:val="20"/>
          <w:lang w:eastAsia="en-IN"/>
        </w:rPr>
        <w:t>(data)</w:t>
      </w:r>
    </w:p>
    <w:p w14:paraId="38E9FFA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lo &lt;- floor(n * trim); hi &lt;- ceiling(n * (1 - trim))</w:t>
      </w:r>
    </w:p>
    <w:p w14:paraId="0402033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models &lt;- c("C", "CS", "CST")</w:t>
      </w:r>
    </w:p>
    <w:p w14:paraId="5C41078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   results &lt;- </w:t>
      </w:r>
      <w:proofErr w:type="spellStart"/>
      <w:r w:rsidRPr="00B57CE8">
        <w:rPr>
          <w:rFonts w:ascii="Lucida Console" w:eastAsia="Times New Roman" w:hAnsi="Lucida Console" w:cs="Courier New"/>
          <w:color w:val="0000FF"/>
          <w:sz w:val="20"/>
          <w:szCs w:val="20"/>
          <w:lang w:eastAsia="en-IN"/>
        </w:rPr>
        <w:t>data.frame</w:t>
      </w:r>
      <w:proofErr w:type="spellEnd"/>
      <w:r w:rsidRPr="00B57CE8">
        <w:rPr>
          <w:rFonts w:ascii="Lucida Console" w:eastAsia="Times New Roman" w:hAnsi="Lucida Console" w:cs="Courier New"/>
          <w:color w:val="0000FF"/>
          <w:sz w:val="20"/>
          <w:szCs w:val="20"/>
          <w:lang w:eastAsia="en-IN"/>
        </w:rPr>
        <w:t xml:space="preserve">(Model=models, </w:t>
      </w:r>
      <w:proofErr w:type="spellStart"/>
      <w:r w:rsidRPr="00B57CE8">
        <w:rPr>
          <w:rFonts w:ascii="Lucida Console" w:eastAsia="Times New Roman" w:hAnsi="Lucida Console" w:cs="Courier New"/>
          <w:color w:val="0000FF"/>
          <w:sz w:val="20"/>
          <w:szCs w:val="20"/>
          <w:lang w:eastAsia="en-IN"/>
        </w:rPr>
        <w:t>BreakObs</w:t>
      </w:r>
      <w:proofErr w:type="spellEnd"/>
      <w:r w:rsidRPr="00B57CE8">
        <w:rPr>
          <w:rFonts w:ascii="Lucida Console" w:eastAsia="Times New Roman" w:hAnsi="Lucida Console" w:cs="Courier New"/>
          <w:color w:val="0000FF"/>
          <w:sz w:val="20"/>
          <w:szCs w:val="20"/>
          <w:lang w:eastAsia="en-IN"/>
        </w:rPr>
        <w:t xml:space="preserve">=NA, </w:t>
      </w:r>
      <w:proofErr w:type="spellStart"/>
      <w:r w:rsidRPr="00B57CE8">
        <w:rPr>
          <w:rFonts w:ascii="Lucida Console" w:eastAsia="Times New Roman" w:hAnsi="Lucida Console" w:cs="Courier New"/>
          <w:color w:val="0000FF"/>
          <w:sz w:val="20"/>
          <w:szCs w:val="20"/>
          <w:lang w:eastAsia="en-IN"/>
        </w:rPr>
        <w:t>BreakDate</w:t>
      </w:r>
      <w:proofErr w:type="spellEnd"/>
      <w:r w:rsidRPr="00B57CE8">
        <w:rPr>
          <w:rFonts w:ascii="Lucida Console" w:eastAsia="Times New Roman" w:hAnsi="Lucida Console" w:cs="Courier New"/>
          <w:color w:val="0000FF"/>
          <w:sz w:val="20"/>
          <w:szCs w:val="20"/>
          <w:lang w:eastAsia="en-IN"/>
        </w:rPr>
        <w:t xml:space="preserve">=NA, </w:t>
      </w:r>
      <w:proofErr w:type="spellStart"/>
      <w:r w:rsidRPr="00B57CE8">
        <w:rPr>
          <w:rFonts w:ascii="Lucida Console" w:eastAsia="Times New Roman" w:hAnsi="Lucida Console" w:cs="Courier New"/>
          <w:color w:val="0000FF"/>
          <w:sz w:val="20"/>
          <w:szCs w:val="20"/>
          <w:lang w:eastAsia="en-IN"/>
        </w:rPr>
        <w:t>ADFstat</w:t>
      </w:r>
      <w:proofErr w:type="spellEnd"/>
      <w:r w:rsidRPr="00B57CE8">
        <w:rPr>
          <w:rFonts w:ascii="Lucida Console" w:eastAsia="Times New Roman" w:hAnsi="Lucida Console" w:cs="Courier New"/>
          <w:color w:val="0000FF"/>
          <w:sz w:val="20"/>
          <w:szCs w:val="20"/>
          <w:lang w:eastAsia="en-IN"/>
        </w:rPr>
        <w:t>=NA)</w:t>
      </w:r>
    </w:p>
    <w:p w14:paraId="45CA9DA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   </w:t>
      </w:r>
    </w:p>
    <w:p w14:paraId="090E36A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for (m in models) {</w:t>
      </w:r>
    </w:p>
    <w:p w14:paraId="0153869A"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stats &lt;- numeric(hi - lo + 1)</w:t>
      </w:r>
    </w:p>
    <w:p w14:paraId="7C5F84E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     for (k in </w:t>
      </w:r>
      <w:proofErr w:type="spellStart"/>
      <w:r w:rsidRPr="00B57CE8">
        <w:rPr>
          <w:rFonts w:ascii="Lucida Console" w:eastAsia="Times New Roman" w:hAnsi="Lucida Console" w:cs="Courier New"/>
          <w:color w:val="0000FF"/>
          <w:sz w:val="20"/>
          <w:szCs w:val="20"/>
          <w:lang w:eastAsia="en-IN"/>
        </w:rPr>
        <w:t>lo:hi</w:t>
      </w:r>
      <w:proofErr w:type="spellEnd"/>
      <w:r w:rsidRPr="00B57CE8">
        <w:rPr>
          <w:rFonts w:ascii="Lucida Console" w:eastAsia="Times New Roman" w:hAnsi="Lucida Console" w:cs="Courier New"/>
          <w:color w:val="0000FF"/>
          <w:sz w:val="20"/>
          <w:szCs w:val="20"/>
          <w:lang w:eastAsia="en-IN"/>
        </w:rPr>
        <w:t>) {</w:t>
      </w:r>
    </w:p>
    <w:p w14:paraId="777B872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       D &lt;- </w:t>
      </w:r>
      <w:proofErr w:type="spellStart"/>
      <w:r w:rsidRPr="00B57CE8">
        <w:rPr>
          <w:rFonts w:ascii="Lucida Console" w:eastAsia="Times New Roman" w:hAnsi="Lucida Console" w:cs="Courier New"/>
          <w:color w:val="0000FF"/>
          <w:sz w:val="20"/>
          <w:szCs w:val="20"/>
          <w:lang w:eastAsia="en-IN"/>
        </w:rPr>
        <w:t>ifelse</w:t>
      </w:r>
      <w:proofErr w:type="spellEnd"/>
      <w:r w:rsidRPr="00B57CE8">
        <w:rPr>
          <w:rFonts w:ascii="Lucida Console" w:eastAsia="Times New Roman" w:hAnsi="Lucida Console" w:cs="Courier New"/>
          <w:color w:val="0000FF"/>
          <w:sz w:val="20"/>
          <w:szCs w:val="20"/>
          <w:lang w:eastAsia="en-IN"/>
        </w:rPr>
        <w:t>(t &gt; k, 1, 0)</w:t>
      </w:r>
    </w:p>
    <w:p w14:paraId="58FC258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       df2 &lt;- </w:t>
      </w:r>
      <w:proofErr w:type="spellStart"/>
      <w:r w:rsidRPr="00B57CE8">
        <w:rPr>
          <w:rFonts w:ascii="Lucida Console" w:eastAsia="Times New Roman" w:hAnsi="Lucida Console" w:cs="Courier New"/>
          <w:color w:val="0000FF"/>
          <w:sz w:val="20"/>
          <w:szCs w:val="20"/>
          <w:lang w:eastAsia="en-IN"/>
        </w:rPr>
        <w:t>data.frame</w:t>
      </w:r>
      <w:proofErr w:type="spellEnd"/>
      <w:r w:rsidRPr="00B57CE8">
        <w:rPr>
          <w:rFonts w:ascii="Lucida Console" w:eastAsia="Times New Roman" w:hAnsi="Lucida Console" w:cs="Courier New"/>
          <w:color w:val="0000FF"/>
          <w:sz w:val="20"/>
          <w:szCs w:val="20"/>
          <w:lang w:eastAsia="en-IN"/>
        </w:rPr>
        <w:t xml:space="preserve">(y, X, D); </w:t>
      </w:r>
      <w:proofErr w:type="spellStart"/>
      <w:r w:rsidRPr="00B57CE8">
        <w:rPr>
          <w:rFonts w:ascii="Lucida Console" w:eastAsia="Times New Roman" w:hAnsi="Lucida Console" w:cs="Courier New"/>
          <w:color w:val="0000FF"/>
          <w:sz w:val="20"/>
          <w:szCs w:val="20"/>
          <w:lang w:eastAsia="en-IN"/>
        </w:rPr>
        <w:t>colnames</w:t>
      </w:r>
      <w:proofErr w:type="spellEnd"/>
      <w:r w:rsidRPr="00B57CE8">
        <w:rPr>
          <w:rFonts w:ascii="Lucida Console" w:eastAsia="Times New Roman" w:hAnsi="Lucida Console" w:cs="Courier New"/>
          <w:color w:val="0000FF"/>
          <w:sz w:val="20"/>
          <w:szCs w:val="20"/>
          <w:lang w:eastAsia="en-IN"/>
        </w:rPr>
        <w:t xml:space="preserve">(df2) &lt;- c("y", </w:t>
      </w:r>
      <w:proofErr w:type="spellStart"/>
      <w:r w:rsidRPr="00B57CE8">
        <w:rPr>
          <w:rFonts w:ascii="Lucida Console" w:eastAsia="Times New Roman" w:hAnsi="Lucida Console" w:cs="Courier New"/>
          <w:color w:val="0000FF"/>
          <w:sz w:val="20"/>
          <w:szCs w:val="20"/>
          <w:lang w:eastAsia="en-IN"/>
        </w:rPr>
        <w:t>colnames</w:t>
      </w:r>
      <w:proofErr w:type="spellEnd"/>
      <w:r w:rsidRPr="00B57CE8">
        <w:rPr>
          <w:rFonts w:ascii="Lucida Console" w:eastAsia="Times New Roman" w:hAnsi="Lucida Console" w:cs="Courier New"/>
          <w:color w:val="0000FF"/>
          <w:sz w:val="20"/>
          <w:szCs w:val="20"/>
          <w:lang w:eastAsia="en-IN"/>
        </w:rPr>
        <w:t>(X), "D")</w:t>
      </w:r>
    </w:p>
    <w:p w14:paraId="5C378CF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if (m %in% c("CS", "CST")) for (</w:t>
      </w:r>
      <w:proofErr w:type="spellStart"/>
      <w:r w:rsidRPr="00B57CE8">
        <w:rPr>
          <w:rFonts w:ascii="Lucida Console" w:eastAsia="Times New Roman" w:hAnsi="Lucida Console" w:cs="Courier New"/>
          <w:color w:val="0000FF"/>
          <w:sz w:val="20"/>
          <w:szCs w:val="20"/>
          <w:lang w:eastAsia="en-IN"/>
        </w:rPr>
        <w:t>var</w:t>
      </w:r>
      <w:proofErr w:type="spellEnd"/>
      <w:r w:rsidRPr="00B57CE8">
        <w:rPr>
          <w:rFonts w:ascii="Lucida Console" w:eastAsia="Times New Roman" w:hAnsi="Lucida Console" w:cs="Courier New"/>
          <w:color w:val="0000FF"/>
          <w:sz w:val="20"/>
          <w:szCs w:val="20"/>
          <w:lang w:eastAsia="en-IN"/>
        </w:rPr>
        <w:t xml:space="preserve"> in </w:t>
      </w:r>
      <w:proofErr w:type="spellStart"/>
      <w:r w:rsidRPr="00B57CE8">
        <w:rPr>
          <w:rFonts w:ascii="Lucida Console" w:eastAsia="Times New Roman" w:hAnsi="Lucida Console" w:cs="Courier New"/>
          <w:color w:val="0000FF"/>
          <w:sz w:val="20"/>
          <w:szCs w:val="20"/>
          <w:lang w:eastAsia="en-IN"/>
        </w:rPr>
        <w:t>colnames</w:t>
      </w:r>
      <w:proofErr w:type="spellEnd"/>
      <w:r w:rsidRPr="00B57CE8">
        <w:rPr>
          <w:rFonts w:ascii="Lucida Console" w:eastAsia="Times New Roman" w:hAnsi="Lucida Console" w:cs="Courier New"/>
          <w:color w:val="0000FF"/>
          <w:sz w:val="20"/>
          <w:szCs w:val="20"/>
          <w:lang w:eastAsia="en-IN"/>
        </w:rPr>
        <w:t>(X)) df2[[paste0("D_",</w:t>
      </w:r>
      <w:proofErr w:type="spellStart"/>
      <w:r w:rsidRPr="00B57CE8">
        <w:rPr>
          <w:rFonts w:ascii="Lucida Console" w:eastAsia="Times New Roman" w:hAnsi="Lucida Console" w:cs="Courier New"/>
          <w:color w:val="0000FF"/>
          <w:sz w:val="20"/>
          <w:szCs w:val="20"/>
          <w:lang w:eastAsia="en-IN"/>
        </w:rPr>
        <w:t>var</w:t>
      </w:r>
      <w:proofErr w:type="spellEnd"/>
      <w:r w:rsidRPr="00B57CE8">
        <w:rPr>
          <w:rFonts w:ascii="Lucida Console" w:eastAsia="Times New Roman" w:hAnsi="Lucida Console" w:cs="Courier New"/>
          <w:color w:val="0000FF"/>
          <w:sz w:val="20"/>
          <w:szCs w:val="20"/>
          <w:lang w:eastAsia="en-IN"/>
        </w:rPr>
        <w:t>)]] &lt;- df2$D * df2[[</w:t>
      </w:r>
      <w:proofErr w:type="spellStart"/>
      <w:r w:rsidRPr="00B57CE8">
        <w:rPr>
          <w:rFonts w:ascii="Lucida Console" w:eastAsia="Times New Roman" w:hAnsi="Lucida Console" w:cs="Courier New"/>
          <w:color w:val="0000FF"/>
          <w:sz w:val="20"/>
          <w:szCs w:val="20"/>
          <w:lang w:eastAsia="en-IN"/>
        </w:rPr>
        <w:t>var</w:t>
      </w:r>
      <w:proofErr w:type="spellEnd"/>
      <w:r w:rsidRPr="00B57CE8">
        <w:rPr>
          <w:rFonts w:ascii="Lucida Console" w:eastAsia="Times New Roman" w:hAnsi="Lucida Console" w:cs="Courier New"/>
          <w:color w:val="0000FF"/>
          <w:sz w:val="20"/>
          <w:szCs w:val="20"/>
          <w:lang w:eastAsia="en-IN"/>
        </w:rPr>
        <w:t>]]</w:t>
      </w:r>
    </w:p>
    <w:p w14:paraId="5A27EE65"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if (m == "CST") df2$trend &lt;- t</w:t>
      </w:r>
    </w:p>
    <w:p w14:paraId="48F16C8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       </w:t>
      </w:r>
      <w:proofErr w:type="spellStart"/>
      <w:r w:rsidRPr="00B57CE8">
        <w:rPr>
          <w:rFonts w:ascii="Lucida Console" w:eastAsia="Times New Roman" w:hAnsi="Lucida Console" w:cs="Courier New"/>
          <w:color w:val="0000FF"/>
          <w:sz w:val="20"/>
          <w:szCs w:val="20"/>
          <w:lang w:eastAsia="en-IN"/>
        </w:rPr>
        <w:t>rhs</w:t>
      </w:r>
      <w:proofErr w:type="spellEnd"/>
      <w:r w:rsidRPr="00B57CE8">
        <w:rPr>
          <w:rFonts w:ascii="Lucida Console" w:eastAsia="Times New Roman" w:hAnsi="Lucida Console" w:cs="Courier New"/>
          <w:color w:val="0000FF"/>
          <w:sz w:val="20"/>
          <w:szCs w:val="20"/>
          <w:lang w:eastAsia="en-IN"/>
        </w:rPr>
        <w:t xml:space="preserve"> &lt;- switch(m, "C"="D", "CS"=paste(c("D", paste0("D_",</w:t>
      </w:r>
      <w:proofErr w:type="spellStart"/>
      <w:r w:rsidRPr="00B57CE8">
        <w:rPr>
          <w:rFonts w:ascii="Lucida Console" w:eastAsia="Times New Roman" w:hAnsi="Lucida Console" w:cs="Courier New"/>
          <w:color w:val="0000FF"/>
          <w:sz w:val="20"/>
          <w:szCs w:val="20"/>
          <w:lang w:eastAsia="en-IN"/>
        </w:rPr>
        <w:t>colnames</w:t>
      </w:r>
      <w:proofErr w:type="spellEnd"/>
      <w:r w:rsidRPr="00B57CE8">
        <w:rPr>
          <w:rFonts w:ascii="Lucida Console" w:eastAsia="Times New Roman" w:hAnsi="Lucida Console" w:cs="Courier New"/>
          <w:color w:val="0000FF"/>
          <w:sz w:val="20"/>
          <w:szCs w:val="20"/>
          <w:lang w:eastAsia="en-IN"/>
        </w:rPr>
        <w:t xml:space="preserve">(X))),collapse="+"), </w:t>
      </w:r>
    </w:p>
    <w:p w14:paraId="70DDA76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"CST"=paste(c("D",paste0("D_",colnames(X)),"trend"),collapse="+"))</w:t>
      </w:r>
    </w:p>
    <w:p w14:paraId="026CCA6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       </w:t>
      </w:r>
      <w:proofErr w:type="spellStart"/>
      <w:r w:rsidRPr="00B57CE8">
        <w:rPr>
          <w:rFonts w:ascii="Lucida Console" w:eastAsia="Times New Roman" w:hAnsi="Lucida Console" w:cs="Courier New"/>
          <w:color w:val="0000FF"/>
          <w:sz w:val="20"/>
          <w:szCs w:val="20"/>
          <w:lang w:eastAsia="en-IN"/>
        </w:rPr>
        <w:t>formula_str</w:t>
      </w:r>
      <w:proofErr w:type="spellEnd"/>
      <w:r w:rsidRPr="00B57CE8">
        <w:rPr>
          <w:rFonts w:ascii="Lucida Console" w:eastAsia="Times New Roman" w:hAnsi="Lucida Console" w:cs="Courier New"/>
          <w:color w:val="0000FF"/>
          <w:sz w:val="20"/>
          <w:szCs w:val="20"/>
          <w:lang w:eastAsia="en-IN"/>
        </w:rPr>
        <w:t xml:space="preserve"> &lt;- paste("y ~", paste(c(</w:t>
      </w:r>
      <w:proofErr w:type="spellStart"/>
      <w:r w:rsidRPr="00B57CE8">
        <w:rPr>
          <w:rFonts w:ascii="Lucida Console" w:eastAsia="Times New Roman" w:hAnsi="Lucida Console" w:cs="Courier New"/>
          <w:color w:val="0000FF"/>
          <w:sz w:val="20"/>
          <w:szCs w:val="20"/>
          <w:lang w:eastAsia="en-IN"/>
        </w:rPr>
        <w:t>colnames</w:t>
      </w:r>
      <w:proofErr w:type="spellEnd"/>
      <w:r w:rsidRPr="00B57CE8">
        <w:rPr>
          <w:rFonts w:ascii="Lucida Console" w:eastAsia="Times New Roman" w:hAnsi="Lucida Console" w:cs="Courier New"/>
          <w:color w:val="0000FF"/>
          <w:sz w:val="20"/>
          <w:szCs w:val="20"/>
          <w:lang w:eastAsia="en-IN"/>
        </w:rPr>
        <w:t xml:space="preserve">(X), </w:t>
      </w:r>
      <w:proofErr w:type="spellStart"/>
      <w:r w:rsidRPr="00B57CE8">
        <w:rPr>
          <w:rFonts w:ascii="Lucida Console" w:eastAsia="Times New Roman" w:hAnsi="Lucida Console" w:cs="Courier New"/>
          <w:color w:val="0000FF"/>
          <w:sz w:val="20"/>
          <w:szCs w:val="20"/>
          <w:lang w:eastAsia="en-IN"/>
        </w:rPr>
        <w:t>rhs</w:t>
      </w:r>
      <w:proofErr w:type="spellEnd"/>
      <w:r w:rsidRPr="00B57CE8">
        <w:rPr>
          <w:rFonts w:ascii="Lucida Console" w:eastAsia="Times New Roman" w:hAnsi="Lucida Console" w:cs="Courier New"/>
          <w:color w:val="0000FF"/>
          <w:sz w:val="20"/>
          <w:szCs w:val="20"/>
          <w:lang w:eastAsia="en-IN"/>
        </w:rPr>
        <w:t>), collapse=" + "))</w:t>
      </w:r>
    </w:p>
    <w:p w14:paraId="229DA81D"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model &lt;- lm(</w:t>
      </w:r>
      <w:proofErr w:type="spellStart"/>
      <w:r w:rsidRPr="00B57CE8">
        <w:rPr>
          <w:rFonts w:ascii="Lucida Console" w:eastAsia="Times New Roman" w:hAnsi="Lucida Console" w:cs="Courier New"/>
          <w:color w:val="0000FF"/>
          <w:sz w:val="20"/>
          <w:szCs w:val="20"/>
          <w:lang w:eastAsia="en-IN"/>
        </w:rPr>
        <w:t>as.formula</w:t>
      </w:r>
      <w:proofErr w:type="spellEnd"/>
      <w:r w:rsidRPr="00B57CE8">
        <w:rPr>
          <w:rFonts w:ascii="Lucida Console" w:eastAsia="Times New Roman" w:hAnsi="Lucida Console" w:cs="Courier New"/>
          <w:color w:val="0000FF"/>
          <w:sz w:val="20"/>
          <w:szCs w:val="20"/>
          <w:lang w:eastAsia="en-IN"/>
        </w:rPr>
        <w:t>(</w:t>
      </w:r>
      <w:proofErr w:type="spellStart"/>
      <w:r w:rsidRPr="00B57CE8">
        <w:rPr>
          <w:rFonts w:ascii="Lucida Console" w:eastAsia="Times New Roman" w:hAnsi="Lucida Console" w:cs="Courier New"/>
          <w:color w:val="0000FF"/>
          <w:sz w:val="20"/>
          <w:szCs w:val="20"/>
          <w:lang w:eastAsia="en-IN"/>
        </w:rPr>
        <w:t>formula_str</w:t>
      </w:r>
      <w:proofErr w:type="spellEnd"/>
      <w:r w:rsidRPr="00B57CE8">
        <w:rPr>
          <w:rFonts w:ascii="Lucida Console" w:eastAsia="Times New Roman" w:hAnsi="Lucida Console" w:cs="Courier New"/>
          <w:color w:val="0000FF"/>
          <w:sz w:val="20"/>
          <w:szCs w:val="20"/>
          <w:lang w:eastAsia="en-IN"/>
        </w:rPr>
        <w:t>), data=df2)</w:t>
      </w:r>
    </w:p>
    <w:p w14:paraId="15471A1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stats[k-lo+1] &lt;- summary(model)$coefficients["</w:t>
      </w:r>
      <w:proofErr w:type="spellStart"/>
      <w:r w:rsidRPr="00B57CE8">
        <w:rPr>
          <w:rFonts w:ascii="Lucida Console" w:eastAsia="Times New Roman" w:hAnsi="Lucida Console" w:cs="Courier New"/>
          <w:color w:val="0000FF"/>
          <w:sz w:val="20"/>
          <w:szCs w:val="20"/>
          <w:lang w:eastAsia="en-IN"/>
        </w:rPr>
        <w:t>D","t</w:t>
      </w:r>
      <w:proofErr w:type="spellEnd"/>
      <w:r w:rsidRPr="00B57CE8">
        <w:rPr>
          <w:rFonts w:ascii="Lucida Console" w:eastAsia="Times New Roman" w:hAnsi="Lucida Console" w:cs="Courier New"/>
          <w:color w:val="0000FF"/>
          <w:sz w:val="20"/>
          <w:szCs w:val="20"/>
          <w:lang w:eastAsia="en-IN"/>
        </w:rPr>
        <w:t xml:space="preserve"> value"]</w:t>
      </w:r>
    </w:p>
    <w:p w14:paraId="63C0754A"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w:t>
      </w:r>
    </w:p>
    <w:p w14:paraId="696073A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     </w:t>
      </w:r>
      <w:proofErr w:type="spellStart"/>
      <w:r w:rsidRPr="00B57CE8">
        <w:rPr>
          <w:rFonts w:ascii="Lucida Console" w:eastAsia="Times New Roman" w:hAnsi="Lucida Console" w:cs="Courier New"/>
          <w:color w:val="0000FF"/>
          <w:sz w:val="20"/>
          <w:szCs w:val="20"/>
          <w:lang w:eastAsia="en-IN"/>
        </w:rPr>
        <w:t>break_index</w:t>
      </w:r>
      <w:proofErr w:type="spellEnd"/>
      <w:r w:rsidRPr="00B57CE8">
        <w:rPr>
          <w:rFonts w:ascii="Lucida Console" w:eastAsia="Times New Roman" w:hAnsi="Lucida Console" w:cs="Courier New"/>
          <w:color w:val="0000FF"/>
          <w:sz w:val="20"/>
          <w:szCs w:val="20"/>
          <w:lang w:eastAsia="en-IN"/>
        </w:rPr>
        <w:t xml:space="preserve"> &lt;- </w:t>
      </w:r>
      <w:proofErr w:type="spellStart"/>
      <w:r w:rsidRPr="00B57CE8">
        <w:rPr>
          <w:rFonts w:ascii="Lucida Console" w:eastAsia="Times New Roman" w:hAnsi="Lucida Console" w:cs="Courier New"/>
          <w:color w:val="0000FF"/>
          <w:sz w:val="20"/>
          <w:szCs w:val="20"/>
          <w:lang w:eastAsia="en-IN"/>
        </w:rPr>
        <w:t>which.min</w:t>
      </w:r>
      <w:proofErr w:type="spellEnd"/>
      <w:r w:rsidRPr="00B57CE8">
        <w:rPr>
          <w:rFonts w:ascii="Lucida Console" w:eastAsia="Times New Roman" w:hAnsi="Lucida Console" w:cs="Courier New"/>
          <w:color w:val="0000FF"/>
          <w:sz w:val="20"/>
          <w:szCs w:val="20"/>
          <w:lang w:eastAsia="en-IN"/>
        </w:rPr>
        <w:t xml:space="preserve">(stats)+lo; </w:t>
      </w:r>
      <w:proofErr w:type="spellStart"/>
      <w:r w:rsidRPr="00B57CE8">
        <w:rPr>
          <w:rFonts w:ascii="Lucida Console" w:eastAsia="Times New Roman" w:hAnsi="Lucida Console" w:cs="Courier New"/>
          <w:color w:val="0000FF"/>
          <w:sz w:val="20"/>
          <w:szCs w:val="20"/>
          <w:lang w:eastAsia="en-IN"/>
        </w:rPr>
        <w:t>break_date</w:t>
      </w:r>
      <w:proofErr w:type="spellEnd"/>
      <w:r w:rsidRPr="00B57CE8">
        <w:rPr>
          <w:rFonts w:ascii="Lucida Console" w:eastAsia="Times New Roman" w:hAnsi="Lucida Console" w:cs="Courier New"/>
          <w:color w:val="0000FF"/>
          <w:sz w:val="20"/>
          <w:szCs w:val="20"/>
          <w:lang w:eastAsia="en-IN"/>
        </w:rPr>
        <w:t xml:space="preserve"> &lt;- index(data)[</w:t>
      </w:r>
      <w:proofErr w:type="spellStart"/>
      <w:r w:rsidRPr="00B57CE8">
        <w:rPr>
          <w:rFonts w:ascii="Lucida Console" w:eastAsia="Times New Roman" w:hAnsi="Lucida Console" w:cs="Courier New"/>
          <w:color w:val="0000FF"/>
          <w:sz w:val="20"/>
          <w:szCs w:val="20"/>
          <w:lang w:eastAsia="en-IN"/>
        </w:rPr>
        <w:t>break_index</w:t>
      </w:r>
      <w:proofErr w:type="spellEnd"/>
      <w:r w:rsidRPr="00B57CE8">
        <w:rPr>
          <w:rFonts w:ascii="Lucida Console" w:eastAsia="Times New Roman" w:hAnsi="Lucida Console" w:cs="Courier New"/>
          <w:color w:val="0000FF"/>
          <w:sz w:val="20"/>
          <w:szCs w:val="20"/>
          <w:lang w:eastAsia="en-IN"/>
        </w:rPr>
        <w:t xml:space="preserve">]; </w:t>
      </w:r>
      <w:proofErr w:type="spellStart"/>
      <w:r w:rsidRPr="00B57CE8">
        <w:rPr>
          <w:rFonts w:ascii="Lucida Console" w:eastAsia="Times New Roman" w:hAnsi="Lucida Console" w:cs="Courier New"/>
          <w:color w:val="0000FF"/>
          <w:sz w:val="20"/>
          <w:szCs w:val="20"/>
          <w:lang w:eastAsia="en-IN"/>
        </w:rPr>
        <w:t>min_stat</w:t>
      </w:r>
      <w:proofErr w:type="spellEnd"/>
      <w:r w:rsidRPr="00B57CE8">
        <w:rPr>
          <w:rFonts w:ascii="Lucida Console" w:eastAsia="Times New Roman" w:hAnsi="Lucida Console" w:cs="Courier New"/>
          <w:color w:val="0000FF"/>
          <w:sz w:val="20"/>
          <w:szCs w:val="20"/>
          <w:lang w:eastAsia="en-IN"/>
        </w:rPr>
        <w:t xml:space="preserve"> &lt;- min(stats)</w:t>
      </w:r>
    </w:p>
    <w:p w14:paraId="3442548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results[</w:t>
      </w:r>
      <w:proofErr w:type="spellStart"/>
      <w:r w:rsidRPr="00B57CE8">
        <w:rPr>
          <w:rFonts w:ascii="Lucida Console" w:eastAsia="Times New Roman" w:hAnsi="Lucida Console" w:cs="Courier New"/>
          <w:color w:val="0000FF"/>
          <w:sz w:val="20"/>
          <w:szCs w:val="20"/>
          <w:lang w:eastAsia="en-IN"/>
        </w:rPr>
        <w:t>results$Model</w:t>
      </w:r>
      <w:proofErr w:type="spellEnd"/>
      <w:r w:rsidRPr="00B57CE8">
        <w:rPr>
          <w:rFonts w:ascii="Lucida Console" w:eastAsia="Times New Roman" w:hAnsi="Lucida Console" w:cs="Courier New"/>
          <w:color w:val="0000FF"/>
          <w:sz w:val="20"/>
          <w:szCs w:val="20"/>
          <w:lang w:eastAsia="en-IN"/>
        </w:rPr>
        <w:t xml:space="preserve">==m,] &lt;- list(m, </w:t>
      </w:r>
      <w:proofErr w:type="spellStart"/>
      <w:r w:rsidRPr="00B57CE8">
        <w:rPr>
          <w:rFonts w:ascii="Lucida Console" w:eastAsia="Times New Roman" w:hAnsi="Lucida Console" w:cs="Courier New"/>
          <w:color w:val="0000FF"/>
          <w:sz w:val="20"/>
          <w:szCs w:val="20"/>
          <w:lang w:eastAsia="en-IN"/>
        </w:rPr>
        <w:t>break_index</w:t>
      </w:r>
      <w:proofErr w:type="spellEnd"/>
      <w:r w:rsidRPr="00B57CE8">
        <w:rPr>
          <w:rFonts w:ascii="Lucida Console" w:eastAsia="Times New Roman" w:hAnsi="Lucida Console" w:cs="Courier New"/>
          <w:color w:val="0000FF"/>
          <w:sz w:val="20"/>
          <w:szCs w:val="20"/>
          <w:lang w:eastAsia="en-IN"/>
        </w:rPr>
        <w:t xml:space="preserve">, </w:t>
      </w:r>
      <w:proofErr w:type="spellStart"/>
      <w:r w:rsidRPr="00B57CE8">
        <w:rPr>
          <w:rFonts w:ascii="Lucida Console" w:eastAsia="Times New Roman" w:hAnsi="Lucida Console" w:cs="Courier New"/>
          <w:color w:val="0000FF"/>
          <w:sz w:val="20"/>
          <w:szCs w:val="20"/>
          <w:lang w:eastAsia="en-IN"/>
        </w:rPr>
        <w:t>as.character</w:t>
      </w:r>
      <w:proofErr w:type="spellEnd"/>
      <w:r w:rsidRPr="00B57CE8">
        <w:rPr>
          <w:rFonts w:ascii="Lucida Console" w:eastAsia="Times New Roman" w:hAnsi="Lucida Console" w:cs="Courier New"/>
          <w:color w:val="0000FF"/>
          <w:sz w:val="20"/>
          <w:szCs w:val="20"/>
          <w:lang w:eastAsia="en-IN"/>
        </w:rPr>
        <w:t>(</w:t>
      </w:r>
      <w:proofErr w:type="spellStart"/>
      <w:r w:rsidRPr="00B57CE8">
        <w:rPr>
          <w:rFonts w:ascii="Lucida Console" w:eastAsia="Times New Roman" w:hAnsi="Lucida Console" w:cs="Courier New"/>
          <w:color w:val="0000FF"/>
          <w:sz w:val="20"/>
          <w:szCs w:val="20"/>
          <w:lang w:eastAsia="en-IN"/>
        </w:rPr>
        <w:t>break_date</w:t>
      </w:r>
      <w:proofErr w:type="spellEnd"/>
      <w:r w:rsidRPr="00B57CE8">
        <w:rPr>
          <w:rFonts w:ascii="Lucida Console" w:eastAsia="Times New Roman" w:hAnsi="Lucida Console" w:cs="Courier New"/>
          <w:color w:val="0000FF"/>
          <w:sz w:val="20"/>
          <w:szCs w:val="20"/>
          <w:lang w:eastAsia="en-IN"/>
        </w:rPr>
        <w:t>), round(min_stat,4))</w:t>
      </w:r>
    </w:p>
    <w:p w14:paraId="6FB12D4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w:t>
      </w:r>
    </w:p>
    <w:p w14:paraId="7B23217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   </w:t>
      </w:r>
    </w:p>
    <w:p w14:paraId="0DC87555"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cat("\n======================== Gregory–Hansen Results ========================\n")</w:t>
      </w:r>
    </w:p>
    <w:p w14:paraId="5E49E4EA"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print(</w:t>
      </w:r>
      <w:proofErr w:type="spellStart"/>
      <w:r w:rsidRPr="00B57CE8">
        <w:rPr>
          <w:rFonts w:ascii="Lucida Console" w:eastAsia="Times New Roman" w:hAnsi="Lucida Console" w:cs="Courier New"/>
          <w:color w:val="0000FF"/>
          <w:sz w:val="20"/>
          <w:szCs w:val="20"/>
          <w:lang w:eastAsia="en-IN"/>
        </w:rPr>
        <w:t>results,row.names</w:t>
      </w:r>
      <w:proofErr w:type="spellEnd"/>
      <w:r w:rsidRPr="00B57CE8">
        <w:rPr>
          <w:rFonts w:ascii="Lucida Console" w:eastAsia="Times New Roman" w:hAnsi="Lucida Console" w:cs="Courier New"/>
          <w:color w:val="0000FF"/>
          <w:sz w:val="20"/>
          <w:szCs w:val="20"/>
          <w:lang w:eastAsia="en-IN"/>
        </w:rPr>
        <w:t>=FALSE)</w:t>
      </w:r>
    </w:p>
    <w:p w14:paraId="53DFD73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cat("-----------------------------------------------------------------------\n")</w:t>
      </w:r>
    </w:p>
    <w:p w14:paraId="4D4F927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   cat("Note: More negative ADF* </w:t>
      </w:r>
      <w:r w:rsidRPr="00B57CE8">
        <w:rPr>
          <w:rFonts w:ascii="Cambria Math" w:eastAsia="Times New Roman" w:hAnsi="Cambria Math" w:cs="Cambria Math"/>
          <w:color w:val="0000FF"/>
          <w:sz w:val="20"/>
          <w:szCs w:val="20"/>
          <w:lang w:eastAsia="en-IN"/>
        </w:rPr>
        <w:t>⇒</w:t>
      </w:r>
      <w:r w:rsidRPr="00B57CE8">
        <w:rPr>
          <w:rFonts w:ascii="Lucida Console" w:eastAsia="Times New Roman" w:hAnsi="Lucida Console" w:cs="Courier New"/>
          <w:color w:val="0000FF"/>
          <w:sz w:val="20"/>
          <w:szCs w:val="20"/>
          <w:lang w:eastAsia="en-IN"/>
        </w:rPr>
        <w:t xml:space="preserve"> stronger cointegration (</w:t>
      </w:r>
      <w:r w:rsidRPr="00B57CE8">
        <w:rPr>
          <w:rFonts w:ascii="Lucida Console" w:eastAsia="Times New Roman" w:hAnsi="Lucida Console" w:cs="Lucida Console"/>
          <w:color w:val="0000FF"/>
          <w:sz w:val="20"/>
          <w:szCs w:val="20"/>
          <w:lang w:eastAsia="en-IN"/>
        </w:rPr>
        <w:t>≈</w:t>
      </w:r>
      <w:r w:rsidRPr="00B57CE8">
        <w:rPr>
          <w:rFonts w:ascii="Lucida Console" w:eastAsia="Times New Roman" w:hAnsi="Lucida Console" w:cs="Courier New"/>
          <w:color w:val="0000FF"/>
          <w:sz w:val="20"/>
          <w:szCs w:val="20"/>
          <w:lang w:eastAsia="en-IN"/>
        </w:rPr>
        <w:t xml:space="preserve"> -5.5 at 1%).\n")</w:t>
      </w:r>
    </w:p>
    <w:p w14:paraId="00B308B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cat("=======================================================================\n")</w:t>
      </w:r>
    </w:p>
    <w:p w14:paraId="6F624FB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invisible(results)</w:t>
      </w:r>
    </w:p>
    <w:p w14:paraId="2999D7C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w:t>
      </w:r>
    </w:p>
    <w:p w14:paraId="0DF7FC0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7D8C99B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y &lt;- </w:t>
      </w:r>
      <w:proofErr w:type="spellStart"/>
      <w:r w:rsidRPr="00B57CE8">
        <w:rPr>
          <w:rFonts w:ascii="Lucida Console" w:eastAsia="Times New Roman" w:hAnsi="Lucida Console" w:cs="Courier New"/>
          <w:color w:val="0000FF"/>
          <w:sz w:val="20"/>
          <w:szCs w:val="20"/>
          <w:lang w:eastAsia="en-IN"/>
        </w:rPr>
        <w:t>df$LRGDP</w:t>
      </w:r>
      <w:proofErr w:type="spellEnd"/>
    </w:p>
    <w:p w14:paraId="15F20761"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X &lt;- </w:t>
      </w:r>
      <w:proofErr w:type="spellStart"/>
      <w:r w:rsidRPr="00B57CE8">
        <w:rPr>
          <w:rFonts w:ascii="Lucida Console" w:eastAsia="Times New Roman" w:hAnsi="Lucida Console" w:cs="Courier New"/>
          <w:color w:val="0000FF"/>
          <w:sz w:val="20"/>
          <w:szCs w:val="20"/>
          <w:lang w:eastAsia="en-IN"/>
        </w:rPr>
        <w:t>df</w:t>
      </w:r>
      <w:proofErr w:type="spellEnd"/>
      <w:r w:rsidRPr="00B57CE8">
        <w:rPr>
          <w:rFonts w:ascii="Lucida Console" w:eastAsia="Times New Roman" w:hAnsi="Lucida Console" w:cs="Courier New"/>
          <w:color w:val="0000FF"/>
          <w:sz w:val="20"/>
          <w:szCs w:val="20"/>
          <w:lang w:eastAsia="en-IN"/>
        </w:rPr>
        <w:t>[,c("LREX","R","LCPI")]</w:t>
      </w:r>
    </w:p>
    <w:p w14:paraId="0111DE7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gh_all</w:t>
      </w:r>
      <w:proofErr w:type="spellEnd"/>
      <w:r w:rsidRPr="00B57CE8">
        <w:rPr>
          <w:rFonts w:ascii="Lucida Console" w:eastAsia="Times New Roman" w:hAnsi="Lucida Console" w:cs="Courier New"/>
          <w:color w:val="0000FF"/>
          <w:sz w:val="20"/>
          <w:szCs w:val="20"/>
          <w:lang w:eastAsia="en-IN"/>
        </w:rPr>
        <w:t xml:space="preserve"> &lt;- </w:t>
      </w:r>
      <w:proofErr w:type="spellStart"/>
      <w:r w:rsidRPr="00B57CE8">
        <w:rPr>
          <w:rFonts w:ascii="Lucida Console" w:eastAsia="Times New Roman" w:hAnsi="Lucida Console" w:cs="Courier New"/>
          <w:color w:val="0000FF"/>
          <w:sz w:val="20"/>
          <w:szCs w:val="20"/>
          <w:lang w:eastAsia="en-IN"/>
        </w:rPr>
        <w:t>gregory_hansen_models</w:t>
      </w:r>
      <w:proofErr w:type="spellEnd"/>
      <w:r w:rsidRPr="00B57CE8">
        <w:rPr>
          <w:rFonts w:ascii="Lucida Console" w:eastAsia="Times New Roman" w:hAnsi="Lucida Console" w:cs="Courier New"/>
          <w:color w:val="0000FF"/>
          <w:sz w:val="20"/>
          <w:szCs w:val="20"/>
          <w:lang w:eastAsia="en-IN"/>
        </w:rPr>
        <w:t>(y, X)</w:t>
      </w:r>
    </w:p>
    <w:p w14:paraId="259161D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5563355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Gregory–Hansen Results ========================</w:t>
      </w:r>
    </w:p>
    <w:p w14:paraId="5A016351"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Model </w:t>
      </w:r>
      <w:proofErr w:type="spellStart"/>
      <w:r w:rsidRPr="00B57CE8">
        <w:rPr>
          <w:rFonts w:ascii="Lucida Console" w:eastAsia="Times New Roman" w:hAnsi="Lucida Console" w:cs="Courier New"/>
          <w:color w:val="000000"/>
          <w:sz w:val="20"/>
          <w:szCs w:val="20"/>
          <w:bdr w:val="none" w:sz="0" w:space="0" w:color="auto" w:frame="1"/>
          <w:lang w:eastAsia="en-IN"/>
        </w:rPr>
        <w:t>BreakObs</w:t>
      </w:r>
      <w:proofErr w:type="spellEnd"/>
      <w:r w:rsidRPr="00B57CE8">
        <w:rPr>
          <w:rFonts w:ascii="Lucida Console" w:eastAsia="Times New Roman" w:hAnsi="Lucida Console" w:cs="Courier New"/>
          <w:color w:val="000000"/>
          <w:sz w:val="20"/>
          <w:szCs w:val="20"/>
          <w:bdr w:val="none" w:sz="0" w:space="0" w:color="auto" w:frame="1"/>
          <w:lang w:eastAsia="en-IN"/>
        </w:rPr>
        <w:t xml:space="preserve">  </w:t>
      </w:r>
      <w:proofErr w:type="spellStart"/>
      <w:r w:rsidRPr="00B57CE8">
        <w:rPr>
          <w:rFonts w:ascii="Lucida Console" w:eastAsia="Times New Roman" w:hAnsi="Lucida Console" w:cs="Courier New"/>
          <w:color w:val="000000"/>
          <w:sz w:val="20"/>
          <w:szCs w:val="20"/>
          <w:bdr w:val="none" w:sz="0" w:space="0" w:color="auto" w:frame="1"/>
          <w:lang w:eastAsia="en-IN"/>
        </w:rPr>
        <w:t>BreakDate</w:t>
      </w:r>
      <w:proofErr w:type="spellEnd"/>
      <w:r w:rsidRPr="00B57CE8">
        <w:rPr>
          <w:rFonts w:ascii="Lucida Console" w:eastAsia="Times New Roman" w:hAnsi="Lucida Console" w:cs="Courier New"/>
          <w:color w:val="000000"/>
          <w:sz w:val="20"/>
          <w:szCs w:val="20"/>
          <w:bdr w:val="none" w:sz="0" w:space="0" w:color="auto" w:frame="1"/>
          <w:lang w:eastAsia="en-IN"/>
        </w:rPr>
        <w:t xml:space="preserve"> </w:t>
      </w:r>
      <w:proofErr w:type="spellStart"/>
      <w:r w:rsidRPr="00B57CE8">
        <w:rPr>
          <w:rFonts w:ascii="Lucida Console" w:eastAsia="Times New Roman" w:hAnsi="Lucida Console" w:cs="Courier New"/>
          <w:color w:val="000000"/>
          <w:sz w:val="20"/>
          <w:szCs w:val="20"/>
          <w:bdr w:val="none" w:sz="0" w:space="0" w:color="auto" w:frame="1"/>
          <w:lang w:eastAsia="en-IN"/>
        </w:rPr>
        <w:t>ADFstat</w:t>
      </w:r>
      <w:proofErr w:type="spellEnd"/>
    </w:p>
    <w:p w14:paraId="024BF87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C       86 2021-04-01 -4.0561</w:t>
      </w:r>
    </w:p>
    <w:p w14:paraId="37879F2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CS       42 2010-04-01 -2.1751</w:t>
      </w:r>
    </w:p>
    <w:p w14:paraId="68F0B42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CST       82 2020-04-01 -6.2486</w:t>
      </w:r>
    </w:p>
    <w:p w14:paraId="753BC34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w:t>
      </w:r>
    </w:p>
    <w:p w14:paraId="10BFAB2D"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Note: More negative ADF* </w:t>
      </w:r>
      <w:r w:rsidRPr="00B57CE8">
        <w:rPr>
          <w:rFonts w:ascii="Cambria Math" w:eastAsia="Times New Roman" w:hAnsi="Cambria Math" w:cs="Cambria Math"/>
          <w:color w:val="000000"/>
          <w:sz w:val="20"/>
          <w:szCs w:val="20"/>
          <w:bdr w:val="none" w:sz="0" w:space="0" w:color="auto" w:frame="1"/>
          <w:lang w:eastAsia="en-IN"/>
        </w:rPr>
        <w:t>⇒</w:t>
      </w:r>
      <w:r w:rsidRPr="00B57CE8">
        <w:rPr>
          <w:rFonts w:ascii="Lucida Console" w:eastAsia="Times New Roman" w:hAnsi="Lucida Console" w:cs="Courier New"/>
          <w:color w:val="000000"/>
          <w:sz w:val="20"/>
          <w:szCs w:val="20"/>
          <w:bdr w:val="none" w:sz="0" w:space="0" w:color="auto" w:frame="1"/>
          <w:lang w:eastAsia="en-IN"/>
        </w:rPr>
        <w:t xml:space="preserve"> stronger cointegration (</w:t>
      </w:r>
      <w:r w:rsidRPr="00B57CE8">
        <w:rPr>
          <w:rFonts w:ascii="Lucida Console" w:eastAsia="Times New Roman" w:hAnsi="Lucida Console" w:cs="Lucida Console"/>
          <w:color w:val="000000"/>
          <w:sz w:val="20"/>
          <w:szCs w:val="20"/>
          <w:bdr w:val="none" w:sz="0" w:space="0" w:color="auto" w:frame="1"/>
          <w:lang w:eastAsia="en-IN"/>
        </w:rPr>
        <w:t>≈</w:t>
      </w:r>
      <w:r w:rsidRPr="00B57CE8">
        <w:rPr>
          <w:rFonts w:ascii="Lucida Console" w:eastAsia="Times New Roman" w:hAnsi="Lucida Console" w:cs="Courier New"/>
          <w:color w:val="000000"/>
          <w:sz w:val="20"/>
          <w:szCs w:val="20"/>
          <w:bdr w:val="none" w:sz="0" w:space="0" w:color="auto" w:frame="1"/>
          <w:lang w:eastAsia="en-IN"/>
        </w:rPr>
        <w:t xml:space="preserve"> -5.5 at 1%).</w:t>
      </w:r>
    </w:p>
    <w:p w14:paraId="2416A72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w:t>
      </w:r>
    </w:p>
    <w:p w14:paraId="141759CA"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5EDC4CF5"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44814425"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2E2023E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w:t>
      </w:r>
    </w:p>
    <w:p w14:paraId="220EDE7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lastRenderedPageBreak/>
        <w:t>&gt; # 6️</w:t>
      </w:r>
      <w:r w:rsidRPr="00B57CE8">
        <w:rPr>
          <w:rFonts w:ascii="Tahoma" w:eastAsia="Times New Roman" w:hAnsi="Tahoma" w:cs="Tahoma"/>
          <w:color w:val="0000FF"/>
          <w:sz w:val="20"/>
          <w:szCs w:val="20"/>
          <w:lang w:eastAsia="en-IN"/>
        </w:rPr>
        <w:t>⃣</w:t>
      </w:r>
      <w:r w:rsidRPr="00B57CE8">
        <w:rPr>
          <w:rFonts w:ascii="Lucida Console" w:eastAsia="Times New Roman" w:hAnsi="Lucida Console" w:cs="Courier New"/>
          <w:color w:val="0000FF"/>
          <w:sz w:val="20"/>
          <w:szCs w:val="20"/>
          <w:lang w:eastAsia="en-IN"/>
        </w:rPr>
        <w:t xml:space="preserve"> Chow Breakpoint Tests</w:t>
      </w:r>
    </w:p>
    <w:p w14:paraId="2F794AE1"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w:t>
      </w:r>
    </w:p>
    <w:p w14:paraId="5B3A76C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model_formula</w:t>
      </w:r>
      <w:proofErr w:type="spellEnd"/>
      <w:r w:rsidRPr="00B57CE8">
        <w:rPr>
          <w:rFonts w:ascii="Lucida Console" w:eastAsia="Times New Roman" w:hAnsi="Lucida Console" w:cs="Courier New"/>
          <w:color w:val="0000FF"/>
          <w:sz w:val="20"/>
          <w:szCs w:val="20"/>
          <w:lang w:eastAsia="en-IN"/>
        </w:rPr>
        <w:t xml:space="preserve"> &lt;- LRGDP ~ LREX + R + LCPI</w:t>
      </w:r>
    </w:p>
    <w:p w14:paraId="6CEC60E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data_df</w:t>
      </w:r>
      <w:proofErr w:type="spellEnd"/>
      <w:r w:rsidRPr="00B57CE8">
        <w:rPr>
          <w:rFonts w:ascii="Lucida Console" w:eastAsia="Times New Roman" w:hAnsi="Lucida Console" w:cs="Courier New"/>
          <w:color w:val="0000FF"/>
          <w:sz w:val="20"/>
          <w:szCs w:val="20"/>
          <w:lang w:eastAsia="en-IN"/>
        </w:rPr>
        <w:t xml:space="preserve"> &lt;- </w:t>
      </w:r>
      <w:proofErr w:type="spellStart"/>
      <w:r w:rsidRPr="00B57CE8">
        <w:rPr>
          <w:rFonts w:ascii="Lucida Console" w:eastAsia="Times New Roman" w:hAnsi="Lucida Console" w:cs="Courier New"/>
          <w:color w:val="0000FF"/>
          <w:sz w:val="20"/>
          <w:szCs w:val="20"/>
          <w:lang w:eastAsia="en-IN"/>
        </w:rPr>
        <w:t>as.data.frame</w:t>
      </w:r>
      <w:proofErr w:type="spellEnd"/>
      <w:r w:rsidRPr="00B57CE8">
        <w:rPr>
          <w:rFonts w:ascii="Lucida Console" w:eastAsia="Times New Roman" w:hAnsi="Lucida Console" w:cs="Courier New"/>
          <w:color w:val="0000FF"/>
          <w:sz w:val="20"/>
          <w:szCs w:val="20"/>
          <w:lang w:eastAsia="en-IN"/>
        </w:rPr>
        <w:t>(</w:t>
      </w:r>
      <w:proofErr w:type="spellStart"/>
      <w:r w:rsidRPr="00B57CE8">
        <w:rPr>
          <w:rFonts w:ascii="Lucida Console" w:eastAsia="Times New Roman" w:hAnsi="Lucida Console" w:cs="Courier New"/>
          <w:color w:val="0000FF"/>
          <w:sz w:val="20"/>
          <w:szCs w:val="20"/>
          <w:lang w:eastAsia="en-IN"/>
        </w:rPr>
        <w:t>df</w:t>
      </w:r>
      <w:proofErr w:type="spellEnd"/>
      <w:r w:rsidRPr="00B57CE8">
        <w:rPr>
          <w:rFonts w:ascii="Lucida Console" w:eastAsia="Times New Roman" w:hAnsi="Lucida Console" w:cs="Courier New"/>
          <w:color w:val="0000FF"/>
          <w:sz w:val="20"/>
          <w:szCs w:val="20"/>
          <w:lang w:eastAsia="en-IN"/>
        </w:rPr>
        <w:t>)</w:t>
      </w:r>
    </w:p>
    <w:p w14:paraId="434D596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break_dates</w:t>
      </w:r>
      <w:proofErr w:type="spellEnd"/>
      <w:r w:rsidRPr="00B57CE8">
        <w:rPr>
          <w:rFonts w:ascii="Lucida Console" w:eastAsia="Times New Roman" w:hAnsi="Lucida Console" w:cs="Courier New"/>
          <w:color w:val="0000FF"/>
          <w:sz w:val="20"/>
          <w:szCs w:val="20"/>
          <w:lang w:eastAsia="en-IN"/>
        </w:rPr>
        <w:t xml:space="preserve"> &lt;- c("2008-07-01", "2020-04-01")</w:t>
      </w:r>
    </w:p>
    <w:p w14:paraId="096A963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5911636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cat("===== Chow Breakpoint Tests =====\n")</w:t>
      </w:r>
    </w:p>
    <w:p w14:paraId="0B1EE20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Chow Breakpoint Tests =====</w:t>
      </w:r>
    </w:p>
    <w:p w14:paraId="3AD0D85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for (</w:t>
      </w:r>
      <w:proofErr w:type="spellStart"/>
      <w:r w:rsidRPr="00B57CE8">
        <w:rPr>
          <w:rFonts w:ascii="Lucida Console" w:eastAsia="Times New Roman" w:hAnsi="Lucida Console" w:cs="Courier New"/>
          <w:color w:val="0000FF"/>
          <w:sz w:val="20"/>
          <w:szCs w:val="20"/>
          <w:lang w:eastAsia="en-IN"/>
        </w:rPr>
        <w:t>br</w:t>
      </w:r>
      <w:proofErr w:type="spellEnd"/>
      <w:r w:rsidRPr="00B57CE8">
        <w:rPr>
          <w:rFonts w:ascii="Lucida Console" w:eastAsia="Times New Roman" w:hAnsi="Lucida Console" w:cs="Courier New"/>
          <w:color w:val="0000FF"/>
          <w:sz w:val="20"/>
          <w:szCs w:val="20"/>
          <w:lang w:eastAsia="en-IN"/>
        </w:rPr>
        <w:t xml:space="preserve"> in </w:t>
      </w:r>
      <w:proofErr w:type="spellStart"/>
      <w:r w:rsidRPr="00B57CE8">
        <w:rPr>
          <w:rFonts w:ascii="Lucida Console" w:eastAsia="Times New Roman" w:hAnsi="Lucida Console" w:cs="Courier New"/>
          <w:color w:val="0000FF"/>
          <w:sz w:val="20"/>
          <w:szCs w:val="20"/>
          <w:lang w:eastAsia="en-IN"/>
        </w:rPr>
        <w:t>break_dates</w:t>
      </w:r>
      <w:proofErr w:type="spellEnd"/>
      <w:r w:rsidRPr="00B57CE8">
        <w:rPr>
          <w:rFonts w:ascii="Lucida Console" w:eastAsia="Times New Roman" w:hAnsi="Lucida Console" w:cs="Courier New"/>
          <w:color w:val="0000FF"/>
          <w:sz w:val="20"/>
          <w:szCs w:val="20"/>
          <w:lang w:eastAsia="en-IN"/>
        </w:rPr>
        <w:t>) {</w:t>
      </w:r>
    </w:p>
    <w:p w14:paraId="7908603D"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   </w:t>
      </w:r>
      <w:proofErr w:type="spellStart"/>
      <w:r w:rsidRPr="00B57CE8">
        <w:rPr>
          <w:rFonts w:ascii="Lucida Console" w:eastAsia="Times New Roman" w:hAnsi="Lucida Console" w:cs="Courier New"/>
          <w:color w:val="0000FF"/>
          <w:sz w:val="20"/>
          <w:szCs w:val="20"/>
          <w:lang w:eastAsia="en-IN"/>
        </w:rPr>
        <w:t>bp</w:t>
      </w:r>
      <w:proofErr w:type="spellEnd"/>
      <w:r w:rsidRPr="00B57CE8">
        <w:rPr>
          <w:rFonts w:ascii="Lucida Console" w:eastAsia="Times New Roman" w:hAnsi="Lucida Console" w:cs="Courier New"/>
          <w:color w:val="0000FF"/>
          <w:sz w:val="20"/>
          <w:szCs w:val="20"/>
          <w:lang w:eastAsia="en-IN"/>
        </w:rPr>
        <w:t xml:space="preserve"> &lt;- which(index(</w:t>
      </w:r>
      <w:proofErr w:type="spellStart"/>
      <w:r w:rsidRPr="00B57CE8">
        <w:rPr>
          <w:rFonts w:ascii="Lucida Console" w:eastAsia="Times New Roman" w:hAnsi="Lucida Console" w:cs="Courier New"/>
          <w:color w:val="0000FF"/>
          <w:sz w:val="20"/>
          <w:szCs w:val="20"/>
          <w:lang w:eastAsia="en-IN"/>
        </w:rPr>
        <w:t>df</w:t>
      </w:r>
      <w:proofErr w:type="spellEnd"/>
      <w:r w:rsidRPr="00B57CE8">
        <w:rPr>
          <w:rFonts w:ascii="Lucida Console" w:eastAsia="Times New Roman" w:hAnsi="Lucida Console" w:cs="Courier New"/>
          <w:color w:val="0000FF"/>
          <w:sz w:val="20"/>
          <w:szCs w:val="20"/>
          <w:lang w:eastAsia="en-IN"/>
        </w:rPr>
        <w:t xml:space="preserve">) == </w:t>
      </w:r>
      <w:proofErr w:type="spellStart"/>
      <w:r w:rsidRPr="00B57CE8">
        <w:rPr>
          <w:rFonts w:ascii="Lucida Console" w:eastAsia="Times New Roman" w:hAnsi="Lucida Console" w:cs="Courier New"/>
          <w:color w:val="0000FF"/>
          <w:sz w:val="20"/>
          <w:szCs w:val="20"/>
          <w:lang w:eastAsia="en-IN"/>
        </w:rPr>
        <w:t>br</w:t>
      </w:r>
      <w:proofErr w:type="spellEnd"/>
      <w:r w:rsidRPr="00B57CE8">
        <w:rPr>
          <w:rFonts w:ascii="Lucida Console" w:eastAsia="Times New Roman" w:hAnsi="Lucida Console" w:cs="Courier New"/>
          <w:color w:val="0000FF"/>
          <w:sz w:val="20"/>
          <w:szCs w:val="20"/>
          <w:lang w:eastAsia="en-IN"/>
        </w:rPr>
        <w:t>)</w:t>
      </w:r>
    </w:p>
    <w:p w14:paraId="5160EDC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if (length(</w:t>
      </w:r>
      <w:proofErr w:type="spellStart"/>
      <w:r w:rsidRPr="00B57CE8">
        <w:rPr>
          <w:rFonts w:ascii="Lucida Console" w:eastAsia="Times New Roman" w:hAnsi="Lucida Console" w:cs="Courier New"/>
          <w:color w:val="0000FF"/>
          <w:sz w:val="20"/>
          <w:szCs w:val="20"/>
          <w:lang w:eastAsia="en-IN"/>
        </w:rPr>
        <w:t>bp</w:t>
      </w:r>
      <w:proofErr w:type="spellEnd"/>
      <w:r w:rsidRPr="00B57CE8">
        <w:rPr>
          <w:rFonts w:ascii="Lucida Console" w:eastAsia="Times New Roman" w:hAnsi="Lucida Console" w:cs="Courier New"/>
          <w:color w:val="0000FF"/>
          <w:sz w:val="20"/>
          <w:szCs w:val="20"/>
          <w:lang w:eastAsia="en-IN"/>
        </w:rPr>
        <w:t>) == 0) next</w:t>
      </w:r>
    </w:p>
    <w:p w14:paraId="0E8FFC6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   test &lt;- </w:t>
      </w:r>
      <w:proofErr w:type="spellStart"/>
      <w:r w:rsidRPr="00B57CE8">
        <w:rPr>
          <w:rFonts w:ascii="Lucida Console" w:eastAsia="Times New Roman" w:hAnsi="Lucida Console" w:cs="Courier New"/>
          <w:color w:val="0000FF"/>
          <w:sz w:val="20"/>
          <w:szCs w:val="20"/>
          <w:lang w:eastAsia="en-IN"/>
        </w:rPr>
        <w:t>sctest</w:t>
      </w:r>
      <w:proofErr w:type="spellEnd"/>
      <w:r w:rsidRPr="00B57CE8">
        <w:rPr>
          <w:rFonts w:ascii="Lucida Console" w:eastAsia="Times New Roman" w:hAnsi="Lucida Console" w:cs="Courier New"/>
          <w:color w:val="0000FF"/>
          <w:sz w:val="20"/>
          <w:szCs w:val="20"/>
          <w:lang w:eastAsia="en-IN"/>
        </w:rPr>
        <w:t>(</w:t>
      </w:r>
      <w:proofErr w:type="spellStart"/>
      <w:r w:rsidRPr="00B57CE8">
        <w:rPr>
          <w:rFonts w:ascii="Lucida Console" w:eastAsia="Times New Roman" w:hAnsi="Lucida Console" w:cs="Courier New"/>
          <w:color w:val="0000FF"/>
          <w:sz w:val="20"/>
          <w:szCs w:val="20"/>
          <w:lang w:eastAsia="en-IN"/>
        </w:rPr>
        <w:t>model_formula</w:t>
      </w:r>
      <w:proofErr w:type="spellEnd"/>
      <w:r w:rsidRPr="00B57CE8">
        <w:rPr>
          <w:rFonts w:ascii="Lucida Console" w:eastAsia="Times New Roman" w:hAnsi="Lucida Console" w:cs="Courier New"/>
          <w:color w:val="0000FF"/>
          <w:sz w:val="20"/>
          <w:szCs w:val="20"/>
          <w:lang w:eastAsia="en-IN"/>
        </w:rPr>
        <w:t>, type="Chow", point=</w:t>
      </w:r>
      <w:proofErr w:type="spellStart"/>
      <w:r w:rsidRPr="00B57CE8">
        <w:rPr>
          <w:rFonts w:ascii="Lucida Console" w:eastAsia="Times New Roman" w:hAnsi="Lucida Console" w:cs="Courier New"/>
          <w:color w:val="0000FF"/>
          <w:sz w:val="20"/>
          <w:szCs w:val="20"/>
          <w:lang w:eastAsia="en-IN"/>
        </w:rPr>
        <w:t>bp</w:t>
      </w:r>
      <w:proofErr w:type="spellEnd"/>
      <w:r w:rsidRPr="00B57CE8">
        <w:rPr>
          <w:rFonts w:ascii="Lucida Console" w:eastAsia="Times New Roman" w:hAnsi="Lucida Console" w:cs="Courier New"/>
          <w:color w:val="0000FF"/>
          <w:sz w:val="20"/>
          <w:szCs w:val="20"/>
          <w:lang w:eastAsia="en-IN"/>
        </w:rPr>
        <w:t>, data=</w:t>
      </w:r>
      <w:proofErr w:type="spellStart"/>
      <w:r w:rsidRPr="00B57CE8">
        <w:rPr>
          <w:rFonts w:ascii="Lucida Console" w:eastAsia="Times New Roman" w:hAnsi="Lucida Console" w:cs="Courier New"/>
          <w:color w:val="0000FF"/>
          <w:sz w:val="20"/>
          <w:szCs w:val="20"/>
          <w:lang w:eastAsia="en-IN"/>
        </w:rPr>
        <w:t>data_df</w:t>
      </w:r>
      <w:proofErr w:type="spellEnd"/>
      <w:r w:rsidRPr="00B57CE8">
        <w:rPr>
          <w:rFonts w:ascii="Lucida Console" w:eastAsia="Times New Roman" w:hAnsi="Lucida Console" w:cs="Courier New"/>
          <w:color w:val="0000FF"/>
          <w:sz w:val="20"/>
          <w:szCs w:val="20"/>
          <w:lang w:eastAsia="en-IN"/>
        </w:rPr>
        <w:t>)</w:t>
      </w:r>
    </w:p>
    <w:p w14:paraId="44D221C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cat("\</w:t>
      </w:r>
      <w:proofErr w:type="spellStart"/>
      <w:r w:rsidRPr="00B57CE8">
        <w:rPr>
          <w:rFonts w:ascii="Lucida Console" w:eastAsia="Times New Roman" w:hAnsi="Lucida Console" w:cs="Courier New"/>
          <w:color w:val="0000FF"/>
          <w:sz w:val="20"/>
          <w:szCs w:val="20"/>
          <w:lang w:eastAsia="en-IN"/>
        </w:rPr>
        <w:t>nBreak</w:t>
      </w:r>
      <w:proofErr w:type="spellEnd"/>
      <w:r w:rsidRPr="00B57CE8">
        <w:rPr>
          <w:rFonts w:ascii="Lucida Console" w:eastAsia="Times New Roman" w:hAnsi="Lucida Console" w:cs="Courier New"/>
          <w:color w:val="0000FF"/>
          <w:sz w:val="20"/>
          <w:szCs w:val="20"/>
          <w:lang w:eastAsia="en-IN"/>
        </w:rPr>
        <w:t xml:space="preserve"> Date:", </w:t>
      </w:r>
      <w:proofErr w:type="spellStart"/>
      <w:r w:rsidRPr="00B57CE8">
        <w:rPr>
          <w:rFonts w:ascii="Lucida Console" w:eastAsia="Times New Roman" w:hAnsi="Lucida Console" w:cs="Courier New"/>
          <w:color w:val="0000FF"/>
          <w:sz w:val="20"/>
          <w:szCs w:val="20"/>
          <w:lang w:eastAsia="en-IN"/>
        </w:rPr>
        <w:t>br</w:t>
      </w:r>
      <w:proofErr w:type="spellEnd"/>
      <w:r w:rsidRPr="00B57CE8">
        <w:rPr>
          <w:rFonts w:ascii="Lucida Console" w:eastAsia="Times New Roman" w:hAnsi="Lucida Console" w:cs="Courier New"/>
          <w:color w:val="0000FF"/>
          <w:sz w:val="20"/>
          <w:szCs w:val="20"/>
          <w:lang w:eastAsia="en-IN"/>
        </w:rPr>
        <w:t>, "\n")</w:t>
      </w:r>
    </w:p>
    <w:p w14:paraId="4C67AC6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print(test)</w:t>
      </w:r>
    </w:p>
    <w:p w14:paraId="404D0F8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w:t>
      </w:r>
    </w:p>
    <w:p w14:paraId="675AA04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1AC316D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Break Date: 2008-07-01 </w:t>
      </w:r>
    </w:p>
    <w:p w14:paraId="494FEA2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19D7C9C5"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ab/>
        <w:t>Chow test</w:t>
      </w:r>
    </w:p>
    <w:p w14:paraId="066442F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4F6AB52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data:  </w:t>
      </w:r>
      <w:proofErr w:type="spellStart"/>
      <w:r w:rsidRPr="00B57CE8">
        <w:rPr>
          <w:rFonts w:ascii="Lucida Console" w:eastAsia="Times New Roman" w:hAnsi="Lucida Console" w:cs="Courier New"/>
          <w:color w:val="000000"/>
          <w:sz w:val="20"/>
          <w:szCs w:val="20"/>
          <w:bdr w:val="none" w:sz="0" w:space="0" w:color="auto" w:frame="1"/>
          <w:lang w:eastAsia="en-IN"/>
        </w:rPr>
        <w:t>model_formula</w:t>
      </w:r>
      <w:proofErr w:type="spellEnd"/>
    </w:p>
    <w:p w14:paraId="4BB3AF4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F = 13.32, p-value = 1.334e-08</w:t>
      </w:r>
    </w:p>
    <w:p w14:paraId="4758B73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3178E90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0690B90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Break Date: 2020-04-01 </w:t>
      </w:r>
    </w:p>
    <w:p w14:paraId="7916918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71D93E3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ab/>
        <w:t>Chow test</w:t>
      </w:r>
    </w:p>
    <w:p w14:paraId="3635500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364ADF8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data:  </w:t>
      </w:r>
      <w:proofErr w:type="spellStart"/>
      <w:r w:rsidRPr="00B57CE8">
        <w:rPr>
          <w:rFonts w:ascii="Lucida Console" w:eastAsia="Times New Roman" w:hAnsi="Lucida Console" w:cs="Courier New"/>
          <w:color w:val="000000"/>
          <w:sz w:val="20"/>
          <w:szCs w:val="20"/>
          <w:bdr w:val="none" w:sz="0" w:space="0" w:color="auto" w:frame="1"/>
          <w:lang w:eastAsia="en-IN"/>
        </w:rPr>
        <w:t>model_formula</w:t>
      </w:r>
      <w:proofErr w:type="spellEnd"/>
    </w:p>
    <w:p w14:paraId="716D009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F = 20.054, p-value = 6.692e-12</w:t>
      </w:r>
    </w:p>
    <w:p w14:paraId="7DBDCCC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756588E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53417F4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12BB8DC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403B92E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w:t>
      </w:r>
    </w:p>
    <w:p w14:paraId="487F0F1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7️</w:t>
      </w:r>
      <w:r w:rsidRPr="00B57CE8">
        <w:rPr>
          <w:rFonts w:ascii="Tahoma" w:eastAsia="Times New Roman" w:hAnsi="Tahoma" w:cs="Tahoma"/>
          <w:color w:val="0000FF"/>
          <w:sz w:val="20"/>
          <w:szCs w:val="20"/>
          <w:lang w:eastAsia="en-IN"/>
        </w:rPr>
        <w:t>⃣</w:t>
      </w:r>
      <w:r w:rsidRPr="00B57CE8">
        <w:rPr>
          <w:rFonts w:ascii="Lucida Console" w:eastAsia="Times New Roman" w:hAnsi="Lucida Console" w:cs="Courier New"/>
          <w:color w:val="0000FF"/>
          <w:sz w:val="20"/>
          <w:szCs w:val="20"/>
          <w:lang w:eastAsia="en-IN"/>
        </w:rPr>
        <w:t xml:space="preserve"> Bai</w:t>
      </w:r>
      <w:r w:rsidRPr="00B57CE8">
        <w:rPr>
          <w:rFonts w:ascii="Lucida Console" w:eastAsia="Times New Roman" w:hAnsi="Lucida Console" w:cs="Lucida Console"/>
          <w:color w:val="0000FF"/>
          <w:sz w:val="20"/>
          <w:szCs w:val="20"/>
          <w:lang w:eastAsia="en-IN"/>
        </w:rPr>
        <w:t>–</w:t>
      </w:r>
      <w:r w:rsidRPr="00B57CE8">
        <w:rPr>
          <w:rFonts w:ascii="Lucida Console" w:eastAsia="Times New Roman" w:hAnsi="Lucida Console" w:cs="Courier New"/>
          <w:color w:val="0000FF"/>
          <w:sz w:val="20"/>
          <w:szCs w:val="20"/>
          <w:lang w:eastAsia="en-IN"/>
        </w:rPr>
        <w:t>Perron Multiple Structural Breaks</w:t>
      </w:r>
    </w:p>
    <w:p w14:paraId="4D73C70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w:t>
      </w:r>
    </w:p>
    <w:p w14:paraId="6DA6CB7A"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bp_data</w:t>
      </w:r>
      <w:proofErr w:type="spellEnd"/>
      <w:r w:rsidRPr="00B57CE8">
        <w:rPr>
          <w:rFonts w:ascii="Lucida Console" w:eastAsia="Times New Roman" w:hAnsi="Lucida Console" w:cs="Courier New"/>
          <w:color w:val="0000FF"/>
          <w:sz w:val="20"/>
          <w:szCs w:val="20"/>
          <w:lang w:eastAsia="en-IN"/>
        </w:rPr>
        <w:t xml:space="preserve"> &lt;- </w:t>
      </w:r>
      <w:proofErr w:type="spellStart"/>
      <w:r w:rsidRPr="00B57CE8">
        <w:rPr>
          <w:rFonts w:ascii="Lucida Console" w:eastAsia="Times New Roman" w:hAnsi="Lucida Console" w:cs="Courier New"/>
          <w:color w:val="0000FF"/>
          <w:sz w:val="20"/>
          <w:szCs w:val="20"/>
          <w:lang w:eastAsia="en-IN"/>
        </w:rPr>
        <w:t>data.frame</w:t>
      </w:r>
      <w:proofErr w:type="spellEnd"/>
      <w:r w:rsidRPr="00B57CE8">
        <w:rPr>
          <w:rFonts w:ascii="Lucida Console" w:eastAsia="Times New Roman" w:hAnsi="Lucida Console" w:cs="Courier New"/>
          <w:color w:val="0000FF"/>
          <w:sz w:val="20"/>
          <w:szCs w:val="20"/>
          <w:lang w:eastAsia="en-IN"/>
        </w:rPr>
        <w:t>(</w:t>
      </w:r>
    </w:p>
    <w:p w14:paraId="32D8FE2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   LRGDP = </w:t>
      </w:r>
      <w:proofErr w:type="spellStart"/>
      <w:r w:rsidRPr="00B57CE8">
        <w:rPr>
          <w:rFonts w:ascii="Lucida Console" w:eastAsia="Times New Roman" w:hAnsi="Lucida Console" w:cs="Courier New"/>
          <w:color w:val="0000FF"/>
          <w:sz w:val="20"/>
          <w:szCs w:val="20"/>
          <w:lang w:eastAsia="en-IN"/>
        </w:rPr>
        <w:t>as.numeric</w:t>
      </w:r>
      <w:proofErr w:type="spellEnd"/>
      <w:r w:rsidRPr="00B57CE8">
        <w:rPr>
          <w:rFonts w:ascii="Lucida Console" w:eastAsia="Times New Roman" w:hAnsi="Lucida Console" w:cs="Courier New"/>
          <w:color w:val="0000FF"/>
          <w:sz w:val="20"/>
          <w:szCs w:val="20"/>
          <w:lang w:eastAsia="en-IN"/>
        </w:rPr>
        <w:t>(</w:t>
      </w:r>
      <w:proofErr w:type="spellStart"/>
      <w:r w:rsidRPr="00B57CE8">
        <w:rPr>
          <w:rFonts w:ascii="Lucida Console" w:eastAsia="Times New Roman" w:hAnsi="Lucida Console" w:cs="Courier New"/>
          <w:color w:val="0000FF"/>
          <w:sz w:val="20"/>
          <w:szCs w:val="20"/>
          <w:lang w:eastAsia="en-IN"/>
        </w:rPr>
        <w:t>df$LRGDP</w:t>
      </w:r>
      <w:proofErr w:type="spellEnd"/>
      <w:r w:rsidRPr="00B57CE8">
        <w:rPr>
          <w:rFonts w:ascii="Lucida Console" w:eastAsia="Times New Roman" w:hAnsi="Lucida Console" w:cs="Courier New"/>
          <w:color w:val="0000FF"/>
          <w:sz w:val="20"/>
          <w:szCs w:val="20"/>
          <w:lang w:eastAsia="en-IN"/>
        </w:rPr>
        <w:t>),</w:t>
      </w:r>
    </w:p>
    <w:p w14:paraId="499B218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   LREX  = </w:t>
      </w:r>
      <w:proofErr w:type="spellStart"/>
      <w:r w:rsidRPr="00B57CE8">
        <w:rPr>
          <w:rFonts w:ascii="Lucida Console" w:eastAsia="Times New Roman" w:hAnsi="Lucida Console" w:cs="Courier New"/>
          <w:color w:val="0000FF"/>
          <w:sz w:val="20"/>
          <w:szCs w:val="20"/>
          <w:lang w:eastAsia="en-IN"/>
        </w:rPr>
        <w:t>as.numeric</w:t>
      </w:r>
      <w:proofErr w:type="spellEnd"/>
      <w:r w:rsidRPr="00B57CE8">
        <w:rPr>
          <w:rFonts w:ascii="Lucida Console" w:eastAsia="Times New Roman" w:hAnsi="Lucida Console" w:cs="Courier New"/>
          <w:color w:val="0000FF"/>
          <w:sz w:val="20"/>
          <w:szCs w:val="20"/>
          <w:lang w:eastAsia="en-IN"/>
        </w:rPr>
        <w:t>(</w:t>
      </w:r>
      <w:proofErr w:type="spellStart"/>
      <w:r w:rsidRPr="00B57CE8">
        <w:rPr>
          <w:rFonts w:ascii="Lucida Console" w:eastAsia="Times New Roman" w:hAnsi="Lucida Console" w:cs="Courier New"/>
          <w:color w:val="0000FF"/>
          <w:sz w:val="20"/>
          <w:szCs w:val="20"/>
          <w:lang w:eastAsia="en-IN"/>
        </w:rPr>
        <w:t>df$LREX</w:t>
      </w:r>
      <w:proofErr w:type="spellEnd"/>
      <w:r w:rsidRPr="00B57CE8">
        <w:rPr>
          <w:rFonts w:ascii="Lucida Console" w:eastAsia="Times New Roman" w:hAnsi="Lucida Console" w:cs="Courier New"/>
          <w:color w:val="0000FF"/>
          <w:sz w:val="20"/>
          <w:szCs w:val="20"/>
          <w:lang w:eastAsia="en-IN"/>
        </w:rPr>
        <w:t>),</w:t>
      </w:r>
    </w:p>
    <w:p w14:paraId="5F61AEC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   R     = </w:t>
      </w:r>
      <w:proofErr w:type="spellStart"/>
      <w:r w:rsidRPr="00B57CE8">
        <w:rPr>
          <w:rFonts w:ascii="Lucida Console" w:eastAsia="Times New Roman" w:hAnsi="Lucida Console" w:cs="Courier New"/>
          <w:color w:val="0000FF"/>
          <w:sz w:val="20"/>
          <w:szCs w:val="20"/>
          <w:lang w:eastAsia="en-IN"/>
        </w:rPr>
        <w:t>as.numeric</w:t>
      </w:r>
      <w:proofErr w:type="spellEnd"/>
      <w:r w:rsidRPr="00B57CE8">
        <w:rPr>
          <w:rFonts w:ascii="Lucida Console" w:eastAsia="Times New Roman" w:hAnsi="Lucida Console" w:cs="Courier New"/>
          <w:color w:val="0000FF"/>
          <w:sz w:val="20"/>
          <w:szCs w:val="20"/>
          <w:lang w:eastAsia="en-IN"/>
        </w:rPr>
        <w:t>(</w:t>
      </w:r>
      <w:proofErr w:type="spellStart"/>
      <w:r w:rsidRPr="00B57CE8">
        <w:rPr>
          <w:rFonts w:ascii="Lucida Console" w:eastAsia="Times New Roman" w:hAnsi="Lucida Console" w:cs="Courier New"/>
          <w:color w:val="0000FF"/>
          <w:sz w:val="20"/>
          <w:szCs w:val="20"/>
          <w:lang w:eastAsia="en-IN"/>
        </w:rPr>
        <w:t>df$R</w:t>
      </w:r>
      <w:proofErr w:type="spellEnd"/>
      <w:r w:rsidRPr="00B57CE8">
        <w:rPr>
          <w:rFonts w:ascii="Lucida Console" w:eastAsia="Times New Roman" w:hAnsi="Lucida Console" w:cs="Courier New"/>
          <w:color w:val="0000FF"/>
          <w:sz w:val="20"/>
          <w:szCs w:val="20"/>
          <w:lang w:eastAsia="en-IN"/>
        </w:rPr>
        <w:t>),</w:t>
      </w:r>
    </w:p>
    <w:p w14:paraId="4179E7D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   LCPI  = </w:t>
      </w:r>
      <w:proofErr w:type="spellStart"/>
      <w:r w:rsidRPr="00B57CE8">
        <w:rPr>
          <w:rFonts w:ascii="Lucida Console" w:eastAsia="Times New Roman" w:hAnsi="Lucida Console" w:cs="Courier New"/>
          <w:color w:val="0000FF"/>
          <w:sz w:val="20"/>
          <w:szCs w:val="20"/>
          <w:lang w:eastAsia="en-IN"/>
        </w:rPr>
        <w:t>as.numeric</w:t>
      </w:r>
      <w:proofErr w:type="spellEnd"/>
      <w:r w:rsidRPr="00B57CE8">
        <w:rPr>
          <w:rFonts w:ascii="Lucida Console" w:eastAsia="Times New Roman" w:hAnsi="Lucida Console" w:cs="Courier New"/>
          <w:color w:val="0000FF"/>
          <w:sz w:val="20"/>
          <w:szCs w:val="20"/>
          <w:lang w:eastAsia="en-IN"/>
        </w:rPr>
        <w:t>(</w:t>
      </w:r>
      <w:proofErr w:type="spellStart"/>
      <w:r w:rsidRPr="00B57CE8">
        <w:rPr>
          <w:rFonts w:ascii="Lucida Console" w:eastAsia="Times New Roman" w:hAnsi="Lucida Console" w:cs="Courier New"/>
          <w:color w:val="0000FF"/>
          <w:sz w:val="20"/>
          <w:szCs w:val="20"/>
          <w:lang w:eastAsia="en-IN"/>
        </w:rPr>
        <w:t>df$LCPI</w:t>
      </w:r>
      <w:proofErr w:type="spellEnd"/>
      <w:r w:rsidRPr="00B57CE8">
        <w:rPr>
          <w:rFonts w:ascii="Lucida Console" w:eastAsia="Times New Roman" w:hAnsi="Lucida Console" w:cs="Courier New"/>
          <w:color w:val="0000FF"/>
          <w:sz w:val="20"/>
          <w:szCs w:val="20"/>
          <w:lang w:eastAsia="en-IN"/>
        </w:rPr>
        <w:t>)</w:t>
      </w:r>
    </w:p>
    <w:p w14:paraId="7CC133F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w:t>
      </w:r>
    </w:p>
    <w:p w14:paraId="1AF3A8C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109DD11A"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bp_model</w:t>
      </w:r>
      <w:proofErr w:type="spellEnd"/>
      <w:r w:rsidRPr="00B57CE8">
        <w:rPr>
          <w:rFonts w:ascii="Lucida Console" w:eastAsia="Times New Roman" w:hAnsi="Lucida Console" w:cs="Courier New"/>
          <w:color w:val="0000FF"/>
          <w:sz w:val="20"/>
          <w:szCs w:val="20"/>
          <w:lang w:eastAsia="en-IN"/>
        </w:rPr>
        <w:t xml:space="preserve"> &lt;- breakpoints(LRGDP ~ LREX + R + LCPI, data=</w:t>
      </w:r>
      <w:proofErr w:type="spellStart"/>
      <w:r w:rsidRPr="00B57CE8">
        <w:rPr>
          <w:rFonts w:ascii="Lucida Console" w:eastAsia="Times New Roman" w:hAnsi="Lucida Console" w:cs="Courier New"/>
          <w:color w:val="0000FF"/>
          <w:sz w:val="20"/>
          <w:szCs w:val="20"/>
          <w:lang w:eastAsia="en-IN"/>
        </w:rPr>
        <w:t>bp_data</w:t>
      </w:r>
      <w:proofErr w:type="spellEnd"/>
      <w:r w:rsidRPr="00B57CE8">
        <w:rPr>
          <w:rFonts w:ascii="Lucida Console" w:eastAsia="Times New Roman" w:hAnsi="Lucida Console" w:cs="Courier New"/>
          <w:color w:val="0000FF"/>
          <w:sz w:val="20"/>
          <w:szCs w:val="20"/>
          <w:lang w:eastAsia="en-IN"/>
        </w:rPr>
        <w:t>, h=8)</w:t>
      </w:r>
    </w:p>
    <w:p w14:paraId="116B95E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summary(</w:t>
      </w:r>
      <w:proofErr w:type="spellStart"/>
      <w:r w:rsidRPr="00B57CE8">
        <w:rPr>
          <w:rFonts w:ascii="Lucida Console" w:eastAsia="Times New Roman" w:hAnsi="Lucida Console" w:cs="Courier New"/>
          <w:color w:val="0000FF"/>
          <w:sz w:val="20"/>
          <w:szCs w:val="20"/>
          <w:lang w:eastAsia="en-IN"/>
        </w:rPr>
        <w:t>bp_model</w:t>
      </w:r>
      <w:proofErr w:type="spellEnd"/>
      <w:r w:rsidRPr="00B57CE8">
        <w:rPr>
          <w:rFonts w:ascii="Lucida Console" w:eastAsia="Times New Roman" w:hAnsi="Lucida Console" w:cs="Courier New"/>
          <w:color w:val="0000FF"/>
          <w:sz w:val="20"/>
          <w:szCs w:val="20"/>
          <w:lang w:eastAsia="en-IN"/>
        </w:rPr>
        <w:t>)</w:t>
      </w:r>
    </w:p>
    <w:p w14:paraId="6761C4D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2CCA09E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ab/>
        <w:t xml:space="preserve"> Optimal (m+1)-segment partition: </w:t>
      </w:r>
    </w:p>
    <w:p w14:paraId="5DE9F46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7351C9F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Call:</w:t>
      </w:r>
    </w:p>
    <w:p w14:paraId="23BDEB9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roofErr w:type="spellStart"/>
      <w:r w:rsidRPr="00B57CE8">
        <w:rPr>
          <w:rFonts w:ascii="Lucida Console" w:eastAsia="Times New Roman" w:hAnsi="Lucida Console" w:cs="Courier New"/>
          <w:color w:val="000000"/>
          <w:sz w:val="20"/>
          <w:szCs w:val="20"/>
          <w:bdr w:val="none" w:sz="0" w:space="0" w:color="auto" w:frame="1"/>
          <w:lang w:eastAsia="en-IN"/>
        </w:rPr>
        <w:t>breakpoints.formula</w:t>
      </w:r>
      <w:proofErr w:type="spellEnd"/>
      <w:r w:rsidRPr="00B57CE8">
        <w:rPr>
          <w:rFonts w:ascii="Lucida Console" w:eastAsia="Times New Roman" w:hAnsi="Lucida Console" w:cs="Courier New"/>
          <w:color w:val="000000"/>
          <w:sz w:val="20"/>
          <w:szCs w:val="20"/>
          <w:bdr w:val="none" w:sz="0" w:space="0" w:color="auto" w:frame="1"/>
          <w:lang w:eastAsia="en-IN"/>
        </w:rPr>
        <w:t xml:space="preserve">(formula = LRGDP ~ LREX + R + LCPI, h = 8, </w:t>
      </w:r>
    </w:p>
    <w:p w14:paraId="4802BD4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data = </w:t>
      </w:r>
      <w:proofErr w:type="spellStart"/>
      <w:r w:rsidRPr="00B57CE8">
        <w:rPr>
          <w:rFonts w:ascii="Lucida Console" w:eastAsia="Times New Roman" w:hAnsi="Lucida Console" w:cs="Courier New"/>
          <w:color w:val="000000"/>
          <w:sz w:val="20"/>
          <w:szCs w:val="20"/>
          <w:bdr w:val="none" w:sz="0" w:space="0" w:color="auto" w:frame="1"/>
          <w:lang w:eastAsia="en-IN"/>
        </w:rPr>
        <w:t>bp_data</w:t>
      </w:r>
      <w:proofErr w:type="spellEnd"/>
      <w:r w:rsidRPr="00B57CE8">
        <w:rPr>
          <w:rFonts w:ascii="Lucida Console" w:eastAsia="Times New Roman" w:hAnsi="Lucida Console" w:cs="Courier New"/>
          <w:color w:val="000000"/>
          <w:sz w:val="20"/>
          <w:szCs w:val="20"/>
          <w:bdr w:val="none" w:sz="0" w:space="0" w:color="auto" w:frame="1"/>
          <w:lang w:eastAsia="en-IN"/>
        </w:rPr>
        <w:t>)</w:t>
      </w:r>
    </w:p>
    <w:p w14:paraId="2C23BE4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7246BAA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Breakpoints at observation number:</w:t>
      </w:r>
    </w:p>
    <w:p w14:paraId="1E744A61"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w:t>
      </w:r>
    </w:p>
    <w:p w14:paraId="6E56224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m = 1                      60            </w:t>
      </w:r>
    </w:p>
    <w:p w14:paraId="796F1DF1"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m = 2          22                   81   </w:t>
      </w:r>
    </w:p>
    <w:p w14:paraId="36DCA04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m = 3          22          54       81   </w:t>
      </w:r>
    </w:p>
    <w:p w14:paraId="48FED6F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lastRenderedPageBreak/>
        <w:t>m = 4          22          54       81 89</w:t>
      </w:r>
    </w:p>
    <w:p w14:paraId="738A44A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m = 5       15    36       54       81 89</w:t>
      </w:r>
    </w:p>
    <w:p w14:paraId="1A79BDD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m = 6       15    36       54 63    81 89</w:t>
      </w:r>
    </w:p>
    <w:p w14:paraId="4B740FC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m = 7    12 20    36       54 63    81 89</w:t>
      </w:r>
    </w:p>
    <w:p w14:paraId="3E8F4EF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m = 8    12 20    36    46 54 63    81 89</w:t>
      </w:r>
    </w:p>
    <w:p w14:paraId="1AD5409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m = 9    12 20    36    46 54 63 73 81 89</w:t>
      </w:r>
    </w:p>
    <w:p w14:paraId="021C633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m = 10   11 19 27 36    46 54 63 73 81 89</w:t>
      </w:r>
    </w:p>
    <w:p w14:paraId="1616CD7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m = 11   9  17 25 33 41 49 57 65 73 81 89</w:t>
      </w:r>
    </w:p>
    <w:p w14:paraId="03D5D0BD"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3CB5A01A"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Corresponding to </w:t>
      </w:r>
      <w:proofErr w:type="spellStart"/>
      <w:r w:rsidRPr="00B57CE8">
        <w:rPr>
          <w:rFonts w:ascii="Lucida Console" w:eastAsia="Times New Roman" w:hAnsi="Lucida Console" w:cs="Courier New"/>
          <w:color w:val="000000"/>
          <w:sz w:val="20"/>
          <w:szCs w:val="20"/>
          <w:bdr w:val="none" w:sz="0" w:space="0" w:color="auto" w:frame="1"/>
          <w:lang w:eastAsia="en-IN"/>
        </w:rPr>
        <w:t>breakdates</w:t>
      </w:r>
      <w:proofErr w:type="spellEnd"/>
      <w:r w:rsidRPr="00B57CE8">
        <w:rPr>
          <w:rFonts w:ascii="Lucida Console" w:eastAsia="Times New Roman" w:hAnsi="Lucida Console" w:cs="Courier New"/>
          <w:color w:val="000000"/>
          <w:sz w:val="20"/>
          <w:szCs w:val="20"/>
          <w:bdr w:val="none" w:sz="0" w:space="0" w:color="auto" w:frame="1"/>
          <w:lang w:eastAsia="en-IN"/>
        </w:rPr>
        <w:t>:</w:t>
      </w:r>
    </w:p>
    <w:p w14:paraId="1ECBDD3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w:t>
      </w:r>
    </w:p>
    <w:p w14:paraId="0DF148D1"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m = 1                                  0.6                     </w:t>
      </w:r>
    </w:p>
    <w:p w14:paraId="7C832D4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m = 2              0.22                               0.81     </w:t>
      </w:r>
    </w:p>
    <w:p w14:paraId="4F6BDA5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m = 3              0.22                0.54           0.81     </w:t>
      </w:r>
    </w:p>
    <w:p w14:paraId="77A469F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m = 4              0.22                0.54           0.81 0.89</w:t>
      </w:r>
    </w:p>
    <w:p w14:paraId="7981F63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m = 5         0.15      0.36           0.54           0.81 0.89</w:t>
      </w:r>
    </w:p>
    <w:p w14:paraId="09CF220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m = 6         0.15      0.36           0.54 0.63      0.81 0.89</w:t>
      </w:r>
    </w:p>
    <w:p w14:paraId="6A5A1B9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m = 7    0.12 0.2       0.36           0.54 0.63      0.81 0.89</w:t>
      </w:r>
    </w:p>
    <w:p w14:paraId="1DE286D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m = 8    0.12 0.2       0.36      0.46 0.54 0.63      0.81 0.89</w:t>
      </w:r>
    </w:p>
    <w:p w14:paraId="165CBFE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m = 9    0.12 0.2       0.36      0.46 0.54 0.63 0.73 0.81 0.89</w:t>
      </w:r>
    </w:p>
    <w:p w14:paraId="7F3ABEC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m = 10   0.11 0.19 0.27 0.36      0.46 0.54 0.63 0.73 0.81 0.89</w:t>
      </w:r>
    </w:p>
    <w:p w14:paraId="0BB6E66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m = 11   0.09 0.17 0.25 0.33 0.41 0.49 0.57 0.65 0.73 0.81 0.89</w:t>
      </w:r>
    </w:p>
    <w:p w14:paraId="02B1400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64F315A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Fit:</w:t>
      </w:r>
    </w:p>
    <w:p w14:paraId="5C91925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w:t>
      </w:r>
    </w:p>
    <w:p w14:paraId="57A7DDB5"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m   0          1          2          3          4          5          6          7          8         </w:t>
      </w:r>
    </w:p>
    <w:p w14:paraId="5DF15B3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RSS  5.647e-02  2.031e-02  8.563e-03  5.587e-03  3.496e-03  2.728e-03  2.129e-03  1.904e-03  1.714e-03</w:t>
      </w:r>
    </w:p>
    <w:p w14:paraId="0F46485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BIC -4.411e+02 -5.204e+02 -5.837e+02 -6.034e+02 -6.272e+02 -6.290e+02 -6.307e+02 -6.189e+02 -6.064e+02</w:t>
      </w:r>
    </w:p>
    <w:p w14:paraId="1652244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w:t>
      </w:r>
    </w:p>
    <w:p w14:paraId="68455B4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m   9          10         11        </w:t>
      </w:r>
    </w:p>
    <w:p w14:paraId="47CB9D31"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RSS  1.646e-03  1.593e-03  1.897e-03</w:t>
      </w:r>
    </w:p>
    <w:p w14:paraId="695A37F1"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BIC -5.874e+02 -5.676e+02 -5.272e+02</w:t>
      </w:r>
    </w:p>
    <w:p w14:paraId="4520FBE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plot(</w:t>
      </w:r>
      <w:proofErr w:type="spellStart"/>
      <w:r w:rsidRPr="00B57CE8">
        <w:rPr>
          <w:rFonts w:ascii="Lucida Console" w:eastAsia="Times New Roman" w:hAnsi="Lucida Console" w:cs="Courier New"/>
          <w:color w:val="0000FF"/>
          <w:sz w:val="20"/>
          <w:szCs w:val="20"/>
          <w:lang w:eastAsia="en-IN"/>
        </w:rPr>
        <w:t>bp_model</w:t>
      </w:r>
      <w:proofErr w:type="spellEnd"/>
      <w:r w:rsidRPr="00B57CE8">
        <w:rPr>
          <w:rFonts w:ascii="Lucida Console" w:eastAsia="Times New Roman" w:hAnsi="Lucida Console" w:cs="Courier New"/>
          <w:color w:val="0000FF"/>
          <w:sz w:val="20"/>
          <w:szCs w:val="20"/>
          <w:lang w:eastAsia="en-IN"/>
        </w:rPr>
        <w:t>, main="Bai–</w:t>
      </w:r>
      <w:proofErr w:type="spellStart"/>
      <w:r w:rsidRPr="00B57CE8">
        <w:rPr>
          <w:rFonts w:ascii="Lucida Console" w:eastAsia="Times New Roman" w:hAnsi="Lucida Console" w:cs="Courier New"/>
          <w:color w:val="0000FF"/>
          <w:sz w:val="20"/>
          <w:szCs w:val="20"/>
          <w:lang w:eastAsia="en-IN"/>
        </w:rPr>
        <w:t>Perron</w:t>
      </w:r>
      <w:proofErr w:type="spellEnd"/>
      <w:r w:rsidRPr="00B57CE8">
        <w:rPr>
          <w:rFonts w:ascii="Lucida Console" w:eastAsia="Times New Roman" w:hAnsi="Lucida Console" w:cs="Courier New"/>
          <w:color w:val="0000FF"/>
          <w:sz w:val="20"/>
          <w:szCs w:val="20"/>
          <w:lang w:eastAsia="en-IN"/>
        </w:rPr>
        <w:t xml:space="preserve"> Multiple Structural Breaks in U.S. Cointegrating Relationship")</w:t>
      </w:r>
    </w:p>
    <w:p w14:paraId="1D6CC79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lines(</w:t>
      </w:r>
      <w:proofErr w:type="spellStart"/>
      <w:r w:rsidRPr="00B57CE8">
        <w:rPr>
          <w:rFonts w:ascii="Lucida Console" w:eastAsia="Times New Roman" w:hAnsi="Lucida Console" w:cs="Courier New"/>
          <w:color w:val="0000FF"/>
          <w:sz w:val="20"/>
          <w:szCs w:val="20"/>
          <w:lang w:eastAsia="en-IN"/>
        </w:rPr>
        <w:t>bp_model</w:t>
      </w:r>
      <w:proofErr w:type="spellEnd"/>
      <w:r w:rsidRPr="00B57CE8">
        <w:rPr>
          <w:rFonts w:ascii="Lucida Console" w:eastAsia="Times New Roman" w:hAnsi="Lucida Console" w:cs="Courier New"/>
          <w:color w:val="0000FF"/>
          <w:sz w:val="20"/>
          <w:szCs w:val="20"/>
          <w:lang w:eastAsia="en-IN"/>
        </w:rPr>
        <w:t>)</w:t>
      </w:r>
    </w:p>
    <w:p w14:paraId="7131398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0877E14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bp_breaks</w:t>
      </w:r>
      <w:proofErr w:type="spellEnd"/>
      <w:r w:rsidRPr="00B57CE8">
        <w:rPr>
          <w:rFonts w:ascii="Lucida Console" w:eastAsia="Times New Roman" w:hAnsi="Lucida Console" w:cs="Courier New"/>
          <w:color w:val="0000FF"/>
          <w:sz w:val="20"/>
          <w:szCs w:val="20"/>
          <w:lang w:eastAsia="en-IN"/>
        </w:rPr>
        <w:t xml:space="preserve"> &lt;- </w:t>
      </w:r>
      <w:proofErr w:type="spellStart"/>
      <w:r w:rsidRPr="00B57CE8">
        <w:rPr>
          <w:rFonts w:ascii="Lucida Console" w:eastAsia="Times New Roman" w:hAnsi="Lucida Console" w:cs="Courier New"/>
          <w:color w:val="0000FF"/>
          <w:sz w:val="20"/>
          <w:szCs w:val="20"/>
          <w:lang w:eastAsia="en-IN"/>
        </w:rPr>
        <w:t>breakdates</w:t>
      </w:r>
      <w:proofErr w:type="spellEnd"/>
      <w:r w:rsidRPr="00B57CE8">
        <w:rPr>
          <w:rFonts w:ascii="Lucida Console" w:eastAsia="Times New Roman" w:hAnsi="Lucida Console" w:cs="Courier New"/>
          <w:color w:val="0000FF"/>
          <w:sz w:val="20"/>
          <w:szCs w:val="20"/>
          <w:lang w:eastAsia="en-IN"/>
        </w:rPr>
        <w:t>(</w:t>
      </w:r>
      <w:proofErr w:type="spellStart"/>
      <w:r w:rsidRPr="00B57CE8">
        <w:rPr>
          <w:rFonts w:ascii="Lucida Console" w:eastAsia="Times New Roman" w:hAnsi="Lucida Console" w:cs="Courier New"/>
          <w:color w:val="0000FF"/>
          <w:sz w:val="20"/>
          <w:szCs w:val="20"/>
          <w:lang w:eastAsia="en-IN"/>
        </w:rPr>
        <w:t>bp_model</w:t>
      </w:r>
      <w:proofErr w:type="spellEnd"/>
      <w:r w:rsidRPr="00B57CE8">
        <w:rPr>
          <w:rFonts w:ascii="Lucida Console" w:eastAsia="Times New Roman" w:hAnsi="Lucida Console" w:cs="Courier New"/>
          <w:color w:val="0000FF"/>
          <w:sz w:val="20"/>
          <w:szCs w:val="20"/>
          <w:lang w:eastAsia="en-IN"/>
        </w:rPr>
        <w:t>)</w:t>
      </w:r>
    </w:p>
    <w:p w14:paraId="7A0B464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cat("\n===== Bai–Perron Structural Break Dates (Actual) =====\n")</w:t>
      </w:r>
    </w:p>
    <w:p w14:paraId="1D93DC9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4C81B18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Bai–Perron Structural Break Dates (Actual) =====</w:t>
      </w:r>
    </w:p>
    <w:p w14:paraId="2684050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print(</w:t>
      </w:r>
      <w:proofErr w:type="spellStart"/>
      <w:r w:rsidRPr="00B57CE8">
        <w:rPr>
          <w:rFonts w:ascii="Lucida Console" w:eastAsia="Times New Roman" w:hAnsi="Lucida Console" w:cs="Courier New"/>
          <w:color w:val="0000FF"/>
          <w:sz w:val="20"/>
          <w:szCs w:val="20"/>
          <w:lang w:eastAsia="en-IN"/>
        </w:rPr>
        <w:t>bp_breaks</w:t>
      </w:r>
      <w:proofErr w:type="spellEnd"/>
      <w:r w:rsidRPr="00B57CE8">
        <w:rPr>
          <w:rFonts w:ascii="Lucida Console" w:eastAsia="Times New Roman" w:hAnsi="Lucida Console" w:cs="Courier New"/>
          <w:color w:val="0000FF"/>
          <w:sz w:val="20"/>
          <w:szCs w:val="20"/>
          <w:lang w:eastAsia="en-IN"/>
        </w:rPr>
        <w:t>)</w:t>
      </w:r>
    </w:p>
    <w:p w14:paraId="31C26D0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[1] 0.15 0.36 0.54 0.63 0.81 0.89</w:t>
      </w:r>
    </w:p>
    <w:p w14:paraId="0ADCC2C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522989C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1E97CC0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407ABA2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#Plot on GDP Series</w:t>
      </w:r>
    </w:p>
    <w:p w14:paraId="3F4437F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plot_df</w:t>
      </w:r>
      <w:proofErr w:type="spellEnd"/>
      <w:r w:rsidRPr="00B57CE8">
        <w:rPr>
          <w:rFonts w:ascii="Lucida Console" w:eastAsia="Times New Roman" w:hAnsi="Lucida Console" w:cs="Courier New"/>
          <w:color w:val="0000FF"/>
          <w:sz w:val="20"/>
          <w:szCs w:val="20"/>
          <w:lang w:eastAsia="en-IN"/>
        </w:rPr>
        <w:t xml:space="preserve"> &lt;- </w:t>
      </w:r>
      <w:proofErr w:type="spellStart"/>
      <w:r w:rsidRPr="00B57CE8">
        <w:rPr>
          <w:rFonts w:ascii="Lucida Console" w:eastAsia="Times New Roman" w:hAnsi="Lucida Console" w:cs="Courier New"/>
          <w:color w:val="0000FF"/>
          <w:sz w:val="20"/>
          <w:szCs w:val="20"/>
          <w:lang w:eastAsia="en-IN"/>
        </w:rPr>
        <w:t>data.frame</w:t>
      </w:r>
      <w:proofErr w:type="spellEnd"/>
      <w:r w:rsidRPr="00B57CE8">
        <w:rPr>
          <w:rFonts w:ascii="Lucida Console" w:eastAsia="Times New Roman" w:hAnsi="Lucida Console" w:cs="Courier New"/>
          <w:color w:val="0000FF"/>
          <w:sz w:val="20"/>
          <w:szCs w:val="20"/>
          <w:lang w:eastAsia="en-IN"/>
        </w:rPr>
        <w:t>(Date=</w:t>
      </w:r>
      <w:proofErr w:type="spellStart"/>
      <w:r w:rsidRPr="00B57CE8">
        <w:rPr>
          <w:rFonts w:ascii="Lucida Console" w:eastAsia="Times New Roman" w:hAnsi="Lucida Console" w:cs="Courier New"/>
          <w:color w:val="0000FF"/>
          <w:sz w:val="20"/>
          <w:szCs w:val="20"/>
          <w:lang w:eastAsia="en-IN"/>
        </w:rPr>
        <w:t>as.Date</w:t>
      </w:r>
      <w:proofErr w:type="spellEnd"/>
      <w:r w:rsidRPr="00B57CE8">
        <w:rPr>
          <w:rFonts w:ascii="Lucida Console" w:eastAsia="Times New Roman" w:hAnsi="Lucida Console" w:cs="Courier New"/>
          <w:color w:val="0000FF"/>
          <w:sz w:val="20"/>
          <w:szCs w:val="20"/>
          <w:lang w:eastAsia="en-IN"/>
        </w:rPr>
        <w:t>(index(</w:t>
      </w:r>
      <w:proofErr w:type="spellStart"/>
      <w:r w:rsidRPr="00B57CE8">
        <w:rPr>
          <w:rFonts w:ascii="Lucida Console" w:eastAsia="Times New Roman" w:hAnsi="Lucida Console" w:cs="Courier New"/>
          <w:color w:val="0000FF"/>
          <w:sz w:val="20"/>
          <w:szCs w:val="20"/>
          <w:lang w:eastAsia="en-IN"/>
        </w:rPr>
        <w:t>df</w:t>
      </w:r>
      <w:proofErr w:type="spellEnd"/>
      <w:r w:rsidRPr="00B57CE8">
        <w:rPr>
          <w:rFonts w:ascii="Lucida Console" w:eastAsia="Times New Roman" w:hAnsi="Lucida Console" w:cs="Courier New"/>
          <w:color w:val="0000FF"/>
          <w:sz w:val="20"/>
          <w:szCs w:val="20"/>
          <w:lang w:eastAsia="en-IN"/>
        </w:rPr>
        <w:t>)), LRGDP=</w:t>
      </w:r>
      <w:proofErr w:type="spellStart"/>
      <w:r w:rsidRPr="00B57CE8">
        <w:rPr>
          <w:rFonts w:ascii="Lucida Console" w:eastAsia="Times New Roman" w:hAnsi="Lucida Console" w:cs="Courier New"/>
          <w:color w:val="0000FF"/>
          <w:sz w:val="20"/>
          <w:szCs w:val="20"/>
          <w:lang w:eastAsia="en-IN"/>
        </w:rPr>
        <w:t>as.numeric</w:t>
      </w:r>
      <w:proofErr w:type="spellEnd"/>
      <w:r w:rsidRPr="00B57CE8">
        <w:rPr>
          <w:rFonts w:ascii="Lucida Console" w:eastAsia="Times New Roman" w:hAnsi="Lucida Console" w:cs="Courier New"/>
          <w:color w:val="0000FF"/>
          <w:sz w:val="20"/>
          <w:szCs w:val="20"/>
          <w:lang w:eastAsia="en-IN"/>
        </w:rPr>
        <w:t>(</w:t>
      </w:r>
      <w:proofErr w:type="spellStart"/>
      <w:r w:rsidRPr="00B57CE8">
        <w:rPr>
          <w:rFonts w:ascii="Lucida Console" w:eastAsia="Times New Roman" w:hAnsi="Lucida Console" w:cs="Courier New"/>
          <w:color w:val="0000FF"/>
          <w:sz w:val="20"/>
          <w:szCs w:val="20"/>
          <w:lang w:eastAsia="en-IN"/>
        </w:rPr>
        <w:t>df$LRGDP</w:t>
      </w:r>
      <w:proofErr w:type="spellEnd"/>
      <w:r w:rsidRPr="00B57CE8">
        <w:rPr>
          <w:rFonts w:ascii="Lucida Console" w:eastAsia="Times New Roman" w:hAnsi="Lucida Console" w:cs="Courier New"/>
          <w:color w:val="0000FF"/>
          <w:sz w:val="20"/>
          <w:szCs w:val="20"/>
          <w:lang w:eastAsia="en-IN"/>
        </w:rPr>
        <w:t>))</w:t>
      </w:r>
    </w:p>
    <w:p w14:paraId="3723073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breaks &lt;- as.Date(c("2003-07-01","2008-10-01","2013-04-01","2015-07-01","2020-01-01","2022-01-01"))</w:t>
      </w:r>
    </w:p>
    <w:p w14:paraId="55D8D40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7A4BAEF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ggplot</w:t>
      </w:r>
      <w:proofErr w:type="spellEnd"/>
      <w:r w:rsidRPr="00B57CE8">
        <w:rPr>
          <w:rFonts w:ascii="Lucida Console" w:eastAsia="Times New Roman" w:hAnsi="Lucida Console" w:cs="Courier New"/>
          <w:color w:val="0000FF"/>
          <w:sz w:val="20"/>
          <w:szCs w:val="20"/>
          <w:lang w:eastAsia="en-IN"/>
        </w:rPr>
        <w:t>(</w:t>
      </w:r>
      <w:proofErr w:type="spellStart"/>
      <w:r w:rsidRPr="00B57CE8">
        <w:rPr>
          <w:rFonts w:ascii="Lucida Console" w:eastAsia="Times New Roman" w:hAnsi="Lucida Console" w:cs="Courier New"/>
          <w:color w:val="0000FF"/>
          <w:sz w:val="20"/>
          <w:szCs w:val="20"/>
          <w:lang w:eastAsia="en-IN"/>
        </w:rPr>
        <w:t>plot_df</w:t>
      </w:r>
      <w:proofErr w:type="spellEnd"/>
      <w:r w:rsidRPr="00B57CE8">
        <w:rPr>
          <w:rFonts w:ascii="Lucida Console" w:eastAsia="Times New Roman" w:hAnsi="Lucida Console" w:cs="Courier New"/>
          <w:color w:val="0000FF"/>
          <w:sz w:val="20"/>
          <w:szCs w:val="20"/>
          <w:lang w:eastAsia="en-IN"/>
        </w:rPr>
        <w:t xml:space="preserve">, </w:t>
      </w:r>
      <w:proofErr w:type="spellStart"/>
      <w:r w:rsidRPr="00B57CE8">
        <w:rPr>
          <w:rFonts w:ascii="Lucida Console" w:eastAsia="Times New Roman" w:hAnsi="Lucida Console" w:cs="Courier New"/>
          <w:color w:val="0000FF"/>
          <w:sz w:val="20"/>
          <w:szCs w:val="20"/>
          <w:lang w:eastAsia="en-IN"/>
        </w:rPr>
        <w:t>aes</w:t>
      </w:r>
      <w:proofErr w:type="spellEnd"/>
      <w:r w:rsidRPr="00B57CE8">
        <w:rPr>
          <w:rFonts w:ascii="Lucida Console" w:eastAsia="Times New Roman" w:hAnsi="Lucida Console" w:cs="Courier New"/>
          <w:color w:val="0000FF"/>
          <w:sz w:val="20"/>
          <w:szCs w:val="20"/>
          <w:lang w:eastAsia="en-IN"/>
        </w:rPr>
        <w:t>(x=Date, y=LRGDP)) +</w:t>
      </w:r>
    </w:p>
    <w:p w14:paraId="44852FE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   </w:t>
      </w:r>
      <w:proofErr w:type="spellStart"/>
      <w:r w:rsidRPr="00B57CE8">
        <w:rPr>
          <w:rFonts w:ascii="Lucida Console" w:eastAsia="Times New Roman" w:hAnsi="Lucida Console" w:cs="Courier New"/>
          <w:color w:val="0000FF"/>
          <w:sz w:val="20"/>
          <w:szCs w:val="20"/>
          <w:lang w:eastAsia="en-IN"/>
        </w:rPr>
        <w:t>geom_line</w:t>
      </w:r>
      <w:proofErr w:type="spellEnd"/>
      <w:r w:rsidRPr="00B57CE8">
        <w:rPr>
          <w:rFonts w:ascii="Lucida Console" w:eastAsia="Times New Roman" w:hAnsi="Lucida Console" w:cs="Courier New"/>
          <w:color w:val="0000FF"/>
          <w:sz w:val="20"/>
          <w:szCs w:val="20"/>
          <w:lang w:eastAsia="en-IN"/>
        </w:rPr>
        <w:t>(</w:t>
      </w:r>
      <w:proofErr w:type="spellStart"/>
      <w:r w:rsidRPr="00B57CE8">
        <w:rPr>
          <w:rFonts w:ascii="Lucida Console" w:eastAsia="Times New Roman" w:hAnsi="Lucida Console" w:cs="Courier New"/>
          <w:color w:val="0000FF"/>
          <w:sz w:val="20"/>
          <w:szCs w:val="20"/>
          <w:lang w:eastAsia="en-IN"/>
        </w:rPr>
        <w:t>color</w:t>
      </w:r>
      <w:proofErr w:type="spellEnd"/>
      <w:r w:rsidRPr="00B57CE8">
        <w:rPr>
          <w:rFonts w:ascii="Lucida Console" w:eastAsia="Times New Roman" w:hAnsi="Lucida Console" w:cs="Courier New"/>
          <w:color w:val="0000FF"/>
          <w:sz w:val="20"/>
          <w:szCs w:val="20"/>
          <w:lang w:eastAsia="en-IN"/>
        </w:rPr>
        <w:t>="</w:t>
      </w:r>
      <w:proofErr w:type="spellStart"/>
      <w:r w:rsidRPr="00B57CE8">
        <w:rPr>
          <w:rFonts w:ascii="Lucida Console" w:eastAsia="Times New Roman" w:hAnsi="Lucida Console" w:cs="Courier New"/>
          <w:color w:val="0000FF"/>
          <w:sz w:val="20"/>
          <w:szCs w:val="20"/>
          <w:lang w:eastAsia="en-IN"/>
        </w:rPr>
        <w:t>steelblue</w:t>
      </w:r>
      <w:proofErr w:type="spellEnd"/>
      <w:r w:rsidRPr="00B57CE8">
        <w:rPr>
          <w:rFonts w:ascii="Lucida Console" w:eastAsia="Times New Roman" w:hAnsi="Lucida Console" w:cs="Courier New"/>
          <w:color w:val="0000FF"/>
          <w:sz w:val="20"/>
          <w:szCs w:val="20"/>
          <w:lang w:eastAsia="en-IN"/>
        </w:rPr>
        <w:t>", size=1) +</w:t>
      </w:r>
    </w:p>
    <w:p w14:paraId="448C4EE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   </w:t>
      </w:r>
      <w:proofErr w:type="spellStart"/>
      <w:r w:rsidRPr="00B57CE8">
        <w:rPr>
          <w:rFonts w:ascii="Lucida Console" w:eastAsia="Times New Roman" w:hAnsi="Lucida Console" w:cs="Courier New"/>
          <w:color w:val="0000FF"/>
          <w:sz w:val="20"/>
          <w:szCs w:val="20"/>
          <w:lang w:eastAsia="en-IN"/>
        </w:rPr>
        <w:t>geom_vline</w:t>
      </w:r>
      <w:proofErr w:type="spellEnd"/>
      <w:r w:rsidRPr="00B57CE8">
        <w:rPr>
          <w:rFonts w:ascii="Lucida Console" w:eastAsia="Times New Roman" w:hAnsi="Lucida Console" w:cs="Courier New"/>
          <w:color w:val="0000FF"/>
          <w:sz w:val="20"/>
          <w:szCs w:val="20"/>
          <w:lang w:eastAsia="en-IN"/>
        </w:rPr>
        <w:t>(</w:t>
      </w:r>
      <w:proofErr w:type="spellStart"/>
      <w:r w:rsidRPr="00B57CE8">
        <w:rPr>
          <w:rFonts w:ascii="Lucida Console" w:eastAsia="Times New Roman" w:hAnsi="Lucida Console" w:cs="Courier New"/>
          <w:color w:val="0000FF"/>
          <w:sz w:val="20"/>
          <w:szCs w:val="20"/>
          <w:lang w:eastAsia="en-IN"/>
        </w:rPr>
        <w:t>xintercept</w:t>
      </w:r>
      <w:proofErr w:type="spellEnd"/>
      <w:r w:rsidRPr="00B57CE8">
        <w:rPr>
          <w:rFonts w:ascii="Lucida Console" w:eastAsia="Times New Roman" w:hAnsi="Lucida Console" w:cs="Courier New"/>
          <w:color w:val="0000FF"/>
          <w:sz w:val="20"/>
          <w:szCs w:val="20"/>
          <w:lang w:eastAsia="en-IN"/>
        </w:rPr>
        <w:t>=</w:t>
      </w:r>
      <w:proofErr w:type="spellStart"/>
      <w:r w:rsidRPr="00B57CE8">
        <w:rPr>
          <w:rFonts w:ascii="Lucida Console" w:eastAsia="Times New Roman" w:hAnsi="Lucida Console" w:cs="Courier New"/>
          <w:color w:val="0000FF"/>
          <w:sz w:val="20"/>
          <w:szCs w:val="20"/>
          <w:lang w:eastAsia="en-IN"/>
        </w:rPr>
        <w:t>as.numeric</w:t>
      </w:r>
      <w:proofErr w:type="spellEnd"/>
      <w:r w:rsidRPr="00B57CE8">
        <w:rPr>
          <w:rFonts w:ascii="Lucida Console" w:eastAsia="Times New Roman" w:hAnsi="Lucida Console" w:cs="Courier New"/>
          <w:color w:val="0000FF"/>
          <w:sz w:val="20"/>
          <w:szCs w:val="20"/>
          <w:lang w:eastAsia="en-IN"/>
        </w:rPr>
        <w:t xml:space="preserve">(breaks), </w:t>
      </w:r>
      <w:proofErr w:type="spellStart"/>
      <w:r w:rsidRPr="00B57CE8">
        <w:rPr>
          <w:rFonts w:ascii="Lucida Console" w:eastAsia="Times New Roman" w:hAnsi="Lucida Console" w:cs="Courier New"/>
          <w:color w:val="0000FF"/>
          <w:sz w:val="20"/>
          <w:szCs w:val="20"/>
          <w:lang w:eastAsia="en-IN"/>
        </w:rPr>
        <w:t>linetype</w:t>
      </w:r>
      <w:proofErr w:type="spellEnd"/>
      <w:r w:rsidRPr="00B57CE8">
        <w:rPr>
          <w:rFonts w:ascii="Lucida Console" w:eastAsia="Times New Roman" w:hAnsi="Lucida Console" w:cs="Courier New"/>
          <w:color w:val="0000FF"/>
          <w:sz w:val="20"/>
          <w:szCs w:val="20"/>
          <w:lang w:eastAsia="en-IN"/>
        </w:rPr>
        <w:t xml:space="preserve">="dashed", </w:t>
      </w:r>
      <w:proofErr w:type="spellStart"/>
      <w:r w:rsidRPr="00B57CE8">
        <w:rPr>
          <w:rFonts w:ascii="Lucida Console" w:eastAsia="Times New Roman" w:hAnsi="Lucida Console" w:cs="Courier New"/>
          <w:color w:val="0000FF"/>
          <w:sz w:val="20"/>
          <w:szCs w:val="20"/>
          <w:lang w:eastAsia="en-IN"/>
        </w:rPr>
        <w:t>color</w:t>
      </w:r>
      <w:proofErr w:type="spellEnd"/>
      <w:r w:rsidRPr="00B57CE8">
        <w:rPr>
          <w:rFonts w:ascii="Lucida Console" w:eastAsia="Times New Roman" w:hAnsi="Lucida Console" w:cs="Courier New"/>
          <w:color w:val="0000FF"/>
          <w:sz w:val="20"/>
          <w:szCs w:val="20"/>
          <w:lang w:eastAsia="en-IN"/>
        </w:rPr>
        <w:t>="red", size=0.8) +</w:t>
      </w:r>
    </w:p>
    <w:p w14:paraId="55BC739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lastRenderedPageBreak/>
        <w:t>+   labs(title="Bai–Perron Structural Breaks in U.S. GDP–Exchange–Rate–Price Relationship",</w:t>
      </w:r>
    </w:p>
    <w:p w14:paraId="39AA9EF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subtitle="Red dashed lines = estimated breakpoints (2003–2022)",</w:t>
      </w:r>
    </w:p>
    <w:p w14:paraId="61A0B43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x="Year", y="Log Real GDP") +</w:t>
      </w:r>
    </w:p>
    <w:p w14:paraId="6D2F211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   </w:t>
      </w:r>
      <w:proofErr w:type="spellStart"/>
      <w:r w:rsidRPr="00B57CE8">
        <w:rPr>
          <w:rFonts w:ascii="Lucida Console" w:eastAsia="Times New Roman" w:hAnsi="Lucida Console" w:cs="Courier New"/>
          <w:color w:val="0000FF"/>
          <w:sz w:val="20"/>
          <w:szCs w:val="20"/>
          <w:lang w:eastAsia="en-IN"/>
        </w:rPr>
        <w:t>theme_minimal</w:t>
      </w:r>
      <w:proofErr w:type="spellEnd"/>
      <w:r w:rsidRPr="00B57CE8">
        <w:rPr>
          <w:rFonts w:ascii="Lucida Console" w:eastAsia="Times New Roman" w:hAnsi="Lucida Console" w:cs="Courier New"/>
          <w:color w:val="0000FF"/>
          <w:sz w:val="20"/>
          <w:szCs w:val="20"/>
          <w:lang w:eastAsia="en-IN"/>
        </w:rPr>
        <w:t>(</w:t>
      </w:r>
      <w:proofErr w:type="spellStart"/>
      <w:r w:rsidRPr="00B57CE8">
        <w:rPr>
          <w:rFonts w:ascii="Lucida Console" w:eastAsia="Times New Roman" w:hAnsi="Lucida Console" w:cs="Courier New"/>
          <w:color w:val="0000FF"/>
          <w:sz w:val="20"/>
          <w:szCs w:val="20"/>
          <w:lang w:eastAsia="en-IN"/>
        </w:rPr>
        <w:t>base_size</w:t>
      </w:r>
      <w:proofErr w:type="spellEnd"/>
      <w:r w:rsidRPr="00B57CE8">
        <w:rPr>
          <w:rFonts w:ascii="Lucida Console" w:eastAsia="Times New Roman" w:hAnsi="Lucida Console" w:cs="Courier New"/>
          <w:color w:val="0000FF"/>
          <w:sz w:val="20"/>
          <w:szCs w:val="20"/>
          <w:lang w:eastAsia="en-IN"/>
        </w:rPr>
        <w:t>=13)</w:t>
      </w:r>
    </w:p>
    <w:p w14:paraId="44161BA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90" w:after="90" w:line="240" w:lineRule="atLeast"/>
        <w:ind w:left="-90"/>
        <w:rPr>
          <w:rFonts w:ascii="Lucida Console" w:eastAsia="Times New Roman" w:hAnsi="Lucida Console" w:cs="Courier New"/>
          <w:color w:val="000000"/>
          <w:sz w:val="20"/>
          <w:szCs w:val="20"/>
          <w:lang w:eastAsia="en-IN"/>
        </w:rPr>
      </w:pPr>
      <w:r w:rsidRPr="00B57CE8">
        <w:rPr>
          <w:rFonts w:ascii="Lucida Console" w:eastAsia="Times New Roman" w:hAnsi="Lucida Console" w:cs="Courier New"/>
          <w:color w:val="64480D"/>
          <w:sz w:val="20"/>
          <w:szCs w:val="20"/>
          <w:lang w:eastAsia="en-IN"/>
        </w:rPr>
        <w:t>Warning message</w:t>
      </w:r>
      <w:r w:rsidRPr="00B57CE8">
        <w:rPr>
          <w:rFonts w:ascii="Lucida Console" w:eastAsia="Times New Roman" w:hAnsi="Lucida Console" w:cs="Courier New"/>
          <w:color w:val="000000"/>
          <w:sz w:val="20"/>
          <w:szCs w:val="20"/>
          <w:lang w:eastAsia="en-IN"/>
        </w:rPr>
        <w:t>:</w:t>
      </w:r>
    </w:p>
    <w:p w14:paraId="1F30499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90" w:after="90" w:line="240" w:lineRule="atLeast"/>
        <w:ind w:left="-90"/>
        <w:rPr>
          <w:rFonts w:ascii="Lucida Console" w:eastAsia="Times New Roman" w:hAnsi="Lucida Console" w:cs="Courier New"/>
          <w:color w:val="000000"/>
          <w:sz w:val="20"/>
          <w:szCs w:val="20"/>
          <w:lang w:eastAsia="en-IN"/>
        </w:rPr>
      </w:pPr>
      <w:r w:rsidRPr="00B57CE8">
        <w:rPr>
          <w:rFonts w:ascii="Lucida Console" w:eastAsia="Times New Roman" w:hAnsi="Lucida Console" w:cs="Courier New"/>
          <w:color w:val="000000"/>
          <w:sz w:val="20"/>
          <w:szCs w:val="20"/>
          <w:lang w:eastAsia="en-IN"/>
        </w:rPr>
        <w:t xml:space="preserve">In </w:t>
      </w:r>
      <w:proofErr w:type="spellStart"/>
      <w:r w:rsidRPr="00B57CE8">
        <w:rPr>
          <w:rFonts w:ascii="Lucida Console" w:eastAsia="Times New Roman" w:hAnsi="Lucida Console" w:cs="Courier New"/>
          <w:color w:val="000000"/>
          <w:sz w:val="20"/>
          <w:szCs w:val="20"/>
          <w:lang w:eastAsia="en-IN"/>
        </w:rPr>
        <w:t>scale_x_date</w:t>
      </w:r>
      <w:proofErr w:type="spellEnd"/>
      <w:r w:rsidRPr="00B57CE8">
        <w:rPr>
          <w:rFonts w:ascii="Lucida Console" w:eastAsia="Times New Roman" w:hAnsi="Lucida Console" w:cs="Courier New"/>
          <w:color w:val="000000"/>
          <w:sz w:val="20"/>
          <w:szCs w:val="20"/>
          <w:lang w:eastAsia="en-IN"/>
        </w:rPr>
        <w:t>() :</w:t>
      </w:r>
    </w:p>
    <w:p w14:paraId="1A82D60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90" w:after="90" w:line="240" w:lineRule="atLeast"/>
        <w:ind w:left="-90"/>
        <w:rPr>
          <w:rFonts w:ascii="Lucida Console" w:eastAsia="Times New Roman" w:hAnsi="Lucida Console" w:cs="Courier New"/>
          <w:color w:val="000000"/>
          <w:sz w:val="20"/>
          <w:szCs w:val="20"/>
          <w:lang w:eastAsia="en-IN"/>
        </w:rPr>
      </w:pPr>
      <w:r w:rsidRPr="00B57CE8">
        <w:rPr>
          <w:rFonts w:ascii="Lucida Console" w:eastAsia="Times New Roman" w:hAnsi="Lucida Console" w:cs="Courier New"/>
          <w:color w:val="000000"/>
          <w:sz w:val="20"/>
          <w:szCs w:val="20"/>
          <w:lang w:eastAsia="en-IN"/>
        </w:rPr>
        <w:t xml:space="preserve">  A &lt;numeric&gt; value was passed to a Date scale.</w:t>
      </w:r>
    </w:p>
    <w:p w14:paraId="2858C32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Cambria Math" w:eastAsia="Times New Roman" w:hAnsi="Cambria Math" w:cs="Cambria Math"/>
          <w:color w:val="000000"/>
          <w:sz w:val="20"/>
          <w:szCs w:val="20"/>
          <w:lang w:eastAsia="en-IN"/>
        </w:rPr>
        <w:t>ℹ</w:t>
      </w:r>
      <w:r w:rsidRPr="00B57CE8">
        <w:rPr>
          <w:rFonts w:ascii="Lucida Console" w:eastAsia="Times New Roman" w:hAnsi="Lucida Console" w:cs="Courier New"/>
          <w:color w:val="000000"/>
          <w:sz w:val="20"/>
          <w:szCs w:val="20"/>
          <w:lang w:eastAsia="en-IN"/>
        </w:rPr>
        <w:t xml:space="preserve"> The value was converted to a &lt;Date&gt; object.</w:t>
      </w:r>
      <w:r w:rsidRPr="00B57CE8">
        <w:rPr>
          <w:rFonts w:ascii="Lucida Console" w:eastAsia="Times New Roman" w:hAnsi="Lucida Console" w:cs="Courier New"/>
          <w:color w:val="0000FF"/>
          <w:sz w:val="20"/>
          <w:szCs w:val="20"/>
          <w:lang w:eastAsia="en-IN"/>
        </w:rPr>
        <w:t xml:space="preserve">&gt; </w:t>
      </w:r>
    </w:p>
    <w:p w14:paraId="70435A0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library(</w:t>
      </w:r>
      <w:proofErr w:type="spellStart"/>
      <w:r w:rsidRPr="00B57CE8">
        <w:rPr>
          <w:rFonts w:ascii="Lucida Console" w:eastAsia="Times New Roman" w:hAnsi="Lucida Console" w:cs="Courier New"/>
          <w:color w:val="0000FF"/>
          <w:sz w:val="20"/>
          <w:szCs w:val="20"/>
          <w:lang w:eastAsia="en-IN"/>
        </w:rPr>
        <w:t>dplyr</w:t>
      </w:r>
      <w:proofErr w:type="spellEnd"/>
      <w:r w:rsidRPr="00B57CE8">
        <w:rPr>
          <w:rFonts w:ascii="Lucida Console" w:eastAsia="Times New Roman" w:hAnsi="Lucida Console" w:cs="Courier New"/>
          <w:color w:val="0000FF"/>
          <w:sz w:val="20"/>
          <w:szCs w:val="20"/>
          <w:lang w:eastAsia="en-IN"/>
        </w:rPr>
        <w:t>)</w:t>
      </w:r>
    </w:p>
    <w:p w14:paraId="62E1947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library(zoo)</w:t>
      </w:r>
    </w:p>
    <w:p w14:paraId="030A401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3B48E96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Step 1: Prepare data</w:t>
      </w:r>
    </w:p>
    <w:p w14:paraId="772DE4D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df_fix</w:t>
      </w:r>
      <w:proofErr w:type="spellEnd"/>
      <w:r w:rsidRPr="00B57CE8">
        <w:rPr>
          <w:rFonts w:ascii="Lucida Console" w:eastAsia="Times New Roman" w:hAnsi="Lucida Console" w:cs="Courier New"/>
          <w:color w:val="0000FF"/>
          <w:sz w:val="20"/>
          <w:szCs w:val="20"/>
          <w:lang w:eastAsia="en-IN"/>
        </w:rPr>
        <w:t xml:space="preserve"> &lt;- </w:t>
      </w:r>
      <w:proofErr w:type="spellStart"/>
      <w:r w:rsidRPr="00B57CE8">
        <w:rPr>
          <w:rFonts w:ascii="Lucida Console" w:eastAsia="Times New Roman" w:hAnsi="Lucida Console" w:cs="Courier New"/>
          <w:color w:val="0000FF"/>
          <w:sz w:val="20"/>
          <w:szCs w:val="20"/>
          <w:lang w:eastAsia="en-IN"/>
        </w:rPr>
        <w:t>data.frame</w:t>
      </w:r>
      <w:proofErr w:type="spellEnd"/>
      <w:r w:rsidRPr="00B57CE8">
        <w:rPr>
          <w:rFonts w:ascii="Lucida Console" w:eastAsia="Times New Roman" w:hAnsi="Lucida Console" w:cs="Courier New"/>
          <w:color w:val="0000FF"/>
          <w:sz w:val="20"/>
          <w:szCs w:val="20"/>
          <w:lang w:eastAsia="en-IN"/>
        </w:rPr>
        <w:t>(Date = index(</w:t>
      </w:r>
      <w:proofErr w:type="spellStart"/>
      <w:r w:rsidRPr="00B57CE8">
        <w:rPr>
          <w:rFonts w:ascii="Lucida Console" w:eastAsia="Times New Roman" w:hAnsi="Lucida Console" w:cs="Courier New"/>
          <w:color w:val="0000FF"/>
          <w:sz w:val="20"/>
          <w:szCs w:val="20"/>
          <w:lang w:eastAsia="en-IN"/>
        </w:rPr>
        <w:t>df</w:t>
      </w:r>
      <w:proofErr w:type="spellEnd"/>
      <w:r w:rsidRPr="00B57CE8">
        <w:rPr>
          <w:rFonts w:ascii="Lucida Console" w:eastAsia="Times New Roman" w:hAnsi="Lucida Console" w:cs="Courier New"/>
          <w:color w:val="0000FF"/>
          <w:sz w:val="20"/>
          <w:szCs w:val="20"/>
          <w:lang w:eastAsia="en-IN"/>
        </w:rPr>
        <w:t xml:space="preserve">), </w:t>
      </w:r>
      <w:proofErr w:type="spellStart"/>
      <w:r w:rsidRPr="00B57CE8">
        <w:rPr>
          <w:rFonts w:ascii="Lucida Console" w:eastAsia="Times New Roman" w:hAnsi="Lucida Console" w:cs="Courier New"/>
          <w:color w:val="0000FF"/>
          <w:sz w:val="20"/>
          <w:szCs w:val="20"/>
          <w:lang w:eastAsia="en-IN"/>
        </w:rPr>
        <w:t>coredata</w:t>
      </w:r>
      <w:proofErr w:type="spellEnd"/>
      <w:r w:rsidRPr="00B57CE8">
        <w:rPr>
          <w:rFonts w:ascii="Lucida Console" w:eastAsia="Times New Roman" w:hAnsi="Lucida Console" w:cs="Courier New"/>
          <w:color w:val="0000FF"/>
          <w:sz w:val="20"/>
          <w:szCs w:val="20"/>
          <w:lang w:eastAsia="en-IN"/>
        </w:rPr>
        <w:t>(</w:t>
      </w:r>
      <w:proofErr w:type="spellStart"/>
      <w:r w:rsidRPr="00B57CE8">
        <w:rPr>
          <w:rFonts w:ascii="Lucida Console" w:eastAsia="Times New Roman" w:hAnsi="Lucida Console" w:cs="Courier New"/>
          <w:color w:val="0000FF"/>
          <w:sz w:val="20"/>
          <w:szCs w:val="20"/>
          <w:lang w:eastAsia="en-IN"/>
        </w:rPr>
        <w:t>df</w:t>
      </w:r>
      <w:proofErr w:type="spellEnd"/>
      <w:r w:rsidRPr="00B57CE8">
        <w:rPr>
          <w:rFonts w:ascii="Lucida Console" w:eastAsia="Times New Roman" w:hAnsi="Lucida Console" w:cs="Courier New"/>
          <w:color w:val="0000FF"/>
          <w:sz w:val="20"/>
          <w:szCs w:val="20"/>
          <w:lang w:eastAsia="en-IN"/>
        </w:rPr>
        <w:t>)) %&gt;%</w:t>
      </w:r>
    </w:p>
    <w:p w14:paraId="36B1CCB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filter(!is.na(LRGDP))</w:t>
      </w:r>
    </w:p>
    <w:p w14:paraId="5E07B85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6937A0F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Step 2: Estimate long-run cointegrating relationship</w:t>
      </w:r>
    </w:p>
    <w:p w14:paraId="162823B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coint_model</w:t>
      </w:r>
      <w:proofErr w:type="spellEnd"/>
      <w:r w:rsidRPr="00B57CE8">
        <w:rPr>
          <w:rFonts w:ascii="Lucida Console" w:eastAsia="Times New Roman" w:hAnsi="Lucida Console" w:cs="Courier New"/>
          <w:color w:val="0000FF"/>
          <w:sz w:val="20"/>
          <w:szCs w:val="20"/>
          <w:lang w:eastAsia="en-IN"/>
        </w:rPr>
        <w:t xml:space="preserve"> &lt;- lm(LRGDP ~ LREX + R + LCPI, data = </w:t>
      </w:r>
      <w:proofErr w:type="spellStart"/>
      <w:r w:rsidRPr="00B57CE8">
        <w:rPr>
          <w:rFonts w:ascii="Lucida Console" w:eastAsia="Times New Roman" w:hAnsi="Lucida Console" w:cs="Courier New"/>
          <w:color w:val="0000FF"/>
          <w:sz w:val="20"/>
          <w:szCs w:val="20"/>
          <w:lang w:eastAsia="en-IN"/>
        </w:rPr>
        <w:t>df_fix</w:t>
      </w:r>
      <w:proofErr w:type="spellEnd"/>
      <w:r w:rsidRPr="00B57CE8">
        <w:rPr>
          <w:rFonts w:ascii="Lucida Console" w:eastAsia="Times New Roman" w:hAnsi="Lucida Console" w:cs="Courier New"/>
          <w:color w:val="0000FF"/>
          <w:sz w:val="20"/>
          <w:szCs w:val="20"/>
          <w:lang w:eastAsia="en-IN"/>
        </w:rPr>
        <w:t>)</w:t>
      </w:r>
    </w:p>
    <w:p w14:paraId="1CEFDFF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summary(</w:t>
      </w:r>
      <w:proofErr w:type="spellStart"/>
      <w:r w:rsidRPr="00B57CE8">
        <w:rPr>
          <w:rFonts w:ascii="Lucida Console" w:eastAsia="Times New Roman" w:hAnsi="Lucida Console" w:cs="Courier New"/>
          <w:color w:val="0000FF"/>
          <w:sz w:val="20"/>
          <w:szCs w:val="20"/>
          <w:lang w:eastAsia="en-IN"/>
        </w:rPr>
        <w:t>coint_model</w:t>
      </w:r>
      <w:proofErr w:type="spellEnd"/>
      <w:r w:rsidRPr="00B57CE8">
        <w:rPr>
          <w:rFonts w:ascii="Lucida Console" w:eastAsia="Times New Roman" w:hAnsi="Lucida Console" w:cs="Courier New"/>
          <w:color w:val="0000FF"/>
          <w:sz w:val="20"/>
          <w:szCs w:val="20"/>
          <w:lang w:eastAsia="en-IN"/>
        </w:rPr>
        <w:t>)</w:t>
      </w:r>
    </w:p>
    <w:p w14:paraId="39705D4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26B63B8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Call:</w:t>
      </w:r>
    </w:p>
    <w:p w14:paraId="3815F39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lm(formula = LRGDP ~ LREX + R + LCPI, data = </w:t>
      </w:r>
      <w:proofErr w:type="spellStart"/>
      <w:r w:rsidRPr="00B57CE8">
        <w:rPr>
          <w:rFonts w:ascii="Lucida Console" w:eastAsia="Times New Roman" w:hAnsi="Lucida Console" w:cs="Courier New"/>
          <w:color w:val="000000"/>
          <w:sz w:val="20"/>
          <w:szCs w:val="20"/>
          <w:bdr w:val="none" w:sz="0" w:space="0" w:color="auto" w:frame="1"/>
          <w:lang w:eastAsia="en-IN"/>
        </w:rPr>
        <w:t>df_fix</w:t>
      </w:r>
      <w:proofErr w:type="spellEnd"/>
      <w:r w:rsidRPr="00B57CE8">
        <w:rPr>
          <w:rFonts w:ascii="Lucida Console" w:eastAsia="Times New Roman" w:hAnsi="Lucida Console" w:cs="Courier New"/>
          <w:color w:val="000000"/>
          <w:sz w:val="20"/>
          <w:szCs w:val="20"/>
          <w:bdr w:val="none" w:sz="0" w:space="0" w:color="auto" w:frame="1"/>
          <w:lang w:eastAsia="en-IN"/>
        </w:rPr>
        <w:t>)</w:t>
      </w:r>
    </w:p>
    <w:p w14:paraId="3D2DFFD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28BD49E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Residuals:</w:t>
      </w:r>
    </w:p>
    <w:p w14:paraId="00C8F87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Min        1Q    Median        3Q       Max </w:t>
      </w:r>
    </w:p>
    <w:p w14:paraId="38F19785"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-0.041545 -0.022547 -0.002929  0.020276  0.046568 </w:t>
      </w:r>
    </w:p>
    <w:p w14:paraId="274EA76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0F79EB4D"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Coefficients:</w:t>
      </w:r>
    </w:p>
    <w:p w14:paraId="53448F4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Estimate Std. Error t value </w:t>
      </w:r>
      <w:proofErr w:type="spellStart"/>
      <w:r w:rsidRPr="00B57CE8">
        <w:rPr>
          <w:rFonts w:ascii="Lucida Console" w:eastAsia="Times New Roman" w:hAnsi="Lucida Console" w:cs="Courier New"/>
          <w:color w:val="000000"/>
          <w:sz w:val="20"/>
          <w:szCs w:val="20"/>
          <w:bdr w:val="none" w:sz="0" w:space="0" w:color="auto" w:frame="1"/>
          <w:lang w:eastAsia="en-IN"/>
        </w:rPr>
        <w:t>Pr</w:t>
      </w:r>
      <w:proofErr w:type="spellEnd"/>
      <w:r w:rsidRPr="00B57CE8">
        <w:rPr>
          <w:rFonts w:ascii="Lucida Console" w:eastAsia="Times New Roman" w:hAnsi="Lucida Console" w:cs="Courier New"/>
          <w:color w:val="000000"/>
          <w:sz w:val="20"/>
          <w:szCs w:val="20"/>
          <w:bdr w:val="none" w:sz="0" w:space="0" w:color="auto" w:frame="1"/>
          <w:lang w:eastAsia="en-IN"/>
        </w:rPr>
        <w:t xml:space="preserve">(&gt;|t|)    </w:t>
      </w:r>
    </w:p>
    <w:p w14:paraId="0838D03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(Intercept)  5.017846   0.081276  61.738   &lt;2e-16 ***</w:t>
      </w:r>
    </w:p>
    <w:p w14:paraId="06987D6A"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LREX        -0.035430   0.019368  -1.829   0.0705 .  </w:t>
      </w:r>
    </w:p>
    <w:p w14:paraId="230FFE2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R            0.001175   0.001294   0.909   0.3658    </w:t>
      </w:r>
    </w:p>
    <w:p w14:paraId="37963CA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LCPI         0.880126   0.014902  59.062   &lt;2e-16 ***</w:t>
      </w:r>
    </w:p>
    <w:p w14:paraId="19A13FF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w:t>
      </w:r>
    </w:p>
    <w:p w14:paraId="5A1EA44A"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roofErr w:type="spellStart"/>
      <w:r w:rsidRPr="00B57CE8">
        <w:rPr>
          <w:rFonts w:ascii="Lucida Console" w:eastAsia="Times New Roman" w:hAnsi="Lucida Console" w:cs="Courier New"/>
          <w:color w:val="000000"/>
          <w:sz w:val="20"/>
          <w:szCs w:val="20"/>
          <w:bdr w:val="none" w:sz="0" w:space="0" w:color="auto" w:frame="1"/>
          <w:lang w:eastAsia="en-IN"/>
        </w:rPr>
        <w:t>Signif</w:t>
      </w:r>
      <w:proofErr w:type="spellEnd"/>
      <w:r w:rsidRPr="00B57CE8">
        <w:rPr>
          <w:rFonts w:ascii="Lucida Console" w:eastAsia="Times New Roman" w:hAnsi="Lucida Console" w:cs="Courier New"/>
          <w:color w:val="000000"/>
          <w:sz w:val="20"/>
          <w:szCs w:val="20"/>
          <w:bdr w:val="none" w:sz="0" w:space="0" w:color="auto" w:frame="1"/>
          <w:lang w:eastAsia="en-IN"/>
        </w:rPr>
        <w:t>. codes:  0 ‘***’ 0.001 ‘**’ 0.01 ‘*’ 0.05 ‘.’ 0.1 ‘ ’ 1</w:t>
      </w:r>
    </w:p>
    <w:p w14:paraId="64919D5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414F3455"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Residual standard error: 0.02425 on 96 degrees of freedom</w:t>
      </w:r>
    </w:p>
    <w:p w14:paraId="16976D2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Multiple R-squared:  0.9734,</w:t>
      </w:r>
      <w:r w:rsidRPr="00B57CE8">
        <w:rPr>
          <w:rFonts w:ascii="Lucida Console" w:eastAsia="Times New Roman" w:hAnsi="Lucida Console" w:cs="Courier New"/>
          <w:color w:val="000000"/>
          <w:sz w:val="20"/>
          <w:szCs w:val="20"/>
          <w:bdr w:val="none" w:sz="0" w:space="0" w:color="auto" w:frame="1"/>
          <w:lang w:eastAsia="en-IN"/>
        </w:rPr>
        <w:tab/>
        <w:t xml:space="preserve">Adjusted R-squared:  0.9725 </w:t>
      </w:r>
    </w:p>
    <w:p w14:paraId="4A436DE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F-statistic:  1170 on 3 and 96 DF,  p-value: &lt; 2.2e-16</w:t>
      </w:r>
    </w:p>
    <w:p w14:paraId="17DCE12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0FB5AC7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47A74121"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Step 3: Extract residuals as ECT</w:t>
      </w:r>
    </w:p>
    <w:p w14:paraId="767A634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df_fix$ECT</w:t>
      </w:r>
      <w:proofErr w:type="spellEnd"/>
      <w:r w:rsidRPr="00B57CE8">
        <w:rPr>
          <w:rFonts w:ascii="Lucida Console" w:eastAsia="Times New Roman" w:hAnsi="Lucida Console" w:cs="Courier New"/>
          <w:color w:val="0000FF"/>
          <w:sz w:val="20"/>
          <w:szCs w:val="20"/>
          <w:lang w:eastAsia="en-IN"/>
        </w:rPr>
        <w:t xml:space="preserve"> &lt;- residuals(</w:t>
      </w:r>
      <w:proofErr w:type="spellStart"/>
      <w:r w:rsidRPr="00B57CE8">
        <w:rPr>
          <w:rFonts w:ascii="Lucida Console" w:eastAsia="Times New Roman" w:hAnsi="Lucida Console" w:cs="Courier New"/>
          <w:color w:val="0000FF"/>
          <w:sz w:val="20"/>
          <w:szCs w:val="20"/>
          <w:lang w:eastAsia="en-IN"/>
        </w:rPr>
        <w:t>coint_model</w:t>
      </w:r>
      <w:proofErr w:type="spellEnd"/>
      <w:r w:rsidRPr="00B57CE8">
        <w:rPr>
          <w:rFonts w:ascii="Lucida Console" w:eastAsia="Times New Roman" w:hAnsi="Lucida Console" w:cs="Courier New"/>
          <w:color w:val="0000FF"/>
          <w:sz w:val="20"/>
          <w:szCs w:val="20"/>
          <w:lang w:eastAsia="en-IN"/>
        </w:rPr>
        <w:t>)</w:t>
      </w:r>
    </w:p>
    <w:p w14:paraId="503FA84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3526C36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Step 4: Create differences and lags</w:t>
      </w:r>
    </w:p>
    <w:p w14:paraId="2B23B8BD"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df_fix</w:t>
      </w:r>
      <w:proofErr w:type="spellEnd"/>
      <w:r w:rsidRPr="00B57CE8">
        <w:rPr>
          <w:rFonts w:ascii="Lucida Console" w:eastAsia="Times New Roman" w:hAnsi="Lucida Console" w:cs="Courier New"/>
          <w:color w:val="0000FF"/>
          <w:sz w:val="20"/>
          <w:szCs w:val="20"/>
          <w:lang w:eastAsia="en-IN"/>
        </w:rPr>
        <w:t xml:space="preserve"> &lt;- </w:t>
      </w:r>
      <w:proofErr w:type="spellStart"/>
      <w:r w:rsidRPr="00B57CE8">
        <w:rPr>
          <w:rFonts w:ascii="Lucida Console" w:eastAsia="Times New Roman" w:hAnsi="Lucida Console" w:cs="Courier New"/>
          <w:color w:val="0000FF"/>
          <w:sz w:val="20"/>
          <w:szCs w:val="20"/>
          <w:lang w:eastAsia="en-IN"/>
        </w:rPr>
        <w:t>df_fix</w:t>
      </w:r>
      <w:proofErr w:type="spellEnd"/>
      <w:r w:rsidRPr="00B57CE8">
        <w:rPr>
          <w:rFonts w:ascii="Lucida Console" w:eastAsia="Times New Roman" w:hAnsi="Lucida Console" w:cs="Courier New"/>
          <w:color w:val="0000FF"/>
          <w:sz w:val="20"/>
          <w:szCs w:val="20"/>
          <w:lang w:eastAsia="en-IN"/>
        </w:rPr>
        <w:t xml:space="preserve"> %&gt;%</w:t>
      </w:r>
    </w:p>
    <w:p w14:paraId="1472EE7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mutate(</w:t>
      </w:r>
    </w:p>
    <w:p w14:paraId="18335A3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DLRGDP = c(NA, diff(LRGDP)),</w:t>
      </w:r>
    </w:p>
    <w:p w14:paraId="0517F98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DLREX  = c(NA, diff(LREX)),</w:t>
      </w:r>
    </w:p>
    <w:p w14:paraId="03CC367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DR     = c(NA, diff(R)),</w:t>
      </w:r>
    </w:p>
    <w:p w14:paraId="4C5324B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DLCPI  = c(NA, diff(LCPI)),</w:t>
      </w:r>
    </w:p>
    <w:p w14:paraId="2CB4490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     ECT_L1 = </w:t>
      </w:r>
      <w:proofErr w:type="spellStart"/>
      <w:r w:rsidRPr="00B57CE8">
        <w:rPr>
          <w:rFonts w:ascii="Lucida Console" w:eastAsia="Times New Roman" w:hAnsi="Lucida Console" w:cs="Courier New"/>
          <w:color w:val="0000FF"/>
          <w:sz w:val="20"/>
          <w:szCs w:val="20"/>
          <w:lang w:eastAsia="en-IN"/>
        </w:rPr>
        <w:t>dplyr</w:t>
      </w:r>
      <w:proofErr w:type="spellEnd"/>
      <w:r w:rsidRPr="00B57CE8">
        <w:rPr>
          <w:rFonts w:ascii="Lucida Console" w:eastAsia="Times New Roman" w:hAnsi="Lucida Console" w:cs="Courier New"/>
          <w:color w:val="0000FF"/>
          <w:sz w:val="20"/>
          <w:szCs w:val="20"/>
          <w:lang w:eastAsia="en-IN"/>
        </w:rPr>
        <w:t>::lag(ECT, 1)</w:t>
      </w:r>
    </w:p>
    <w:p w14:paraId="1B61CB5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w:t>
      </w:r>
    </w:p>
    <w:p w14:paraId="11C2748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6BFCB05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Step 5: Clean and estimate</w:t>
      </w:r>
    </w:p>
    <w:p w14:paraId="5806B36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df_ecm</w:t>
      </w:r>
      <w:proofErr w:type="spellEnd"/>
      <w:r w:rsidRPr="00B57CE8">
        <w:rPr>
          <w:rFonts w:ascii="Lucida Console" w:eastAsia="Times New Roman" w:hAnsi="Lucida Console" w:cs="Courier New"/>
          <w:color w:val="0000FF"/>
          <w:sz w:val="20"/>
          <w:szCs w:val="20"/>
          <w:lang w:eastAsia="en-IN"/>
        </w:rPr>
        <w:t xml:space="preserve"> &lt;- </w:t>
      </w:r>
      <w:proofErr w:type="spellStart"/>
      <w:r w:rsidRPr="00B57CE8">
        <w:rPr>
          <w:rFonts w:ascii="Lucida Console" w:eastAsia="Times New Roman" w:hAnsi="Lucida Console" w:cs="Courier New"/>
          <w:color w:val="0000FF"/>
          <w:sz w:val="20"/>
          <w:szCs w:val="20"/>
          <w:lang w:eastAsia="en-IN"/>
        </w:rPr>
        <w:t>na.omit</w:t>
      </w:r>
      <w:proofErr w:type="spellEnd"/>
      <w:r w:rsidRPr="00B57CE8">
        <w:rPr>
          <w:rFonts w:ascii="Lucida Console" w:eastAsia="Times New Roman" w:hAnsi="Lucida Console" w:cs="Courier New"/>
          <w:color w:val="0000FF"/>
          <w:sz w:val="20"/>
          <w:szCs w:val="20"/>
          <w:lang w:eastAsia="en-IN"/>
        </w:rPr>
        <w:t>(</w:t>
      </w:r>
      <w:proofErr w:type="spellStart"/>
      <w:r w:rsidRPr="00B57CE8">
        <w:rPr>
          <w:rFonts w:ascii="Lucida Console" w:eastAsia="Times New Roman" w:hAnsi="Lucida Console" w:cs="Courier New"/>
          <w:color w:val="0000FF"/>
          <w:sz w:val="20"/>
          <w:szCs w:val="20"/>
          <w:lang w:eastAsia="en-IN"/>
        </w:rPr>
        <w:t>df_fix</w:t>
      </w:r>
      <w:proofErr w:type="spellEnd"/>
      <w:r w:rsidRPr="00B57CE8">
        <w:rPr>
          <w:rFonts w:ascii="Lucida Console" w:eastAsia="Times New Roman" w:hAnsi="Lucida Console" w:cs="Courier New"/>
          <w:color w:val="0000FF"/>
          <w:sz w:val="20"/>
          <w:szCs w:val="20"/>
          <w:lang w:eastAsia="en-IN"/>
        </w:rPr>
        <w:t>)</w:t>
      </w:r>
    </w:p>
    <w:p w14:paraId="141D6B8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lastRenderedPageBreak/>
        <w:t xml:space="preserve">&gt; </w:t>
      </w:r>
      <w:proofErr w:type="spellStart"/>
      <w:r w:rsidRPr="00B57CE8">
        <w:rPr>
          <w:rFonts w:ascii="Lucida Console" w:eastAsia="Times New Roman" w:hAnsi="Lucida Console" w:cs="Courier New"/>
          <w:color w:val="0000FF"/>
          <w:sz w:val="20"/>
          <w:szCs w:val="20"/>
          <w:lang w:eastAsia="en-IN"/>
        </w:rPr>
        <w:t>ecm_model</w:t>
      </w:r>
      <w:proofErr w:type="spellEnd"/>
      <w:r w:rsidRPr="00B57CE8">
        <w:rPr>
          <w:rFonts w:ascii="Lucida Console" w:eastAsia="Times New Roman" w:hAnsi="Lucida Console" w:cs="Courier New"/>
          <w:color w:val="0000FF"/>
          <w:sz w:val="20"/>
          <w:szCs w:val="20"/>
          <w:lang w:eastAsia="en-IN"/>
        </w:rPr>
        <w:t xml:space="preserve"> &lt;- lm(DLRGDP ~ DLREX + DR + DLCPI + ECT_L1, data = </w:t>
      </w:r>
      <w:proofErr w:type="spellStart"/>
      <w:r w:rsidRPr="00B57CE8">
        <w:rPr>
          <w:rFonts w:ascii="Lucida Console" w:eastAsia="Times New Roman" w:hAnsi="Lucida Console" w:cs="Courier New"/>
          <w:color w:val="0000FF"/>
          <w:sz w:val="20"/>
          <w:szCs w:val="20"/>
          <w:lang w:eastAsia="en-IN"/>
        </w:rPr>
        <w:t>df_ecm</w:t>
      </w:r>
      <w:proofErr w:type="spellEnd"/>
      <w:r w:rsidRPr="00B57CE8">
        <w:rPr>
          <w:rFonts w:ascii="Lucida Console" w:eastAsia="Times New Roman" w:hAnsi="Lucida Console" w:cs="Courier New"/>
          <w:color w:val="0000FF"/>
          <w:sz w:val="20"/>
          <w:szCs w:val="20"/>
          <w:lang w:eastAsia="en-IN"/>
        </w:rPr>
        <w:t>)</w:t>
      </w:r>
    </w:p>
    <w:p w14:paraId="47B3169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summary(</w:t>
      </w:r>
      <w:proofErr w:type="spellStart"/>
      <w:r w:rsidRPr="00B57CE8">
        <w:rPr>
          <w:rFonts w:ascii="Lucida Console" w:eastAsia="Times New Roman" w:hAnsi="Lucida Console" w:cs="Courier New"/>
          <w:color w:val="0000FF"/>
          <w:sz w:val="20"/>
          <w:szCs w:val="20"/>
          <w:lang w:eastAsia="en-IN"/>
        </w:rPr>
        <w:t>ecm_model</w:t>
      </w:r>
      <w:proofErr w:type="spellEnd"/>
      <w:r w:rsidRPr="00B57CE8">
        <w:rPr>
          <w:rFonts w:ascii="Lucida Console" w:eastAsia="Times New Roman" w:hAnsi="Lucida Console" w:cs="Courier New"/>
          <w:color w:val="0000FF"/>
          <w:sz w:val="20"/>
          <w:szCs w:val="20"/>
          <w:lang w:eastAsia="en-IN"/>
        </w:rPr>
        <w:t>)</w:t>
      </w:r>
    </w:p>
    <w:p w14:paraId="3C75DAE5"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105B66B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Call:</w:t>
      </w:r>
    </w:p>
    <w:p w14:paraId="1D7F9CE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lm(formula = DLRGDP ~ DLREX + DR + DLCPI + ECT_L1, data = </w:t>
      </w:r>
      <w:proofErr w:type="spellStart"/>
      <w:r w:rsidRPr="00B57CE8">
        <w:rPr>
          <w:rFonts w:ascii="Lucida Console" w:eastAsia="Times New Roman" w:hAnsi="Lucida Console" w:cs="Courier New"/>
          <w:color w:val="000000"/>
          <w:sz w:val="20"/>
          <w:szCs w:val="20"/>
          <w:bdr w:val="none" w:sz="0" w:space="0" w:color="auto" w:frame="1"/>
          <w:lang w:eastAsia="en-IN"/>
        </w:rPr>
        <w:t>df_ecm</w:t>
      </w:r>
      <w:proofErr w:type="spellEnd"/>
      <w:r w:rsidRPr="00B57CE8">
        <w:rPr>
          <w:rFonts w:ascii="Lucida Console" w:eastAsia="Times New Roman" w:hAnsi="Lucida Console" w:cs="Courier New"/>
          <w:color w:val="000000"/>
          <w:sz w:val="20"/>
          <w:szCs w:val="20"/>
          <w:bdr w:val="none" w:sz="0" w:space="0" w:color="auto" w:frame="1"/>
          <w:lang w:eastAsia="en-IN"/>
        </w:rPr>
        <w:t>)</w:t>
      </w:r>
    </w:p>
    <w:p w14:paraId="43B2DC0D"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3FB0B6EA"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Residuals:</w:t>
      </w:r>
    </w:p>
    <w:p w14:paraId="796600D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Min        1Q    Median        3Q       Max </w:t>
      </w:r>
    </w:p>
    <w:p w14:paraId="593AAC5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-0.075568 -0.003187  0.001086  0.004466  0.061552 </w:t>
      </w:r>
    </w:p>
    <w:p w14:paraId="3AF2720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020D4A0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Coefficients:</w:t>
      </w:r>
    </w:p>
    <w:p w14:paraId="52DD3C4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Estimate Std. Error t value </w:t>
      </w:r>
      <w:proofErr w:type="spellStart"/>
      <w:r w:rsidRPr="00B57CE8">
        <w:rPr>
          <w:rFonts w:ascii="Lucida Console" w:eastAsia="Times New Roman" w:hAnsi="Lucida Console" w:cs="Courier New"/>
          <w:color w:val="000000"/>
          <w:sz w:val="20"/>
          <w:szCs w:val="20"/>
          <w:bdr w:val="none" w:sz="0" w:space="0" w:color="auto" w:frame="1"/>
          <w:lang w:eastAsia="en-IN"/>
        </w:rPr>
        <w:t>Pr</w:t>
      </w:r>
      <w:proofErr w:type="spellEnd"/>
      <w:r w:rsidRPr="00B57CE8">
        <w:rPr>
          <w:rFonts w:ascii="Lucida Console" w:eastAsia="Times New Roman" w:hAnsi="Lucida Console" w:cs="Courier New"/>
          <w:color w:val="000000"/>
          <w:sz w:val="20"/>
          <w:szCs w:val="20"/>
          <w:bdr w:val="none" w:sz="0" w:space="0" w:color="auto" w:frame="1"/>
          <w:lang w:eastAsia="en-IN"/>
        </w:rPr>
        <w:t xml:space="preserve">(&gt;|t|)   </w:t>
      </w:r>
    </w:p>
    <w:p w14:paraId="0C5DDB1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(Intercept)  0.002411   0.001625   1.483   0.1413   </w:t>
      </w:r>
    </w:p>
    <w:p w14:paraId="07ABD34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DLREX        0.009742   0.025097   0.388   0.6988   </w:t>
      </w:r>
    </w:p>
    <w:p w14:paraId="65D552A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DR           0.005332   0.002598   2.052   0.0429 * </w:t>
      </w:r>
    </w:p>
    <w:p w14:paraId="43D01D1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DLCPI        0.486102   0.175630   2.768   0.0068 **</w:t>
      </w:r>
    </w:p>
    <w:p w14:paraId="21F9E2F0"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ECT_L1      -0.114873   0.050846  -2.259   0.0262 * </w:t>
      </w:r>
    </w:p>
    <w:p w14:paraId="0A83DF4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w:t>
      </w:r>
    </w:p>
    <w:p w14:paraId="0018F18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roofErr w:type="spellStart"/>
      <w:r w:rsidRPr="00B57CE8">
        <w:rPr>
          <w:rFonts w:ascii="Lucida Console" w:eastAsia="Times New Roman" w:hAnsi="Lucida Console" w:cs="Courier New"/>
          <w:color w:val="000000"/>
          <w:sz w:val="20"/>
          <w:szCs w:val="20"/>
          <w:bdr w:val="none" w:sz="0" w:space="0" w:color="auto" w:frame="1"/>
          <w:lang w:eastAsia="en-IN"/>
        </w:rPr>
        <w:t>Signif</w:t>
      </w:r>
      <w:proofErr w:type="spellEnd"/>
      <w:r w:rsidRPr="00B57CE8">
        <w:rPr>
          <w:rFonts w:ascii="Lucida Console" w:eastAsia="Times New Roman" w:hAnsi="Lucida Console" w:cs="Courier New"/>
          <w:color w:val="000000"/>
          <w:sz w:val="20"/>
          <w:szCs w:val="20"/>
          <w:bdr w:val="none" w:sz="0" w:space="0" w:color="auto" w:frame="1"/>
          <w:lang w:eastAsia="en-IN"/>
        </w:rPr>
        <w:t>. codes:  0 ‘***’ 0.001 ‘**’ 0.01 ‘*’ 0.05 ‘.’ 0.1 ‘ ’ 1</w:t>
      </w:r>
    </w:p>
    <w:p w14:paraId="57F64F8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1F561AE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Residual standard error: 0.01184 on 94 degrees of freedom</w:t>
      </w:r>
    </w:p>
    <w:p w14:paraId="4552F91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Multiple R-squared:  0.1759,</w:t>
      </w:r>
      <w:r w:rsidRPr="00B57CE8">
        <w:rPr>
          <w:rFonts w:ascii="Lucida Console" w:eastAsia="Times New Roman" w:hAnsi="Lucida Console" w:cs="Courier New"/>
          <w:color w:val="000000"/>
          <w:sz w:val="20"/>
          <w:szCs w:val="20"/>
          <w:bdr w:val="none" w:sz="0" w:space="0" w:color="auto" w:frame="1"/>
          <w:lang w:eastAsia="en-IN"/>
        </w:rPr>
        <w:tab/>
        <w:t xml:space="preserve">Adjusted R-squared:  0.1408 </w:t>
      </w:r>
    </w:p>
    <w:p w14:paraId="1B2BCEA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F-statistic: 5.015 on 4 and 94 DF,  p-value: 0.001045</w:t>
      </w:r>
    </w:p>
    <w:p w14:paraId="7AA31BC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5E6D95F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2D1EAACD"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w:t>
      </w:r>
    </w:p>
    <w:p w14:paraId="0C8B494D"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10️</w:t>
      </w:r>
      <w:r w:rsidRPr="00B57CE8">
        <w:rPr>
          <w:rFonts w:ascii="Tahoma" w:eastAsia="Times New Roman" w:hAnsi="Tahoma" w:cs="Tahoma"/>
          <w:color w:val="0000FF"/>
          <w:sz w:val="20"/>
          <w:szCs w:val="20"/>
          <w:lang w:eastAsia="en-IN"/>
        </w:rPr>
        <w:t>⃣</w:t>
      </w:r>
      <w:r w:rsidRPr="00B57CE8">
        <w:rPr>
          <w:rFonts w:ascii="Lucida Console" w:eastAsia="Times New Roman" w:hAnsi="Lucida Console" w:cs="Courier New"/>
          <w:color w:val="0000FF"/>
          <w:sz w:val="20"/>
          <w:szCs w:val="20"/>
          <w:lang w:eastAsia="en-IN"/>
        </w:rPr>
        <w:t xml:space="preserve"> Model Diagnostics</w:t>
      </w:r>
    </w:p>
    <w:p w14:paraId="5687C5B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w:t>
      </w:r>
    </w:p>
    <w:p w14:paraId="31BA01C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47E2535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 Multicollinearity ---</w:t>
      </w:r>
    </w:p>
    <w:p w14:paraId="50A4A8C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vif_values</w:t>
      </w:r>
      <w:proofErr w:type="spellEnd"/>
      <w:r w:rsidRPr="00B57CE8">
        <w:rPr>
          <w:rFonts w:ascii="Lucida Console" w:eastAsia="Times New Roman" w:hAnsi="Lucida Console" w:cs="Courier New"/>
          <w:color w:val="0000FF"/>
          <w:sz w:val="20"/>
          <w:szCs w:val="20"/>
          <w:lang w:eastAsia="en-IN"/>
        </w:rPr>
        <w:t xml:space="preserve"> &lt;- car::</w:t>
      </w:r>
      <w:proofErr w:type="spellStart"/>
      <w:r w:rsidRPr="00B57CE8">
        <w:rPr>
          <w:rFonts w:ascii="Lucida Console" w:eastAsia="Times New Roman" w:hAnsi="Lucida Console" w:cs="Courier New"/>
          <w:color w:val="0000FF"/>
          <w:sz w:val="20"/>
          <w:szCs w:val="20"/>
          <w:lang w:eastAsia="en-IN"/>
        </w:rPr>
        <w:t>vif</w:t>
      </w:r>
      <w:proofErr w:type="spellEnd"/>
      <w:r w:rsidRPr="00B57CE8">
        <w:rPr>
          <w:rFonts w:ascii="Lucida Console" w:eastAsia="Times New Roman" w:hAnsi="Lucida Console" w:cs="Courier New"/>
          <w:color w:val="0000FF"/>
          <w:sz w:val="20"/>
          <w:szCs w:val="20"/>
          <w:lang w:eastAsia="en-IN"/>
        </w:rPr>
        <w:t>(</w:t>
      </w:r>
      <w:proofErr w:type="spellStart"/>
      <w:r w:rsidRPr="00B57CE8">
        <w:rPr>
          <w:rFonts w:ascii="Lucida Console" w:eastAsia="Times New Roman" w:hAnsi="Lucida Console" w:cs="Courier New"/>
          <w:color w:val="0000FF"/>
          <w:sz w:val="20"/>
          <w:szCs w:val="20"/>
          <w:lang w:eastAsia="en-IN"/>
        </w:rPr>
        <w:t>ecm_model</w:t>
      </w:r>
      <w:proofErr w:type="spellEnd"/>
      <w:r w:rsidRPr="00B57CE8">
        <w:rPr>
          <w:rFonts w:ascii="Lucida Console" w:eastAsia="Times New Roman" w:hAnsi="Lucida Console" w:cs="Courier New"/>
          <w:color w:val="0000FF"/>
          <w:sz w:val="20"/>
          <w:szCs w:val="20"/>
          <w:lang w:eastAsia="en-IN"/>
        </w:rPr>
        <w:t>); print(</w:t>
      </w:r>
      <w:proofErr w:type="spellStart"/>
      <w:r w:rsidRPr="00B57CE8">
        <w:rPr>
          <w:rFonts w:ascii="Lucida Console" w:eastAsia="Times New Roman" w:hAnsi="Lucida Console" w:cs="Courier New"/>
          <w:color w:val="0000FF"/>
          <w:sz w:val="20"/>
          <w:szCs w:val="20"/>
          <w:lang w:eastAsia="en-IN"/>
        </w:rPr>
        <w:t>vif_values</w:t>
      </w:r>
      <w:proofErr w:type="spellEnd"/>
      <w:r w:rsidRPr="00B57CE8">
        <w:rPr>
          <w:rFonts w:ascii="Lucida Console" w:eastAsia="Times New Roman" w:hAnsi="Lucida Console" w:cs="Courier New"/>
          <w:color w:val="0000FF"/>
          <w:sz w:val="20"/>
          <w:szCs w:val="20"/>
          <w:lang w:eastAsia="en-IN"/>
        </w:rPr>
        <w:t>)</w:t>
      </w:r>
    </w:p>
    <w:p w14:paraId="57EB57D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   DLREX       DR    DLCPI   ECT_L1 </w:t>
      </w:r>
    </w:p>
    <w:p w14:paraId="7A94ED5A"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1.003255 1.098524 1.133020 1.031046 </w:t>
      </w:r>
    </w:p>
    <w:p w14:paraId="3E627C46"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if(any(</w:t>
      </w:r>
      <w:proofErr w:type="spellStart"/>
      <w:r w:rsidRPr="00B57CE8">
        <w:rPr>
          <w:rFonts w:ascii="Lucida Console" w:eastAsia="Times New Roman" w:hAnsi="Lucida Console" w:cs="Courier New"/>
          <w:color w:val="0000FF"/>
          <w:sz w:val="20"/>
          <w:szCs w:val="20"/>
          <w:lang w:eastAsia="en-IN"/>
        </w:rPr>
        <w:t>vif_values</w:t>
      </w:r>
      <w:proofErr w:type="spellEnd"/>
      <w:r w:rsidRPr="00B57CE8">
        <w:rPr>
          <w:rFonts w:ascii="Lucida Console" w:eastAsia="Times New Roman" w:hAnsi="Lucida Console" w:cs="Courier New"/>
          <w:color w:val="0000FF"/>
          <w:sz w:val="20"/>
          <w:szCs w:val="20"/>
          <w:lang w:eastAsia="en-IN"/>
        </w:rPr>
        <w:t xml:space="preserve"> &gt; 5)) cat("</w:t>
      </w:r>
      <w:r w:rsidRPr="00B57CE8">
        <w:rPr>
          <w:rFonts w:ascii="Segoe UI Symbol" w:eastAsia="Times New Roman" w:hAnsi="Segoe UI Symbol" w:cs="Segoe UI Symbol"/>
          <w:color w:val="0000FF"/>
          <w:sz w:val="20"/>
          <w:szCs w:val="20"/>
          <w:lang w:eastAsia="en-IN"/>
        </w:rPr>
        <w:t>⚠️</w:t>
      </w:r>
      <w:r w:rsidRPr="00B57CE8">
        <w:rPr>
          <w:rFonts w:ascii="Lucida Console" w:eastAsia="Times New Roman" w:hAnsi="Lucida Console" w:cs="Courier New"/>
          <w:color w:val="0000FF"/>
          <w:sz w:val="20"/>
          <w:szCs w:val="20"/>
          <w:lang w:eastAsia="en-IN"/>
        </w:rPr>
        <w:t xml:space="preserve">  Multicollinearity detected (VIF &gt; 5)\n") else cat("</w:t>
      </w:r>
      <w:r w:rsidRPr="00B57CE8">
        <w:rPr>
          <w:rFonts w:ascii="Segoe UI Symbol" w:eastAsia="Times New Roman" w:hAnsi="Segoe UI Symbol" w:cs="Segoe UI Symbol"/>
          <w:color w:val="0000FF"/>
          <w:sz w:val="20"/>
          <w:szCs w:val="20"/>
          <w:lang w:eastAsia="en-IN"/>
        </w:rPr>
        <w:t>✅</w:t>
      </w:r>
      <w:r w:rsidRPr="00B57CE8">
        <w:rPr>
          <w:rFonts w:ascii="Lucida Console" w:eastAsia="Times New Roman" w:hAnsi="Lucida Console" w:cs="Courier New"/>
          <w:color w:val="0000FF"/>
          <w:sz w:val="20"/>
          <w:szCs w:val="20"/>
          <w:lang w:eastAsia="en-IN"/>
        </w:rPr>
        <w:t xml:space="preserve"> No multicollinearity (VIF &lt; 5)\n")</w:t>
      </w:r>
    </w:p>
    <w:p w14:paraId="6346568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Segoe UI Symbol" w:eastAsia="Times New Roman" w:hAnsi="Segoe UI Symbol" w:cs="Segoe UI Symbol"/>
          <w:color w:val="000000"/>
          <w:sz w:val="20"/>
          <w:szCs w:val="20"/>
          <w:bdr w:val="none" w:sz="0" w:space="0" w:color="auto" w:frame="1"/>
          <w:lang w:eastAsia="en-IN"/>
        </w:rPr>
        <w:t>✅</w:t>
      </w:r>
      <w:r w:rsidRPr="00B57CE8">
        <w:rPr>
          <w:rFonts w:ascii="Lucida Console" w:eastAsia="Times New Roman" w:hAnsi="Lucida Console" w:cs="Courier New"/>
          <w:color w:val="000000"/>
          <w:sz w:val="20"/>
          <w:szCs w:val="20"/>
          <w:bdr w:val="none" w:sz="0" w:space="0" w:color="auto" w:frame="1"/>
          <w:lang w:eastAsia="en-IN"/>
        </w:rPr>
        <w:t xml:space="preserve"> No multicollinearity (VIF &lt; 5)</w:t>
      </w:r>
    </w:p>
    <w:p w14:paraId="1C7275BA"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6E1B1DA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 Autocorrelation ---</w:t>
      </w:r>
    </w:p>
    <w:p w14:paraId="214CD17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dwtest</w:t>
      </w:r>
      <w:proofErr w:type="spellEnd"/>
      <w:r w:rsidRPr="00B57CE8">
        <w:rPr>
          <w:rFonts w:ascii="Lucida Console" w:eastAsia="Times New Roman" w:hAnsi="Lucida Console" w:cs="Courier New"/>
          <w:color w:val="0000FF"/>
          <w:sz w:val="20"/>
          <w:szCs w:val="20"/>
          <w:lang w:eastAsia="en-IN"/>
        </w:rPr>
        <w:t>(</w:t>
      </w:r>
      <w:proofErr w:type="spellStart"/>
      <w:r w:rsidRPr="00B57CE8">
        <w:rPr>
          <w:rFonts w:ascii="Lucida Console" w:eastAsia="Times New Roman" w:hAnsi="Lucida Console" w:cs="Courier New"/>
          <w:color w:val="0000FF"/>
          <w:sz w:val="20"/>
          <w:szCs w:val="20"/>
          <w:lang w:eastAsia="en-IN"/>
        </w:rPr>
        <w:t>ecm_model</w:t>
      </w:r>
      <w:proofErr w:type="spellEnd"/>
      <w:r w:rsidRPr="00B57CE8">
        <w:rPr>
          <w:rFonts w:ascii="Lucida Console" w:eastAsia="Times New Roman" w:hAnsi="Lucida Console" w:cs="Courier New"/>
          <w:color w:val="0000FF"/>
          <w:sz w:val="20"/>
          <w:szCs w:val="20"/>
          <w:lang w:eastAsia="en-IN"/>
        </w:rPr>
        <w:t>)</w:t>
      </w:r>
    </w:p>
    <w:p w14:paraId="1B0D184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606A19C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ab/>
        <w:t>Durbin-Watson test</w:t>
      </w:r>
    </w:p>
    <w:p w14:paraId="616C2FB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0E6FC82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data:  </w:t>
      </w:r>
      <w:proofErr w:type="spellStart"/>
      <w:r w:rsidRPr="00B57CE8">
        <w:rPr>
          <w:rFonts w:ascii="Lucida Console" w:eastAsia="Times New Roman" w:hAnsi="Lucida Console" w:cs="Courier New"/>
          <w:color w:val="000000"/>
          <w:sz w:val="20"/>
          <w:szCs w:val="20"/>
          <w:bdr w:val="none" w:sz="0" w:space="0" w:color="auto" w:frame="1"/>
          <w:lang w:eastAsia="en-IN"/>
        </w:rPr>
        <w:t>ecm_model</w:t>
      </w:r>
      <w:proofErr w:type="spellEnd"/>
    </w:p>
    <w:p w14:paraId="715DD12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DW = 2.3532, p-value = 0.9453</w:t>
      </w:r>
    </w:p>
    <w:p w14:paraId="372EFC8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alternative hypothesis: true autocorrelation is greater than 0</w:t>
      </w:r>
    </w:p>
    <w:p w14:paraId="209B6618"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04A87B6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bgtest</w:t>
      </w:r>
      <w:proofErr w:type="spellEnd"/>
      <w:r w:rsidRPr="00B57CE8">
        <w:rPr>
          <w:rFonts w:ascii="Lucida Console" w:eastAsia="Times New Roman" w:hAnsi="Lucida Console" w:cs="Courier New"/>
          <w:color w:val="0000FF"/>
          <w:sz w:val="20"/>
          <w:szCs w:val="20"/>
          <w:lang w:eastAsia="en-IN"/>
        </w:rPr>
        <w:t>(</w:t>
      </w:r>
      <w:proofErr w:type="spellStart"/>
      <w:r w:rsidRPr="00B57CE8">
        <w:rPr>
          <w:rFonts w:ascii="Lucida Console" w:eastAsia="Times New Roman" w:hAnsi="Lucida Console" w:cs="Courier New"/>
          <w:color w:val="0000FF"/>
          <w:sz w:val="20"/>
          <w:szCs w:val="20"/>
          <w:lang w:eastAsia="en-IN"/>
        </w:rPr>
        <w:t>ecm_model</w:t>
      </w:r>
      <w:proofErr w:type="spellEnd"/>
      <w:r w:rsidRPr="00B57CE8">
        <w:rPr>
          <w:rFonts w:ascii="Lucida Console" w:eastAsia="Times New Roman" w:hAnsi="Lucida Console" w:cs="Courier New"/>
          <w:color w:val="0000FF"/>
          <w:sz w:val="20"/>
          <w:szCs w:val="20"/>
          <w:lang w:eastAsia="en-IN"/>
        </w:rPr>
        <w:t>, order=4)</w:t>
      </w:r>
    </w:p>
    <w:p w14:paraId="4E92688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61C185B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ab/>
        <w:t>Breusch-Godfrey test for serial correlation of order up to 4</w:t>
      </w:r>
    </w:p>
    <w:p w14:paraId="5832D867"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31A4BFF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data:  </w:t>
      </w:r>
      <w:proofErr w:type="spellStart"/>
      <w:r w:rsidRPr="00B57CE8">
        <w:rPr>
          <w:rFonts w:ascii="Lucida Console" w:eastAsia="Times New Roman" w:hAnsi="Lucida Console" w:cs="Courier New"/>
          <w:color w:val="000000"/>
          <w:sz w:val="20"/>
          <w:szCs w:val="20"/>
          <w:bdr w:val="none" w:sz="0" w:space="0" w:color="auto" w:frame="1"/>
          <w:lang w:eastAsia="en-IN"/>
        </w:rPr>
        <w:t>ecm_model</w:t>
      </w:r>
      <w:proofErr w:type="spellEnd"/>
    </w:p>
    <w:p w14:paraId="1865F4DA"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LM test = 6.5489, </w:t>
      </w:r>
      <w:proofErr w:type="spellStart"/>
      <w:r w:rsidRPr="00B57CE8">
        <w:rPr>
          <w:rFonts w:ascii="Lucida Console" w:eastAsia="Times New Roman" w:hAnsi="Lucida Console" w:cs="Courier New"/>
          <w:color w:val="000000"/>
          <w:sz w:val="20"/>
          <w:szCs w:val="20"/>
          <w:bdr w:val="none" w:sz="0" w:space="0" w:color="auto" w:frame="1"/>
          <w:lang w:eastAsia="en-IN"/>
        </w:rPr>
        <w:t>df</w:t>
      </w:r>
      <w:proofErr w:type="spellEnd"/>
      <w:r w:rsidRPr="00B57CE8">
        <w:rPr>
          <w:rFonts w:ascii="Lucida Console" w:eastAsia="Times New Roman" w:hAnsi="Lucida Console" w:cs="Courier New"/>
          <w:color w:val="000000"/>
          <w:sz w:val="20"/>
          <w:szCs w:val="20"/>
          <w:bdr w:val="none" w:sz="0" w:space="0" w:color="auto" w:frame="1"/>
          <w:lang w:eastAsia="en-IN"/>
        </w:rPr>
        <w:t xml:space="preserve"> = 4, p-value = 0.1617</w:t>
      </w:r>
    </w:p>
    <w:p w14:paraId="1A6EFB8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2EB53E7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7A29564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 Heteroskedasticity ---</w:t>
      </w:r>
    </w:p>
    <w:p w14:paraId="1EE0E5B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bptest</w:t>
      </w:r>
      <w:proofErr w:type="spellEnd"/>
      <w:r w:rsidRPr="00B57CE8">
        <w:rPr>
          <w:rFonts w:ascii="Lucida Console" w:eastAsia="Times New Roman" w:hAnsi="Lucida Console" w:cs="Courier New"/>
          <w:color w:val="0000FF"/>
          <w:sz w:val="20"/>
          <w:szCs w:val="20"/>
          <w:lang w:eastAsia="en-IN"/>
        </w:rPr>
        <w:t>(</w:t>
      </w:r>
      <w:proofErr w:type="spellStart"/>
      <w:r w:rsidRPr="00B57CE8">
        <w:rPr>
          <w:rFonts w:ascii="Lucida Console" w:eastAsia="Times New Roman" w:hAnsi="Lucida Console" w:cs="Courier New"/>
          <w:color w:val="0000FF"/>
          <w:sz w:val="20"/>
          <w:szCs w:val="20"/>
          <w:lang w:eastAsia="en-IN"/>
        </w:rPr>
        <w:t>ecm_model</w:t>
      </w:r>
      <w:proofErr w:type="spellEnd"/>
      <w:r w:rsidRPr="00B57CE8">
        <w:rPr>
          <w:rFonts w:ascii="Lucida Console" w:eastAsia="Times New Roman" w:hAnsi="Lucida Console" w:cs="Courier New"/>
          <w:color w:val="0000FF"/>
          <w:sz w:val="20"/>
          <w:szCs w:val="20"/>
          <w:lang w:eastAsia="en-IN"/>
        </w:rPr>
        <w:t>)</w:t>
      </w:r>
    </w:p>
    <w:p w14:paraId="34D8C52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7B0FC9F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lastRenderedPageBreak/>
        <w:tab/>
      </w:r>
      <w:proofErr w:type="spellStart"/>
      <w:r w:rsidRPr="00B57CE8">
        <w:rPr>
          <w:rFonts w:ascii="Lucida Console" w:eastAsia="Times New Roman" w:hAnsi="Lucida Console" w:cs="Courier New"/>
          <w:color w:val="000000"/>
          <w:sz w:val="20"/>
          <w:szCs w:val="20"/>
          <w:bdr w:val="none" w:sz="0" w:space="0" w:color="auto" w:frame="1"/>
          <w:lang w:eastAsia="en-IN"/>
        </w:rPr>
        <w:t>studentized</w:t>
      </w:r>
      <w:proofErr w:type="spellEnd"/>
      <w:r w:rsidRPr="00B57CE8">
        <w:rPr>
          <w:rFonts w:ascii="Lucida Console" w:eastAsia="Times New Roman" w:hAnsi="Lucida Console" w:cs="Courier New"/>
          <w:color w:val="000000"/>
          <w:sz w:val="20"/>
          <w:szCs w:val="20"/>
          <w:bdr w:val="none" w:sz="0" w:space="0" w:color="auto" w:frame="1"/>
          <w:lang w:eastAsia="en-IN"/>
        </w:rPr>
        <w:t xml:space="preserve"> </w:t>
      </w:r>
      <w:proofErr w:type="spellStart"/>
      <w:r w:rsidRPr="00B57CE8">
        <w:rPr>
          <w:rFonts w:ascii="Lucida Console" w:eastAsia="Times New Roman" w:hAnsi="Lucida Console" w:cs="Courier New"/>
          <w:color w:val="000000"/>
          <w:sz w:val="20"/>
          <w:szCs w:val="20"/>
          <w:bdr w:val="none" w:sz="0" w:space="0" w:color="auto" w:frame="1"/>
          <w:lang w:eastAsia="en-IN"/>
        </w:rPr>
        <w:t>Breusch</w:t>
      </w:r>
      <w:proofErr w:type="spellEnd"/>
      <w:r w:rsidRPr="00B57CE8">
        <w:rPr>
          <w:rFonts w:ascii="Lucida Console" w:eastAsia="Times New Roman" w:hAnsi="Lucida Console" w:cs="Courier New"/>
          <w:color w:val="000000"/>
          <w:sz w:val="20"/>
          <w:szCs w:val="20"/>
          <w:bdr w:val="none" w:sz="0" w:space="0" w:color="auto" w:frame="1"/>
          <w:lang w:eastAsia="en-IN"/>
        </w:rPr>
        <w:t>-Pagan test</w:t>
      </w:r>
    </w:p>
    <w:p w14:paraId="27C5264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51599E1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data:  </w:t>
      </w:r>
      <w:proofErr w:type="spellStart"/>
      <w:r w:rsidRPr="00B57CE8">
        <w:rPr>
          <w:rFonts w:ascii="Lucida Console" w:eastAsia="Times New Roman" w:hAnsi="Lucida Console" w:cs="Courier New"/>
          <w:color w:val="000000"/>
          <w:sz w:val="20"/>
          <w:szCs w:val="20"/>
          <w:bdr w:val="none" w:sz="0" w:space="0" w:color="auto" w:frame="1"/>
          <w:lang w:eastAsia="en-IN"/>
        </w:rPr>
        <w:t>ecm_model</w:t>
      </w:r>
      <w:proofErr w:type="spellEnd"/>
    </w:p>
    <w:p w14:paraId="7613030A"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 xml:space="preserve">BP = 1.3711, </w:t>
      </w:r>
      <w:proofErr w:type="spellStart"/>
      <w:r w:rsidRPr="00B57CE8">
        <w:rPr>
          <w:rFonts w:ascii="Lucida Console" w:eastAsia="Times New Roman" w:hAnsi="Lucida Console" w:cs="Courier New"/>
          <w:color w:val="000000"/>
          <w:sz w:val="20"/>
          <w:szCs w:val="20"/>
          <w:bdr w:val="none" w:sz="0" w:space="0" w:color="auto" w:frame="1"/>
          <w:lang w:eastAsia="en-IN"/>
        </w:rPr>
        <w:t>df</w:t>
      </w:r>
      <w:proofErr w:type="spellEnd"/>
      <w:r w:rsidRPr="00B57CE8">
        <w:rPr>
          <w:rFonts w:ascii="Lucida Console" w:eastAsia="Times New Roman" w:hAnsi="Lucida Console" w:cs="Courier New"/>
          <w:color w:val="000000"/>
          <w:sz w:val="20"/>
          <w:szCs w:val="20"/>
          <w:bdr w:val="none" w:sz="0" w:space="0" w:color="auto" w:frame="1"/>
          <w:lang w:eastAsia="en-IN"/>
        </w:rPr>
        <w:t xml:space="preserve"> = 4, p-value = 0.8492</w:t>
      </w:r>
    </w:p>
    <w:p w14:paraId="52688E4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1027B03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
    <w:p w14:paraId="5DA0B13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&gt; # --- Normality ---</w:t>
      </w:r>
    </w:p>
    <w:p w14:paraId="78BC108D"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shapiro.test</w:t>
      </w:r>
      <w:proofErr w:type="spellEnd"/>
      <w:r w:rsidRPr="00B57CE8">
        <w:rPr>
          <w:rFonts w:ascii="Lucida Console" w:eastAsia="Times New Roman" w:hAnsi="Lucida Console" w:cs="Courier New"/>
          <w:color w:val="0000FF"/>
          <w:sz w:val="20"/>
          <w:szCs w:val="20"/>
          <w:lang w:eastAsia="en-IN"/>
        </w:rPr>
        <w:t>(residuals(</w:t>
      </w:r>
      <w:proofErr w:type="spellStart"/>
      <w:r w:rsidRPr="00B57CE8">
        <w:rPr>
          <w:rFonts w:ascii="Lucida Console" w:eastAsia="Times New Roman" w:hAnsi="Lucida Console" w:cs="Courier New"/>
          <w:color w:val="0000FF"/>
          <w:sz w:val="20"/>
          <w:szCs w:val="20"/>
          <w:lang w:eastAsia="en-IN"/>
        </w:rPr>
        <w:t>ecm_model</w:t>
      </w:r>
      <w:proofErr w:type="spellEnd"/>
      <w:r w:rsidRPr="00B57CE8">
        <w:rPr>
          <w:rFonts w:ascii="Lucida Console" w:eastAsia="Times New Roman" w:hAnsi="Lucida Console" w:cs="Courier New"/>
          <w:color w:val="0000FF"/>
          <w:sz w:val="20"/>
          <w:szCs w:val="20"/>
          <w:lang w:eastAsia="en-IN"/>
        </w:rPr>
        <w:t>))</w:t>
      </w:r>
    </w:p>
    <w:p w14:paraId="61D3F58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1B7FCD29"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ab/>
        <w:t>Shapiro-Wilk normality test</w:t>
      </w:r>
    </w:p>
    <w:p w14:paraId="10EE547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222A55E2"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data:  residuals(</w:t>
      </w:r>
      <w:proofErr w:type="spellStart"/>
      <w:r w:rsidRPr="00B57CE8">
        <w:rPr>
          <w:rFonts w:ascii="Lucida Console" w:eastAsia="Times New Roman" w:hAnsi="Lucida Console" w:cs="Courier New"/>
          <w:color w:val="000000"/>
          <w:sz w:val="20"/>
          <w:szCs w:val="20"/>
          <w:bdr w:val="none" w:sz="0" w:space="0" w:color="auto" w:frame="1"/>
          <w:lang w:eastAsia="en-IN"/>
        </w:rPr>
        <w:t>ecm_model</w:t>
      </w:r>
      <w:proofErr w:type="spellEnd"/>
      <w:r w:rsidRPr="00B57CE8">
        <w:rPr>
          <w:rFonts w:ascii="Lucida Console" w:eastAsia="Times New Roman" w:hAnsi="Lucida Console" w:cs="Courier New"/>
          <w:color w:val="000000"/>
          <w:sz w:val="20"/>
          <w:szCs w:val="20"/>
          <w:bdr w:val="none" w:sz="0" w:space="0" w:color="auto" w:frame="1"/>
          <w:lang w:eastAsia="en-IN"/>
        </w:rPr>
        <w:t>)</w:t>
      </w:r>
    </w:p>
    <w:p w14:paraId="4D2D88FB"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W = 0.64879, p-value = 4.774e-14</w:t>
      </w:r>
    </w:p>
    <w:p w14:paraId="66ECE2C4"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28C47463"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IN"/>
        </w:rPr>
      </w:pPr>
      <w:r w:rsidRPr="00B57CE8">
        <w:rPr>
          <w:rFonts w:ascii="Lucida Console" w:eastAsia="Times New Roman" w:hAnsi="Lucida Console" w:cs="Courier New"/>
          <w:color w:val="0000FF"/>
          <w:sz w:val="20"/>
          <w:szCs w:val="20"/>
          <w:lang w:eastAsia="en-IN"/>
        </w:rPr>
        <w:t xml:space="preserve">&gt; </w:t>
      </w:r>
      <w:proofErr w:type="spellStart"/>
      <w:r w:rsidRPr="00B57CE8">
        <w:rPr>
          <w:rFonts w:ascii="Lucida Console" w:eastAsia="Times New Roman" w:hAnsi="Lucida Console" w:cs="Courier New"/>
          <w:color w:val="0000FF"/>
          <w:sz w:val="20"/>
          <w:szCs w:val="20"/>
          <w:lang w:eastAsia="en-IN"/>
        </w:rPr>
        <w:t>jarque.bera.test</w:t>
      </w:r>
      <w:proofErr w:type="spellEnd"/>
      <w:r w:rsidRPr="00B57CE8">
        <w:rPr>
          <w:rFonts w:ascii="Lucida Console" w:eastAsia="Times New Roman" w:hAnsi="Lucida Console" w:cs="Courier New"/>
          <w:color w:val="0000FF"/>
          <w:sz w:val="20"/>
          <w:szCs w:val="20"/>
          <w:lang w:eastAsia="en-IN"/>
        </w:rPr>
        <w:t>(residuals(</w:t>
      </w:r>
      <w:proofErr w:type="spellStart"/>
      <w:r w:rsidRPr="00B57CE8">
        <w:rPr>
          <w:rFonts w:ascii="Lucida Console" w:eastAsia="Times New Roman" w:hAnsi="Lucida Console" w:cs="Courier New"/>
          <w:color w:val="0000FF"/>
          <w:sz w:val="20"/>
          <w:szCs w:val="20"/>
          <w:lang w:eastAsia="en-IN"/>
        </w:rPr>
        <w:t>ecm_model</w:t>
      </w:r>
      <w:proofErr w:type="spellEnd"/>
      <w:r w:rsidRPr="00B57CE8">
        <w:rPr>
          <w:rFonts w:ascii="Lucida Console" w:eastAsia="Times New Roman" w:hAnsi="Lucida Console" w:cs="Courier New"/>
          <w:color w:val="0000FF"/>
          <w:sz w:val="20"/>
          <w:szCs w:val="20"/>
          <w:lang w:eastAsia="en-IN"/>
        </w:rPr>
        <w:t>))</w:t>
      </w:r>
    </w:p>
    <w:p w14:paraId="13B1C51F"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25E3F0D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ab/>
        <w:t>Jarque Bera Test</w:t>
      </w:r>
    </w:p>
    <w:p w14:paraId="349BDD0C"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p>
    <w:p w14:paraId="5A7BE6E1"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IN"/>
        </w:rPr>
      </w:pPr>
      <w:r w:rsidRPr="00B57CE8">
        <w:rPr>
          <w:rFonts w:ascii="Lucida Console" w:eastAsia="Times New Roman" w:hAnsi="Lucida Console" w:cs="Courier New"/>
          <w:color w:val="000000"/>
          <w:sz w:val="20"/>
          <w:szCs w:val="20"/>
          <w:bdr w:val="none" w:sz="0" w:space="0" w:color="auto" w:frame="1"/>
          <w:lang w:eastAsia="en-IN"/>
        </w:rPr>
        <w:t>data:  residuals(</w:t>
      </w:r>
      <w:proofErr w:type="spellStart"/>
      <w:r w:rsidRPr="00B57CE8">
        <w:rPr>
          <w:rFonts w:ascii="Lucida Console" w:eastAsia="Times New Roman" w:hAnsi="Lucida Console" w:cs="Courier New"/>
          <w:color w:val="000000"/>
          <w:sz w:val="20"/>
          <w:szCs w:val="20"/>
          <w:bdr w:val="none" w:sz="0" w:space="0" w:color="auto" w:frame="1"/>
          <w:lang w:eastAsia="en-IN"/>
        </w:rPr>
        <w:t>ecm_model</w:t>
      </w:r>
      <w:proofErr w:type="spellEnd"/>
      <w:r w:rsidRPr="00B57CE8">
        <w:rPr>
          <w:rFonts w:ascii="Lucida Console" w:eastAsia="Times New Roman" w:hAnsi="Lucida Console" w:cs="Courier New"/>
          <w:color w:val="000000"/>
          <w:sz w:val="20"/>
          <w:szCs w:val="20"/>
          <w:bdr w:val="none" w:sz="0" w:space="0" w:color="auto" w:frame="1"/>
          <w:lang w:eastAsia="en-IN"/>
        </w:rPr>
        <w:t>)</w:t>
      </w:r>
    </w:p>
    <w:p w14:paraId="5E55378E" w14:textId="77777777" w:rsidR="00B57CE8" w:rsidRPr="00B57CE8" w:rsidRDefault="00B57CE8" w:rsidP="00B57C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lang w:eastAsia="en-IN"/>
        </w:rPr>
      </w:pPr>
      <w:r w:rsidRPr="00B57CE8">
        <w:rPr>
          <w:rFonts w:ascii="Lucida Console" w:eastAsia="Times New Roman" w:hAnsi="Lucida Console" w:cs="Courier New"/>
          <w:color w:val="000000"/>
          <w:sz w:val="20"/>
          <w:szCs w:val="20"/>
          <w:bdr w:val="none" w:sz="0" w:space="0" w:color="auto" w:frame="1"/>
          <w:lang w:eastAsia="en-IN"/>
        </w:rPr>
        <w:t xml:space="preserve">X-squared = 2417, </w:t>
      </w:r>
      <w:proofErr w:type="spellStart"/>
      <w:r w:rsidRPr="00B57CE8">
        <w:rPr>
          <w:rFonts w:ascii="Lucida Console" w:eastAsia="Times New Roman" w:hAnsi="Lucida Console" w:cs="Courier New"/>
          <w:color w:val="000000"/>
          <w:sz w:val="20"/>
          <w:szCs w:val="20"/>
          <w:bdr w:val="none" w:sz="0" w:space="0" w:color="auto" w:frame="1"/>
          <w:lang w:eastAsia="en-IN"/>
        </w:rPr>
        <w:t>df</w:t>
      </w:r>
      <w:proofErr w:type="spellEnd"/>
      <w:r w:rsidRPr="00B57CE8">
        <w:rPr>
          <w:rFonts w:ascii="Lucida Console" w:eastAsia="Times New Roman" w:hAnsi="Lucida Console" w:cs="Courier New"/>
          <w:color w:val="000000"/>
          <w:sz w:val="20"/>
          <w:szCs w:val="20"/>
          <w:bdr w:val="none" w:sz="0" w:space="0" w:color="auto" w:frame="1"/>
          <w:lang w:eastAsia="en-IN"/>
        </w:rPr>
        <w:t xml:space="preserve"> = 2, p-value &lt; 2.2e-16</w:t>
      </w:r>
    </w:p>
    <w:p w14:paraId="0641190F" w14:textId="77777777" w:rsidR="00B57CE8" w:rsidRDefault="00B57CE8" w:rsidP="00D808FD"/>
    <w:p w14:paraId="0A6AF918" w14:textId="77777777" w:rsidR="00B57CE8" w:rsidRDefault="00B57CE8" w:rsidP="00D808FD"/>
    <w:p w14:paraId="44E2BA60" w14:textId="77777777" w:rsidR="00B57CE8" w:rsidRDefault="00B57CE8" w:rsidP="00D808FD">
      <w:r w:rsidRPr="00B57CE8">
        <w:rPr>
          <w:noProof/>
          <w:lang w:eastAsia="en-IN"/>
        </w:rPr>
        <w:drawing>
          <wp:inline distT="0" distB="0" distL="0" distR="0" wp14:anchorId="54F4C088" wp14:editId="4C8AF51A">
            <wp:extent cx="5731510" cy="4319905"/>
            <wp:effectExtent l="0" t="0" r="254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319905"/>
                    </a:xfrm>
                    <a:prstGeom prst="rect">
                      <a:avLst/>
                    </a:prstGeom>
                  </pic:spPr>
                </pic:pic>
              </a:graphicData>
            </a:graphic>
          </wp:inline>
        </w:drawing>
      </w:r>
    </w:p>
    <w:p w14:paraId="4914D89B" w14:textId="77777777" w:rsidR="00B57CE8" w:rsidRDefault="00B57CE8" w:rsidP="00D808FD">
      <w:r w:rsidRPr="00B57CE8">
        <w:rPr>
          <w:noProof/>
          <w:lang w:eastAsia="en-IN"/>
        </w:rPr>
        <w:lastRenderedPageBreak/>
        <w:drawing>
          <wp:inline distT="0" distB="0" distL="0" distR="0" wp14:anchorId="09E9BC2B" wp14:editId="66E4694D">
            <wp:extent cx="5731510" cy="4220210"/>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220210"/>
                    </a:xfrm>
                    <a:prstGeom prst="rect">
                      <a:avLst/>
                    </a:prstGeom>
                  </pic:spPr>
                </pic:pic>
              </a:graphicData>
            </a:graphic>
          </wp:inline>
        </w:drawing>
      </w:r>
    </w:p>
    <w:sectPr w:rsidR="00B57C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Console">
    <w:altName w:val="Consolas"/>
    <w:panose1 w:val="020B0609040504020204"/>
    <w:charset w:val="00"/>
    <w:family w:val="modern"/>
    <w:pitch w:val="fixed"/>
    <w:sig w:usb0="8000028F" w:usb1="00001800" w:usb2="00000000" w:usb3="00000000" w:csb0="0000001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53175"/>
    <w:multiLevelType w:val="multilevel"/>
    <w:tmpl w:val="3798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02D2C"/>
    <w:multiLevelType w:val="multilevel"/>
    <w:tmpl w:val="47F4A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412CE6"/>
    <w:multiLevelType w:val="multilevel"/>
    <w:tmpl w:val="4C58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F407E"/>
    <w:multiLevelType w:val="multilevel"/>
    <w:tmpl w:val="D6B2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F14099"/>
    <w:multiLevelType w:val="multilevel"/>
    <w:tmpl w:val="C96E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FA59BD"/>
    <w:multiLevelType w:val="multilevel"/>
    <w:tmpl w:val="DD84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70529E"/>
    <w:multiLevelType w:val="multilevel"/>
    <w:tmpl w:val="9CBC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E553A1"/>
    <w:multiLevelType w:val="multilevel"/>
    <w:tmpl w:val="1A2E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34656C"/>
    <w:multiLevelType w:val="multilevel"/>
    <w:tmpl w:val="35265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0"/>
  </w:num>
  <w:num w:numId="4">
    <w:abstractNumId w:val="5"/>
  </w:num>
  <w:num w:numId="5">
    <w:abstractNumId w:val="1"/>
  </w:num>
  <w:num w:numId="6">
    <w:abstractNumId w:val="2"/>
  </w:num>
  <w:num w:numId="7">
    <w:abstractNumId w:val="4"/>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8FD"/>
    <w:rsid w:val="000C205F"/>
    <w:rsid w:val="001333B7"/>
    <w:rsid w:val="001A11F0"/>
    <w:rsid w:val="001B7CDC"/>
    <w:rsid w:val="00253614"/>
    <w:rsid w:val="002722F8"/>
    <w:rsid w:val="00284846"/>
    <w:rsid w:val="00287CA4"/>
    <w:rsid w:val="002E29A1"/>
    <w:rsid w:val="004E1E79"/>
    <w:rsid w:val="00551106"/>
    <w:rsid w:val="006656C2"/>
    <w:rsid w:val="007317B9"/>
    <w:rsid w:val="00853E1A"/>
    <w:rsid w:val="008A610E"/>
    <w:rsid w:val="008E02C6"/>
    <w:rsid w:val="00942B09"/>
    <w:rsid w:val="0094445B"/>
    <w:rsid w:val="0096127C"/>
    <w:rsid w:val="009D40FB"/>
    <w:rsid w:val="00A40B5C"/>
    <w:rsid w:val="00AA7CB2"/>
    <w:rsid w:val="00B57CE8"/>
    <w:rsid w:val="00B909C4"/>
    <w:rsid w:val="00C16C51"/>
    <w:rsid w:val="00D642A9"/>
    <w:rsid w:val="00D808FD"/>
    <w:rsid w:val="00E73EF0"/>
    <w:rsid w:val="00EE60F1"/>
    <w:rsid w:val="00EF7CFF"/>
    <w:rsid w:val="00F65F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5EB74"/>
  <w15:chartTrackingRefBased/>
  <w15:docId w15:val="{D610C51C-A97C-474E-AD6A-6618F76B6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F7CF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08FD"/>
    <w:pPr>
      <w:ind w:left="720"/>
      <w:contextualSpacing/>
    </w:pPr>
  </w:style>
  <w:style w:type="paragraph" w:styleId="NormalWeb">
    <w:name w:val="Normal (Web)"/>
    <w:basedOn w:val="Normal"/>
    <w:uiPriority w:val="99"/>
    <w:unhideWhenUsed/>
    <w:rsid w:val="00D808F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808FD"/>
    <w:rPr>
      <w:b/>
      <w:bCs/>
    </w:rPr>
  </w:style>
  <w:style w:type="character" w:styleId="HTMLCode">
    <w:name w:val="HTML Code"/>
    <w:basedOn w:val="DefaultParagraphFont"/>
    <w:uiPriority w:val="99"/>
    <w:semiHidden/>
    <w:unhideWhenUsed/>
    <w:rsid w:val="00D808FD"/>
    <w:rPr>
      <w:rFonts w:ascii="Courier New" w:eastAsia="Times New Roman" w:hAnsi="Courier New" w:cs="Courier New"/>
      <w:sz w:val="20"/>
      <w:szCs w:val="20"/>
    </w:rPr>
  </w:style>
  <w:style w:type="character" w:customStyle="1" w:styleId="mord">
    <w:name w:val="mord"/>
    <w:basedOn w:val="DefaultParagraphFont"/>
    <w:rsid w:val="00D808FD"/>
  </w:style>
  <w:style w:type="character" w:customStyle="1" w:styleId="vlist-s">
    <w:name w:val="vlist-s"/>
    <w:basedOn w:val="DefaultParagraphFont"/>
    <w:rsid w:val="00D808FD"/>
  </w:style>
  <w:style w:type="character" w:customStyle="1" w:styleId="mrel">
    <w:name w:val="mrel"/>
    <w:basedOn w:val="DefaultParagraphFont"/>
    <w:rsid w:val="00D808FD"/>
  </w:style>
  <w:style w:type="character" w:customStyle="1" w:styleId="mbin">
    <w:name w:val="mbin"/>
    <w:basedOn w:val="DefaultParagraphFont"/>
    <w:rsid w:val="00D808FD"/>
  </w:style>
  <w:style w:type="paragraph" w:styleId="BalloonText">
    <w:name w:val="Balloon Text"/>
    <w:basedOn w:val="Normal"/>
    <w:link w:val="BalloonTextChar"/>
    <w:uiPriority w:val="99"/>
    <w:semiHidden/>
    <w:unhideWhenUsed/>
    <w:rsid w:val="00D808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08FD"/>
    <w:rPr>
      <w:rFonts w:ascii="Segoe UI" w:hAnsi="Segoe UI" w:cs="Segoe UI"/>
      <w:sz w:val="18"/>
      <w:szCs w:val="18"/>
    </w:rPr>
  </w:style>
  <w:style w:type="character" w:customStyle="1" w:styleId="Heading3Char">
    <w:name w:val="Heading 3 Char"/>
    <w:basedOn w:val="DefaultParagraphFont"/>
    <w:link w:val="Heading3"/>
    <w:uiPriority w:val="9"/>
    <w:rsid w:val="00EF7CFF"/>
    <w:rPr>
      <w:rFonts w:ascii="Times New Roman" w:eastAsia="Times New Roman" w:hAnsi="Times New Roman" w:cs="Times New Roman"/>
      <w:b/>
      <w:bCs/>
      <w:sz w:val="27"/>
      <w:szCs w:val="27"/>
      <w:lang w:eastAsia="en-IN"/>
    </w:rPr>
  </w:style>
  <w:style w:type="paragraph" w:styleId="HTMLPreformatted">
    <w:name w:val="HTML Preformatted"/>
    <w:basedOn w:val="Normal"/>
    <w:link w:val="HTMLPreformattedChar"/>
    <w:uiPriority w:val="99"/>
    <w:semiHidden/>
    <w:unhideWhenUsed/>
    <w:rsid w:val="00B57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57CE8"/>
    <w:rPr>
      <w:rFonts w:ascii="Courier New" w:eastAsia="Times New Roman" w:hAnsi="Courier New" w:cs="Courier New"/>
      <w:sz w:val="20"/>
      <w:szCs w:val="20"/>
      <w:lang w:eastAsia="en-IN"/>
    </w:rPr>
  </w:style>
  <w:style w:type="character" w:customStyle="1" w:styleId="go2hclqbi5b">
    <w:name w:val="go2hclqbi5b"/>
    <w:basedOn w:val="DefaultParagraphFont"/>
    <w:rsid w:val="00B57CE8"/>
  </w:style>
  <w:style w:type="character" w:customStyle="1" w:styleId="go2hclqbh4b">
    <w:name w:val="go2hclqbh4b"/>
    <w:basedOn w:val="DefaultParagraphFont"/>
    <w:rsid w:val="00B57CE8"/>
  </w:style>
  <w:style w:type="character" w:customStyle="1" w:styleId="go2hclqbb5b">
    <w:name w:val="go2hclqbb5b"/>
    <w:basedOn w:val="DefaultParagraphFont"/>
    <w:rsid w:val="00B57CE8"/>
  </w:style>
  <w:style w:type="character" w:customStyle="1" w:styleId="go2hclqbni">
    <w:name w:val="go2hclqbni"/>
    <w:basedOn w:val="DefaultParagraphFont"/>
    <w:rsid w:val="00B57CE8"/>
  </w:style>
  <w:style w:type="character" w:customStyle="1" w:styleId="go2hclqbaj">
    <w:name w:val="go2hclqbaj"/>
    <w:basedOn w:val="DefaultParagraphFont"/>
    <w:rsid w:val="00B57C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43894">
      <w:bodyDiv w:val="1"/>
      <w:marLeft w:val="0"/>
      <w:marRight w:val="0"/>
      <w:marTop w:val="0"/>
      <w:marBottom w:val="0"/>
      <w:divBdr>
        <w:top w:val="none" w:sz="0" w:space="0" w:color="auto"/>
        <w:left w:val="none" w:sz="0" w:space="0" w:color="auto"/>
        <w:bottom w:val="none" w:sz="0" w:space="0" w:color="auto"/>
        <w:right w:val="none" w:sz="0" w:space="0" w:color="auto"/>
      </w:divBdr>
    </w:div>
    <w:div w:id="27293030">
      <w:bodyDiv w:val="1"/>
      <w:marLeft w:val="0"/>
      <w:marRight w:val="0"/>
      <w:marTop w:val="0"/>
      <w:marBottom w:val="0"/>
      <w:divBdr>
        <w:top w:val="none" w:sz="0" w:space="0" w:color="auto"/>
        <w:left w:val="none" w:sz="0" w:space="0" w:color="auto"/>
        <w:bottom w:val="none" w:sz="0" w:space="0" w:color="auto"/>
        <w:right w:val="none" w:sz="0" w:space="0" w:color="auto"/>
      </w:divBdr>
    </w:div>
    <w:div w:id="61298343">
      <w:bodyDiv w:val="1"/>
      <w:marLeft w:val="0"/>
      <w:marRight w:val="0"/>
      <w:marTop w:val="0"/>
      <w:marBottom w:val="0"/>
      <w:divBdr>
        <w:top w:val="none" w:sz="0" w:space="0" w:color="auto"/>
        <w:left w:val="none" w:sz="0" w:space="0" w:color="auto"/>
        <w:bottom w:val="none" w:sz="0" w:space="0" w:color="auto"/>
        <w:right w:val="none" w:sz="0" w:space="0" w:color="auto"/>
      </w:divBdr>
    </w:div>
    <w:div w:id="92866215">
      <w:bodyDiv w:val="1"/>
      <w:marLeft w:val="0"/>
      <w:marRight w:val="0"/>
      <w:marTop w:val="0"/>
      <w:marBottom w:val="0"/>
      <w:divBdr>
        <w:top w:val="none" w:sz="0" w:space="0" w:color="auto"/>
        <w:left w:val="none" w:sz="0" w:space="0" w:color="auto"/>
        <w:bottom w:val="none" w:sz="0" w:space="0" w:color="auto"/>
        <w:right w:val="none" w:sz="0" w:space="0" w:color="auto"/>
      </w:divBdr>
    </w:div>
    <w:div w:id="94331896">
      <w:bodyDiv w:val="1"/>
      <w:marLeft w:val="0"/>
      <w:marRight w:val="0"/>
      <w:marTop w:val="0"/>
      <w:marBottom w:val="0"/>
      <w:divBdr>
        <w:top w:val="none" w:sz="0" w:space="0" w:color="auto"/>
        <w:left w:val="none" w:sz="0" w:space="0" w:color="auto"/>
        <w:bottom w:val="none" w:sz="0" w:space="0" w:color="auto"/>
        <w:right w:val="none" w:sz="0" w:space="0" w:color="auto"/>
      </w:divBdr>
    </w:div>
    <w:div w:id="227228065">
      <w:bodyDiv w:val="1"/>
      <w:marLeft w:val="0"/>
      <w:marRight w:val="0"/>
      <w:marTop w:val="0"/>
      <w:marBottom w:val="0"/>
      <w:divBdr>
        <w:top w:val="none" w:sz="0" w:space="0" w:color="auto"/>
        <w:left w:val="none" w:sz="0" w:space="0" w:color="auto"/>
        <w:bottom w:val="none" w:sz="0" w:space="0" w:color="auto"/>
        <w:right w:val="none" w:sz="0" w:space="0" w:color="auto"/>
      </w:divBdr>
      <w:divsChild>
        <w:div w:id="1237400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4676273">
      <w:bodyDiv w:val="1"/>
      <w:marLeft w:val="0"/>
      <w:marRight w:val="0"/>
      <w:marTop w:val="0"/>
      <w:marBottom w:val="0"/>
      <w:divBdr>
        <w:top w:val="none" w:sz="0" w:space="0" w:color="auto"/>
        <w:left w:val="none" w:sz="0" w:space="0" w:color="auto"/>
        <w:bottom w:val="none" w:sz="0" w:space="0" w:color="auto"/>
        <w:right w:val="none" w:sz="0" w:space="0" w:color="auto"/>
      </w:divBdr>
    </w:div>
    <w:div w:id="289283612">
      <w:bodyDiv w:val="1"/>
      <w:marLeft w:val="0"/>
      <w:marRight w:val="0"/>
      <w:marTop w:val="0"/>
      <w:marBottom w:val="0"/>
      <w:divBdr>
        <w:top w:val="none" w:sz="0" w:space="0" w:color="auto"/>
        <w:left w:val="none" w:sz="0" w:space="0" w:color="auto"/>
        <w:bottom w:val="none" w:sz="0" w:space="0" w:color="auto"/>
        <w:right w:val="none" w:sz="0" w:space="0" w:color="auto"/>
      </w:divBdr>
    </w:div>
    <w:div w:id="398748616">
      <w:bodyDiv w:val="1"/>
      <w:marLeft w:val="0"/>
      <w:marRight w:val="0"/>
      <w:marTop w:val="0"/>
      <w:marBottom w:val="0"/>
      <w:divBdr>
        <w:top w:val="none" w:sz="0" w:space="0" w:color="auto"/>
        <w:left w:val="none" w:sz="0" w:space="0" w:color="auto"/>
        <w:bottom w:val="none" w:sz="0" w:space="0" w:color="auto"/>
        <w:right w:val="none" w:sz="0" w:space="0" w:color="auto"/>
      </w:divBdr>
    </w:div>
    <w:div w:id="488517954">
      <w:bodyDiv w:val="1"/>
      <w:marLeft w:val="0"/>
      <w:marRight w:val="0"/>
      <w:marTop w:val="0"/>
      <w:marBottom w:val="0"/>
      <w:divBdr>
        <w:top w:val="none" w:sz="0" w:space="0" w:color="auto"/>
        <w:left w:val="none" w:sz="0" w:space="0" w:color="auto"/>
        <w:bottom w:val="none" w:sz="0" w:space="0" w:color="auto"/>
        <w:right w:val="none" w:sz="0" w:space="0" w:color="auto"/>
      </w:divBdr>
    </w:div>
    <w:div w:id="518205604">
      <w:bodyDiv w:val="1"/>
      <w:marLeft w:val="0"/>
      <w:marRight w:val="0"/>
      <w:marTop w:val="0"/>
      <w:marBottom w:val="0"/>
      <w:divBdr>
        <w:top w:val="none" w:sz="0" w:space="0" w:color="auto"/>
        <w:left w:val="none" w:sz="0" w:space="0" w:color="auto"/>
        <w:bottom w:val="none" w:sz="0" w:space="0" w:color="auto"/>
        <w:right w:val="none" w:sz="0" w:space="0" w:color="auto"/>
      </w:divBdr>
    </w:div>
    <w:div w:id="638846727">
      <w:bodyDiv w:val="1"/>
      <w:marLeft w:val="0"/>
      <w:marRight w:val="0"/>
      <w:marTop w:val="0"/>
      <w:marBottom w:val="0"/>
      <w:divBdr>
        <w:top w:val="none" w:sz="0" w:space="0" w:color="auto"/>
        <w:left w:val="none" w:sz="0" w:space="0" w:color="auto"/>
        <w:bottom w:val="none" w:sz="0" w:space="0" w:color="auto"/>
        <w:right w:val="none" w:sz="0" w:space="0" w:color="auto"/>
      </w:divBdr>
    </w:div>
    <w:div w:id="680359556">
      <w:bodyDiv w:val="1"/>
      <w:marLeft w:val="0"/>
      <w:marRight w:val="0"/>
      <w:marTop w:val="0"/>
      <w:marBottom w:val="0"/>
      <w:divBdr>
        <w:top w:val="none" w:sz="0" w:space="0" w:color="auto"/>
        <w:left w:val="none" w:sz="0" w:space="0" w:color="auto"/>
        <w:bottom w:val="none" w:sz="0" w:space="0" w:color="auto"/>
        <w:right w:val="none" w:sz="0" w:space="0" w:color="auto"/>
      </w:divBdr>
    </w:div>
    <w:div w:id="824904403">
      <w:bodyDiv w:val="1"/>
      <w:marLeft w:val="0"/>
      <w:marRight w:val="0"/>
      <w:marTop w:val="0"/>
      <w:marBottom w:val="0"/>
      <w:divBdr>
        <w:top w:val="none" w:sz="0" w:space="0" w:color="auto"/>
        <w:left w:val="none" w:sz="0" w:space="0" w:color="auto"/>
        <w:bottom w:val="none" w:sz="0" w:space="0" w:color="auto"/>
        <w:right w:val="none" w:sz="0" w:space="0" w:color="auto"/>
      </w:divBdr>
    </w:div>
    <w:div w:id="908492780">
      <w:bodyDiv w:val="1"/>
      <w:marLeft w:val="0"/>
      <w:marRight w:val="0"/>
      <w:marTop w:val="0"/>
      <w:marBottom w:val="0"/>
      <w:divBdr>
        <w:top w:val="none" w:sz="0" w:space="0" w:color="auto"/>
        <w:left w:val="none" w:sz="0" w:space="0" w:color="auto"/>
        <w:bottom w:val="none" w:sz="0" w:space="0" w:color="auto"/>
        <w:right w:val="none" w:sz="0" w:space="0" w:color="auto"/>
      </w:divBdr>
    </w:div>
    <w:div w:id="909971561">
      <w:bodyDiv w:val="1"/>
      <w:marLeft w:val="0"/>
      <w:marRight w:val="0"/>
      <w:marTop w:val="0"/>
      <w:marBottom w:val="0"/>
      <w:divBdr>
        <w:top w:val="none" w:sz="0" w:space="0" w:color="auto"/>
        <w:left w:val="none" w:sz="0" w:space="0" w:color="auto"/>
        <w:bottom w:val="none" w:sz="0" w:space="0" w:color="auto"/>
        <w:right w:val="none" w:sz="0" w:space="0" w:color="auto"/>
      </w:divBdr>
    </w:div>
    <w:div w:id="1107114592">
      <w:bodyDiv w:val="1"/>
      <w:marLeft w:val="0"/>
      <w:marRight w:val="0"/>
      <w:marTop w:val="0"/>
      <w:marBottom w:val="0"/>
      <w:divBdr>
        <w:top w:val="none" w:sz="0" w:space="0" w:color="auto"/>
        <w:left w:val="none" w:sz="0" w:space="0" w:color="auto"/>
        <w:bottom w:val="none" w:sz="0" w:space="0" w:color="auto"/>
        <w:right w:val="none" w:sz="0" w:space="0" w:color="auto"/>
      </w:divBdr>
    </w:div>
    <w:div w:id="1137532434">
      <w:bodyDiv w:val="1"/>
      <w:marLeft w:val="0"/>
      <w:marRight w:val="0"/>
      <w:marTop w:val="0"/>
      <w:marBottom w:val="0"/>
      <w:divBdr>
        <w:top w:val="none" w:sz="0" w:space="0" w:color="auto"/>
        <w:left w:val="none" w:sz="0" w:space="0" w:color="auto"/>
        <w:bottom w:val="none" w:sz="0" w:space="0" w:color="auto"/>
        <w:right w:val="none" w:sz="0" w:space="0" w:color="auto"/>
      </w:divBdr>
    </w:div>
    <w:div w:id="1168328654">
      <w:bodyDiv w:val="1"/>
      <w:marLeft w:val="0"/>
      <w:marRight w:val="0"/>
      <w:marTop w:val="0"/>
      <w:marBottom w:val="0"/>
      <w:divBdr>
        <w:top w:val="none" w:sz="0" w:space="0" w:color="auto"/>
        <w:left w:val="none" w:sz="0" w:space="0" w:color="auto"/>
        <w:bottom w:val="none" w:sz="0" w:space="0" w:color="auto"/>
        <w:right w:val="none" w:sz="0" w:space="0" w:color="auto"/>
      </w:divBdr>
    </w:div>
    <w:div w:id="1196623531">
      <w:bodyDiv w:val="1"/>
      <w:marLeft w:val="0"/>
      <w:marRight w:val="0"/>
      <w:marTop w:val="0"/>
      <w:marBottom w:val="0"/>
      <w:divBdr>
        <w:top w:val="none" w:sz="0" w:space="0" w:color="auto"/>
        <w:left w:val="none" w:sz="0" w:space="0" w:color="auto"/>
        <w:bottom w:val="none" w:sz="0" w:space="0" w:color="auto"/>
        <w:right w:val="none" w:sz="0" w:space="0" w:color="auto"/>
      </w:divBdr>
    </w:div>
    <w:div w:id="1229072041">
      <w:bodyDiv w:val="1"/>
      <w:marLeft w:val="0"/>
      <w:marRight w:val="0"/>
      <w:marTop w:val="0"/>
      <w:marBottom w:val="0"/>
      <w:divBdr>
        <w:top w:val="none" w:sz="0" w:space="0" w:color="auto"/>
        <w:left w:val="none" w:sz="0" w:space="0" w:color="auto"/>
        <w:bottom w:val="none" w:sz="0" w:space="0" w:color="auto"/>
        <w:right w:val="none" w:sz="0" w:space="0" w:color="auto"/>
      </w:divBdr>
    </w:div>
    <w:div w:id="1550268272">
      <w:bodyDiv w:val="1"/>
      <w:marLeft w:val="0"/>
      <w:marRight w:val="0"/>
      <w:marTop w:val="0"/>
      <w:marBottom w:val="0"/>
      <w:divBdr>
        <w:top w:val="none" w:sz="0" w:space="0" w:color="auto"/>
        <w:left w:val="none" w:sz="0" w:space="0" w:color="auto"/>
        <w:bottom w:val="none" w:sz="0" w:space="0" w:color="auto"/>
        <w:right w:val="none" w:sz="0" w:space="0" w:color="auto"/>
      </w:divBdr>
    </w:div>
    <w:div w:id="1662461646">
      <w:bodyDiv w:val="1"/>
      <w:marLeft w:val="0"/>
      <w:marRight w:val="0"/>
      <w:marTop w:val="0"/>
      <w:marBottom w:val="0"/>
      <w:divBdr>
        <w:top w:val="none" w:sz="0" w:space="0" w:color="auto"/>
        <w:left w:val="none" w:sz="0" w:space="0" w:color="auto"/>
        <w:bottom w:val="none" w:sz="0" w:space="0" w:color="auto"/>
        <w:right w:val="none" w:sz="0" w:space="0" w:color="auto"/>
      </w:divBdr>
    </w:div>
    <w:div w:id="1730419956">
      <w:bodyDiv w:val="1"/>
      <w:marLeft w:val="0"/>
      <w:marRight w:val="0"/>
      <w:marTop w:val="0"/>
      <w:marBottom w:val="0"/>
      <w:divBdr>
        <w:top w:val="none" w:sz="0" w:space="0" w:color="auto"/>
        <w:left w:val="none" w:sz="0" w:space="0" w:color="auto"/>
        <w:bottom w:val="none" w:sz="0" w:space="0" w:color="auto"/>
        <w:right w:val="none" w:sz="0" w:space="0" w:color="auto"/>
      </w:divBdr>
    </w:div>
    <w:div w:id="1861239917">
      <w:bodyDiv w:val="1"/>
      <w:marLeft w:val="0"/>
      <w:marRight w:val="0"/>
      <w:marTop w:val="0"/>
      <w:marBottom w:val="0"/>
      <w:divBdr>
        <w:top w:val="none" w:sz="0" w:space="0" w:color="auto"/>
        <w:left w:val="none" w:sz="0" w:space="0" w:color="auto"/>
        <w:bottom w:val="none" w:sz="0" w:space="0" w:color="auto"/>
        <w:right w:val="none" w:sz="0" w:space="0" w:color="auto"/>
      </w:divBdr>
    </w:div>
    <w:div w:id="1954244650">
      <w:bodyDiv w:val="1"/>
      <w:marLeft w:val="0"/>
      <w:marRight w:val="0"/>
      <w:marTop w:val="0"/>
      <w:marBottom w:val="0"/>
      <w:divBdr>
        <w:top w:val="none" w:sz="0" w:space="0" w:color="auto"/>
        <w:left w:val="none" w:sz="0" w:space="0" w:color="auto"/>
        <w:bottom w:val="none" w:sz="0" w:space="0" w:color="auto"/>
        <w:right w:val="none" w:sz="0" w:space="0" w:color="auto"/>
      </w:divBdr>
    </w:div>
    <w:div w:id="1960449197">
      <w:bodyDiv w:val="1"/>
      <w:marLeft w:val="0"/>
      <w:marRight w:val="0"/>
      <w:marTop w:val="0"/>
      <w:marBottom w:val="0"/>
      <w:divBdr>
        <w:top w:val="none" w:sz="0" w:space="0" w:color="auto"/>
        <w:left w:val="none" w:sz="0" w:space="0" w:color="auto"/>
        <w:bottom w:val="none" w:sz="0" w:space="0" w:color="auto"/>
        <w:right w:val="none" w:sz="0" w:space="0" w:color="auto"/>
      </w:divBdr>
    </w:div>
    <w:div w:id="2068797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E7D7C-4E17-486B-8F0D-EA8B375E8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4712</Words>
  <Characters>26863</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RICK2003</dc:creator>
  <cp:keywords/>
  <dc:description/>
  <cp:lastModifiedBy>RICK2003</cp:lastModifiedBy>
  <cp:revision>2</cp:revision>
  <dcterms:created xsi:type="dcterms:W3CDTF">2025-11-15T16:36:00Z</dcterms:created>
  <dcterms:modified xsi:type="dcterms:W3CDTF">2025-11-15T16:36:00Z</dcterms:modified>
</cp:coreProperties>
</file>