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E5203" w14:textId="77777777" w:rsidR="001B335F" w:rsidRPr="001B335F" w:rsidRDefault="001B335F" w:rsidP="001B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Love this scope. Here’s a </w:t>
      </w:r>
      <w:r w:rsidRPr="001B335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map of high</w:t>
      </w:r>
      <w:r w:rsidRPr="001B335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level scientific areas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—beyond biology, chemistry, materials, and particle physics—where we can make real progress with </w:t>
      </w:r>
      <w:r w:rsidRPr="001B335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pure thought + fresh code only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(no external datasets, no lab work, no legacy software). For each, I name the core objects/axioms and the kinds of </w:t>
      </w:r>
      <w:r w:rsidRPr="001B335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verifiable artifacts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(proofs, certificates, tight bounds, constructive models) we can produce.</w:t>
      </w:r>
    </w:p>
    <w:p w14:paraId="050D1057" w14:textId="77777777" w:rsidR="001B335F" w:rsidRPr="001B335F" w:rsidRDefault="000D626A" w:rsidP="001B33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AD01A1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1388583" w14:textId="77777777" w:rsidR="001B335F" w:rsidRPr="001B335F" w:rsidRDefault="001B335F" w:rsidP="001B33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B335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A) Physics &amp; Math</w:t>
      </w:r>
      <w:r w:rsidRPr="001B335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of</w:t>
      </w:r>
      <w:r w:rsidRPr="001B335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Physics</w:t>
      </w:r>
    </w:p>
    <w:p w14:paraId="5066DD5D" w14:textId="77777777" w:rsidR="001B335F" w:rsidRPr="001B335F" w:rsidRDefault="001B335F" w:rsidP="001B33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335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Quantum information &amp; many</w:t>
      </w:r>
      <w:r w:rsidRPr="001B335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body theory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B335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Objects: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quantum channels, entanglement cones, error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correcting codes, locality constraints.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B335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code families with distance/rate proofs; entanglement/complexity inequalities; no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go theorems for phases from axioms.</w:t>
      </w:r>
    </w:p>
    <w:p w14:paraId="15470C68" w14:textId="77777777" w:rsidR="001B335F" w:rsidRPr="001B335F" w:rsidRDefault="001B335F" w:rsidP="001B33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335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Statistical mechanics &amp; nonequilibrium thermodynamics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B335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Objects: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large deviations, fluctuation theorems, transport bounds.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B335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universal inequalities (speed–precision–dissipation), exact solutions for idealized models, certified variational bounds.</w:t>
      </w:r>
    </w:p>
    <w:p w14:paraId="61B3C087" w14:textId="77777777" w:rsidR="001B335F" w:rsidRPr="001B335F" w:rsidRDefault="001B335F" w:rsidP="001B33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335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Fluid dynamics &amp; turbulence (mathematical)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B335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Objects: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Navier–Stokes/Euler invariants, energy/enstrophy cascades, Lyapunov/entropy methods.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B335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rigorously improved bounds on dissipation and mixing, stability/instability certificates, counterexamples.</w:t>
      </w:r>
    </w:p>
    <w:p w14:paraId="47EDF793" w14:textId="77777777" w:rsidR="001B335F" w:rsidRPr="001B335F" w:rsidRDefault="001B335F" w:rsidP="001B33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335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Plasma physics &amp; fusion theory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B335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Objects: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Vlasov–Maxwell/MHD stability, transport barriers, wave–particle resonance.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B335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stability criteria with proofs, transport bounds, certified equilibria for idealized geometries.</w:t>
      </w:r>
    </w:p>
    <w:p w14:paraId="0F3F97E6" w14:textId="77777777" w:rsidR="001B335F" w:rsidRPr="001B335F" w:rsidRDefault="001B335F" w:rsidP="001B33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335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General relativity &amp; classical field theory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B335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Objects: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hyperbolic PDEs, positive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energy theorems, cosmic censorship conditions.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B335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new existence/uniqueness/stability results; exact solutions in symmetry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reduced settings with proof certificates.</w:t>
      </w:r>
    </w:p>
    <w:p w14:paraId="15B30FB3" w14:textId="77777777" w:rsidR="001B335F" w:rsidRPr="001B335F" w:rsidRDefault="001B335F" w:rsidP="001B33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335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Astrophysics &amp; cosmology (theory/consistency)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B335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Objects: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dispersion/positivity constraints, bootstrap conditions, gravitational consistency bounds.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B335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axiomatic exclusion regions, analyticity/causality inequalities, constructive toy universes consistent with constraints.</w:t>
      </w:r>
    </w:p>
    <w:p w14:paraId="116E01E6" w14:textId="77777777" w:rsidR="001B335F" w:rsidRPr="001B335F" w:rsidRDefault="001B335F" w:rsidP="001B33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335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Photonics/phononics &amp; metamaterials (continuum side)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B335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Objects: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Maxwell/elastic eigenvalue problems, topological indices.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B335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unit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cell designs with </w:t>
      </w:r>
      <w:r w:rsidRPr="001B335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rigorous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bandgap/topology certificates (interval arithmetic, dual bounds).</w:t>
      </w:r>
    </w:p>
    <w:p w14:paraId="444B8D0D" w14:textId="77777777" w:rsidR="001B335F" w:rsidRPr="001B335F" w:rsidRDefault="001B335F" w:rsidP="001B33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335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AMO physics (few</w:t>
      </w:r>
      <w:r w:rsidRPr="001B335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body &amp; control)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B335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Objects: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exactly solvable models, quantum control protocols, scattering in idealized potentials.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B335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optimal control pulses with provable guarantees; new solvable families and scattering identities.</w:t>
      </w:r>
    </w:p>
    <w:p w14:paraId="216F03EA" w14:textId="77777777" w:rsidR="001B335F" w:rsidRPr="001B335F" w:rsidRDefault="000D626A" w:rsidP="001B33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26A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72B556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AF5F9D5" w14:textId="77777777" w:rsidR="001B335F" w:rsidRPr="001B335F" w:rsidRDefault="001B335F" w:rsidP="001B33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B335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B) Earth, Planetary &amp; Space Systems</w:t>
      </w:r>
    </w:p>
    <w:p w14:paraId="097E2158" w14:textId="77777777" w:rsidR="001B335F" w:rsidRPr="001B335F" w:rsidRDefault="001B335F" w:rsidP="001B33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335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Geophysical fluid dynamics &amp; idealized climate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B335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Objects: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rotating/stratified PDEs, energy–entropy budgets, wave–mean flow interactions.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B335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hard bounds (e.g., on heat transport), provable impossibility/necessity of certain circulation regimes.</w:t>
      </w:r>
    </w:p>
    <w:p w14:paraId="46D1F2F4" w14:textId="77777777" w:rsidR="001B335F" w:rsidRPr="001B335F" w:rsidRDefault="001B335F" w:rsidP="001B33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335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Celestial mechanics &amp; planetary system architecture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B335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Objects: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body Hamiltonian dynamics, resonance webs, KAM/Arnold diffusion.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B335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stability windows and resonance maps with proofs; extremal configurations and certified long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time bounds.</w:t>
      </w:r>
    </w:p>
    <w:p w14:paraId="7F624724" w14:textId="77777777" w:rsidR="001B335F" w:rsidRPr="001B335F" w:rsidRDefault="001B335F" w:rsidP="001B33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335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Solid</w:t>
      </w:r>
      <w:r w:rsidRPr="001B335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noBreakHyphen/>
        <w:t>Earth geophysics (theory of inverses &amp; waves)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B335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Objects: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elastodynamics, inverse problems under constraints, fracture/rigidity theory.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B335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identifiability/no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go theorems; certified reconstructions for idealized media; bounds on what any inversion can recover.</w:t>
      </w:r>
    </w:p>
    <w:p w14:paraId="78501B5F" w14:textId="77777777" w:rsidR="001B335F" w:rsidRPr="001B335F" w:rsidRDefault="001B335F" w:rsidP="001B33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335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Space weather &amp; magnetospheric dynamics (reduced models)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B335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Objects: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simplified MHD, reconnection criteria, wave–particle diffusion.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B335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threshold theorems and transport bounds; certified solutions for canonical configurations.</w:t>
      </w:r>
    </w:p>
    <w:p w14:paraId="34370FE9" w14:textId="77777777" w:rsidR="001B335F" w:rsidRPr="001B335F" w:rsidRDefault="000D626A" w:rsidP="001B33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32C0D8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F6A35FC" w14:textId="77777777" w:rsidR="001B335F" w:rsidRPr="001B335F" w:rsidRDefault="001B335F" w:rsidP="001B33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B335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C) Information, Computation &amp; Inference (as basic science)</w:t>
      </w:r>
    </w:p>
    <w:p w14:paraId="68A5E44E" w14:textId="77777777" w:rsidR="001B335F" w:rsidRPr="001B335F" w:rsidRDefault="001B335F" w:rsidP="001B33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335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Information theory &amp; coding (general)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B335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Objects: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channel capacity, rate–distortion, constrained/noisy channels.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B335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new bounds and explicit code constructions with provable rates/distances; converse theorems.</w:t>
      </w:r>
    </w:p>
    <w:p w14:paraId="3F34636C" w14:textId="77777777" w:rsidR="001B335F" w:rsidRPr="001B335F" w:rsidRDefault="001B335F" w:rsidP="001B33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335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Theoretical computer science &amp; complexity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B335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Objects: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lower bounds, PCP/Sum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of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Squares hierarchies, fine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grained complexity.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B335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separations, integrality gaps, reductions, and certified algorithms; proof logs (DRAT/SoS certificates).</w:t>
      </w:r>
    </w:p>
    <w:p w14:paraId="57D6ECF7" w14:textId="77777777" w:rsidR="001B335F" w:rsidRPr="001B335F" w:rsidRDefault="001B335F" w:rsidP="001B33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335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Cryptography &amp; distributed computation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B335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Objects: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security reductions, multiparty protocols, proof systems.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B335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schemes with provable security in standard models; impossibility theorems; verified protocol proofs.</w:t>
      </w:r>
    </w:p>
    <w:p w14:paraId="6B4DAB8D" w14:textId="77777777" w:rsidR="001B335F" w:rsidRPr="001B335F" w:rsidRDefault="001B335F" w:rsidP="001B33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335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Control theory, dynamical systems &amp; robotics (theory)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B335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Objects: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Lyapunov/barrier certificates, reachability, optimal control under constraints.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B335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controllers with machine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checkable safety/performance certificates; impossibility bounds for specific plants.</w:t>
      </w:r>
    </w:p>
    <w:p w14:paraId="1DBB28AD" w14:textId="77777777" w:rsidR="001B335F" w:rsidRPr="001B335F" w:rsidRDefault="001B335F" w:rsidP="001B33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335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Statistics &amp; learning theory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B335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Objects: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minimax risks, PAC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Bayes, algorithmic stability, identifiability.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B335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tight lower/upper bounds; optimal estimators for stylized families; certified generalization guarantees.</w:t>
      </w:r>
    </w:p>
    <w:p w14:paraId="30143044" w14:textId="77777777" w:rsidR="001B335F" w:rsidRPr="001B335F" w:rsidRDefault="001B335F" w:rsidP="001B33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335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Network science &amp; epidemic/contagion models (theory)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B335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Objects: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percolation thresholds, spectral bounds, control of spreading processes.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B335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threshold theorems, optimal intervention strategies with proofs, extremal graph constructions.</w:t>
      </w:r>
    </w:p>
    <w:p w14:paraId="118C7C1E" w14:textId="77777777" w:rsidR="001B335F" w:rsidRPr="001B335F" w:rsidRDefault="000D626A" w:rsidP="001B33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12D5D9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5825573" w14:textId="77777777" w:rsidR="001B335F" w:rsidRPr="001B335F" w:rsidRDefault="001B335F" w:rsidP="001B33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B335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D) Math, Logic &amp; Foundations (cross</w:t>
      </w:r>
      <w:r w:rsidRPr="001B335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cutting enablers)</w:t>
      </w:r>
    </w:p>
    <w:p w14:paraId="041512B8" w14:textId="77777777" w:rsidR="001B335F" w:rsidRPr="001B335F" w:rsidRDefault="001B335F" w:rsidP="001B33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335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Automated theorem proving &amp; formal methods for science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B335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Objects: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formal axiomatizations of physical/chemical models; proof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carrying numerics.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B335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machine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checked theorems about models and algorithms; certified solvers (interval/SoS/SAT) usable across domains.</w:t>
      </w:r>
    </w:p>
    <w:p w14:paraId="377BCC93" w14:textId="77777777" w:rsidR="001B335F" w:rsidRPr="001B335F" w:rsidRDefault="001B335F" w:rsidP="001B33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335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Numerical analysis with certificates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B335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Objects: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stability/accuracy of integrators, PDE discretizations, rounding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error analysis.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B335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integrators and solvers with </w:t>
      </w:r>
      <w:r w:rsidRPr="001B335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provable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error/stability regions; verified arithmetic libraries.</w:t>
      </w:r>
    </w:p>
    <w:p w14:paraId="2363F1EE" w14:textId="77777777" w:rsidR="001B335F" w:rsidRPr="001B335F" w:rsidRDefault="001B335F" w:rsidP="001B33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335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Combinatorics, geometry, and algebraic topology (as engines)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B335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Objects: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extremal constructions, spectral graph theory, K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theory/cohomology tools.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B335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Artifacts: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general theorems and constructive gadgets that feed directly into multiple scientific areas above.</w:t>
      </w:r>
    </w:p>
    <w:p w14:paraId="4C44F8B9" w14:textId="77777777" w:rsidR="001B335F" w:rsidRPr="001B335F" w:rsidRDefault="000D626A" w:rsidP="001B33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52ED3E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D06B311" w14:textId="77777777" w:rsidR="001B335F" w:rsidRPr="001B335F" w:rsidRDefault="001B335F" w:rsidP="001B33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B335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How to use this map</w:t>
      </w:r>
    </w:p>
    <w:p w14:paraId="55104F31" w14:textId="77777777" w:rsidR="001B335F" w:rsidRPr="001B335F" w:rsidRDefault="001B335F" w:rsidP="001B33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Pick 4–6 areas spanning </w:t>
      </w:r>
      <w:r w:rsidRPr="001B335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PDE/continuum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1B335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information/algorithms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 </w:t>
      </w:r>
      <w:r w:rsidRPr="001B335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geometry/topology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so the tooling cross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pollinates.</w:t>
      </w:r>
    </w:p>
    <w:p w14:paraId="6DBAF798" w14:textId="77777777" w:rsidR="001B335F" w:rsidRPr="001B335F" w:rsidRDefault="001B335F" w:rsidP="001B33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each chosen area, we’ll target outputs that come with </w:t>
      </w:r>
      <w:r w:rsidRPr="001B335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independent verifiers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proof assistants, SoS/SAT certificates, or interval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arithmetic bounds.</w:t>
      </w:r>
    </w:p>
    <w:p w14:paraId="38B97888" w14:textId="77777777" w:rsidR="001B335F" w:rsidRPr="001B335F" w:rsidRDefault="001B335F" w:rsidP="001B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 tell me which of these resonate most with your mission, I’ll propose a concrete “Week</w:t>
      </w:r>
      <w:r w:rsidRPr="001B335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>1” build plan per area (tooling, certification formats, and first theorems/bounds to aim for).</w:t>
      </w:r>
    </w:p>
    <w:p w14:paraId="20016C5E" w14:textId="77777777" w:rsidR="00CE53DD" w:rsidRDefault="00CE53DD"/>
    <w:sectPr w:rsidR="00CE53DD" w:rsidSect="00037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75048"/>
    <w:multiLevelType w:val="multilevel"/>
    <w:tmpl w:val="624ED3C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05033"/>
    <w:multiLevelType w:val="multilevel"/>
    <w:tmpl w:val="025E1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E007D6"/>
    <w:multiLevelType w:val="multilevel"/>
    <w:tmpl w:val="9748134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6423CA"/>
    <w:multiLevelType w:val="multilevel"/>
    <w:tmpl w:val="8F0A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E73397"/>
    <w:multiLevelType w:val="multilevel"/>
    <w:tmpl w:val="A568317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1867583">
    <w:abstractNumId w:val="1"/>
  </w:num>
  <w:num w:numId="2" w16cid:durableId="820661766">
    <w:abstractNumId w:val="0"/>
  </w:num>
  <w:num w:numId="3" w16cid:durableId="891423091">
    <w:abstractNumId w:val="4"/>
  </w:num>
  <w:num w:numId="4" w16cid:durableId="1180780651">
    <w:abstractNumId w:val="2"/>
  </w:num>
  <w:num w:numId="5" w16cid:durableId="2151696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35F"/>
    <w:rsid w:val="00017D82"/>
    <w:rsid w:val="00022205"/>
    <w:rsid w:val="00025743"/>
    <w:rsid w:val="00026D4E"/>
    <w:rsid w:val="00037454"/>
    <w:rsid w:val="000377A6"/>
    <w:rsid w:val="000551EF"/>
    <w:rsid w:val="000641AC"/>
    <w:rsid w:val="00066F80"/>
    <w:rsid w:val="00097BC2"/>
    <w:rsid w:val="000A14AA"/>
    <w:rsid w:val="000A3961"/>
    <w:rsid w:val="000A758D"/>
    <w:rsid w:val="000B3E7D"/>
    <w:rsid w:val="000C2DF0"/>
    <w:rsid w:val="000C4E1B"/>
    <w:rsid w:val="000C55E1"/>
    <w:rsid w:val="000D087C"/>
    <w:rsid w:val="000D4C7F"/>
    <w:rsid w:val="000D626A"/>
    <w:rsid w:val="000E4DAF"/>
    <w:rsid w:val="000E7EDF"/>
    <w:rsid w:val="000F38D5"/>
    <w:rsid w:val="000F3D35"/>
    <w:rsid w:val="00106626"/>
    <w:rsid w:val="0011758C"/>
    <w:rsid w:val="00117632"/>
    <w:rsid w:val="00146438"/>
    <w:rsid w:val="00152938"/>
    <w:rsid w:val="00171F5F"/>
    <w:rsid w:val="001738E0"/>
    <w:rsid w:val="001A2300"/>
    <w:rsid w:val="001A4B3A"/>
    <w:rsid w:val="001A7C27"/>
    <w:rsid w:val="001B335F"/>
    <w:rsid w:val="001B3DB0"/>
    <w:rsid w:val="001E69C9"/>
    <w:rsid w:val="001F2608"/>
    <w:rsid w:val="002007F0"/>
    <w:rsid w:val="0020316D"/>
    <w:rsid w:val="0020513A"/>
    <w:rsid w:val="002109B9"/>
    <w:rsid w:val="002175C6"/>
    <w:rsid w:val="00224626"/>
    <w:rsid w:val="0023644E"/>
    <w:rsid w:val="00250E03"/>
    <w:rsid w:val="00261B91"/>
    <w:rsid w:val="00284480"/>
    <w:rsid w:val="0028546E"/>
    <w:rsid w:val="00287B9A"/>
    <w:rsid w:val="0029788A"/>
    <w:rsid w:val="002A53A2"/>
    <w:rsid w:val="002A7CD9"/>
    <w:rsid w:val="002B5015"/>
    <w:rsid w:val="002B6FB7"/>
    <w:rsid w:val="002C7CF0"/>
    <w:rsid w:val="002E77B4"/>
    <w:rsid w:val="002F404B"/>
    <w:rsid w:val="003011CE"/>
    <w:rsid w:val="00312BB7"/>
    <w:rsid w:val="00323017"/>
    <w:rsid w:val="00350969"/>
    <w:rsid w:val="003554EF"/>
    <w:rsid w:val="00364922"/>
    <w:rsid w:val="00364AE1"/>
    <w:rsid w:val="0037729D"/>
    <w:rsid w:val="00384C32"/>
    <w:rsid w:val="00391A27"/>
    <w:rsid w:val="003A28C9"/>
    <w:rsid w:val="003C5C98"/>
    <w:rsid w:val="003D1974"/>
    <w:rsid w:val="003D27D3"/>
    <w:rsid w:val="003D360F"/>
    <w:rsid w:val="003E210D"/>
    <w:rsid w:val="003E3E1E"/>
    <w:rsid w:val="003E5760"/>
    <w:rsid w:val="003F51FF"/>
    <w:rsid w:val="0041140B"/>
    <w:rsid w:val="00413C80"/>
    <w:rsid w:val="00425C49"/>
    <w:rsid w:val="0043461C"/>
    <w:rsid w:val="00442313"/>
    <w:rsid w:val="004465B5"/>
    <w:rsid w:val="004476D3"/>
    <w:rsid w:val="00454933"/>
    <w:rsid w:val="00466B40"/>
    <w:rsid w:val="00476788"/>
    <w:rsid w:val="00485381"/>
    <w:rsid w:val="004903DC"/>
    <w:rsid w:val="00494938"/>
    <w:rsid w:val="00496B5F"/>
    <w:rsid w:val="004A1BC6"/>
    <w:rsid w:val="004C3227"/>
    <w:rsid w:val="004C3C20"/>
    <w:rsid w:val="004C5DAA"/>
    <w:rsid w:val="004D24B7"/>
    <w:rsid w:val="004D5D89"/>
    <w:rsid w:val="004E296C"/>
    <w:rsid w:val="004E432E"/>
    <w:rsid w:val="004F39C7"/>
    <w:rsid w:val="0050171E"/>
    <w:rsid w:val="005253F7"/>
    <w:rsid w:val="00531876"/>
    <w:rsid w:val="00537433"/>
    <w:rsid w:val="005408EE"/>
    <w:rsid w:val="005475E3"/>
    <w:rsid w:val="00561191"/>
    <w:rsid w:val="00564FCD"/>
    <w:rsid w:val="00574A52"/>
    <w:rsid w:val="0059635C"/>
    <w:rsid w:val="005A6B62"/>
    <w:rsid w:val="005B4941"/>
    <w:rsid w:val="005B54A8"/>
    <w:rsid w:val="005B59EB"/>
    <w:rsid w:val="005B60A8"/>
    <w:rsid w:val="005B7273"/>
    <w:rsid w:val="005F0A76"/>
    <w:rsid w:val="006073F7"/>
    <w:rsid w:val="00612121"/>
    <w:rsid w:val="00630FA6"/>
    <w:rsid w:val="00637C9A"/>
    <w:rsid w:val="00643297"/>
    <w:rsid w:val="0065210B"/>
    <w:rsid w:val="00665C75"/>
    <w:rsid w:val="0067152F"/>
    <w:rsid w:val="00671695"/>
    <w:rsid w:val="00686864"/>
    <w:rsid w:val="00695C60"/>
    <w:rsid w:val="00697B46"/>
    <w:rsid w:val="006A3156"/>
    <w:rsid w:val="006A4DA1"/>
    <w:rsid w:val="006B4D05"/>
    <w:rsid w:val="006C518C"/>
    <w:rsid w:val="006E5B94"/>
    <w:rsid w:val="006E6729"/>
    <w:rsid w:val="006F5E5B"/>
    <w:rsid w:val="007055A0"/>
    <w:rsid w:val="00707913"/>
    <w:rsid w:val="00711784"/>
    <w:rsid w:val="007159DA"/>
    <w:rsid w:val="0072567E"/>
    <w:rsid w:val="00732153"/>
    <w:rsid w:val="007373A2"/>
    <w:rsid w:val="007433E0"/>
    <w:rsid w:val="0075334A"/>
    <w:rsid w:val="00765FCA"/>
    <w:rsid w:val="00770FDE"/>
    <w:rsid w:val="007749F0"/>
    <w:rsid w:val="007771A4"/>
    <w:rsid w:val="007829A5"/>
    <w:rsid w:val="00786BEA"/>
    <w:rsid w:val="0079220A"/>
    <w:rsid w:val="007C214C"/>
    <w:rsid w:val="007C6CC0"/>
    <w:rsid w:val="007E62C9"/>
    <w:rsid w:val="00802281"/>
    <w:rsid w:val="00810A4C"/>
    <w:rsid w:val="00813CA5"/>
    <w:rsid w:val="00826CE6"/>
    <w:rsid w:val="008344DD"/>
    <w:rsid w:val="008415C8"/>
    <w:rsid w:val="0084505D"/>
    <w:rsid w:val="0084609E"/>
    <w:rsid w:val="0086741D"/>
    <w:rsid w:val="00870961"/>
    <w:rsid w:val="008A48C1"/>
    <w:rsid w:val="008B1D92"/>
    <w:rsid w:val="008C185E"/>
    <w:rsid w:val="008C3838"/>
    <w:rsid w:val="008C5632"/>
    <w:rsid w:val="008C78F3"/>
    <w:rsid w:val="008D44A5"/>
    <w:rsid w:val="008D6AAF"/>
    <w:rsid w:val="00901547"/>
    <w:rsid w:val="00905F25"/>
    <w:rsid w:val="00923969"/>
    <w:rsid w:val="00926942"/>
    <w:rsid w:val="00926A78"/>
    <w:rsid w:val="00930DB0"/>
    <w:rsid w:val="00934436"/>
    <w:rsid w:val="00935E25"/>
    <w:rsid w:val="009536EF"/>
    <w:rsid w:val="009542B7"/>
    <w:rsid w:val="00956DBE"/>
    <w:rsid w:val="009701A7"/>
    <w:rsid w:val="00970A44"/>
    <w:rsid w:val="00980A55"/>
    <w:rsid w:val="00991F2C"/>
    <w:rsid w:val="00995882"/>
    <w:rsid w:val="009B2BCD"/>
    <w:rsid w:val="009B587B"/>
    <w:rsid w:val="009C5901"/>
    <w:rsid w:val="009F1552"/>
    <w:rsid w:val="00A00F5B"/>
    <w:rsid w:val="00A141EE"/>
    <w:rsid w:val="00A24801"/>
    <w:rsid w:val="00A25D90"/>
    <w:rsid w:val="00A31992"/>
    <w:rsid w:val="00A367C0"/>
    <w:rsid w:val="00A46AC4"/>
    <w:rsid w:val="00A60C8D"/>
    <w:rsid w:val="00A6165C"/>
    <w:rsid w:val="00A707B2"/>
    <w:rsid w:val="00A76544"/>
    <w:rsid w:val="00A767C8"/>
    <w:rsid w:val="00A91417"/>
    <w:rsid w:val="00A917C3"/>
    <w:rsid w:val="00A93E00"/>
    <w:rsid w:val="00AA1C34"/>
    <w:rsid w:val="00AA34BB"/>
    <w:rsid w:val="00AA4D68"/>
    <w:rsid w:val="00AB5E7E"/>
    <w:rsid w:val="00AF33F1"/>
    <w:rsid w:val="00AF3D1C"/>
    <w:rsid w:val="00B15BA4"/>
    <w:rsid w:val="00B2775B"/>
    <w:rsid w:val="00B309B2"/>
    <w:rsid w:val="00B3568B"/>
    <w:rsid w:val="00B4527A"/>
    <w:rsid w:val="00B61FB9"/>
    <w:rsid w:val="00B63E0B"/>
    <w:rsid w:val="00B659D8"/>
    <w:rsid w:val="00B70DF5"/>
    <w:rsid w:val="00B71EE2"/>
    <w:rsid w:val="00B72B3F"/>
    <w:rsid w:val="00B8010D"/>
    <w:rsid w:val="00B806E6"/>
    <w:rsid w:val="00B961D2"/>
    <w:rsid w:val="00BA38FD"/>
    <w:rsid w:val="00BD34C6"/>
    <w:rsid w:val="00BE3153"/>
    <w:rsid w:val="00BF152D"/>
    <w:rsid w:val="00BF1F22"/>
    <w:rsid w:val="00BF441E"/>
    <w:rsid w:val="00C04452"/>
    <w:rsid w:val="00C07080"/>
    <w:rsid w:val="00C14C6A"/>
    <w:rsid w:val="00C375ED"/>
    <w:rsid w:val="00C43DF1"/>
    <w:rsid w:val="00C5299D"/>
    <w:rsid w:val="00C55194"/>
    <w:rsid w:val="00C60E39"/>
    <w:rsid w:val="00C70292"/>
    <w:rsid w:val="00C87C40"/>
    <w:rsid w:val="00CA0AB7"/>
    <w:rsid w:val="00CA3FDD"/>
    <w:rsid w:val="00CD0D66"/>
    <w:rsid w:val="00CE09FB"/>
    <w:rsid w:val="00CE53DD"/>
    <w:rsid w:val="00CF783F"/>
    <w:rsid w:val="00D031ED"/>
    <w:rsid w:val="00D034A6"/>
    <w:rsid w:val="00D0494F"/>
    <w:rsid w:val="00D12161"/>
    <w:rsid w:val="00D13800"/>
    <w:rsid w:val="00D3194D"/>
    <w:rsid w:val="00D40692"/>
    <w:rsid w:val="00D623D3"/>
    <w:rsid w:val="00D93E09"/>
    <w:rsid w:val="00D94FA8"/>
    <w:rsid w:val="00D958B8"/>
    <w:rsid w:val="00DA54AB"/>
    <w:rsid w:val="00DB0A36"/>
    <w:rsid w:val="00DC1BF5"/>
    <w:rsid w:val="00DC393E"/>
    <w:rsid w:val="00DC53BC"/>
    <w:rsid w:val="00DC6524"/>
    <w:rsid w:val="00DD50AA"/>
    <w:rsid w:val="00DD57FF"/>
    <w:rsid w:val="00DD68F7"/>
    <w:rsid w:val="00DD69D3"/>
    <w:rsid w:val="00DF3617"/>
    <w:rsid w:val="00DF6670"/>
    <w:rsid w:val="00DF7ED7"/>
    <w:rsid w:val="00E01C96"/>
    <w:rsid w:val="00E02602"/>
    <w:rsid w:val="00E10D56"/>
    <w:rsid w:val="00E12F94"/>
    <w:rsid w:val="00E27337"/>
    <w:rsid w:val="00E304D8"/>
    <w:rsid w:val="00E31240"/>
    <w:rsid w:val="00E4300A"/>
    <w:rsid w:val="00E51B14"/>
    <w:rsid w:val="00E67C71"/>
    <w:rsid w:val="00E70947"/>
    <w:rsid w:val="00E8057F"/>
    <w:rsid w:val="00E86455"/>
    <w:rsid w:val="00E90D0E"/>
    <w:rsid w:val="00E94507"/>
    <w:rsid w:val="00EA0C55"/>
    <w:rsid w:val="00EA64F4"/>
    <w:rsid w:val="00EA78EC"/>
    <w:rsid w:val="00EB216E"/>
    <w:rsid w:val="00ED109F"/>
    <w:rsid w:val="00ED7068"/>
    <w:rsid w:val="00EE0F42"/>
    <w:rsid w:val="00EF187F"/>
    <w:rsid w:val="00EF63D7"/>
    <w:rsid w:val="00F00240"/>
    <w:rsid w:val="00F06171"/>
    <w:rsid w:val="00F22BF2"/>
    <w:rsid w:val="00F23E55"/>
    <w:rsid w:val="00F45960"/>
    <w:rsid w:val="00F64049"/>
    <w:rsid w:val="00F67B07"/>
    <w:rsid w:val="00F95ECB"/>
    <w:rsid w:val="00FA28FE"/>
    <w:rsid w:val="00FA5A56"/>
    <w:rsid w:val="00FA7A34"/>
    <w:rsid w:val="00FC1CA5"/>
    <w:rsid w:val="00FE4594"/>
    <w:rsid w:val="00FF1ED4"/>
    <w:rsid w:val="00FF24F0"/>
    <w:rsid w:val="00FF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F0CBE"/>
  <w14:defaultImageDpi w14:val="32767"/>
  <w15:chartTrackingRefBased/>
  <w15:docId w15:val="{3911C8CA-E8C6-724E-AFE5-BC72DF36C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3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3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3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3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3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3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3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3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3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1B335F"/>
  </w:style>
  <w:style w:type="character" w:styleId="Strong">
    <w:name w:val="Strong"/>
    <w:basedOn w:val="DefaultParagraphFont"/>
    <w:uiPriority w:val="22"/>
    <w:qFormat/>
    <w:rsid w:val="001B335F"/>
    <w:rPr>
      <w:b/>
      <w:bCs/>
    </w:rPr>
  </w:style>
  <w:style w:type="character" w:styleId="Emphasis">
    <w:name w:val="Emphasis"/>
    <w:basedOn w:val="DefaultParagraphFont"/>
    <w:uiPriority w:val="20"/>
    <w:qFormat/>
    <w:rsid w:val="001B335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780</Words>
  <Characters>5420</Characters>
  <Application>Microsoft Office Word</Application>
  <DocSecurity>0</DocSecurity>
  <Lines>96</Lines>
  <Paragraphs>35</Paragraphs>
  <ScaleCrop>false</ScaleCrop>
  <Company/>
  <LinksUpToDate>false</LinksUpToDate>
  <CharactersWithSpaces>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 L. Stevens</dc:creator>
  <cp:keywords/>
  <dc:description/>
  <cp:lastModifiedBy>Stevens, Rick L</cp:lastModifiedBy>
  <cp:revision>2</cp:revision>
  <dcterms:created xsi:type="dcterms:W3CDTF">2025-10-19T02:07:00Z</dcterms:created>
  <dcterms:modified xsi:type="dcterms:W3CDTF">2026-01-09T17:00:00Z</dcterms:modified>
</cp:coreProperties>
</file>