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spacing w:before="80"/>
      </w:pPr>
      <w:r>
        <w:rPr>
          <w:w w:val="105"/>
          <w:u w:val="single"/>
        </w:rPr>
        <w:t>Walk-In Medical Clinics</w:t>
      </w:r>
    </w:p>
    <w:p>
      <w:pPr>
        <w:pStyle w:val="BodyText"/>
        <w:spacing w:line="247" w:lineRule="auto" w:before="6"/>
        <w:ind w:right="185"/>
      </w:pPr>
      <w:r>
        <w:rPr>
          <w:w w:val="105"/>
        </w:rPr>
        <w:t>For</w:t>
      </w:r>
      <w:r>
        <w:rPr>
          <w:spacing w:val="-11"/>
          <w:w w:val="105"/>
        </w:rPr>
        <w:t> </w:t>
      </w:r>
      <w:r>
        <w:rPr>
          <w:w w:val="105"/>
        </w:rPr>
        <w:t>services</w:t>
      </w:r>
      <w:r>
        <w:rPr>
          <w:spacing w:val="-11"/>
          <w:w w:val="105"/>
        </w:rPr>
        <w:t> </w:t>
      </w:r>
      <w:r>
        <w:rPr>
          <w:w w:val="105"/>
        </w:rPr>
        <w:t>provided</w:t>
      </w:r>
      <w:r>
        <w:rPr>
          <w:spacing w:val="-11"/>
          <w:w w:val="105"/>
        </w:rPr>
        <w:t> </w:t>
      </w:r>
      <w:r>
        <w:rPr>
          <w:w w:val="105"/>
        </w:rPr>
        <w:t>by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Company’s</w:t>
      </w:r>
      <w:r>
        <w:rPr>
          <w:spacing w:val="-11"/>
          <w:w w:val="105"/>
        </w:rPr>
        <w:t> </w:t>
      </w:r>
      <w:r>
        <w:rPr>
          <w:w w:val="105"/>
        </w:rPr>
        <w:t>walk-in</w:t>
      </w:r>
      <w:r>
        <w:rPr>
          <w:spacing w:val="-10"/>
          <w:w w:val="105"/>
        </w:rPr>
        <w:t> </w:t>
      </w:r>
      <w:r>
        <w:rPr>
          <w:w w:val="105"/>
        </w:rPr>
        <w:t>medical</w:t>
      </w:r>
      <w:r>
        <w:rPr>
          <w:spacing w:val="-11"/>
          <w:w w:val="105"/>
        </w:rPr>
        <w:t> </w:t>
      </w:r>
      <w:r>
        <w:rPr>
          <w:w w:val="105"/>
        </w:rPr>
        <w:t>clinics,</w:t>
      </w:r>
      <w:r>
        <w:rPr>
          <w:spacing w:val="-11"/>
          <w:w w:val="105"/>
        </w:rPr>
        <w:t> </w:t>
      </w:r>
      <w:r>
        <w:rPr>
          <w:w w:val="105"/>
        </w:rPr>
        <w:t>revenue</w:t>
      </w:r>
      <w:r>
        <w:rPr>
          <w:spacing w:val="-11"/>
          <w:w w:val="105"/>
        </w:rPr>
        <w:t> </w:t>
      </w:r>
      <w:r>
        <w:rPr>
          <w:w w:val="105"/>
        </w:rPr>
        <w:t>recognition</w:t>
      </w:r>
      <w:r>
        <w:rPr>
          <w:spacing w:val="-10"/>
          <w:w w:val="105"/>
        </w:rPr>
        <w:t> </w:t>
      </w:r>
      <w:r>
        <w:rPr>
          <w:w w:val="105"/>
        </w:rPr>
        <w:t>occurs</w:t>
      </w:r>
      <w:r>
        <w:rPr>
          <w:spacing w:val="-11"/>
          <w:w w:val="105"/>
        </w:rPr>
        <w:t> </w:t>
      </w:r>
      <w:r>
        <w:rPr>
          <w:w w:val="105"/>
        </w:rPr>
        <w:t>for</w:t>
      </w:r>
      <w:r>
        <w:rPr>
          <w:spacing w:val="-11"/>
          <w:w w:val="105"/>
        </w:rPr>
        <w:t> </w:t>
      </w:r>
      <w:r>
        <w:rPr>
          <w:w w:val="105"/>
        </w:rPr>
        <w:t>completed</w:t>
      </w:r>
      <w:r>
        <w:rPr>
          <w:spacing w:val="-10"/>
          <w:w w:val="105"/>
        </w:rPr>
        <w:t> </w:t>
      </w:r>
      <w:r>
        <w:rPr>
          <w:w w:val="105"/>
        </w:rPr>
        <w:t>services</w:t>
      </w:r>
      <w:r>
        <w:rPr>
          <w:spacing w:val="-11"/>
          <w:w w:val="105"/>
        </w:rPr>
        <w:t> </w:t>
      </w:r>
      <w:r>
        <w:rPr>
          <w:w w:val="105"/>
        </w:rPr>
        <w:t>provided</w:t>
      </w:r>
      <w:r>
        <w:rPr>
          <w:spacing w:val="-11"/>
          <w:w w:val="105"/>
        </w:rPr>
        <w:t> </w:t>
      </w:r>
      <w:r>
        <w:rPr>
          <w:w w:val="105"/>
        </w:rPr>
        <w:t>to</w:t>
      </w:r>
      <w:r>
        <w:rPr>
          <w:spacing w:val="-10"/>
          <w:w w:val="105"/>
        </w:rPr>
        <w:t> </w:t>
      </w:r>
      <w:r>
        <w:rPr>
          <w:w w:val="105"/>
        </w:rPr>
        <w:t>patients,</w:t>
      </w:r>
      <w:r>
        <w:rPr>
          <w:spacing w:val="-11"/>
          <w:w w:val="105"/>
        </w:rPr>
        <w:t> </w:t>
      </w:r>
      <w:r>
        <w:rPr>
          <w:w w:val="105"/>
        </w:rPr>
        <w:t>with</w:t>
      </w:r>
      <w:r>
        <w:rPr>
          <w:spacing w:val="-11"/>
          <w:w w:val="105"/>
        </w:rPr>
        <w:t> </w:t>
      </w:r>
      <w:r>
        <w:rPr>
          <w:w w:val="105"/>
        </w:rPr>
        <w:t>adjustments</w:t>
      </w:r>
      <w:r>
        <w:rPr>
          <w:spacing w:val="-11"/>
          <w:w w:val="105"/>
        </w:rPr>
        <w:t> </w:t>
      </w:r>
      <w:r>
        <w:rPr>
          <w:w w:val="105"/>
        </w:rPr>
        <w:t>taken for third party payor contractual obligations and patient direct bill historical collection</w:t>
      </w:r>
      <w:r>
        <w:rPr>
          <w:spacing w:val="-27"/>
          <w:w w:val="105"/>
        </w:rPr>
        <w:t> </w:t>
      </w:r>
      <w:r>
        <w:rPr>
          <w:w w:val="105"/>
        </w:rPr>
        <w:t>rates.</w:t>
      </w:r>
    </w:p>
    <w:p>
      <w:pPr>
        <w:pStyle w:val="BodyText"/>
        <w:spacing w:before="9"/>
        <w:ind w:left="0"/>
      </w:pPr>
    </w:p>
    <w:p>
      <w:pPr>
        <w:spacing w:before="0"/>
        <w:ind w:left="110" w:right="0" w:firstLine="0"/>
        <w:jc w:val="left"/>
        <w:rPr>
          <w:i/>
          <w:sz w:val="17"/>
        </w:rPr>
      </w:pPr>
      <w:r>
        <w:rPr>
          <w:i/>
          <w:w w:val="105"/>
          <w:sz w:val="17"/>
        </w:rPr>
        <w:t>Health Care Benefits Segment</w:t>
      </w:r>
    </w:p>
    <w:p>
      <w:pPr>
        <w:pStyle w:val="BodyText"/>
        <w:spacing w:line="247" w:lineRule="auto" w:before="7"/>
        <w:ind w:right="133"/>
      </w:pPr>
      <w:r>
        <w:rPr>
          <w:w w:val="105"/>
        </w:rPr>
        <w:t>Health Care Benefits revenue is principally derived from insurance premiums and fees billed to customers. Revenue is recognized based on customer billings, which</w:t>
      </w:r>
      <w:r>
        <w:rPr>
          <w:spacing w:val="-9"/>
          <w:w w:val="105"/>
        </w:rPr>
        <w:t> </w:t>
      </w:r>
      <w:r>
        <w:rPr>
          <w:w w:val="105"/>
        </w:rPr>
        <w:t>reflect</w:t>
      </w:r>
      <w:r>
        <w:rPr>
          <w:spacing w:val="-9"/>
          <w:w w:val="105"/>
        </w:rPr>
        <w:t> </w:t>
      </w:r>
      <w:r>
        <w:rPr>
          <w:w w:val="105"/>
        </w:rPr>
        <w:t>contracted</w:t>
      </w:r>
      <w:r>
        <w:rPr>
          <w:spacing w:val="-8"/>
          <w:w w:val="105"/>
        </w:rPr>
        <w:t> </w:t>
      </w:r>
      <w:r>
        <w:rPr>
          <w:w w:val="105"/>
        </w:rPr>
        <w:t>rates</w:t>
      </w:r>
      <w:r>
        <w:rPr>
          <w:spacing w:val="-9"/>
          <w:w w:val="105"/>
        </w:rPr>
        <w:t> </w:t>
      </w:r>
      <w:r>
        <w:rPr>
          <w:w w:val="105"/>
        </w:rPr>
        <w:t>per</w:t>
      </w:r>
      <w:r>
        <w:rPr>
          <w:spacing w:val="-9"/>
          <w:w w:val="105"/>
        </w:rPr>
        <w:t> </w:t>
      </w:r>
      <w:r>
        <w:rPr>
          <w:w w:val="105"/>
        </w:rPr>
        <w:t>employee</w:t>
      </w:r>
      <w:r>
        <w:rPr>
          <w:spacing w:val="-8"/>
          <w:w w:val="105"/>
        </w:rPr>
        <w:t> </w:t>
      </w:r>
      <w:r>
        <w:rPr>
          <w:w w:val="105"/>
        </w:rPr>
        <w:t>and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number</w:t>
      </w:r>
      <w:r>
        <w:rPr>
          <w:spacing w:val="-8"/>
          <w:w w:val="105"/>
        </w:rPr>
        <w:t> </w:t>
      </w:r>
      <w:r>
        <w:rPr>
          <w:w w:val="105"/>
        </w:rPr>
        <w:t>of</w:t>
      </w:r>
      <w:r>
        <w:rPr>
          <w:spacing w:val="-9"/>
          <w:w w:val="105"/>
        </w:rPr>
        <w:t> </w:t>
      </w:r>
      <w:r>
        <w:rPr>
          <w:w w:val="105"/>
        </w:rPr>
        <w:t>covered</w:t>
      </w:r>
      <w:r>
        <w:rPr>
          <w:spacing w:val="-9"/>
          <w:w w:val="105"/>
        </w:rPr>
        <w:t> </w:t>
      </w:r>
      <w:r>
        <w:rPr>
          <w:w w:val="105"/>
        </w:rPr>
        <w:t>employees</w:t>
      </w:r>
      <w:r>
        <w:rPr>
          <w:spacing w:val="-8"/>
          <w:w w:val="105"/>
        </w:rPr>
        <w:t> </w:t>
      </w:r>
      <w:r>
        <w:rPr>
          <w:w w:val="105"/>
        </w:rPr>
        <w:t>recorded</w:t>
      </w:r>
      <w:r>
        <w:rPr>
          <w:spacing w:val="-9"/>
          <w:w w:val="105"/>
        </w:rPr>
        <w:t> </w:t>
      </w:r>
      <w:r>
        <w:rPr>
          <w:w w:val="105"/>
        </w:rPr>
        <w:t>in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Company’s</w:t>
      </w:r>
      <w:r>
        <w:rPr>
          <w:spacing w:val="-9"/>
          <w:w w:val="105"/>
        </w:rPr>
        <w:t> </w:t>
      </w:r>
      <w:r>
        <w:rPr>
          <w:w w:val="105"/>
        </w:rPr>
        <w:t>records</w:t>
      </w:r>
      <w:r>
        <w:rPr>
          <w:spacing w:val="-8"/>
          <w:w w:val="105"/>
        </w:rPr>
        <w:t> </w:t>
      </w:r>
      <w:r>
        <w:rPr>
          <w:w w:val="105"/>
        </w:rPr>
        <w:t>at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time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billings</w:t>
      </w:r>
      <w:r>
        <w:rPr>
          <w:spacing w:val="-9"/>
          <w:w w:val="105"/>
        </w:rPr>
        <w:t> </w:t>
      </w:r>
      <w:r>
        <w:rPr>
          <w:w w:val="105"/>
        </w:rPr>
        <w:t>are</w:t>
      </w:r>
      <w:r>
        <w:rPr>
          <w:spacing w:val="-9"/>
          <w:w w:val="105"/>
        </w:rPr>
        <w:t> </w:t>
      </w:r>
      <w:r>
        <w:rPr>
          <w:w w:val="105"/>
        </w:rPr>
        <w:t>prepared.</w:t>
      </w:r>
      <w:r>
        <w:rPr>
          <w:spacing w:val="-8"/>
          <w:w w:val="105"/>
        </w:rPr>
        <w:t> </w:t>
      </w:r>
      <w:r>
        <w:rPr>
          <w:w w:val="105"/>
        </w:rPr>
        <w:t>Billings are generally sent monthly for coverage during the following</w:t>
      </w:r>
      <w:r>
        <w:rPr>
          <w:spacing w:val="-13"/>
          <w:w w:val="105"/>
        </w:rPr>
        <w:t> </w:t>
      </w:r>
      <w:r>
        <w:rPr>
          <w:w w:val="105"/>
        </w:rPr>
        <w:t>month.</w:t>
      </w:r>
    </w:p>
    <w:p>
      <w:pPr>
        <w:pStyle w:val="BodyText"/>
        <w:spacing w:before="9"/>
        <w:ind w:left="0"/>
      </w:pPr>
    </w:p>
    <w:p>
      <w:pPr>
        <w:pStyle w:val="BodyText"/>
        <w:spacing w:line="247" w:lineRule="auto"/>
        <w:ind w:right="185"/>
      </w:pP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Company’s</w:t>
      </w:r>
      <w:r>
        <w:rPr>
          <w:spacing w:val="-10"/>
          <w:w w:val="105"/>
        </w:rPr>
        <w:t> </w:t>
      </w:r>
      <w:r>
        <w:rPr>
          <w:w w:val="105"/>
        </w:rPr>
        <w:t>billings</w:t>
      </w:r>
      <w:r>
        <w:rPr>
          <w:spacing w:val="-9"/>
          <w:w w:val="105"/>
        </w:rPr>
        <w:t> </w:t>
      </w:r>
      <w:r>
        <w:rPr>
          <w:w w:val="105"/>
        </w:rPr>
        <w:t>may</w:t>
      </w:r>
      <w:r>
        <w:rPr>
          <w:spacing w:val="-10"/>
          <w:w w:val="105"/>
        </w:rPr>
        <w:t> </w:t>
      </w:r>
      <w:r>
        <w:rPr>
          <w:w w:val="105"/>
        </w:rPr>
        <w:t>be</w:t>
      </w:r>
      <w:r>
        <w:rPr>
          <w:spacing w:val="-9"/>
          <w:w w:val="105"/>
        </w:rPr>
        <w:t> </w:t>
      </w:r>
      <w:r>
        <w:rPr>
          <w:w w:val="105"/>
        </w:rPr>
        <w:t>subsequently</w:t>
      </w:r>
      <w:r>
        <w:rPr>
          <w:spacing w:val="-10"/>
          <w:w w:val="105"/>
        </w:rPr>
        <w:t> </w:t>
      </w:r>
      <w:r>
        <w:rPr>
          <w:w w:val="105"/>
        </w:rPr>
        <w:t>adjusted</w:t>
      </w:r>
      <w:r>
        <w:rPr>
          <w:spacing w:val="-10"/>
          <w:w w:val="105"/>
        </w:rPr>
        <w:t> </w:t>
      </w:r>
      <w:r>
        <w:rPr>
          <w:w w:val="105"/>
        </w:rPr>
        <w:t>to</w:t>
      </w:r>
      <w:r>
        <w:rPr>
          <w:spacing w:val="-9"/>
          <w:w w:val="105"/>
        </w:rPr>
        <w:t> </w:t>
      </w:r>
      <w:r>
        <w:rPr>
          <w:w w:val="105"/>
        </w:rPr>
        <w:t>reflect</w:t>
      </w:r>
      <w:r>
        <w:rPr>
          <w:spacing w:val="-10"/>
          <w:w w:val="105"/>
        </w:rPr>
        <w:t> </w:t>
      </w:r>
      <w:r>
        <w:rPr>
          <w:w w:val="105"/>
        </w:rPr>
        <w:t>enrollment</w:t>
      </w:r>
      <w:r>
        <w:rPr>
          <w:spacing w:val="-9"/>
          <w:w w:val="105"/>
        </w:rPr>
        <w:t> </w:t>
      </w:r>
      <w:r>
        <w:rPr>
          <w:w w:val="105"/>
        </w:rPr>
        <w:t>changes</w:t>
      </w:r>
      <w:r>
        <w:rPr>
          <w:spacing w:val="-10"/>
          <w:w w:val="105"/>
        </w:rPr>
        <w:t> </w:t>
      </w:r>
      <w:r>
        <w:rPr>
          <w:w w:val="105"/>
        </w:rPr>
        <w:t>due</w:t>
      </w:r>
      <w:r>
        <w:rPr>
          <w:spacing w:val="-9"/>
          <w:w w:val="105"/>
        </w:rPr>
        <w:t> </w:t>
      </w:r>
      <w:r>
        <w:rPr>
          <w:w w:val="105"/>
        </w:rPr>
        <w:t>to</w:t>
      </w:r>
      <w:r>
        <w:rPr>
          <w:spacing w:val="-8"/>
          <w:w w:val="105"/>
        </w:rPr>
        <w:t> </w:t>
      </w:r>
      <w:r>
        <w:rPr>
          <w:w w:val="105"/>
        </w:rPr>
        <w:t>member</w:t>
      </w:r>
      <w:r>
        <w:rPr>
          <w:spacing w:val="-10"/>
          <w:w w:val="105"/>
        </w:rPr>
        <w:t> </w:t>
      </w:r>
      <w:r>
        <w:rPr>
          <w:w w:val="105"/>
        </w:rPr>
        <w:t>terminations</w:t>
      </w:r>
      <w:r>
        <w:rPr>
          <w:spacing w:val="-10"/>
          <w:w w:val="105"/>
        </w:rPr>
        <w:t> </w:t>
      </w:r>
      <w:r>
        <w:rPr>
          <w:w w:val="105"/>
        </w:rPr>
        <w:t>or</w:t>
      </w:r>
      <w:r>
        <w:rPr>
          <w:spacing w:val="-9"/>
          <w:w w:val="105"/>
        </w:rPr>
        <w:t> </w:t>
      </w:r>
      <w:r>
        <w:rPr>
          <w:w w:val="105"/>
        </w:rPr>
        <w:t>other</w:t>
      </w:r>
      <w:r>
        <w:rPr>
          <w:spacing w:val="-10"/>
          <w:w w:val="105"/>
        </w:rPr>
        <w:t> </w:t>
      </w:r>
      <w:r>
        <w:rPr>
          <w:w w:val="105"/>
        </w:rPr>
        <w:t>factors.</w:t>
      </w:r>
      <w:r>
        <w:rPr>
          <w:spacing w:val="-9"/>
          <w:w w:val="105"/>
        </w:rPr>
        <w:t> </w:t>
      </w:r>
      <w:r>
        <w:rPr>
          <w:w w:val="105"/>
        </w:rPr>
        <w:t>These</w:t>
      </w:r>
      <w:r>
        <w:rPr>
          <w:spacing w:val="-10"/>
          <w:w w:val="105"/>
        </w:rPr>
        <w:t> </w:t>
      </w:r>
      <w:r>
        <w:rPr>
          <w:w w:val="105"/>
        </w:rPr>
        <w:t>adjustments</w:t>
      </w:r>
      <w:r>
        <w:rPr>
          <w:spacing w:val="-9"/>
          <w:w w:val="105"/>
        </w:rPr>
        <w:t> </w:t>
      </w:r>
      <w:r>
        <w:rPr>
          <w:w w:val="105"/>
        </w:rPr>
        <w:t>are</w:t>
      </w:r>
      <w:r>
        <w:rPr>
          <w:spacing w:val="-10"/>
          <w:w w:val="105"/>
        </w:rPr>
        <w:t> </w:t>
      </w:r>
      <w:r>
        <w:rPr>
          <w:w w:val="105"/>
        </w:rPr>
        <w:t>known</w:t>
      </w:r>
      <w:r>
        <w:rPr>
          <w:spacing w:val="-10"/>
          <w:w w:val="105"/>
        </w:rPr>
        <w:t> </w:t>
      </w:r>
      <w:r>
        <w:rPr>
          <w:w w:val="105"/>
        </w:rPr>
        <w:t>as retroactivity</w:t>
      </w:r>
      <w:r>
        <w:rPr>
          <w:spacing w:val="-10"/>
          <w:w w:val="105"/>
        </w:rPr>
        <w:t> </w:t>
      </w:r>
      <w:r>
        <w:rPr>
          <w:w w:val="105"/>
        </w:rPr>
        <w:t>adjustments.</w:t>
      </w:r>
      <w:r>
        <w:rPr>
          <w:spacing w:val="-9"/>
          <w:w w:val="105"/>
        </w:rPr>
        <w:t> </w:t>
      </w:r>
      <w:r>
        <w:rPr>
          <w:w w:val="105"/>
        </w:rPr>
        <w:t>In</w:t>
      </w:r>
      <w:r>
        <w:rPr>
          <w:spacing w:val="-9"/>
          <w:w w:val="105"/>
        </w:rPr>
        <w:t> </w:t>
      </w:r>
      <w:r>
        <w:rPr>
          <w:w w:val="105"/>
        </w:rPr>
        <w:t>each</w:t>
      </w:r>
      <w:r>
        <w:rPr>
          <w:spacing w:val="-9"/>
          <w:w w:val="105"/>
        </w:rPr>
        <w:t> </w:t>
      </w:r>
      <w:r>
        <w:rPr>
          <w:w w:val="105"/>
        </w:rPr>
        <w:t>period,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Company</w:t>
      </w:r>
      <w:r>
        <w:rPr>
          <w:spacing w:val="-9"/>
          <w:w w:val="105"/>
        </w:rPr>
        <w:t> </w:t>
      </w:r>
      <w:r>
        <w:rPr>
          <w:w w:val="105"/>
        </w:rPr>
        <w:t>estimates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amount</w:t>
      </w:r>
      <w:r>
        <w:rPr>
          <w:spacing w:val="-9"/>
          <w:w w:val="105"/>
        </w:rPr>
        <w:t> </w:t>
      </w:r>
      <w:r>
        <w:rPr>
          <w:w w:val="105"/>
        </w:rPr>
        <w:t>of</w:t>
      </w:r>
      <w:r>
        <w:rPr>
          <w:spacing w:val="-9"/>
          <w:w w:val="105"/>
        </w:rPr>
        <w:t> </w:t>
      </w:r>
      <w:r>
        <w:rPr>
          <w:w w:val="105"/>
        </w:rPr>
        <w:t>future</w:t>
      </w:r>
      <w:r>
        <w:rPr>
          <w:spacing w:val="-9"/>
          <w:w w:val="105"/>
        </w:rPr>
        <w:t> </w:t>
      </w:r>
      <w:r>
        <w:rPr>
          <w:w w:val="105"/>
        </w:rPr>
        <w:t>retroactivity</w:t>
      </w:r>
      <w:r>
        <w:rPr>
          <w:spacing w:val="-9"/>
          <w:w w:val="105"/>
        </w:rPr>
        <w:t> </w:t>
      </w:r>
      <w:r>
        <w:rPr>
          <w:w w:val="105"/>
        </w:rPr>
        <w:t>and</w:t>
      </w:r>
      <w:r>
        <w:rPr>
          <w:spacing w:val="-10"/>
          <w:w w:val="105"/>
        </w:rPr>
        <w:t> </w:t>
      </w:r>
      <w:r>
        <w:rPr>
          <w:w w:val="105"/>
        </w:rPr>
        <w:t>adjusts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recorded</w:t>
      </w:r>
      <w:r>
        <w:rPr>
          <w:spacing w:val="-7"/>
          <w:w w:val="105"/>
        </w:rPr>
        <w:t> </w:t>
      </w:r>
      <w:r>
        <w:rPr>
          <w:w w:val="105"/>
        </w:rPr>
        <w:t>revenue</w:t>
      </w:r>
      <w:r>
        <w:rPr>
          <w:spacing w:val="-9"/>
          <w:w w:val="105"/>
        </w:rPr>
        <w:t> </w:t>
      </w:r>
      <w:r>
        <w:rPr>
          <w:w w:val="105"/>
        </w:rPr>
        <w:t>accordingly.</w:t>
      </w:r>
      <w:r>
        <w:rPr>
          <w:spacing w:val="-9"/>
          <w:w w:val="105"/>
        </w:rPr>
        <w:t> </w:t>
      </w:r>
      <w:r>
        <w:rPr>
          <w:w w:val="105"/>
        </w:rPr>
        <w:t>As</w:t>
      </w:r>
      <w:r>
        <w:rPr>
          <w:spacing w:val="-9"/>
          <w:w w:val="105"/>
        </w:rPr>
        <w:t> </w:t>
      </w:r>
      <w:r>
        <w:rPr>
          <w:w w:val="105"/>
        </w:rPr>
        <w:t>information regarding</w:t>
      </w:r>
      <w:r>
        <w:rPr>
          <w:spacing w:val="-10"/>
          <w:w w:val="105"/>
        </w:rPr>
        <w:t> </w:t>
      </w:r>
      <w:r>
        <w:rPr>
          <w:w w:val="105"/>
        </w:rPr>
        <w:t>actual</w:t>
      </w:r>
      <w:r>
        <w:rPr>
          <w:spacing w:val="-9"/>
          <w:w w:val="105"/>
        </w:rPr>
        <w:t> </w:t>
      </w:r>
      <w:r>
        <w:rPr>
          <w:w w:val="105"/>
        </w:rPr>
        <w:t>retroactivity</w:t>
      </w:r>
      <w:r>
        <w:rPr>
          <w:spacing w:val="-9"/>
          <w:w w:val="105"/>
        </w:rPr>
        <w:t> </w:t>
      </w:r>
      <w:r>
        <w:rPr>
          <w:w w:val="105"/>
        </w:rPr>
        <w:t>amounts</w:t>
      </w:r>
      <w:r>
        <w:rPr>
          <w:spacing w:val="-10"/>
          <w:w w:val="105"/>
        </w:rPr>
        <w:t> </w:t>
      </w:r>
      <w:r>
        <w:rPr>
          <w:w w:val="105"/>
        </w:rPr>
        <w:t>becomes</w:t>
      </w:r>
      <w:r>
        <w:rPr>
          <w:spacing w:val="-9"/>
          <w:w w:val="105"/>
        </w:rPr>
        <w:t> </w:t>
      </w:r>
      <w:r>
        <w:rPr>
          <w:w w:val="105"/>
        </w:rPr>
        <w:t>known,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Company</w:t>
      </w:r>
      <w:r>
        <w:rPr>
          <w:spacing w:val="-9"/>
          <w:w w:val="105"/>
        </w:rPr>
        <w:t> </w:t>
      </w:r>
      <w:r>
        <w:rPr>
          <w:w w:val="105"/>
        </w:rPr>
        <w:t>refines</w:t>
      </w:r>
      <w:r>
        <w:rPr>
          <w:spacing w:val="-9"/>
          <w:w w:val="105"/>
        </w:rPr>
        <w:t> </w:t>
      </w:r>
      <w:r>
        <w:rPr>
          <w:w w:val="105"/>
        </w:rPr>
        <w:t>its</w:t>
      </w:r>
      <w:r>
        <w:rPr>
          <w:spacing w:val="-10"/>
          <w:w w:val="105"/>
        </w:rPr>
        <w:t> </w:t>
      </w:r>
      <w:r>
        <w:rPr>
          <w:w w:val="105"/>
        </w:rPr>
        <w:t>estimates</w:t>
      </w:r>
      <w:r>
        <w:rPr>
          <w:spacing w:val="-9"/>
          <w:w w:val="105"/>
        </w:rPr>
        <w:t> </w:t>
      </w:r>
      <w:r>
        <w:rPr>
          <w:w w:val="105"/>
        </w:rPr>
        <w:t>and</w:t>
      </w:r>
      <w:r>
        <w:rPr>
          <w:spacing w:val="-9"/>
          <w:w w:val="105"/>
        </w:rPr>
        <w:t> </w:t>
      </w:r>
      <w:r>
        <w:rPr>
          <w:w w:val="105"/>
        </w:rPr>
        <w:t>records</w:t>
      </w:r>
      <w:r>
        <w:rPr>
          <w:spacing w:val="-10"/>
          <w:w w:val="105"/>
        </w:rPr>
        <w:t> </w:t>
      </w:r>
      <w:r>
        <w:rPr>
          <w:w w:val="105"/>
        </w:rPr>
        <w:t>any</w:t>
      </w:r>
      <w:r>
        <w:rPr>
          <w:spacing w:val="-9"/>
          <w:w w:val="105"/>
        </w:rPr>
        <w:t> </w:t>
      </w:r>
      <w:r>
        <w:rPr>
          <w:w w:val="105"/>
        </w:rPr>
        <w:t>required</w:t>
      </w:r>
      <w:r>
        <w:rPr>
          <w:spacing w:val="-9"/>
          <w:w w:val="105"/>
        </w:rPr>
        <w:t> </w:t>
      </w:r>
      <w:r>
        <w:rPr>
          <w:w w:val="105"/>
        </w:rPr>
        <w:t>adjustments</w:t>
      </w:r>
      <w:r>
        <w:rPr>
          <w:spacing w:val="-9"/>
          <w:w w:val="105"/>
        </w:rPr>
        <w:t> </w:t>
      </w:r>
      <w:r>
        <w:rPr>
          <w:w w:val="105"/>
        </w:rPr>
        <w:t>to</w:t>
      </w:r>
      <w:r>
        <w:rPr>
          <w:spacing w:val="-10"/>
          <w:w w:val="105"/>
        </w:rPr>
        <w:t> </w:t>
      </w:r>
      <w:r>
        <w:rPr>
          <w:w w:val="105"/>
        </w:rPr>
        <w:t>revenues</w:t>
      </w:r>
      <w:r>
        <w:rPr>
          <w:spacing w:val="-9"/>
          <w:w w:val="105"/>
        </w:rPr>
        <w:t> </w:t>
      </w:r>
      <w:r>
        <w:rPr>
          <w:w w:val="105"/>
        </w:rPr>
        <w:t>in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period</w:t>
      </w:r>
      <w:r>
        <w:rPr>
          <w:spacing w:val="-9"/>
          <w:w w:val="105"/>
        </w:rPr>
        <w:t> </w:t>
      </w:r>
      <w:r>
        <w:rPr>
          <w:w w:val="105"/>
        </w:rPr>
        <w:t>in</w:t>
      </w:r>
      <w:r>
        <w:rPr>
          <w:spacing w:val="-9"/>
          <w:w w:val="105"/>
        </w:rPr>
        <w:t> </w:t>
      </w:r>
      <w:r>
        <w:rPr>
          <w:w w:val="105"/>
        </w:rPr>
        <w:t>which they</w:t>
      </w:r>
      <w:r>
        <w:rPr>
          <w:spacing w:val="-2"/>
          <w:w w:val="105"/>
        </w:rPr>
        <w:t> </w:t>
      </w:r>
      <w:r>
        <w:rPr>
          <w:w w:val="105"/>
        </w:rPr>
        <w:t>arise.</w:t>
      </w:r>
    </w:p>
    <w:p>
      <w:pPr>
        <w:pStyle w:val="BodyText"/>
        <w:spacing w:before="11"/>
        <w:ind w:left="0"/>
      </w:pPr>
    </w:p>
    <w:p>
      <w:pPr>
        <w:pStyle w:val="BodyText"/>
      </w:pPr>
      <w:r>
        <w:rPr>
          <w:w w:val="105"/>
          <w:u w:val="single"/>
        </w:rPr>
        <w:t>Premium Revenue</w:t>
      </w:r>
    </w:p>
    <w:p>
      <w:pPr>
        <w:pStyle w:val="BodyText"/>
        <w:spacing w:line="247" w:lineRule="auto" w:before="7"/>
        <w:ind w:right="185"/>
      </w:pPr>
      <w:r>
        <w:rPr>
          <w:w w:val="105"/>
        </w:rPr>
        <w:t>Premiums</w:t>
      </w:r>
      <w:r>
        <w:rPr>
          <w:spacing w:val="-8"/>
          <w:w w:val="105"/>
        </w:rPr>
        <w:t> </w:t>
      </w:r>
      <w:r>
        <w:rPr>
          <w:w w:val="105"/>
        </w:rPr>
        <w:t>are</w:t>
      </w:r>
      <w:r>
        <w:rPr>
          <w:spacing w:val="-7"/>
          <w:w w:val="105"/>
        </w:rPr>
        <w:t> </w:t>
      </w:r>
      <w:r>
        <w:rPr>
          <w:w w:val="105"/>
        </w:rPr>
        <w:t>recognized</w:t>
      </w:r>
      <w:r>
        <w:rPr>
          <w:spacing w:val="-8"/>
          <w:w w:val="105"/>
        </w:rPr>
        <w:t> </w:t>
      </w:r>
      <w:r>
        <w:rPr>
          <w:w w:val="105"/>
        </w:rPr>
        <w:t>as</w:t>
      </w:r>
      <w:r>
        <w:rPr>
          <w:spacing w:val="-9"/>
          <w:w w:val="105"/>
        </w:rPr>
        <w:t> </w:t>
      </w:r>
      <w:r>
        <w:rPr>
          <w:w w:val="105"/>
        </w:rPr>
        <w:t>revenue</w:t>
      </w:r>
      <w:r>
        <w:rPr>
          <w:spacing w:val="-7"/>
          <w:w w:val="105"/>
        </w:rPr>
        <w:t> </w:t>
      </w:r>
      <w:r>
        <w:rPr>
          <w:w w:val="105"/>
        </w:rPr>
        <w:t>in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month</w:t>
      </w:r>
      <w:r>
        <w:rPr>
          <w:spacing w:val="-8"/>
          <w:w w:val="105"/>
        </w:rPr>
        <w:t> </w:t>
      </w:r>
      <w:r>
        <w:rPr>
          <w:w w:val="105"/>
        </w:rPr>
        <w:t>in</w:t>
      </w:r>
      <w:r>
        <w:rPr>
          <w:spacing w:val="-7"/>
          <w:w w:val="105"/>
        </w:rPr>
        <w:t> </w:t>
      </w:r>
      <w:r>
        <w:rPr>
          <w:w w:val="105"/>
        </w:rPr>
        <w:t>which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enrollee</w:t>
      </w:r>
      <w:r>
        <w:rPr>
          <w:spacing w:val="-8"/>
          <w:w w:val="105"/>
        </w:rPr>
        <w:t> </w:t>
      </w:r>
      <w:r>
        <w:rPr>
          <w:w w:val="105"/>
        </w:rPr>
        <w:t>is</w:t>
      </w:r>
      <w:r>
        <w:rPr>
          <w:spacing w:val="-9"/>
          <w:w w:val="105"/>
        </w:rPr>
        <w:t> </w:t>
      </w:r>
      <w:r>
        <w:rPr>
          <w:w w:val="105"/>
        </w:rPr>
        <w:t>entitled</w:t>
      </w:r>
      <w:r>
        <w:rPr>
          <w:spacing w:val="-7"/>
          <w:w w:val="105"/>
        </w:rPr>
        <w:t> </w:t>
      </w:r>
      <w:r>
        <w:rPr>
          <w:w w:val="105"/>
        </w:rPr>
        <w:t>to</w:t>
      </w:r>
      <w:r>
        <w:rPr>
          <w:spacing w:val="-8"/>
          <w:w w:val="105"/>
        </w:rPr>
        <w:t> </w:t>
      </w:r>
      <w:r>
        <w:rPr>
          <w:w w:val="105"/>
        </w:rPr>
        <w:t>receive</w:t>
      </w:r>
      <w:r>
        <w:rPr>
          <w:spacing w:val="-7"/>
          <w:w w:val="105"/>
        </w:rPr>
        <w:t> </w:t>
      </w:r>
      <w:r>
        <w:rPr>
          <w:w w:val="105"/>
        </w:rPr>
        <w:t>health</w:t>
      </w:r>
      <w:r>
        <w:rPr>
          <w:spacing w:val="-7"/>
          <w:w w:val="105"/>
        </w:rPr>
        <w:t> </w:t>
      </w:r>
      <w:r>
        <w:rPr>
          <w:w w:val="105"/>
        </w:rPr>
        <w:t>care</w:t>
      </w:r>
      <w:r>
        <w:rPr>
          <w:spacing w:val="-8"/>
          <w:w w:val="105"/>
        </w:rPr>
        <w:t> </w:t>
      </w:r>
      <w:r>
        <w:rPr>
          <w:w w:val="105"/>
        </w:rPr>
        <w:t>services.</w:t>
      </w:r>
      <w:r>
        <w:rPr>
          <w:spacing w:val="-7"/>
          <w:w w:val="105"/>
        </w:rPr>
        <w:t> </w:t>
      </w:r>
      <w:r>
        <w:rPr>
          <w:w w:val="105"/>
        </w:rPr>
        <w:t>Premiums</w:t>
      </w:r>
      <w:r>
        <w:rPr>
          <w:spacing w:val="-8"/>
          <w:w w:val="105"/>
        </w:rPr>
        <w:t> </w:t>
      </w:r>
      <w:r>
        <w:rPr>
          <w:w w:val="105"/>
        </w:rPr>
        <w:t>are</w:t>
      </w:r>
      <w:r>
        <w:rPr>
          <w:spacing w:val="-7"/>
          <w:w w:val="105"/>
        </w:rPr>
        <w:t> </w:t>
      </w:r>
      <w:r>
        <w:rPr>
          <w:w w:val="105"/>
        </w:rPr>
        <w:t>reported</w:t>
      </w:r>
      <w:r>
        <w:rPr>
          <w:spacing w:val="-9"/>
          <w:w w:val="105"/>
        </w:rPr>
        <w:t> </w:t>
      </w:r>
      <w:r>
        <w:rPr>
          <w:w w:val="105"/>
        </w:rPr>
        <w:t>net</w:t>
      </w:r>
      <w:r>
        <w:rPr>
          <w:spacing w:val="-8"/>
          <w:w w:val="105"/>
        </w:rPr>
        <w:t> </w:t>
      </w:r>
      <w:r>
        <w:rPr>
          <w:w w:val="105"/>
        </w:rPr>
        <w:t>of</w:t>
      </w:r>
      <w:r>
        <w:rPr>
          <w:spacing w:val="-7"/>
          <w:w w:val="105"/>
        </w:rPr>
        <w:t> </w:t>
      </w:r>
      <w:r>
        <w:rPr>
          <w:w w:val="105"/>
        </w:rPr>
        <w:t>an</w:t>
      </w:r>
      <w:r>
        <w:rPr>
          <w:spacing w:val="-8"/>
          <w:w w:val="105"/>
        </w:rPr>
        <w:t> </w:t>
      </w:r>
      <w:r>
        <w:rPr>
          <w:w w:val="105"/>
        </w:rPr>
        <w:t>allowance</w:t>
      </w:r>
      <w:r>
        <w:rPr>
          <w:spacing w:val="-7"/>
          <w:w w:val="105"/>
        </w:rPr>
        <w:t> </w:t>
      </w:r>
      <w:r>
        <w:rPr>
          <w:w w:val="105"/>
        </w:rPr>
        <w:t>for estimated</w:t>
      </w:r>
      <w:r>
        <w:rPr>
          <w:spacing w:val="-11"/>
          <w:w w:val="105"/>
        </w:rPr>
        <w:t> </w:t>
      </w:r>
      <w:r>
        <w:rPr>
          <w:w w:val="105"/>
        </w:rPr>
        <w:t>terminations</w:t>
      </w:r>
      <w:r>
        <w:rPr>
          <w:spacing w:val="-11"/>
          <w:w w:val="105"/>
        </w:rPr>
        <w:t> </w:t>
      </w:r>
      <w:r>
        <w:rPr>
          <w:w w:val="105"/>
        </w:rPr>
        <w:t>and</w:t>
      </w:r>
      <w:r>
        <w:rPr>
          <w:spacing w:val="-10"/>
          <w:w w:val="105"/>
        </w:rPr>
        <w:t> </w:t>
      </w:r>
      <w:r>
        <w:rPr>
          <w:w w:val="105"/>
        </w:rPr>
        <w:t>uncollectible</w:t>
      </w:r>
      <w:r>
        <w:rPr>
          <w:spacing w:val="-9"/>
          <w:w w:val="105"/>
        </w:rPr>
        <w:t> </w:t>
      </w:r>
      <w:r>
        <w:rPr>
          <w:w w:val="105"/>
        </w:rPr>
        <w:t>amounts.</w:t>
      </w:r>
      <w:r>
        <w:rPr>
          <w:spacing w:val="-11"/>
          <w:w w:val="105"/>
        </w:rPr>
        <w:t> </w:t>
      </w:r>
      <w:r>
        <w:rPr>
          <w:w w:val="105"/>
        </w:rPr>
        <w:t>Additionally,</w:t>
      </w:r>
      <w:r>
        <w:rPr>
          <w:spacing w:val="-10"/>
          <w:w w:val="105"/>
        </w:rPr>
        <w:t> </w:t>
      </w:r>
      <w:r>
        <w:rPr>
          <w:w w:val="105"/>
        </w:rPr>
        <w:t>premium</w:t>
      </w:r>
      <w:r>
        <w:rPr>
          <w:spacing w:val="-9"/>
          <w:w w:val="105"/>
        </w:rPr>
        <w:t> </w:t>
      </w:r>
      <w:r>
        <w:rPr>
          <w:w w:val="105"/>
        </w:rPr>
        <w:t>revenue</w:t>
      </w:r>
      <w:r>
        <w:rPr>
          <w:spacing w:val="-11"/>
          <w:w w:val="105"/>
        </w:rPr>
        <w:t> </w:t>
      </w:r>
      <w:r>
        <w:rPr>
          <w:w w:val="105"/>
        </w:rPr>
        <w:t>subject</w:t>
      </w:r>
      <w:r>
        <w:rPr>
          <w:spacing w:val="-11"/>
          <w:w w:val="105"/>
        </w:rPr>
        <w:t> </w:t>
      </w:r>
      <w:r>
        <w:rPr>
          <w:w w:val="105"/>
        </w:rPr>
        <w:t>to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Patient</w:t>
      </w:r>
      <w:r>
        <w:rPr>
          <w:spacing w:val="-10"/>
          <w:w w:val="105"/>
        </w:rPr>
        <w:t> </w:t>
      </w:r>
      <w:r>
        <w:rPr>
          <w:w w:val="105"/>
        </w:rPr>
        <w:t>Protection</w:t>
      </w:r>
      <w:r>
        <w:rPr>
          <w:spacing w:val="-11"/>
          <w:w w:val="105"/>
        </w:rPr>
        <w:t> </w:t>
      </w:r>
      <w:r>
        <w:rPr>
          <w:w w:val="105"/>
        </w:rPr>
        <w:t>and</w:t>
      </w:r>
      <w:r>
        <w:rPr>
          <w:spacing w:val="-10"/>
          <w:w w:val="105"/>
        </w:rPr>
        <w:t> </w:t>
      </w:r>
      <w:r>
        <w:rPr>
          <w:w w:val="105"/>
        </w:rPr>
        <w:t>Affordable</w:t>
      </w:r>
      <w:r>
        <w:rPr>
          <w:spacing w:val="-11"/>
          <w:w w:val="105"/>
        </w:rPr>
        <w:t> </w:t>
      </w:r>
      <w:r>
        <w:rPr>
          <w:w w:val="105"/>
        </w:rPr>
        <w:t>Care</w:t>
      </w:r>
      <w:r>
        <w:rPr>
          <w:spacing w:val="-11"/>
          <w:w w:val="105"/>
        </w:rPr>
        <w:t> </w:t>
      </w:r>
      <w:r>
        <w:rPr>
          <w:w w:val="105"/>
        </w:rPr>
        <w:t>Act</w:t>
      </w:r>
      <w:r>
        <w:rPr>
          <w:spacing w:val="-10"/>
          <w:w w:val="105"/>
        </w:rPr>
        <w:t> </w:t>
      </w:r>
      <w:r>
        <w:rPr>
          <w:w w:val="105"/>
        </w:rPr>
        <w:t>and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Health</w:t>
      </w:r>
      <w:r>
        <w:rPr>
          <w:spacing w:val="-11"/>
          <w:w w:val="105"/>
        </w:rPr>
        <w:t> </w:t>
      </w:r>
      <w:r>
        <w:rPr>
          <w:w w:val="105"/>
        </w:rPr>
        <w:t>Care and</w:t>
      </w:r>
      <w:r>
        <w:rPr>
          <w:spacing w:val="-10"/>
          <w:w w:val="105"/>
        </w:rPr>
        <w:t> </w:t>
      </w:r>
      <w:r>
        <w:rPr>
          <w:w w:val="105"/>
        </w:rPr>
        <w:t>Education</w:t>
      </w:r>
      <w:r>
        <w:rPr>
          <w:spacing w:val="-9"/>
          <w:w w:val="105"/>
        </w:rPr>
        <w:t> </w:t>
      </w:r>
      <w:r>
        <w:rPr>
          <w:w w:val="105"/>
        </w:rPr>
        <w:t>Reconciliation</w:t>
      </w:r>
      <w:r>
        <w:rPr>
          <w:spacing w:val="-10"/>
          <w:w w:val="105"/>
        </w:rPr>
        <w:t> </w:t>
      </w:r>
      <w:r>
        <w:rPr>
          <w:w w:val="105"/>
        </w:rPr>
        <w:t>Act</w:t>
      </w:r>
      <w:r>
        <w:rPr>
          <w:spacing w:val="-9"/>
          <w:w w:val="105"/>
        </w:rPr>
        <w:t> </w:t>
      </w:r>
      <w:r>
        <w:rPr>
          <w:w w:val="105"/>
        </w:rPr>
        <w:t>of</w:t>
      </w:r>
      <w:r>
        <w:rPr>
          <w:spacing w:val="-10"/>
          <w:w w:val="105"/>
        </w:rPr>
        <w:t> </w:t>
      </w:r>
      <w:r>
        <w:rPr>
          <w:w w:val="105"/>
        </w:rPr>
        <w:t>2010’s</w:t>
      </w:r>
      <w:r>
        <w:rPr>
          <w:spacing w:val="-9"/>
          <w:w w:val="105"/>
        </w:rPr>
        <w:t> </w:t>
      </w:r>
      <w:r>
        <w:rPr>
          <w:w w:val="105"/>
        </w:rPr>
        <w:t>(as</w:t>
      </w:r>
      <w:r>
        <w:rPr>
          <w:spacing w:val="-10"/>
          <w:w w:val="105"/>
        </w:rPr>
        <w:t> </w:t>
      </w:r>
      <w:r>
        <w:rPr>
          <w:w w:val="105"/>
        </w:rPr>
        <w:t>amended,</w:t>
      </w:r>
      <w:r>
        <w:rPr>
          <w:spacing w:val="-9"/>
          <w:w w:val="105"/>
        </w:rPr>
        <w:t> </w:t>
      </w:r>
      <w:r>
        <w:rPr>
          <w:w w:val="105"/>
        </w:rPr>
        <w:t>collectively,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“ACA’s”)</w:t>
      </w:r>
      <w:r>
        <w:rPr>
          <w:spacing w:val="-10"/>
          <w:w w:val="105"/>
        </w:rPr>
        <w:t> </w:t>
      </w:r>
      <w:r>
        <w:rPr>
          <w:w w:val="105"/>
        </w:rPr>
        <w:t>minimum</w:t>
      </w:r>
      <w:r>
        <w:rPr>
          <w:spacing w:val="-9"/>
          <w:w w:val="105"/>
        </w:rPr>
        <w:t> </w:t>
      </w:r>
      <w:r>
        <w:rPr>
          <w:w w:val="105"/>
        </w:rPr>
        <w:t>medical</w:t>
      </w:r>
      <w:r>
        <w:rPr>
          <w:spacing w:val="-10"/>
          <w:w w:val="105"/>
        </w:rPr>
        <w:t> </w:t>
      </w:r>
      <w:r>
        <w:rPr>
          <w:w w:val="105"/>
        </w:rPr>
        <w:t>loss</w:t>
      </w:r>
      <w:r>
        <w:rPr>
          <w:spacing w:val="-9"/>
          <w:w w:val="105"/>
        </w:rPr>
        <w:t> </w:t>
      </w:r>
      <w:r>
        <w:rPr>
          <w:w w:val="105"/>
        </w:rPr>
        <w:t>ratio</w:t>
      </w:r>
      <w:r>
        <w:rPr>
          <w:spacing w:val="-10"/>
          <w:w w:val="105"/>
        </w:rPr>
        <w:t> </w:t>
      </w:r>
      <w:r>
        <w:rPr>
          <w:w w:val="105"/>
        </w:rPr>
        <w:t>(“MLR”)</w:t>
      </w:r>
      <w:r>
        <w:rPr>
          <w:spacing w:val="-9"/>
          <w:w w:val="105"/>
        </w:rPr>
        <w:t> </w:t>
      </w:r>
      <w:r>
        <w:rPr>
          <w:w w:val="105"/>
        </w:rPr>
        <w:t>rebate</w:t>
      </w:r>
      <w:r>
        <w:rPr>
          <w:spacing w:val="-10"/>
          <w:w w:val="105"/>
        </w:rPr>
        <w:t> </w:t>
      </w:r>
      <w:r>
        <w:rPr>
          <w:w w:val="105"/>
        </w:rPr>
        <w:t>requirements</w:t>
      </w:r>
      <w:r>
        <w:rPr>
          <w:spacing w:val="-9"/>
          <w:w w:val="105"/>
        </w:rPr>
        <w:t> </w:t>
      </w:r>
      <w:r>
        <w:rPr>
          <w:w w:val="105"/>
        </w:rPr>
        <w:t>is</w:t>
      </w:r>
      <w:r>
        <w:rPr>
          <w:spacing w:val="-10"/>
          <w:w w:val="105"/>
        </w:rPr>
        <w:t> </w:t>
      </w:r>
      <w:r>
        <w:rPr>
          <w:w w:val="105"/>
        </w:rPr>
        <w:t>recorded</w:t>
      </w:r>
      <w:r>
        <w:rPr>
          <w:spacing w:val="-9"/>
          <w:w w:val="105"/>
        </w:rPr>
        <w:t> </w:t>
      </w:r>
      <w:r>
        <w:rPr>
          <w:w w:val="105"/>
        </w:rPr>
        <w:t>net</w:t>
      </w:r>
      <w:r>
        <w:rPr>
          <w:spacing w:val="-10"/>
          <w:w w:val="105"/>
        </w:rPr>
        <w:t> </w:t>
      </w:r>
      <w:r>
        <w:rPr>
          <w:w w:val="105"/>
        </w:rPr>
        <w:t>of the</w:t>
      </w:r>
      <w:r>
        <w:rPr>
          <w:spacing w:val="-11"/>
          <w:w w:val="105"/>
        </w:rPr>
        <w:t> </w:t>
      </w:r>
      <w:r>
        <w:rPr>
          <w:w w:val="105"/>
        </w:rPr>
        <w:t>estimated</w:t>
      </w:r>
      <w:r>
        <w:rPr>
          <w:spacing w:val="-11"/>
          <w:w w:val="105"/>
        </w:rPr>
        <w:t> </w:t>
      </w:r>
      <w:r>
        <w:rPr>
          <w:w w:val="105"/>
        </w:rPr>
        <w:t>minimum</w:t>
      </w:r>
      <w:r>
        <w:rPr>
          <w:spacing w:val="-10"/>
          <w:w w:val="105"/>
        </w:rPr>
        <w:t> </w:t>
      </w:r>
      <w:r>
        <w:rPr>
          <w:w w:val="105"/>
        </w:rPr>
        <w:t>MLR</w:t>
      </w:r>
      <w:r>
        <w:rPr>
          <w:spacing w:val="-12"/>
          <w:w w:val="105"/>
        </w:rPr>
        <w:t> </w:t>
      </w:r>
      <w:r>
        <w:rPr>
          <w:w w:val="105"/>
        </w:rPr>
        <w:t>rebates</w:t>
      </w:r>
      <w:r>
        <w:rPr>
          <w:spacing w:val="-11"/>
          <w:w w:val="105"/>
        </w:rPr>
        <w:t> </w:t>
      </w:r>
      <w:r>
        <w:rPr>
          <w:w w:val="105"/>
        </w:rPr>
        <w:t>for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current</w:t>
      </w:r>
      <w:r>
        <w:rPr>
          <w:spacing w:val="-10"/>
          <w:w w:val="105"/>
        </w:rPr>
        <w:t> </w:t>
      </w:r>
      <w:r>
        <w:rPr>
          <w:w w:val="105"/>
        </w:rPr>
        <w:t>calendar</w:t>
      </w:r>
      <w:r>
        <w:rPr>
          <w:spacing w:val="-13"/>
          <w:w w:val="105"/>
        </w:rPr>
        <w:t> </w:t>
      </w:r>
      <w:r>
        <w:rPr>
          <w:w w:val="105"/>
        </w:rPr>
        <w:t>year.</w:t>
      </w:r>
      <w:r>
        <w:rPr>
          <w:spacing w:val="-10"/>
          <w:w w:val="105"/>
        </w:rPr>
        <w:t> </w:t>
      </w:r>
      <w:r>
        <w:rPr>
          <w:w w:val="105"/>
        </w:rPr>
        <w:t>Premiums</w:t>
      </w:r>
      <w:r>
        <w:rPr>
          <w:spacing w:val="-11"/>
          <w:w w:val="105"/>
        </w:rPr>
        <w:t> </w:t>
      </w:r>
      <w:r>
        <w:rPr>
          <w:w w:val="105"/>
        </w:rPr>
        <w:t>related</w:t>
      </w:r>
      <w:r>
        <w:rPr>
          <w:spacing w:val="-10"/>
          <w:w w:val="105"/>
        </w:rPr>
        <w:t> </w:t>
      </w:r>
      <w:r>
        <w:rPr>
          <w:w w:val="105"/>
        </w:rPr>
        <w:t>to</w:t>
      </w:r>
      <w:r>
        <w:rPr>
          <w:spacing w:val="-12"/>
          <w:w w:val="105"/>
        </w:rPr>
        <w:t> </w:t>
      </w:r>
      <w:r>
        <w:rPr>
          <w:w w:val="105"/>
        </w:rPr>
        <w:t>unexpired</w:t>
      </w:r>
      <w:r>
        <w:rPr>
          <w:spacing w:val="-11"/>
          <w:w w:val="105"/>
        </w:rPr>
        <w:t> </w:t>
      </w:r>
      <w:r>
        <w:rPr>
          <w:w w:val="105"/>
        </w:rPr>
        <w:t>contractual</w:t>
      </w:r>
      <w:r>
        <w:rPr>
          <w:spacing w:val="-10"/>
          <w:w w:val="105"/>
        </w:rPr>
        <w:t> </w:t>
      </w:r>
      <w:r>
        <w:rPr>
          <w:w w:val="105"/>
        </w:rPr>
        <w:t>coverage</w:t>
      </w:r>
      <w:r>
        <w:rPr>
          <w:spacing w:val="-13"/>
          <w:w w:val="105"/>
        </w:rPr>
        <w:t> </w:t>
      </w:r>
      <w:r>
        <w:rPr>
          <w:w w:val="105"/>
        </w:rPr>
        <w:t>periods</w:t>
      </w:r>
      <w:r>
        <w:rPr>
          <w:spacing w:val="-10"/>
          <w:w w:val="105"/>
        </w:rPr>
        <w:t> </w:t>
      </w:r>
      <w:r>
        <w:rPr>
          <w:w w:val="105"/>
        </w:rPr>
        <w:t>(unearned</w:t>
      </w:r>
      <w:r>
        <w:rPr>
          <w:spacing w:val="-11"/>
          <w:w w:val="105"/>
        </w:rPr>
        <w:t> </w:t>
      </w:r>
      <w:r>
        <w:rPr>
          <w:w w:val="105"/>
        </w:rPr>
        <w:t>premiums)</w:t>
      </w:r>
      <w:r>
        <w:rPr>
          <w:spacing w:val="-10"/>
          <w:w w:val="105"/>
        </w:rPr>
        <w:t> </w:t>
      </w:r>
      <w:r>
        <w:rPr>
          <w:w w:val="105"/>
        </w:rPr>
        <w:t>are</w:t>
      </w:r>
      <w:r>
        <w:rPr>
          <w:spacing w:val="-11"/>
          <w:w w:val="105"/>
        </w:rPr>
        <w:t> </w:t>
      </w:r>
      <w:r>
        <w:rPr>
          <w:w w:val="105"/>
        </w:rPr>
        <w:t>reported as other insurance liabilities on the consolidated balance sheets and recognized as revenue when</w:t>
      </w:r>
      <w:r>
        <w:rPr>
          <w:spacing w:val="-32"/>
          <w:w w:val="105"/>
        </w:rPr>
        <w:t> </w:t>
      </w:r>
      <w:r>
        <w:rPr>
          <w:w w:val="105"/>
        </w:rPr>
        <w:t>earned.</w:t>
      </w:r>
    </w:p>
    <w:p>
      <w:pPr>
        <w:pStyle w:val="BodyText"/>
        <w:spacing w:before="11"/>
        <w:ind w:left="0"/>
      </w:pPr>
    </w:p>
    <w:p>
      <w:pPr>
        <w:pStyle w:val="BodyText"/>
        <w:spacing w:line="247" w:lineRule="auto"/>
      </w:pPr>
      <w:r>
        <w:rPr>
          <w:w w:val="105"/>
        </w:rPr>
        <w:t>Some</w:t>
      </w:r>
      <w:r>
        <w:rPr>
          <w:spacing w:val="-9"/>
          <w:w w:val="105"/>
        </w:rPr>
        <w:t> </w:t>
      </w:r>
      <w:r>
        <w:rPr>
          <w:w w:val="105"/>
        </w:rPr>
        <w:t>of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Company’s</w:t>
      </w:r>
      <w:r>
        <w:rPr>
          <w:spacing w:val="-9"/>
          <w:w w:val="105"/>
        </w:rPr>
        <w:t> </w:t>
      </w:r>
      <w:r>
        <w:rPr>
          <w:w w:val="105"/>
        </w:rPr>
        <w:t>contracts</w:t>
      </w:r>
      <w:r>
        <w:rPr>
          <w:spacing w:val="-7"/>
          <w:w w:val="105"/>
        </w:rPr>
        <w:t> </w:t>
      </w:r>
      <w:r>
        <w:rPr>
          <w:w w:val="105"/>
        </w:rPr>
        <w:t>allow</w:t>
      </w:r>
      <w:r>
        <w:rPr>
          <w:spacing w:val="-9"/>
          <w:w w:val="105"/>
        </w:rPr>
        <w:t> </w:t>
      </w:r>
      <w:r>
        <w:rPr>
          <w:w w:val="105"/>
        </w:rPr>
        <w:t>for</w:t>
      </w:r>
      <w:r>
        <w:rPr>
          <w:spacing w:val="-9"/>
          <w:w w:val="105"/>
        </w:rPr>
        <w:t> </w:t>
      </w:r>
      <w:r>
        <w:rPr>
          <w:w w:val="105"/>
        </w:rPr>
        <w:t>premiums</w:t>
      </w:r>
      <w:r>
        <w:rPr>
          <w:spacing w:val="-9"/>
          <w:w w:val="105"/>
        </w:rPr>
        <w:t> </w:t>
      </w:r>
      <w:r>
        <w:rPr>
          <w:w w:val="105"/>
        </w:rPr>
        <w:t>to</w:t>
      </w:r>
      <w:r>
        <w:rPr>
          <w:spacing w:val="-9"/>
          <w:w w:val="105"/>
        </w:rPr>
        <w:t> </w:t>
      </w:r>
      <w:r>
        <w:rPr>
          <w:w w:val="105"/>
        </w:rPr>
        <w:t>be</w:t>
      </w:r>
      <w:r>
        <w:rPr>
          <w:spacing w:val="-9"/>
          <w:w w:val="105"/>
        </w:rPr>
        <w:t> </w:t>
      </w:r>
      <w:r>
        <w:rPr>
          <w:w w:val="105"/>
        </w:rPr>
        <w:t>adjusted</w:t>
      </w:r>
      <w:r>
        <w:rPr>
          <w:spacing w:val="-9"/>
          <w:w w:val="105"/>
        </w:rPr>
        <w:t> </w:t>
      </w:r>
      <w:r>
        <w:rPr>
          <w:w w:val="105"/>
        </w:rPr>
        <w:t>to</w:t>
      </w:r>
      <w:r>
        <w:rPr>
          <w:spacing w:val="-8"/>
          <w:w w:val="105"/>
        </w:rPr>
        <w:t> </w:t>
      </w:r>
      <w:r>
        <w:rPr>
          <w:w w:val="105"/>
        </w:rPr>
        <w:t>reflect</w:t>
      </w:r>
      <w:r>
        <w:rPr>
          <w:spacing w:val="-9"/>
          <w:w w:val="105"/>
        </w:rPr>
        <w:t> </w:t>
      </w:r>
      <w:r>
        <w:rPr>
          <w:w w:val="105"/>
        </w:rPr>
        <w:t>actual</w:t>
      </w:r>
      <w:r>
        <w:rPr>
          <w:spacing w:val="-9"/>
          <w:w w:val="105"/>
        </w:rPr>
        <w:t> </w:t>
      </w:r>
      <w:r>
        <w:rPr>
          <w:w w:val="105"/>
        </w:rPr>
        <w:t>experience</w:t>
      </w:r>
      <w:r>
        <w:rPr>
          <w:spacing w:val="-9"/>
          <w:w w:val="105"/>
        </w:rPr>
        <w:t> </w:t>
      </w:r>
      <w:r>
        <w:rPr>
          <w:w w:val="105"/>
        </w:rPr>
        <w:t>or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relative</w:t>
      </w:r>
      <w:r>
        <w:rPr>
          <w:spacing w:val="-9"/>
          <w:w w:val="105"/>
        </w:rPr>
        <w:t> </w:t>
      </w:r>
      <w:r>
        <w:rPr>
          <w:w w:val="105"/>
        </w:rPr>
        <w:t>health</w:t>
      </w:r>
      <w:r>
        <w:rPr>
          <w:spacing w:val="-9"/>
          <w:w w:val="105"/>
        </w:rPr>
        <w:t> </w:t>
      </w:r>
      <w:r>
        <w:rPr>
          <w:w w:val="105"/>
        </w:rPr>
        <w:t>status</w:t>
      </w:r>
      <w:r>
        <w:rPr>
          <w:spacing w:val="-9"/>
          <w:w w:val="105"/>
        </w:rPr>
        <w:t> </w:t>
      </w:r>
      <w:r>
        <w:rPr>
          <w:w w:val="105"/>
        </w:rPr>
        <w:t>of</w:t>
      </w:r>
      <w:r>
        <w:rPr>
          <w:spacing w:val="-8"/>
          <w:w w:val="105"/>
        </w:rPr>
        <w:t> </w:t>
      </w:r>
      <w:r>
        <w:rPr>
          <w:w w:val="105"/>
        </w:rPr>
        <w:t>Insured</w:t>
      </w:r>
      <w:r>
        <w:rPr>
          <w:spacing w:val="-9"/>
          <w:w w:val="105"/>
        </w:rPr>
        <w:t> </w:t>
      </w:r>
      <w:r>
        <w:rPr>
          <w:w w:val="105"/>
        </w:rPr>
        <w:t>members.</w:t>
      </w:r>
      <w:r>
        <w:rPr>
          <w:spacing w:val="-9"/>
          <w:w w:val="105"/>
        </w:rPr>
        <w:t> </w:t>
      </w:r>
      <w:r>
        <w:rPr>
          <w:w w:val="105"/>
        </w:rPr>
        <w:t>Such</w:t>
      </w:r>
      <w:r>
        <w:rPr>
          <w:spacing w:val="-9"/>
          <w:w w:val="105"/>
        </w:rPr>
        <w:t> </w:t>
      </w:r>
      <w:r>
        <w:rPr>
          <w:w w:val="105"/>
        </w:rPr>
        <w:t>adjustments are</w:t>
      </w:r>
      <w:r>
        <w:rPr>
          <w:spacing w:val="-9"/>
          <w:w w:val="105"/>
        </w:rPr>
        <w:t> </w:t>
      </w:r>
      <w:r>
        <w:rPr>
          <w:w w:val="105"/>
        </w:rPr>
        <w:t>reasonably</w:t>
      </w:r>
      <w:r>
        <w:rPr>
          <w:spacing w:val="-8"/>
          <w:w w:val="105"/>
        </w:rPr>
        <w:t> </w:t>
      </w:r>
      <w:r>
        <w:rPr>
          <w:w w:val="105"/>
        </w:rPr>
        <w:t>estimable</w:t>
      </w:r>
      <w:r>
        <w:rPr>
          <w:spacing w:val="-8"/>
          <w:w w:val="105"/>
        </w:rPr>
        <w:t> </w:t>
      </w:r>
      <w:r>
        <w:rPr>
          <w:w w:val="105"/>
        </w:rPr>
        <w:t>at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outset</w:t>
      </w:r>
      <w:r>
        <w:rPr>
          <w:spacing w:val="-8"/>
          <w:w w:val="105"/>
        </w:rPr>
        <w:t> </w:t>
      </w:r>
      <w:r>
        <w:rPr>
          <w:w w:val="105"/>
        </w:rPr>
        <w:t>of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contract,</w:t>
      </w:r>
      <w:r>
        <w:rPr>
          <w:spacing w:val="-8"/>
          <w:w w:val="105"/>
        </w:rPr>
        <w:t> </w:t>
      </w:r>
      <w:r>
        <w:rPr>
          <w:w w:val="105"/>
        </w:rPr>
        <w:t>and</w:t>
      </w:r>
      <w:r>
        <w:rPr>
          <w:spacing w:val="-8"/>
          <w:w w:val="105"/>
        </w:rPr>
        <w:t> </w:t>
      </w:r>
      <w:r>
        <w:rPr>
          <w:w w:val="105"/>
        </w:rPr>
        <w:t>adjustments</w:t>
      </w:r>
      <w:r>
        <w:rPr>
          <w:spacing w:val="-9"/>
          <w:w w:val="105"/>
        </w:rPr>
        <w:t> </w:t>
      </w:r>
      <w:r>
        <w:rPr>
          <w:w w:val="105"/>
        </w:rPr>
        <w:t>to</w:t>
      </w:r>
      <w:r>
        <w:rPr>
          <w:spacing w:val="-8"/>
          <w:w w:val="105"/>
        </w:rPr>
        <w:t> </w:t>
      </w:r>
      <w:r>
        <w:rPr>
          <w:w w:val="105"/>
        </w:rPr>
        <w:t>those</w:t>
      </w:r>
      <w:r>
        <w:rPr>
          <w:spacing w:val="-8"/>
          <w:w w:val="105"/>
        </w:rPr>
        <w:t> </w:t>
      </w:r>
      <w:r>
        <w:rPr>
          <w:w w:val="105"/>
        </w:rPr>
        <w:t>estimates</w:t>
      </w:r>
      <w:r>
        <w:rPr>
          <w:spacing w:val="-8"/>
          <w:w w:val="105"/>
        </w:rPr>
        <w:t> </w:t>
      </w:r>
      <w:r>
        <w:rPr>
          <w:w w:val="105"/>
        </w:rPr>
        <w:t>are</w:t>
      </w:r>
      <w:r>
        <w:rPr>
          <w:spacing w:val="-8"/>
          <w:w w:val="105"/>
        </w:rPr>
        <w:t> </w:t>
      </w:r>
      <w:r>
        <w:rPr>
          <w:w w:val="105"/>
        </w:rPr>
        <w:t>made</w:t>
      </w:r>
      <w:r>
        <w:rPr>
          <w:spacing w:val="-8"/>
          <w:w w:val="105"/>
        </w:rPr>
        <w:t> </w:t>
      </w:r>
      <w:r>
        <w:rPr>
          <w:w w:val="105"/>
        </w:rPr>
        <w:t>based</w:t>
      </w:r>
      <w:r>
        <w:rPr>
          <w:spacing w:val="-8"/>
          <w:w w:val="105"/>
        </w:rPr>
        <w:t> </w:t>
      </w:r>
      <w:r>
        <w:rPr>
          <w:w w:val="105"/>
        </w:rPr>
        <w:t>on</w:t>
      </w:r>
      <w:r>
        <w:rPr>
          <w:spacing w:val="-8"/>
          <w:w w:val="105"/>
        </w:rPr>
        <w:t> </w:t>
      </w:r>
      <w:r>
        <w:rPr>
          <w:w w:val="105"/>
        </w:rPr>
        <w:t>actual</w:t>
      </w:r>
      <w:r>
        <w:rPr>
          <w:spacing w:val="-9"/>
          <w:w w:val="105"/>
        </w:rPr>
        <w:t> </w:t>
      </w:r>
      <w:r>
        <w:rPr>
          <w:w w:val="105"/>
        </w:rPr>
        <w:t>experience</w:t>
      </w:r>
      <w:r>
        <w:rPr>
          <w:spacing w:val="-8"/>
          <w:w w:val="105"/>
        </w:rPr>
        <w:t> </w:t>
      </w:r>
      <w:r>
        <w:rPr>
          <w:w w:val="105"/>
        </w:rPr>
        <w:t>of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customer</w:t>
      </w:r>
      <w:r>
        <w:rPr>
          <w:spacing w:val="-8"/>
          <w:w w:val="105"/>
        </w:rPr>
        <w:t> </w:t>
      </w:r>
      <w:r>
        <w:rPr>
          <w:w w:val="105"/>
        </w:rPr>
        <w:t>emerging</w:t>
      </w:r>
      <w:r>
        <w:rPr>
          <w:spacing w:val="-8"/>
          <w:w w:val="105"/>
        </w:rPr>
        <w:t> </w:t>
      </w:r>
      <w:r>
        <w:rPr>
          <w:w w:val="105"/>
        </w:rPr>
        <w:t>under</w:t>
      </w:r>
      <w:r>
        <w:rPr>
          <w:spacing w:val="-8"/>
          <w:w w:val="105"/>
        </w:rPr>
        <w:t> </w:t>
      </w:r>
      <w:r>
        <w:rPr>
          <w:w w:val="105"/>
        </w:rPr>
        <w:t>the contract and the terms of the underlying</w:t>
      </w:r>
      <w:r>
        <w:rPr>
          <w:spacing w:val="-11"/>
          <w:w w:val="105"/>
        </w:rPr>
        <w:t> </w:t>
      </w:r>
      <w:r>
        <w:rPr>
          <w:w w:val="105"/>
        </w:rPr>
        <w:t>contract.</w:t>
      </w:r>
    </w:p>
    <w:p>
      <w:pPr>
        <w:pStyle w:val="BodyText"/>
        <w:spacing w:before="9"/>
        <w:ind w:left="0"/>
      </w:pPr>
    </w:p>
    <w:p>
      <w:pPr>
        <w:pStyle w:val="BodyText"/>
      </w:pPr>
      <w:r>
        <w:rPr>
          <w:w w:val="105"/>
          <w:u w:val="single"/>
        </w:rPr>
        <w:t>Services Revenue</w:t>
      </w:r>
    </w:p>
    <w:p>
      <w:pPr>
        <w:pStyle w:val="BodyText"/>
        <w:spacing w:line="247" w:lineRule="auto" w:before="7"/>
      </w:pPr>
      <w:r>
        <w:rPr>
          <w:w w:val="105"/>
        </w:rPr>
        <w:t>Services</w:t>
      </w:r>
      <w:r>
        <w:rPr>
          <w:spacing w:val="-10"/>
          <w:w w:val="105"/>
        </w:rPr>
        <w:t> </w:t>
      </w:r>
      <w:r>
        <w:rPr>
          <w:w w:val="105"/>
        </w:rPr>
        <w:t>revenue</w:t>
      </w:r>
      <w:r>
        <w:rPr>
          <w:spacing w:val="-9"/>
          <w:w w:val="105"/>
        </w:rPr>
        <w:t> </w:t>
      </w:r>
      <w:r>
        <w:rPr>
          <w:w w:val="105"/>
        </w:rPr>
        <w:t>relates</w:t>
      </w:r>
      <w:r>
        <w:rPr>
          <w:spacing w:val="-9"/>
          <w:w w:val="105"/>
        </w:rPr>
        <w:t> </w:t>
      </w:r>
      <w:r>
        <w:rPr>
          <w:w w:val="105"/>
        </w:rPr>
        <w:t>to</w:t>
      </w:r>
      <w:r>
        <w:rPr>
          <w:spacing w:val="-9"/>
          <w:w w:val="105"/>
        </w:rPr>
        <w:t> </w:t>
      </w:r>
      <w:r>
        <w:rPr>
          <w:w w:val="105"/>
        </w:rPr>
        <w:t>contracts</w:t>
      </w:r>
      <w:r>
        <w:rPr>
          <w:spacing w:val="-10"/>
          <w:w w:val="105"/>
        </w:rPr>
        <w:t> </w:t>
      </w:r>
      <w:r>
        <w:rPr>
          <w:w w:val="105"/>
        </w:rPr>
        <w:t>that</w:t>
      </w:r>
      <w:r>
        <w:rPr>
          <w:spacing w:val="-9"/>
          <w:w w:val="105"/>
        </w:rPr>
        <w:t> </w:t>
      </w:r>
      <w:r>
        <w:rPr>
          <w:w w:val="105"/>
        </w:rPr>
        <w:t>can</w:t>
      </w:r>
      <w:r>
        <w:rPr>
          <w:spacing w:val="-9"/>
          <w:w w:val="105"/>
        </w:rPr>
        <w:t> </w:t>
      </w:r>
      <w:r>
        <w:rPr>
          <w:w w:val="105"/>
        </w:rPr>
        <w:t>include</w:t>
      </w:r>
      <w:r>
        <w:rPr>
          <w:spacing w:val="-9"/>
          <w:w w:val="105"/>
        </w:rPr>
        <w:t> </w:t>
      </w:r>
      <w:r>
        <w:rPr>
          <w:w w:val="105"/>
        </w:rPr>
        <w:t>various</w:t>
      </w:r>
      <w:r>
        <w:rPr>
          <w:spacing w:val="-9"/>
          <w:w w:val="105"/>
        </w:rPr>
        <w:t> </w:t>
      </w:r>
      <w:r>
        <w:rPr>
          <w:w w:val="105"/>
        </w:rPr>
        <w:t>combinations</w:t>
      </w:r>
      <w:r>
        <w:rPr>
          <w:spacing w:val="-10"/>
          <w:w w:val="105"/>
        </w:rPr>
        <w:t> </w:t>
      </w:r>
      <w:r>
        <w:rPr>
          <w:w w:val="105"/>
        </w:rPr>
        <w:t>of</w:t>
      </w:r>
      <w:r>
        <w:rPr>
          <w:spacing w:val="-9"/>
          <w:w w:val="105"/>
        </w:rPr>
        <w:t> </w:t>
      </w:r>
      <w:r>
        <w:rPr>
          <w:w w:val="105"/>
        </w:rPr>
        <w:t>services</w:t>
      </w:r>
      <w:r>
        <w:rPr>
          <w:spacing w:val="-9"/>
          <w:w w:val="105"/>
        </w:rPr>
        <w:t> </w:t>
      </w:r>
      <w:r>
        <w:rPr>
          <w:w w:val="105"/>
        </w:rPr>
        <w:t>or</w:t>
      </w:r>
      <w:r>
        <w:rPr>
          <w:spacing w:val="-9"/>
          <w:w w:val="105"/>
        </w:rPr>
        <w:t> </w:t>
      </w:r>
      <w:r>
        <w:rPr>
          <w:w w:val="105"/>
        </w:rPr>
        <w:t>series</w:t>
      </w:r>
      <w:r>
        <w:rPr>
          <w:spacing w:val="-10"/>
          <w:w w:val="105"/>
        </w:rPr>
        <w:t> </w:t>
      </w:r>
      <w:r>
        <w:rPr>
          <w:w w:val="105"/>
        </w:rPr>
        <w:t>of</w:t>
      </w:r>
      <w:r>
        <w:rPr>
          <w:spacing w:val="-9"/>
          <w:w w:val="105"/>
        </w:rPr>
        <w:t> </w:t>
      </w:r>
      <w:r>
        <w:rPr>
          <w:w w:val="105"/>
        </w:rPr>
        <w:t>services</w:t>
      </w:r>
      <w:r>
        <w:rPr>
          <w:spacing w:val="-9"/>
          <w:w w:val="105"/>
        </w:rPr>
        <w:t> </w:t>
      </w:r>
      <w:r>
        <w:rPr>
          <w:w w:val="105"/>
        </w:rPr>
        <w:t>which</w:t>
      </w:r>
      <w:r>
        <w:rPr>
          <w:spacing w:val="-9"/>
          <w:w w:val="105"/>
        </w:rPr>
        <w:t> </w:t>
      </w:r>
      <w:r>
        <w:rPr>
          <w:w w:val="105"/>
        </w:rPr>
        <w:t>generally</w:t>
      </w:r>
      <w:r>
        <w:rPr>
          <w:spacing w:val="-9"/>
          <w:w w:val="105"/>
        </w:rPr>
        <w:t> </w:t>
      </w:r>
      <w:r>
        <w:rPr>
          <w:w w:val="105"/>
        </w:rPr>
        <w:t>are</w:t>
      </w:r>
      <w:r>
        <w:rPr>
          <w:spacing w:val="-10"/>
          <w:w w:val="105"/>
        </w:rPr>
        <w:t> </w:t>
      </w:r>
      <w:r>
        <w:rPr>
          <w:w w:val="105"/>
        </w:rPr>
        <w:t>capable</w:t>
      </w:r>
      <w:r>
        <w:rPr>
          <w:spacing w:val="-9"/>
          <w:w w:val="105"/>
        </w:rPr>
        <w:t> </w:t>
      </w:r>
      <w:r>
        <w:rPr>
          <w:w w:val="105"/>
        </w:rPr>
        <w:t>of</w:t>
      </w:r>
      <w:r>
        <w:rPr>
          <w:spacing w:val="-9"/>
          <w:w w:val="105"/>
        </w:rPr>
        <w:t> </w:t>
      </w:r>
      <w:r>
        <w:rPr>
          <w:w w:val="105"/>
        </w:rPr>
        <w:t>being</w:t>
      </w:r>
      <w:r>
        <w:rPr>
          <w:spacing w:val="-9"/>
          <w:w w:val="105"/>
        </w:rPr>
        <w:t> </w:t>
      </w:r>
      <w:r>
        <w:rPr>
          <w:w w:val="105"/>
        </w:rPr>
        <w:t>distinct</w:t>
      </w:r>
      <w:r>
        <w:rPr>
          <w:spacing w:val="-10"/>
          <w:w w:val="105"/>
        </w:rPr>
        <w:t> </w:t>
      </w:r>
      <w:r>
        <w:rPr>
          <w:w w:val="105"/>
        </w:rPr>
        <w:t>and accounted</w:t>
      </w:r>
      <w:r>
        <w:rPr>
          <w:spacing w:val="-10"/>
          <w:w w:val="105"/>
        </w:rPr>
        <w:t> </w:t>
      </w:r>
      <w:r>
        <w:rPr>
          <w:w w:val="105"/>
        </w:rPr>
        <w:t>for</w:t>
      </w:r>
      <w:r>
        <w:rPr>
          <w:spacing w:val="-9"/>
          <w:w w:val="105"/>
        </w:rPr>
        <w:t> </w:t>
      </w:r>
      <w:r>
        <w:rPr>
          <w:w w:val="105"/>
        </w:rPr>
        <w:t>as</w:t>
      </w:r>
      <w:r>
        <w:rPr>
          <w:spacing w:val="-10"/>
          <w:w w:val="105"/>
        </w:rPr>
        <w:t> </w:t>
      </w:r>
      <w:r>
        <w:rPr>
          <w:w w:val="105"/>
        </w:rPr>
        <w:t>separate</w:t>
      </w:r>
      <w:r>
        <w:rPr>
          <w:spacing w:val="-9"/>
          <w:w w:val="105"/>
        </w:rPr>
        <w:t> </w:t>
      </w:r>
      <w:r>
        <w:rPr>
          <w:w w:val="105"/>
        </w:rPr>
        <w:t>performance</w:t>
      </w:r>
      <w:r>
        <w:rPr>
          <w:spacing w:val="-9"/>
          <w:w w:val="105"/>
        </w:rPr>
        <w:t> </w:t>
      </w:r>
      <w:r>
        <w:rPr>
          <w:w w:val="105"/>
        </w:rPr>
        <w:t>obligations.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Health</w:t>
      </w:r>
      <w:r>
        <w:rPr>
          <w:spacing w:val="-9"/>
          <w:w w:val="105"/>
        </w:rPr>
        <w:t> </w:t>
      </w:r>
      <w:r>
        <w:rPr>
          <w:w w:val="105"/>
        </w:rPr>
        <w:t>Care</w:t>
      </w:r>
      <w:r>
        <w:rPr>
          <w:spacing w:val="-10"/>
          <w:w w:val="105"/>
        </w:rPr>
        <w:t> </w:t>
      </w:r>
      <w:r>
        <w:rPr>
          <w:w w:val="105"/>
        </w:rPr>
        <w:t>Benefits</w:t>
      </w:r>
      <w:r>
        <w:rPr>
          <w:spacing w:val="-9"/>
          <w:w w:val="105"/>
        </w:rPr>
        <w:t> </w:t>
      </w:r>
      <w:r>
        <w:rPr>
          <w:w w:val="105"/>
        </w:rPr>
        <w:t>segment’s</w:t>
      </w:r>
      <w:r>
        <w:rPr>
          <w:spacing w:val="-9"/>
          <w:w w:val="105"/>
        </w:rPr>
        <w:t> </w:t>
      </w:r>
      <w:r>
        <w:rPr>
          <w:w w:val="105"/>
        </w:rPr>
        <w:t>services</w:t>
      </w:r>
      <w:r>
        <w:rPr>
          <w:spacing w:val="-10"/>
          <w:w w:val="105"/>
        </w:rPr>
        <w:t> </w:t>
      </w:r>
      <w:r>
        <w:rPr>
          <w:w w:val="105"/>
        </w:rPr>
        <w:t>revenue</w:t>
      </w:r>
      <w:r>
        <w:rPr>
          <w:spacing w:val="-9"/>
          <w:w w:val="105"/>
        </w:rPr>
        <w:t> </w:t>
      </w:r>
      <w:r>
        <w:rPr>
          <w:w w:val="105"/>
        </w:rPr>
        <w:t>primarily</w:t>
      </w:r>
      <w:r>
        <w:rPr>
          <w:spacing w:val="-9"/>
          <w:w w:val="105"/>
        </w:rPr>
        <w:t> </w:t>
      </w:r>
      <w:r>
        <w:rPr>
          <w:w w:val="105"/>
        </w:rPr>
        <w:t>consists</w:t>
      </w:r>
      <w:r>
        <w:rPr>
          <w:spacing w:val="-10"/>
          <w:w w:val="105"/>
        </w:rPr>
        <w:t> </w:t>
      </w:r>
      <w:r>
        <w:rPr>
          <w:w w:val="105"/>
        </w:rPr>
        <w:t>of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following</w:t>
      </w:r>
      <w:r>
        <w:rPr>
          <w:spacing w:val="-9"/>
          <w:w w:val="105"/>
        </w:rPr>
        <w:t> </w:t>
      </w:r>
      <w:r>
        <w:rPr>
          <w:w w:val="105"/>
        </w:rPr>
        <w:t>components:</w:t>
      </w:r>
    </w:p>
    <w:p>
      <w:pPr>
        <w:pStyle w:val="BodyText"/>
        <w:spacing w:before="9"/>
        <w:ind w:left="0"/>
      </w:pPr>
    </w:p>
    <w:p>
      <w:pPr>
        <w:pStyle w:val="ListParagraph"/>
        <w:numPr>
          <w:ilvl w:val="0"/>
          <w:numId w:val="1"/>
        </w:numPr>
        <w:tabs>
          <w:tab w:pos="434" w:val="left" w:leader="none"/>
          <w:tab w:pos="435" w:val="left" w:leader="none"/>
        </w:tabs>
        <w:spacing w:line="247" w:lineRule="auto" w:before="0" w:after="0"/>
        <w:ind w:left="434" w:right="130" w:hanging="324"/>
        <w:jc w:val="left"/>
        <w:rPr>
          <w:sz w:val="17"/>
        </w:rPr>
      </w:pPr>
      <w:r>
        <w:rPr>
          <w:w w:val="105"/>
          <w:sz w:val="17"/>
        </w:rPr>
        <w:t>ASC</w:t>
      </w:r>
      <w:r>
        <w:rPr>
          <w:spacing w:val="-9"/>
          <w:w w:val="105"/>
          <w:sz w:val="17"/>
        </w:rPr>
        <w:t> </w:t>
      </w:r>
      <w:r>
        <w:rPr>
          <w:w w:val="105"/>
          <w:sz w:val="17"/>
        </w:rPr>
        <w:t>fees</w:t>
      </w:r>
      <w:r>
        <w:rPr>
          <w:spacing w:val="-8"/>
          <w:w w:val="105"/>
          <w:sz w:val="17"/>
        </w:rPr>
        <w:t> </w:t>
      </w:r>
      <w:r>
        <w:rPr>
          <w:w w:val="105"/>
          <w:sz w:val="17"/>
        </w:rPr>
        <w:t>are</w:t>
      </w:r>
      <w:r>
        <w:rPr>
          <w:spacing w:val="-8"/>
          <w:w w:val="105"/>
          <w:sz w:val="17"/>
        </w:rPr>
        <w:t> </w:t>
      </w:r>
      <w:r>
        <w:rPr>
          <w:w w:val="105"/>
          <w:sz w:val="17"/>
        </w:rPr>
        <w:t>received</w:t>
      </w:r>
      <w:r>
        <w:rPr>
          <w:spacing w:val="-8"/>
          <w:w w:val="105"/>
          <w:sz w:val="17"/>
        </w:rPr>
        <w:t> </w:t>
      </w:r>
      <w:r>
        <w:rPr>
          <w:w w:val="105"/>
          <w:sz w:val="17"/>
        </w:rPr>
        <w:t>in</w:t>
      </w:r>
      <w:r>
        <w:rPr>
          <w:spacing w:val="-8"/>
          <w:w w:val="105"/>
          <w:sz w:val="17"/>
        </w:rPr>
        <w:t> </w:t>
      </w:r>
      <w:r>
        <w:rPr>
          <w:w w:val="105"/>
          <w:sz w:val="17"/>
        </w:rPr>
        <w:t>exchange</w:t>
      </w:r>
      <w:r>
        <w:rPr>
          <w:spacing w:val="-8"/>
          <w:w w:val="105"/>
          <w:sz w:val="17"/>
        </w:rPr>
        <w:t> </w:t>
      </w:r>
      <w:r>
        <w:rPr>
          <w:w w:val="105"/>
          <w:sz w:val="17"/>
        </w:rPr>
        <w:t>for</w:t>
      </w:r>
      <w:r>
        <w:rPr>
          <w:spacing w:val="-8"/>
          <w:w w:val="105"/>
          <w:sz w:val="17"/>
        </w:rPr>
        <w:t> </w:t>
      </w:r>
      <w:r>
        <w:rPr>
          <w:w w:val="105"/>
          <w:sz w:val="17"/>
        </w:rPr>
        <w:t>performing</w:t>
      </w:r>
      <w:r>
        <w:rPr>
          <w:spacing w:val="-8"/>
          <w:w w:val="105"/>
          <w:sz w:val="17"/>
        </w:rPr>
        <w:t> </w:t>
      </w:r>
      <w:r>
        <w:rPr>
          <w:w w:val="105"/>
          <w:sz w:val="17"/>
        </w:rPr>
        <w:t>certain</w:t>
      </w:r>
      <w:r>
        <w:rPr>
          <w:spacing w:val="-8"/>
          <w:w w:val="105"/>
          <w:sz w:val="17"/>
        </w:rPr>
        <w:t> </w:t>
      </w:r>
      <w:r>
        <w:rPr>
          <w:w w:val="105"/>
          <w:sz w:val="17"/>
        </w:rPr>
        <w:t>claim</w:t>
      </w:r>
      <w:r>
        <w:rPr>
          <w:spacing w:val="-8"/>
          <w:w w:val="105"/>
          <w:sz w:val="17"/>
        </w:rPr>
        <w:t> </w:t>
      </w:r>
      <w:r>
        <w:rPr>
          <w:w w:val="105"/>
          <w:sz w:val="17"/>
        </w:rPr>
        <w:t>processing</w:t>
      </w:r>
      <w:r>
        <w:rPr>
          <w:spacing w:val="-8"/>
          <w:w w:val="105"/>
          <w:sz w:val="17"/>
        </w:rPr>
        <w:t> </w:t>
      </w:r>
      <w:r>
        <w:rPr>
          <w:w w:val="105"/>
          <w:sz w:val="17"/>
        </w:rPr>
        <w:t>and</w:t>
      </w:r>
      <w:r>
        <w:rPr>
          <w:spacing w:val="-6"/>
          <w:w w:val="105"/>
          <w:sz w:val="17"/>
        </w:rPr>
        <w:t> </w:t>
      </w:r>
      <w:r>
        <w:rPr>
          <w:w w:val="105"/>
          <w:sz w:val="17"/>
        </w:rPr>
        <w:t>member</w:t>
      </w:r>
      <w:r>
        <w:rPr>
          <w:spacing w:val="-8"/>
          <w:w w:val="105"/>
          <w:sz w:val="17"/>
        </w:rPr>
        <w:t> </w:t>
      </w:r>
      <w:r>
        <w:rPr>
          <w:w w:val="105"/>
          <w:sz w:val="17"/>
        </w:rPr>
        <w:t>services</w:t>
      </w:r>
      <w:r>
        <w:rPr>
          <w:spacing w:val="-9"/>
          <w:w w:val="105"/>
          <w:sz w:val="17"/>
        </w:rPr>
        <w:t> </w:t>
      </w:r>
      <w:r>
        <w:rPr>
          <w:w w:val="105"/>
          <w:sz w:val="17"/>
        </w:rPr>
        <w:t>for</w:t>
      </w:r>
      <w:r>
        <w:rPr>
          <w:spacing w:val="-8"/>
          <w:w w:val="105"/>
          <w:sz w:val="17"/>
        </w:rPr>
        <w:t> </w:t>
      </w:r>
      <w:r>
        <w:rPr>
          <w:w w:val="105"/>
          <w:sz w:val="17"/>
        </w:rPr>
        <w:t>ASC</w:t>
      </w:r>
      <w:r>
        <w:rPr>
          <w:spacing w:val="-8"/>
          <w:w w:val="105"/>
          <w:sz w:val="17"/>
        </w:rPr>
        <w:t> </w:t>
      </w:r>
      <w:r>
        <w:rPr>
          <w:w w:val="105"/>
          <w:sz w:val="17"/>
        </w:rPr>
        <w:t>members.</w:t>
      </w:r>
      <w:r>
        <w:rPr>
          <w:spacing w:val="-8"/>
          <w:w w:val="105"/>
          <w:sz w:val="17"/>
        </w:rPr>
        <w:t> </w:t>
      </w:r>
      <w:r>
        <w:rPr>
          <w:w w:val="105"/>
          <w:sz w:val="17"/>
        </w:rPr>
        <w:t>ASC</w:t>
      </w:r>
      <w:r>
        <w:rPr>
          <w:spacing w:val="-8"/>
          <w:w w:val="105"/>
          <w:sz w:val="17"/>
        </w:rPr>
        <w:t> </w:t>
      </w:r>
      <w:r>
        <w:rPr>
          <w:w w:val="105"/>
          <w:sz w:val="17"/>
        </w:rPr>
        <w:t>fee</w:t>
      </w:r>
      <w:r>
        <w:rPr>
          <w:spacing w:val="-8"/>
          <w:w w:val="105"/>
          <w:sz w:val="17"/>
        </w:rPr>
        <w:t> </w:t>
      </w:r>
      <w:r>
        <w:rPr>
          <w:w w:val="105"/>
          <w:sz w:val="17"/>
        </w:rPr>
        <w:t>revenue</w:t>
      </w:r>
      <w:r>
        <w:rPr>
          <w:spacing w:val="-8"/>
          <w:w w:val="105"/>
          <w:sz w:val="17"/>
        </w:rPr>
        <w:t> </w:t>
      </w:r>
      <w:r>
        <w:rPr>
          <w:w w:val="105"/>
          <w:sz w:val="17"/>
        </w:rPr>
        <w:t>is</w:t>
      </w:r>
      <w:r>
        <w:rPr>
          <w:spacing w:val="-8"/>
          <w:w w:val="105"/>
          <w:sz w:val="17"/>
        </w:rPr>
        <w:t> </w:t>
      </w:r>
      <w:r>
        <w:rPr>
          <w:w w:val="105"/>
          <w:sz w:val="17"/>
        </w:rPr>
        <w:t>recognized</w:t>
      </w:r>
      <w:r>
        <w:rPr>
          <w:spacing w:val="-8"/>
          <w:w w:val="105"/>
          <w:sz w:val="17"/>
        </w:rPr>
        <w:t> </w:t>
      </w:r>
      <w:r>
        <w:rPr>
          <w:w w:val="105"/>
          <w:sz w:val="17"/>
        </w:rPr>
        <w:t>over</w:t>
      </w:r>
      <w:r>
        <w:rPr>
          <w:spacing w:val="-8"/>
          <w:w w:val="105"/>
          <w:sz w:val="17"/>
        </w:rPr>
        <w:t> </w:t>
      </w:r>
      <w:r>
        <w:rPr>
          <w:w w:val="105"/>
          <w:sz w:val="17"/>
        </w:rPr>
        <w:t>the period</w:t>
      </w:r>
      <w:r>
        <w:rPr>
          <w:spacing w:val="-11"/>
          <w:w w:val="105"/>
          <w:sz w:val="17"/>
        </w:rPr>
        <w:t> </w:t>
      </w:r>
      <w:r>
        <w:rPr>
          <w:w w:val="105"/>
          <w:sz w:val="17"/>
        </w:rPr>
        <w:t>the</w:t>
      </w:r>
      <w:r>
        <w:rPr>
          <w:spacing w:val="-10"/>
          <w:w w:val="105"/>
          <w:sz w:val="17"/>
        </w:rPr>
        <w:t> </w:t>
      </w:r>
      <w:r>
        <w:rPr>
          <w:w w:val="105"/>
          <w:sz w:val="17"/>
        </w:rPr>
        <w:t>service</w:t>
      </w:r>
      <w:r>
        <w:rPr>
          <w:spacing w:val="-10"/>
          <w:w w:val="105"/>
          <w:sz w:val="17"/>
        </w:rPr>
        <w:t> </w:t>
      </w:r>
      <w:r>
        <w:rPr>
          <w:w w:val="105"/>
          <w:sz w:val="17"/>
        </w:rPr>
        <w:t>is</w:t>
      </w:r>
      <w:r>
        <w:rPr>
          <w:spacing w:val="-10"/>
          <w:w w:val="105"/>
          <w:sz w:val="17"/>
        </w:rPr>
        <w:t> </w:t>
      </w:r>
      <w:r>
        <w:rPr>
          <w:w w:val="105"/>
          <w:sz w:val="17"/>
        </w:rPr>
        <w:t>provided.</w:t>
      </w:r>
      <w:r>
        <w:rPr>
          <w:spacing w:val="-10"/>
          <w:w w:val="105"/>
          <w:sz w:val="17"/>
        </w:rPr>
        <w:t> </w:t>
      </w:r>
      <w:r>
        <w:rPr>
          <w:w w:val="105"/>
          <w:sz w:val="17"/>
        </w:rPr>
        <w:t>Some</w:t>
      </w:r>
      <w:r>
        <w:rPr>
          <w:spacing w:val="-10"/>
          <w:w w:val="105"/>
          <w:sz w:val="17"/>
        </w:rPr>
        <w:t> </w:t>
      </w:r>
      <w:r>
        <w:rPr>
          <w:w w:val="105"/>
          <w:sz w:val="17"/>
        </w:rPr>
        <w:t>of</w:t>
      </w:r>
      <w:r>
        <w:rPr>
          <w:spacing w:val="-10"/>
          <w:w w:val="105"/>
          <w:sz w:val="17"/>
        </w:rPr>
        <w:t> </w:t>
      </w:r>
      <w:r>
        <w:rPr>
          <w:w w:val="105"/>
          <w:sz w:val="17"/>
        </w:rPr>
        <w:t>the</w:t>
      </w:r>
      <w:r>
        <w:rPr>
          <w:spacing w:val="-10"/>
          <w:w w:val="105"/>
          <w:sz w:val="17"/>
        </w:rPr>
        <w:t> </w:t>
      </w:r>
      <w:r>
        <w:rPr>
          <w:w w:val="105"/>
          <w:sz w:val="17"/>
        </w:rPr>
        <w:t>Company’s</w:t>
      </w:r>
      <w:r>
        <w:rPr>
          <w:spacing w:val="-10"/>
          <w:w w:val="105"/>
          <w:sz w:val="17"/>
        </w:rPr>
        <w:t> </w:t>
      </w:r>
      <w:r>
        <w:rPr>
          <w:w w:val="105"/>
          <w:sz w:val="17"/>
        </w:rPr>
        <w:t>administrative</w:t>
      </w:r>
      <w:r>
        <w:rPr>
          <w:spacing w:val="-10"/>
          <w:w w:val="105"/>
          <w:sz w:val="17"/>
        </w:rPr>
        <w:t> </w:t>
      </w:r>
      <w:r>
        <w:rPr>
          <w:w w:val="105"/>
          <w:sz w:val="17"/>
        </w:rPr>
        <w:t>services</w:t>
      </w:r>
      <w:r>
        <w:rPr>
          <w:spacing w:val="-10"/>
          <w:w w:val="105"/>
          <w:sz w:val="17"/>
        </w:rPr>
        <w:t> </w:t>
      </w:r>
      <w:r>
        <w:rPr>
          <w:w w:val="105"/>
          <w:sz w:val="17"/>
        </w:rPr>
        <w:t>contracts</w:t>
      </w:r>
      <w:r>
        <w:rPr>
          <w:spacing w:val="-10"/>
          <w:w w:val="105"/>
          <w:sz w:val="17"/>
        </w:rPr>
        <w:t> </w:t>
      </w:r>
      <w:r>
        <w:rPr>
          <w:w w:val="105"/>
          <w:sz w:val="17"/>
        </w:rPr>
        <w:t>include</w:t>
      </w:r>
      <w:r>
        <w:rPr>
          <w:spacing w:val="-10"/>
          <w:w w:val="105"/>
          <w:sz w:val="17"/>
        </w:rPr>
        <w:t> </w:t>
      </w:r>
      <w:r>
        <w:rPr>
          <w:w w:val="105"/>
          <w:sz w:val="17"/>
        </w:rPr>
        <w:t>guarantees</w:t>
      </w:r>
      <w:r>
        <w:rPr>
          <w:spacing w:val="-11"/>
          <w:w w:val="105"/>
          <w:sz w:val="17"/>
        </w:rPr>
        <w:t> </w:t>
      </w:r>
      <w:r>
        <w:rPr>
          <w:w w:val="105"/>
          <w:sz w:val="17"/>
        </w:rPr>
        <w:t>with</w:t>
      </w:r>
      <w:r>
        <w:rPr>
          <w:spacing w:val="-10"/>
          <w:w w:val="105"/>
          <w:sz w:val="17"/>
        </w:rPr>
        <w:t> </w:t>
      </w:r>
      <w:r>
        <w:rPr>
          <w:w w:val="105"/>
          <w:sz w:val="17"/>
        </w:rPr>
        <w:t>respect</w:t>
      </w:r>
      <w:r>
        <w:rPr>
          <w:spacing w:val="-10"/>
          <w:w w:val="105"/>
          <w:sz w:val="17"/>
        </w:rPr>
        <w:t> </w:t>
      </w:r>
      <w:r>
        <w:rPr>
          <w:w w:val="105"/>
          <w:sz w:val="17"/>
        </w:rPr>
        <w:t>to</w:t>
      </w:r>
      <w:r>
        <w:rPr>
          <w:spacing w:val="-10"/>
          <w:w w:val="105"/>
          <w:sz w:val="17"/>
        </w:rPr>
        <w:t> </w:t>
      </w:r>
      <w:r>
        <w:rPr>
          <w:w w:val="105"/>
          <w:sz w:val="17"/>
        </w:rPr>
        <w:t>certain</w:t>
      </w:r>
      <w:r>
        <w:rPr>
          <w:spacing w:val="-8"/>
          <w:w w:val="105"/>
          <w:sz w:val="17"/>
        </w:rPr>
        <w:t> </w:t>
      </w:r>
      <w:r>
        <w:rPr>
          <w:w w:val="105"/>
          <w:sz w:val="17"/>
        </w:rPr>
        <w:t>functions,</w:t>
      </w:r>
      <w:r>
        <w:rPr>
          <w:spacing w:val="-10"/>
          <w:w w:val="105"/>
          <w:sz w:val="17"/>
        </w:rPr>
        <w:t> </w:t>
      </w:r>
      <w:r>
        <w:rPr>
          <w:w w:val="105"/>
          <w:sz w:val="17"/>
        </w:rPr>
        <w:t>such</w:t>
      </w:r>
      <w:r>
        <w:rPr>
          <w:spacing w:val="-10"/>
          <w:w w:val="105"/>
          <w:sz w:val="17"/>
        </w:rPr>
        <w:t> </w:t>
      </w:r>
      <w:r>
        <w:rPr>
          <w:w w:val="105"/>
          <w:sz w:val="17"/>
        </w:rPr>
        <w:t>as</w:t>
      </w:r>
      <w:r>
        <w:rPr>
          <w:spacing w:val="-10"/>
          <w:w w:val="105"/>
          <w:sz w:val="17"/>
        </w:rPr>
        <w:t> </w:t>
      </w:r>
      <w:r>
        <w:rPr>
          <w:w w:val="105"/>
          <w:sz w:val="17"/>
        </w:rPr>
        <w:t>customer service response time, claim processing accuracy and claim processing turnaround time, as well as certain guarantees that a plan sponsor’s benefit claim experience</w:t>
      </w:r>
      <w:r>
        <w:rPr>
          <w:spacing w:val="-8"/>
          <w:w w:val="105"/>
          <w:sz w:val="17"/>
        </w:rPr>
        <w:t> </w:t>
      </w:r>
      <w:r>
        <w:rPr>
          <w:w w:val="105"/>
          <w:sz w:val="17"/>
        </w:rPr>
        <w:t>will</w:t>
      </w:r>
      <w:r>
        <w:rPr>
          <w:spacing w:val="-7"/>
          <w:w w:val="105"/>
          <w:sz w:val="17"/>
        </w:rPr>
        <w:t> </w:t>
      </w:r>
      <w:r>
        <w:rPr>
          <w:w w:val="105"/>
          <w:sz w:val="17"/>
        </w:rPr>
        <w:t>fall</w:t>
      </w:r>
      <w:r>
        <w:rPr>
          <w:spacing w:val="-7"/>
          <w:w w:val="105"/>
          <w:sz w:val="17"/>
        </w:rPr>
        <w:t> </w:t>
      </w:r>
      <w:r>
        <w:rPr>
          <w:w w:val="105"/>
          <w:sz w:val="17"/>
        </w:rPr>
        <w:t>within</w:t>
      </w:r>
      <w:r>
        <w:rPr>
          <w:spacing w:val="-9"/>
          <w:w w:val="105"/>
          <w:sz w:val="17"/>
        </w:rPr>
        <w:t> </w:t>
      </w:r>
      <w:r>
        <w:rPr>
          <w:w w:val="105"/>
          <w:sz w:val="17"/>
        </w:rPr>
        <w:t>a</w:t>
      </w:r>
      <w:r>
        <w:rPr>
          <w:spacing w:val="-7"/>
          <w:w w:val="105"/>
          <w:sz w:val="17"/>
        </w:rPr>
        <w:t> </w:t>
      </w:r>
      <w:r>
        <w:rPr>
          <w:w w:val="105"/>
          <w:sz w:val="17"/>
        </w:rPr>
        <w:t>certain</w:t>
      </w:r>
      <w:r>
        <w:rPr>
          <w:spacing w:val="-8"/>
          <w:w w:val="105"/>
          <w:sz w:val="17"/>
        </w:rPr>
        <w:t> </w:t>
      </w:r>
      <w:r>
        <w:rPr>
          <w:w w:val="105"/>
          <w:sz w:val="17"/>
        </w:rPr>
        <w:t>range.</w:t>
      </w:r>
      <w:r>
        <w:rPr>
          <w:spacing w:val="-7"/>
          <w:w w:val="105"/>
          <w:sz w:val="17"/>
        </w:rPr>
        <w:t> </w:t>
      </w:r>
      <w:r>
        <w:rPr>
          <w:w w:val="105"/>
          <w:sz w:val="17"/>
        </w:rPr>
        <w:t>With</w:t>
      </w:r>
      <w:r>
        <w:rPr>
          <w:spacing w:val="-7"/>
          <w:w w:val="105"/>
          <w:sz w:val="17"/>
        </w:rPr>
        <w:t> </w:t>
      </w:r>
      <w:r>
        <w:rPr>
          <w:w w:val="105"/>
          <w:sz w:val="17"/>
        </w:rPr>
        <w:t>any</w:t>
      </w:r>
      <w:r>
        <w:rPr>
          <w:spacing w:val="-9"/>
          <w:w w:val="105"/>
          <w:sz w:val="17"/>
        </w:rPr>
        <w:t> </w:t>
      </w:r>
      <w:r>
        <w:rPr>
          <w:w w:val="105"/>
          <w:sz w:val="17"/>
        </w:rPr>
        <w:t>of</w:t>
      </w:r>
      <w:r>
        <w:rPr>
          <w:spacing w:val="-7"/>
          <w:w w:val="105"/>
          <w:sz w:val="17"/>
        </w:rPr>
        <w:t> </w:t>
      </w:r>
      <w:r>
        <w:rPr>
          <w:w w:val="105"/>
          <w:sz w:val="17"/>
        </w:rPr>
        <w:t>these</w:t>
      </w:r>
      <w:r>
        <w:rPr>
          <w:spacing w:val="-8"/>
          <w:w w:val="105"/>
          <w:sz w:val="17"/>
        </w:rPr>
        <w:t> </w:t>
      </w:r>
      <w:r>
        <w:rPr>
          <w:w w:val="105"/>
          <w:sz w:val="17"/>
        </w:rPr>
        <w:t>guarantees,</w:t>
      </w:r>
      <w:r>
        <w:rPr>
          <w:spacing w:val="-7"/>
          <w:w w:val="105"/>
          <w:sz w:val="17"/>
        </w:rPr>
        <w:t> </w:t>
      </w:r>
      <w:r>
        <w:rPr>
          <w:w w:val="105"/>
          <w:sz w:val="17"/>
        </w:rPr>
        <w:t>the</w:t>
      </w:r>
      <w:r>
        <w:rPr>
          <w:spacing w:val="-9"/>
          <w:w w:val="105"/>
          <w:sz w:val="17"/>
        </w:rPr>
        <w:t> </w:t>
      </w:r>
      <w:r>
        <w:rPr>
          <w:w w:val="105"/>
          <w:sz w:val="17"/>
        </w:rPr>
        <w:t>Company</w:t>
      </w:r>
      <w:r>
        <w:rPr>
          <w:spacing w:val="-7"/>
          <w:w w:val="105"/>
          <w:sz w:val="17"/>
        </w:rPr>
        <w:t> </w:t>
      </w:r>
      <w:r>
        <w:rPr>
          <w:w w:val="105"/>
          <w:sz w:val="17"/>
        </w:rPr>
        <w:t>is</w:t>
      </w:r>
      <w:r>
        <w:rPr>
          <w:spacing w:val="-7"/>
          <w:w w:val="105"/>
          <w:sz w:val="17"/>
        </w:rPr>
        <w:t> </w:t>
      </w:r>
      <w:r>
        <w:rPr>
          <w:w w:val="105"/>
          <w:sz w:val="17"/>
        </w:rPr>
        <w:t>financially</w:t>
      </w:r>
      <w:r>
        <w:rPr>
          <w:spacing w:val="-8"/>
          <w:w w:val="105"/>
          <w:sz w:val="17"/>
        </w:rPr>
        <w:t> </w:t>
      </w:r>
      <w:r>
        <w:rPr>
          <w:w w:val="105"/>
          <w:sz w:val="17"/>
        </w:rPr>
        <w:t>at</w:t>
      </w:r>
      <w:r>
        <w:rPr>
          <w:spacing w:val="-7"/>
          <w:w w:val="105"/>
          <w:sz w:val="17"/>
        </w:rPr>
        <w:t> </w:t>
      </w:r>
      <w:r>
        <w:rPr>
          <w:w w:val="105"/>
          <w:sz w:val="17"/>
        </w:rPr>
        <w:t>risk</w:t>
      </w:r>
      <w:r>
        <w:rPr>
          <w:spacing w:val="-7"/>
          <w:w w:val="105"/>
          <w:sz w:val="17"/>
        </w:rPr>
        <w:t> </w:t>
      </w:r>
      <w:r>
        <w:rPr>
          <w:w w:val="105"/>
          <w:sz w:val="17"/>
        </w:rPr>
        <w:t>if</w:t>
      </w:r>
      <w:r>
        <w:rPr>
          <w:spacing w:val="-7"/>
          <w:w w:val="105"/>
          <w:sz w:val="17"/>
        </w:rPr>
        <w:t> </w:t>
      </w:r>
      <w:r>
        <w:rPr>
          <w:w w:val="105"/>
          <w:sz w:val="17"/>
        </w:rPr>
        <w:t>the</w:t>
      </w:r>
      <w:r>
        <w:rPr>
          <w:spacing w:val="-8"/>
          <w:w w:val="105"/>
          <w:sz w:val="17"/>
        </w:rPr>
        <w:t> </w:t>
      </w:r>
      <w:r>
        <w:rPr>
          <w:w w:val="105"/>
          <w:sz w:val="17"/>
        </w:rPr>
        <w:t>conditions</w:t>
      </w:r>
      <w:r>
        <w:rPr>
          <w:spacing w:val="-9"/>
          <w:w w:val="105"/>
          <w:sz w:val="17"/>
        </w:rPr>
        <w:t> </w:t>
      </w:r>
      <w:r>
        <w:rPr>
          <w:w w:val="105"/>
          <w:sz w:val="17"/>
        </w:rPr>
        <w:t>of</w:t>
      </w:r>
      <w:r>
        <w:rPr>
          <w:spacing w:val="-7"/>
          <w:w w:val="105"/>
          <w:sz w:val="17"/>
        </w:rPr>
        <w:t> </w:t>
      </w:r>
      <w:r>
        <w:rPr>
          <w:w w:val="105"/>
          <w:sz w:val="17"/>
        </w:rPr>
        <w:t>the</w:t>
      </w:r>
      <w:r>
        <w:rPr>
          <w:spacing w:val="-7"/>
          <w:w w:val="105"/>
          <w:sz w:val="17"/>
        </w:rPr>
        <w:t> </w:t>
      </w:r>
      <w:r>
        <w:rPr>
          <w:w w:val="105"/>
          <w:sz w:val="17"/>
        </w:rPr>
        <w:t>arrangements</w:t>
      </w:r>
      <w:r>
        <w:rPr>
          <w:spacing w:val="-7"/>
          <w:w w:val="105"/>
          <w:sz w:val="17"/>
        </w:rPr>
        <w:t> </w:t>
      </w:r>
      <w:r>
        <w:rPr>
          <w:w w:val="105"/>
          <w:sz w:val="17"/>
        </w:rPr>
        <w:t>are</w:t>
      </w:r>
      <w:r>
        <w:rPr>
          <w:spacing w:val="-8"/>
          <w:w w:val="105"/>
          <w:sz w:val="17"/>
        </w:rPr>
        <w:t> </w:t>
      </w:r>
      <w:r>
        <w:rPr>
          <w:w w:val="105"/>
          <w:sz w:val="17"/>
        </w:rPr>
        <w:t>not</w:t>
      </w:r>
      <w:r>
        <w:rPr>
          <w:spacing w:val="-7"/>
          <w:w w:val="105"/>
          <w:sz w:val="17"/>
        </w:rPr>
        <w:t> </w:t>
      </w:r>
      <w:r>
        <w:rPr>
          <w:w w:val="105"/>
          <w:sz w:val="17"/>
        </w:rPr>
        <w:t>met, although</w:t>
      </w:r>
      <w:r>
        <w:rPr>
          <w:spacing w:val="-9"/>
          <w:w w:val="105"/>
          <w:sz w:val="17"/>
        </w:rPr>
        <w:t> </w:t>
      </w:r>
      <w:r>
        <w:rPr>
          <w:w w:val="105"/>
          <w:sz w:val="17"/>
        </w:rPr>
        <w:t>the</w:t>
      </w:r>
      <w:r>
        <w:rPr>
          <w:spacing w:val="-8"/>
          <w:w w:val="105"/>
          <w:sz w:val="17"/>
        </w:rPr>
        <w:t> </w:t>
      </w:r>
      <w:r>
        <w:rPr>
          <w:w w:val="105"/>
          <w:sz w:val="17"/>
        </w:rPr>
        <w:t>maximum</w:t>
      </w:r>
      <w:r>
        <w:rPr>
          <w:spacing w:val="-8"/>
          <w:w w:val="105"/>
          <w:sz w:val="17"/>
        </w:rPr>
        <w:t> </w:t>
      </w:r>
      <w:r>
        <w:rPr>
          <w:w w:val="105"/>
          <w:sz w:val="17"/>
        </w:rPr>
        <w:t>amount</w:t>
      </w:r>
      <w:r>
        <w:rPr>
          <w:spacing w:val="-8"/>
          <w:w w:val="105"/>
          <w:sz w:val="17"/>
        </w:rPr>
        <w:t> </w:t>
      </w:r>
      <w:r>
        <w:rPr>
          <w:w w:val="105"/>
          <w:sz w:val="17"/>
        </w:rPr>
        <w:t>at</w:t>
      </w:r>
      <w:r>
        <w:rPr>
          <w:spacing w:val="-8"/>
          <w:w w:val="105"/>
          <w:sz w:val="17"/>
        </w:rPr>
        <w:t> </w:t>
      </w:r>
      <w:r>
        <w:rPr>
          <w:w w:val="105"/>
          <w:sz w:val="17"/>
        </w:rPr>
        <w:t>risk</w:t>
      </w:r>
      <w:r>
        <w:rPr>
          <w:spacing w:val="-8"/>
          <w:w w:val="105"/>
          <w:sz w:val="17"/>
        </w:rPr>
        <w:t> </w:t>
      </w:r>
      <w:r>
        <w:rPr>
          <w:w w:val="105"/>
          <w:sz w:val="17"/>
        </w:rPr>
        <w:t>typically</w:t>
      </w:r>
      <w:r>
        <w:rPr>
          <w:spacing w:val="-8"/>
          <w:w w:val="105"/>
          <w:sz w:val="17"/>
        </w:rPr>
        <w:t> </w:t>
      </w:r>
      <w:r>
        <w:rPr>
          <w:w w:val="105"/>
          <w:sz w:val="17"/>
        </w:rPr>
        <w:t>is</w:t>
      </w:r>
      <w:r>
        <w:rPr>
          <w:spacing w:val="-8"/>
          <w:w w:val="105"/>
          <w:sz w:val="17"/>
        </w:rPr>
        <w:t> </w:t>
      </w:r>
      <w:r>
        <w:rPr>
          <w:w w:val="105"/>
          <w:sz w:val="17"/>
        </w:rPr>
        <w:t>limited</w:t>
      </w:r>
      <w:r>
        <w:rPr>
          <w:spacing w:val="-8"/>
          <w:w w:val="105"/>
          <w:sz w:val="17"/>
        </w:rPr>
        <w:t> </w:t>
      </w:r>
      <w:r>
        <w:rPr>
          <w:w w:val="105"/>
          <w:sz w:val="17"/>
        </w:rPr>
        <w:t>to</w:t>
      </w:r>
      <w:r>
        <w:rPr>
          <w:spacing w:val="-8"/>
          <w:w w:val="105"/>
          <w:sz w:val="17"/>
        </w:rPr>
        <w:t> </w:t>
      </w:r>
      <w:r>
        <w:rPr>
          <w:w w:val="105"/>
          <w:sz w:val="17"/>
        </w:rPr>
        <w:t>a</w:t>
      </w:r>
      <w:r>
        <w:rPr>
          <w:spacing w:val="-8"/>
          <w:w w:val="105"/>
          <w:sz w:val="17"/>
        </w:rPr>
        <w:t> </w:t>
      </w:r>
      <w:r>
        <w:rPr>
          <w:w w:val="105"/>
          <w:sz w:val="17"/>
        </w:rPr>
        <w:t>percentage</w:t>
      </w:r>
      <w:r>
        <w:rPr>
          <w:spacing w:val="-8"/>
          <w:w w:val="105"/>
          <w:sz w:val="17"/>
        </w:rPr>
        <w:t> </w:t>
      </w:r>
      <w:r>
        <w:rPr>
          <w:w w:val="105"/>
          <w:sz w:val="17"/>
        </w:rPr>
        <w:t>of</w:t>
      </w:r>
      <w:r>
        <w:rPr>
          <w:spacing w:val="-8"/>
          <w:w w:val="105"/>
          <w:sz w:val="17"/>
        </w:rPr>
        <w:t> </w:t>
      </w:r>
      <w:r>
        <w:rPr>
          <w:w w:val="105"/>
          <w:sz w:val="17"/>
        </w:rPr>
        <w:t>the</w:t>
      </w:r>
      <w:r>
        <w:rPr>
          <w:spacing w:val="-8"/>
          <w:w w:val="105"/>
          <w:sz w:val="17"/>
        </w:rPr>
        <w:t> </w:t>
      </w:r>
      <w:r>
        <w:rPr>
          <w:w w:val="105"/>
          <w:sz w:val="17"/>
        </w:rPr>
        <w:t>fees</w:t>
      </w:r>
      <w:r>
        <w:rPr>
          <w:spacing w:val="-8"/>
          <w:w w:val="105"/>
          <w:sz w:val="17"/>
        </w:rPr>
        <w:t> </w:t>
      </w:r>
      <w:r>
        <w:rPr>
          <w:w w:val="105"/>
          <w:sz w:val="17"/>
        </w:rPr>
        <w:t>otherwise</w:t>
      </w:r>
      <w:r>
        <w:rPr>
          <w:spacing w:val="-8"/>
          <w:w w:val="105"/>
          <w:sz w:val="17"/>
        </w:rPr>
        <w:t> </w:t>
      </w:r>
      <w:r>
        <w:rPr>
          <w:w w:val="105"/>
          <w:sz w:val="17"/>
        </w:rPr>
        <w:t>payable</w:t>
      </w:r>
      <w:r>
        <w:rPr>
          <w:spacing w:val="-8"/>
          <w:w w:val="105"/>
          <w:sz w:val="17"/>
        </w:rPr>
        <w:t> </w:t>
      </w:r>
      <w:r>
        <w:rPr>
          <w:w w:val="105"/>
          <w:sz w:val="17"/>
        </w:rPr>
        <w:t>to</w:t>
      </w:r>
      <w:r>
        <w:rPr>
          <w:spacing w:val="-8"/>
          <w:w w:val="105"/>
          <w:sz w:val="17"/>
        </w:rPr>
        <w:t> </w:t>
      </w:r>
      <w:r>
        <w:rPr>
          <w:w w:val="105"/>
          <w:sz w:val="17"/>
        </w:rPr>
        <w:t>the</w:t>
      </w:r>
      <w:r>
        <w:rPr>
          <w:spacing w:val="-8"/>
          <w:w w:val="105"/>
          <w:sz w:val="17"/>
        </w:rPr>
        <w:t> </w:t>
      </w:r>
      <w:r>
        <w:rPr>
          <w:w w:val="105"/>
          <w:sz w:val="17"/>
        </w:rPr>
        <w:t>Company</w:t>
      </w:r>
      <w:r>
        <w:rPr>
          <w:spacing w:val="-8"/>
          <w:w w:val="105"/>
          <w:sz w:val="17"/>
        </w:rPr>
        <w:t> </w:t>
      </w:r>
      <w:r>
        <w:rPr>
          <w:w w:val="105"/>
          <w:sz w:val="17"/>
        </w:rPr>
        <w:t>by</w:t>
      </w:r>
      <w:r>
        <w:rPr>
          <w:spacing w:val="-8"/>
          <w:w w:val="105"/>
          <w:sz w:val="17"/>
        </w:rPr>
        <w:t> </w:t>
      </w:r>
      <w:r>
        <w:rPr>
          <w:w w:val="105"/>
          <w:sz w:val="17"/>
        </w:rPr>
        <w:t>the</w:t>
      </w:r>
      <w:r>
        <w:rPr>
          <w:spacing w:val="-8"/>
          <w:w w:val="105"/>
          <w:sz w:val="17"/>
        </w:rPr>
        <w:t> </w:t>
      </w:r>
      <w:r>
        <w:rPr>
          <w:w w:val="105"/>
          <w:sz w:val="17"/>
        </w:rPr>
        <w:t>customer</w:t>
      </w:r>
      <w:r>
        <w:rPr>
          <w:spacing w:val="-7"/>
          <w:w w:val="105"/>
          <w:sz w:val="17"/>
        </w:rPr>
        <w:t> </w:t>
      </w:r>
      <w:r>
        <w:rPr>
          <w:w w:val="105"/>
          <w:sz w:val="17"/>
        </w:rPr>
        <w:t>involved.</w:t>
      </w:r>
      <w:r>
        <w:rPr>
          <w:spacing w:val="-8"/>
          <w:w w:val="105"/>
          <w:sz w:val="17"/>
        </w:rPr>
        <w:t> </w:t>
      </w:r>
      <w:r>
        <w:rPr>
          <w:w w:val="105"/>
          <w:sz w:val="17"/>
        </w:rPr>
        <w:t>Each</w:t>
      </w:r>
      <w:r>
        <w:rPr>
          <w:spacing w:val="-8"/>
          <w:w w:val="105"/>
          <w:sz w:val="17"/>
        </w:rPr>
        <w:t> </w:t>
      </w:r>
      <w:r>
        <w:rPr>
          <w:w w:val="105"/>
          <w:sz w:val="17"/>
        </w:rPr>
        <w:t>period the</w:t>
      </w:r>
      <w:r>
        <w:rPr>
          <w:spacing w:val="-4"/>
          <w:w w:val="105"/>
          <w:sz w:val="17"/>
        </w:rPr>
        <w:t> </w:t>
      </w:r>
      <w:r>
        <w:rPr>
          <w:w w:val="105"/>
          <w:sz w:val="17"/>
        </w:rPr>
        <w:t>Company</w:t>
      </w:r>
      <w:r>
        <w:rPr>
          <w:spacing w:val="-3"/>
          <w:w w:val="105"/>
          <w:sz w:val="17"/>
        </w:rPr>
        <w:t> </w:t>
      </w:r>
      <w:r>
        <w:rPr>
          <w:w w:val="105"/>
          <w:sz w:val="17"/>
        </w:rPr>
        <w:t>estimates</w:t>
      </w:r>
      <w:r>
        <w:rPr>
          <w:spacing w:val="-4"/>
          <w:w w:val="105"/>
          <w:sz w:val="17"/>
        </w:rPr>
        <w:t> </w:t>
      </w:r>
      <w:r>
        <w:rPr>
          <w:w w:val="105"/>
          <w:sz w:val="17"/>
        </w:rPr>
        <w:t>its</w:t>
      </w:r>
      <w:r>
        <w:rPr>
          <w:spacing w:val="-3"/>
          <w:w w:val="105"/>
          <w:sz w:val="17"/>
        </w:rPr>
        <w:t> </w:t>
      </w:r>
      <w:r>
        <w:rPr>
          <w:w w:val="105"/>
          <w:sz w:val="17"/>
        </w:rPr>
        <w:t>obligations</w:t>
      </w:r>
      <w:r>
        <w:rPr>
          <w:spacing w:val="-4"/>
          <w:w w:val="105"/>
          <w:sz w:val="17"/>
        </w:rPr>
        <w:t> </w:t>
      </w:r>
      <w:r>
        <w:rPr>
          <w:w w:val="105"/>
          <w:sz w:val="17"/>
        </w:rPr>
        <w:t>under</w:t>
      </w:r>
      <w:r>
        <w:rPr>
          <w:spacing w:val="-3"/>
          <w:w w:val="105"/>
          <w:sz w:val="17"/>
        </w:rPr>
        <w:t> </w:t>
      </w:r>
      <w:r>
        <w:rPr>
          <w:w w:val="105"/>
          <w:sz w:val="17"/>
        </w:rPr>
        <w:t>the</w:t>
      </w:r>
      <w:r>
        <w:rPr>
          <w:spacing w:val="-4"/>
          <w:w w:val="105"/>
          <w:sz w:val="17"/>
        </w:rPr>
        <w:t> </w:t>
      </w:r>
      <w:r>
        <w:rPr>
          <w:w w:val="105"/>
          <w:sz w:val="17"/>
        </w:rPr>
        <w:t>terms</w:t>
      </w:r>
      <w:r>
        <w:rPr>
          <w:spacing w:val="-3"/>
          <w:w w:val="105"/>
          <w:sz w:val="17"/>
        </w:rPr>
        <w:t> </w:t>
      </w:r>
      <w:r>
        <w:rPr>
          <w:w w:val="105"/>
          <w:sz w:val="17"/>
        </w:rPr>
        <w:t>of</w:t>
      </w:r>
      <w:r>
        <w:rPr>
          <w:spacing w:val="-4"/>
          <w:w w:val="105"/>
          <w:sz w:val="17"/>
        </w:rPr>
        <w:t> </w:t>
      </w:r>
      <w:r>
        <w:rPr>
          <w:w w:val="105"/>
          <w:sz w:val="17"/>
        </w:rPr>
        <w:t>these</w:t>
      </w:r>
      <w:r>
        <w:rPr>
          <w:spacing w:val="-3"/>
          <w:w w:val="105"/>
          <w:sz w:val="17"/>
        </w:rPr>
        <w:t> </w:t>
      </w:r>
      <w:r>
        <w:rPr>
          <w:w w:val="105"/>
          <w:sz w:val="17"/>
        </w:rPr>
        <w:t>guarantees</w:t>
      </w:r>
      <w:r>
        <w:rPr>
          <w:spacing w:val="-3"/>
          <w:w w:val="105"/>
          <w:sz w:val="17"/>
        </w:rPr>
        <w:t> </w:t>
      </w:r>
      <w:r>
        <w:rPr>
          <w:w w:val="105"/>
          <w:sz w:val="17"/>
        </w:rPr>
        <w:t>and</w:t>
      </w:r>
      <w:r>
        <w:rPr>
          <w:spacing w:val="-4"/>
          <w:w w:val="105"/>
          <w:sz w:val="17"/>
        </w:rPr>
        <w:t> </w:t>
      </w:r>
      <w:r>
        <w:rPr>
          <w:w w:val="105"/>
          <w:sz w:val="17"/>
        </w:rPr>
        <w:t>records</w:t>
      </w:r>
      <w:r>
        <w:rPr>
          <w:spacing w:val="-3"/>
          <w:w w:val="105"/>
          <w:sz w:val="17"/>
        </w:rPr>
        <w:t> </w:t>
      </w:r>
      <w:r>
        <w:rPr>
          <w:w w:val="105"/>
          <w:sz w:val="17"/>
        </w:rPr>
        <w:t>its</w:t>
      </w:r>
      <w:r>
        <w:rPr>
          <w:spacing w:val="-4"/>
          <w:w w:val="105"/>
          <w:sz w:val="17"/>
        </w:rPr>
        <w:t> </w:t>
      </w:r>
      <w:r>
        <w:rPr>
          <w:w w:val="105"/>
          <w:sz w:val="17"/>
        </w:rPr>
        <w:t>estimate</w:t>
      </w:r>
      <w:r>
        <w:rPr>
          <w:spacing w:val="-3"/>
          <w:w w:val="105"/>
          <w:sz w:val="17"/>
        </w:rPr>
        <w:t> </w:t>
      </w:r>
      <w:r>
        <w:rPr>
          <w:w w:val="105"/>
          <w:sz w:val="17"/>
        </w:rPr>
        <w:t>as</w:t>
      </w:r>
      <w:r>
        <w:rPr>
          <w:spacing w:val="-4"/>
          <w:w w:val="105"/>
          <w:sz w:val="17"/>
        </w:rPr>
        <w:t> </w:t>
      </w:r>
      <w:r>
        <w:rPr>
          <w:w w:val="105"/>
          <w:sz w:val="17"/>
        </w:rPr>
        <w:t>an</w:t>
      </w:r>
      <w:r>
        <w:rPr>
          <w:spacing w:val="-3"/>
          <w:w w:val="105"/>
          <w:sz w:val="17"/>
        </w:rPr>
        <w:t> </w:t>
      </w:r>
      <w:r>
        <w:rPr>
          <w:w w:val="105"/>
          <w:sz w:val="17"/>
        </w:rPr>
        <w:t>offset</w:t>
      </w:r>
      <w:r>
        <w:rPr>
          <w:spacing w:val="-4"/>
          <w:w w:val="105"/>
          <w:sz w:val="17"/>
        </w:rPr>
        <w:t> </w:t>
      </w:r>
      <w:r>
        <w:rPr>
          <w:w w:val="105"/>
          <w:sz w:val="17"/>
        </w:rPr>
        <w:t>to</w:t>
      </w:r>
      <w:r>
        <w:rPr>
          <w:spacing w:val="-3"/>
          <w:w w:val="105"/>
          <w:sz w:val="17"/>
        </w:rPr>
        <w:t> </w:t>
      </w:r>
      <w:r>
        <w:rPr>
          <w:w w:val="105"/>
          <w:sz w:val="17"/>
        </w:rPr>
        <w:t>services</w:t>
      </w:r>
      <w:r>
        <w:rPr>
          <w:spacing w:val="-3"/>
          <w:w w:val="105"/>
          <w:sz w:val="17"/>
        </w:rPr>
        <w:t> </w:t>
      </w:r>
      <w:r>
        <w:rPr>
          <w:w w:val="105"/>
          <w:sz w:val="17"/>
        </w:rPr>
        <w:t>revenues.</w:t>
      </w:r>
    </w:p>
    <w:p>
      <w:pPr>
        <w:pStyle w:val="ListParagraph"/>
        <w:numPr>
          <w:ilvl w:val="0"/>
          <w:numId w:val="1"/>
        </w:numPr>
        <w:tabs>
          <w:tab w:pos="434" w:val="left" w:leader="none"/>
          <w:tab w:pos="435" w:val="left" w:leader="none"/>
        </w:tabs>
        <w:spacing w:line="247" w:lineRule="auto" w:before="5" w:after="0"/>
        <w:ind w:left="434" w:right="696" w:hanging="324"/>
        <w:jc w:val="left"/>
        <w:rPr>
          <w:sz w:val="17"/>
        </w:rPr>
      </w:pPr>
      <w:r>
        <w:rPr>
          <w:w w:val="105"/>
          <w:sz w:val="17"/>
        </w:rPr>
        <w:t>Workers’</w:t>
      </w:r>
      <w:r>
        <w:rPr>
          <w:spacing w:val="-14"/>
          <w:w w:val="105"/>
          <w:sz w:val="17"/>
        </w:rPr>
        <w:t> </w:t>
      </w:r>
      <w:r>
        <w:rPr>
          <w:w w:val="105"/>
          <w:sz w:val="17"/>
        </w:rPr>
        <w:t>compensation</w:t>
      </w:r>
      <w:r>
        <w:rPr>
          <w:spacing w:val="-13"/>
          <w:w w:val="105"/>
          <w:sz w:val="17"/>
        </w:rPr>
        <w:t> </w:t>
      </w:r>
      <w:r>
        <w:rPr>
          <w:w w:val="105"/>
          <w:sz w:val="17"/>
        </w:rPr>
        <w:t>administrative</w:t>
      </w:r>
      <w:r>
        <w:rPr>
          <w:spacing w:val="-13"/>
          <w:w w:val="105"/>
          <w:sz w:val="17"/>
        </w:rPr>
        <w:t> </w:t>
      </w:r>
      <w:r>
        <w:rPr>
          <w:w w:val="105"/>
          <w:sz w:val="17"/>
        </w:rPr>
        <w:t>services</w:t>
      </w:r>
      <w:r>
        <w:rPr>
          <w:spacing w:val="-13"/>
          <w:w w:val="105"/>
          <w:sz w:val="17"/>
        </w:rPr>
        <w:t> </w:t>
      </w:r>
      <w:r>
        <w:rPr>
          <w:w w:val="105"/>
          <w:sz w:val="17"/>
        </w:rPr>
        <w:t>consist</w:t>
      </w:r>
      <w:r>
        <w:rPr>
          <w:spacing w:val="-14"/>
          <w:w w:val="105"/>
          <w:sz w:val="17"/>
        </w:rPr>
        <w:t> </w:t>
      </w:r>
      <w:r>
        <w:rPr>
          <w:w w:val="105"/>
          <w:sz w:val="17"/>
        </w:rPr>
        <w:t>of</w:t>
      </w:r>
      <w:r>
        <w:rPr>
          <w:spacing w:val="-13"/>
          <w:w w:val="105"/>
          <w:sz w:val="17"/>
        </w:rPr>
        <w:t> </w:t>
      </w:r>
      <w:r>
        <w:rPr>
          <w:w w:val="105"/>
          <w:sz w:val="17"/>
        </w:rPr>
        <w:t>fee-based</w:t>
      </w:r>
      <w:r>
        <w:rPr>
          <w:spacing w:val="-14"/>
          <w:w w:val="105"/>
          <w:sz w:val="17"/>
        </w:rPr>
        <w:t> </w:t>
      </w:r>
      <w:r>
        <w:rPr>
          <w:w w:val="105"/>
          <w:sz w:val="17"/>
        </w:rPr>
        <w:t>managed</w:t>
      </w:r>
      <w:r>
        <w:rPr>
          <w:spacing w:val="-13"/>
          <w:w w:val="105"/>
          <w:sz w:val="17"/>
        </w:rPr>
        <w:t> </w:t>
      </w:r>
      <w:r>
        <w:rPr>
          <w:w w:val="105"/>
          <w:sz w:val="17"/>
        </w:rPr>
        <w:t>care</w:t>
      </w:r>
      <w:r>
        <w:rPr>
          <w:spacing w:val="-13"/>
          <w:w w:val="105"/>
          <w:sz w:val="17"/>
        </w:rPr>
        <w:t> </w:t>
      </w:r>
      <w:r>
        <w:rPr>
          <w:w w:val="105"/>
          <w:sz w:val="17"/>
        </w:rPr>
        <w:t>services.</w:t>
      </w:r>
      <w:r>
        <w:rPr>
          <w:spacing w:val="-13"/>
          <w:w w:val="105"/>
          <w:sz w:val="17"/>
        </w:rPr>
        <w:t> </w:t>
      </w:r>
      <w:r>
        <w:rPr>
          <w:w w:val="105"/>
          <w:sz w:val="17"/>
        </w:rPr>
        <w:t>Workers’</w:t>
      </w:r>
      <w:r>
        <w:rPr>
          <w:spacing w:val="-13"/>
          <w:w w:val="105"/>
          <w:sz w:val="17"/>
        </w:rPr>
        <w:t> </w:t>
      </w:r>
      <w:r>
        <w:rPr>
          <w:w w:val="105"/>
          <w:sz w:val="17"/>
        </w:rPr>
        <w:t>compensation</w:t>
      </w:r>
      <w:r>
        <w:rPr>
          <w:spacing w:val="-14"/>
          <w:w w:val="105"/>
          <w:sz w:val="17"/>
        </w:rPr>
        <w:t> </w:t>
      </w:r>
      <w:r>
        <w:rPr>
          <w:w w:val="105"/>
          <w:sz w:val="17"/>
        </w:rPr>
        <w:t>administrative</w:t>
      </w:r>
      <w:r>
        <w:rPr>
          <w:spacing w:val="-14"/>
          <w:w w:val="105"/>
          <w:sz w:val="17"/>
        </w:rPr>
        <w:t> </w:t>
      </w:r>
      <w:r>
        <w:rPr>
          <w:w w:val="105"/>
          <w:sz w:val="17"/>
        </w:rPr>
        <w:t>services</w:t>
      </w:r>
      <w:r>
        <w:rPr>
          <w:spacing w:val="-13"/>
          <w:w w:val="105"/>
          <w:sz w:val="17"/>
        </w:rPr>
        <w:t> </w:t>
      </w:r>
      <w:r>
        <w:rPr>
          <w:w w:val="105"/>
          <w:sz w:val="17"/>
        </w:rPr>
        <w:t>revenue</w:t>
      </w:r>
      <w:r>
        <w:rPr>
          <w:spacing w:val="-14"/>
          <w:w w:val="105"/>
          <w:sz w:val="17"/>
        </w:rPr>
        <w:t> </w:t>
      </w:r>
      <w:r>
        <w:rPr>
          <w:w w:val="105"/>
          <w:sz w:val="17"/>
        </w:rPr>
        <w:t>is recognized once the service is</w:t>
      </w:r>
      <w:r>
        <w:rPr>
          <w:spacing w:val="-7"/>
          <w:w w:val="105"/>
          <w:sz w:val="17"/>
        </w:rPr>
        <w:t> </w:t>
      </w:r>
      <w:r>
        <w:rPr>
          <w:w w:val="105"/>
          <w:sz w:val="17"/>
        </w:rPr>
        <w:t>provided.</w:t>
      </w:r>
    </w:p>
    <w:p>
      <w:pPr>
        <w:pStyle w:val="BodyText"/>
        <w:spacing w:before="9"/>
        <w:ind w:left="0"/>
      </w:pPr>
    </w:p>
    <w:p>
      <w:pPr>
        <w:pStyle w:val="BodyText"/>
      </w:pPr>
      <w:r>
        <w:rPr>
          <w:w w:val="105"/>
          <w:u w:val="single"/>
        </w:rPr>
        <w:t>Accounting for Medicare Part D</w:t>
      </w:r>
    </w:p>
    <w:p>
      <w:pPr>
        <w:pStyle w:val="BodyText"/>
        <w:spacing w:line="247" w:lineRule="auto" w:before="7"/>
      </w:pPr>
      <w:r>
        <w:rPr>
          <w:w w:val="105"/>
        </w:rPr>
        <w:t>Revenues</w:t>
      </w:r>
      <w:r>
        <w:rPr>
          <w:spacing w:val="-11"/>
          <w:w w:val="105"/>
        </w:rPr>
        <w:t> </w:t>
      </w:r>
      <w:r>
        <w:rPr>
          <w:w w:val="105"/>
        </w:rPr>
        <w:t>include</w:t>
      </w:r>
      <w:r>
        <w:rPr>
          <w:spacing w:val="-10"/>
          <w:w w:val="105"/>
        </w:rPr>
        <w:t> </w:t>
      </w:r>
      <w:r>
        <w:rPr>
          <w:w w:val="105"/>
        </w:rPr>
        <w:t>insurance</w:t>
      </w:r>
      <w:r>
        <w:rPr>
          <w:spacing w:val="-10"/>
          <w:w w:val="105"/>
        </w:rPr>
        <w:t> </w:t>
      </w:r>
      <w:r>
        <w:rPr>
          <w:w w:val="105"/>
        </w:rPr>
        <w:t>premiums</w:t>
      </w:r>
      <w:r>
        <w:rPr>
          <w:spacing w:val="-10"/>
          <w:w w:val="105"/>
        </w:rPr>
        <w:t> </w:t>
      </w:r>
      <w:r>
        <w:rPr>
          <w:w w:val="105"/>
        </w:rPr>
        <w:t>earned</w:t>
      </w:r>
      <w:r>
        <w:rPr>
          <w:spacing w:val="-10"/>
          <w:w w:val="105"/>
        </w:rPr>
        <w:t> </w:t>
      </w:r>
      <w:r>
        <w:rPr>
          <w:w w:val="105"/>
        </w:rPr>
        <w:t>by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Company’s</w:t>
      </w:r>
      <w:r>
        <w:rPr>
          <w:spacing w:val="-10"/>
          <w:w w:val="105"/>
        </w:rPr>
        <w:t> </w:t>
      </w:r>
      <w:r>
        <w:rPr>
          <w:w w:val="105"/>
        </w:rPr>
        <w:t>PDPs,</w:t>
      </w:r>
      <w:r>
        <w:rPr>
          <w:spacing w:val="-10"/>
          <w:w w:val="105"/>
        </w:rPr>
        <w:t> </w:t>
      </w:r>
      <w:r>
        <w:rPr>
          <w:w w:val="105"/>
        </w:rPr>
        <w:t>which</w:t>
      </w:r>
      <w:r>
        <w:rPr>
          <w:spacing w:val="-10"/>
          <w:w w:val="105"/>
        </w:rPr>
        <w:t> </w:t>
      </w:r>
      <w:r>
        <w:rPr>
          <w:w w:val="105"/>
        </w:rPr>
        <w:t>are</w:t>
      </w:r>
      <w:r>
        <w:rPr>
          <w:spacing w:val="-10"/>
          <w:w w:val="105"/>
        </w:rPr>
        <w:t> </w:t>
      </w:r>
      <w:r>
        <w:rPr>
          <w:w w:val="105"/>
        </w:rPr>
        <w:t>determined</w:t>
      </w:r>
      <w:r>
        <w:rPr>
          <w:spacing w:val="-10"/>
          <w:w w:val="105"/>
        </w:rPr>
        <w:t> </w:t>
      </w:r>
      <w:r>
        <w:rPr>
          <w:w w:val="105"/>
        </w:rPr>
        <w:t>based</w:t>
      </w:r>
      <w:r>
        <w:rPr>
          <w:spacing w:val="-10"/>
          <w:w w:val="105"/>
        </w:rPr>
        <w:t> </w:t>
      </w:r>
      <w:r>
        <w:rPr>
          <w:w w:val="105"/>
        </w:rPr>
        <w:t>on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PDP’s</w:t>
      </w:r>
      <w:r>
        <w:rPr>
          <w:spacing w:val="-10"/>
          <w:w w:val="105"/>
        </w:rPr>
        <w:t> </w:t>
      </w:r>
      <w:r>
        <w:rPr>
          <w:w w:val="105"/>
        </w:rPr>
        <w:t>annual</w:t>
      </w:r>
      <w:r>
        <w:rPr>
          <w:spacing w:val="-10"/>
          <w:w w:val="105"/>
        </w:rPr>
        <w:t> </w:t>
      </w:r>
      <w:r>
        <w:rPr>
          <w:w w:val="105"/>
        </w:rPr>
        <w:t>bid</w:t>
      </w:r>
      <w:r>
        <w:rPr>
          <w:spacing w:val="-8"/>
          <w:w w:val="105"/>
        </w:rPr>
        <w:t> </w:t>
      </w:r>
      <w:r>
        <w:rPr>
          <w:w w:val="105"/>
        </w:rPr>
        <w:t>and</w:t>
      </w:r>
      <w:r>
        <w:rPr>
          <w:spacing w:val="-10"/>
          <w:w w:val="105"/>
        </w:rPr>
        <w:t> </w:t>
      </w:r>
      <w:r>
        <w:rPr>
          <w:w w:val="105"/>
        </w:rPr>
        <w:t>related</w:t>
      </w:r>
      <w:r>
        <w:rPr>
          <w:spacing w:val="-10"/>
          <w:w w:val="105"/>
        </w:rPr>
        <w:t> </w:t>
      </w:r>
      <w:r>
        <w:rPr>
          <w:w w:val="105"/>
        </w:rPr>
        <w:t>contractual</w:t>
      </w:r>
      <w:r>
        <w:rPr>
          <w:spacing w:val="-10"/>
          <w:w w:val="105"/>
        </w:rPr>
        <w:t> </w:t>
      </w:r>
      <w:r>
        <w:rPr>
          <w:w w:val="105"/>
        </w:rPr>
        <w:t>arrangements with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U.S.</w:t>
      </w:r>
      <w:r>
        <w:rPr>
          <w:spacing w:val="-10"/>
          <w:w w:val="105"/>
        </w:rPr>
        <w:t> </w:t>
      </w:r>
      <w:r>
        <w:rPr>
          <w:w w:val="105"/>
        </w:rPr>
        <w:t>Centers</w:t>
      </w:r>
      <w:r>
        <w:rPr>
          <w:spacing w:val="-10"/>
          <w:w w:val="105"/>
        </w:rPr>
        <w:t> </w:t>
      </w:r>
      <w:r>
        <w:rPr>
          <w:w w:val="105"/>
        </w:rPr>
        <w:t>for</w:t>
      </w:r>
      <w:r>
        <w:rPr>
          <w:spacing w:val="-10"/>
          <w:w w:val="105"/>
        </w:rPr>
        <w:t> </w:t>
      </w:r>
      <w:r>
        <w:rPr>
          <w:w w:val="105"/>
        </w:rPr>
        <w:t>Medicare</w:t>
      </w:r>
      <w:r>
        <w:rPr>
          <w:spacing w:val="-9"/>
          <w:w w:val="105"/>
        </w:rPr>
        <w:t> </w:t>
      </w:r>
      <w:r>
        <w:rPr>
          <w:w w:val="105"/>
        </w:rPr>
        <w:t>&amp;</w:t>
      </w:r>
      <w:r>
        <w:rPr>
          <w:spacing w:val="-10"/>
          <w:w w:val="105"/>
        </w:rPr>
        <w:t> </w:t>
      </w:r>
      <w:r>
        <w:rPr>
          <w:w w:val="105"/>
        </w:rPr>
        <w:t>Medicaid</w:t>
      </w:r>
      <w:r>
        <w:rPr>
          <w:spacing w:val="-10"/>
          <w:w w:val="105"/>
        </w:rPr>
        <w:t> </w:t>
      </w:r>
      <w:r>
        <w:rPr>
          <w:w w:val="105"/>
        </w:rPr>
        <w:t>Services</w:t>
      </w:r>
      <w:r>
        <w:rPr>
          <w:spacing w:val="-10"/>
          <w:w w:val="105"/>
        </w:rPr>
        <w:t> </w:t>
      </w:r>
      <w:r>
        <w:rPr>
          <w:w w:val="105"/>
        </w:rPr>
        <w:t>(“CMS”).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insurance</w:t>
      </w:r>
      <w:r>
        <w:rPr>
          <w:spacing w:val="-10"/>
          <w:w w:val="105"/>
        </w:rPr>
        <w:t> </w:t>
      </w:r>
      <w:r>
        <w:rPr>
          <w:w w:val="105"/>
        </w:rPr>
        <w:t>premiums</w:t>
      </w:r>
      <w:r>
        <w:rPr>
          <w:spacing w:val="-11"/>
          <w:w w:val="105"/>
        </w:rPr>
        <w:t> </w:t>
      </w:r>
      <w:r>
        <w:rPr>
          <w:w w:val="105"/>
        </w:rPr>
        <w:t>include</w:t>
      </w:r>
      <w:r>
        <w:rPr>
          <w:spacing w:val="-10"/>
          <w:w w:val="105"/>
        </w:rPr>
        <w:t> </w:t>
      </w:r>
      <w:r>
        <w:rPr>
          <w:w w:val="105"/>
        </w:rPr>
        <w:t>a</w:t>
      </w:r>
      <w:r>
        <w:rPr>
          <w:spacing w:val="-10"/>
          <w:w w:val="105"/>
        </w:rPr>
        <w:t> </w:t>
      </w:r>
      <w:r>
        <w:rPr>
          <w:w w:val="105"/>
        </w:rPr>
        <w:t>beneficiary</w:t>
      </w:r>
      <w:r>
        <w:rPr>
          <w:spacing w:val="-10"/>
          <w:w w:val="105"/>
        </w:rPr>
        <w:t> </w:t>
      </w:r>
      <w:r>
        <w:rPr>
          <w:w w:val="105"/>
        </w:rPr>
        <w:t>premium,</w:t>
      </w:r>
      <w:r>
        <w:rPr>
          <w:spacing w:val="-10"/>
          <w:w w:val="105"/>
        </w:rPr>
        <w:t> </w:t>
      </w:r>
      <w:r>
        <w:rPr>
          <w:w w:val="105"/>
        </w:rPr>
        <w:t>which</w:t>
      </w:r>
      <w:r>
        <w:rPr>
          <w:spacing w:val="-10"/>
          <w:w w:val="105"/>
        </w:rPr>
        <w:t> </w:t>
      </w:r>
      <w:r>
        <w:rPr>
          <w:w w:val="105"/>
        </w:rPr>
        <w:t>is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responsibility</w:t>
      </w:r>
      <w:r>
        <w:rPr>
          <w:spacing w:val="-10"/>
          <w:w w:val="105"/>
        </w:rPr>
        <w:t> </w:t>
      </w:r>
      <w:r>
        <w:rPr>
          <w:w w:val="105"/>
        </w:rPr>
        <w:t>of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PDP member, and can be subsidized by CMS in the case of low-income members, and a direct premium paid by CMS. Premiums collected in advance are initially recorded</w:t>
      </w:r>
      <w:r>
        <w:rPr>
          <w:spacing w:val="-6"/>
          <w:w w:val="105"/>
        </w:rPr>
        <w:t> </w:t>
      </w:r>
      <w:r>
        <w:rPr>
          <w:w w:val="105"/>
        </w:rPr>
        <w:t>within</w:t>
      </w:r>
      <w:r>
        <w:rPr>
          <w:spacing w:val="-6"/>
          <w:w w:val="105"/>
        </w:rPr>
        <w:t> </w:t>
      </w:r>
      <w:r>
        <w:rPr>
          <w:w w:val="105"/>
        </w:rPr>
        <w:t>other</w:t>
      </w:r>
      <w:r>
        <w:rPr>
          <w:spacing w:val="-5"/>
          <w:w w:val="105"/>
        </w:rPr>
        <w:t> </w:t>
      </w:r>
      <w:r>
        <w:rPr>
          <w:w w:val="105"/>
        </w:rPr>
        <w:t>insurance</w:t>
      </w:r>
      <w:r>
        <w:rPr>
          <w:spacing w:val="-6"/>
          <w:w w:val="105"/>
        </w:rPr>
        <w:t> </w:t>
      </w:r>
      <w:r>
        <w:rPr>
          <w:w w:val="105"/>
        </w:rPr>
        <w:t>liabilities</w:t>
      </w:r>
      <w:r>
        <w:rPr>
          <w:spacing w:val="-6"/>
          <w:w w:val="105"/>
        </w:rPr>
        <w:t> </w:t>
      </w:r>
      <w:r>
        <w:rPr>
          <w:w w:val="105"/>
        </w:rPr>
        <w:t>and</w:t>
      </w:r>
      <w:r>
        <w:rPr>
          <w:spacing w:val="-5"/>
          <w:w w:val="105"/>
        </w:rPr>
        <w:t> </w:t>
      </w:r>
      <w:r>
        <w:rPr>
          <w:w w:val="105"/>
        </w:rPr>
        <w:t>are</w:t>
      </w:r>
      <w:r>
        <w:rPr>
          <w:spacing w:val="-6"/>
          <w:w w:val="105"/>
        </w:rPr>
        <w:t> </w:t>
      </w:r>
      <w:r>
        <w:rPr>
          <w:w w:val="105"/>
        </w:rPr>
        <w:t>then</w:t>
      </w:r>
      <w:r>
        <w:rPr>
          <w:spacing w:val="-5"/>
          <w:w w:val="105"/>
        </w:rPr>
        <w:t> </w:t>
      </w:r>
      <w:r>
        <w:rPr>
          <w:w w:val="105"/>
        </w:rPr>
        <w:t>recognized</w:t>
      </w:r>
      <w:r>
        <w:rPr>
          <w:spacing w:val="-6"/>
          <w:w w:val="105"/>
        </w:rPr>
        <w:t> </w:t>
      </w:r>
      <w:r>
        <w:rPr>
          <w:w w:val="105"/>
        </w:rPr>
        <w:t>ratably</w:t>
      </w:r>
      <w:r>
        <w:rPr>
          <w:spacing w:val="-6"/>
          <w:w w:val="105"/>
        </w:rPr>
        <w:t> </w:t>
      </w:r>
      <w:r>
        <w:rPr>
          <w:w w:val="105"/>
        </w:rPr>
        <w:t>as</w:t>
      </w:r>
      <w:r>
        <w:rPr>
          <w:spacing w:val="-5"/>
          <w:w w:val="105"/>
        </w:rPr>
        <w:t> </w:t>
      </w:r>
      <w:r>
        <w:rPr>
          <w:w w:val="105"/>
        </w:rPr>
        <w:t>revenue</w:t>
      </w:r>
      <w:r>
        <w:rPr>
          <w:spacing w:val="-6"/>
          <w:w w:val="105"/>
        </w:rPr>
        <w:t> </w:t>
      </w:r>
      <w:r>
        <w:rPr>
          <w:w w:val="105"/>
        </w:rPr>
        <w:t>over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period</w:t>
      </w:r>
      <w:r>
        <w:rPr>
          <w:spacing w:val="-6"/>
          <w:w w:val="105"/>
        </w:rPr>
        <w:t> </w:t>
      </w:r>
      <w:r>
        <w:rPr>
          <w:w w:val="105"/>
        </w:rPr>
        <w:t>in</w:t>
      </w:r>
      <w:r>
        <w:rPr>
          <w:spacing w:val="-7"/>
          <w:w w:val="105"/>
        </w:rPr>
        <w:t> </w:t>
      </w:r>
      <w:r>
        <w:rPr>
          <w:w w:val="105"/>
        </w:rPr>
        <w:t>which</w:t>
      </w:r>
      <w:r>
        <w:rPr>
          <w:spacing w:val="-6"/>
          <w:w w:val="105"/>
        </w:rPr>
        <w:t> </w:t>
      </w:r>
      <w:r>
        <w:rPr>
          <w:w w:val="105"/>
        </w:rPr>
        <w:t>members</w:t>
      </w:r>
      <w:r>
        <w:rPr>
          <w:spacing w:val="-5"/>
          <w:w w:val="105"/>
        </w:rPr>
        <w:t> </w:t>
      </w:r>
      <w:r>
        <w:rPr>
          <w:w w:val="105"/>
        </w:rPr>
        <w:t>are</w:t>
      </w:r>
      <w:r>
        <w:rPr>
          <w:spacing w:val="-6"/>
          <w:w w:val="105"/>
        </w:rPr>
        <w:t> </w:t>
      </w:r>
      <w:r>
        <w:rPr>
          <w:w w:val="105"/>
        </w:rPr>
        <w:t>entitled</w:t>
      </w:r>
      <w:r>
        <w:rPr>
          <w:spacing w:val="-6"/>
          <w:w w:val="105"/>
        </w:rPr>
        <w:t> </w:t>
      </w:r>
      <w:r>
        <w:rPr>
          <w:w w:val="105"/>
        </w:rPr>
        <w:t>to</w:t>
      </w:r>
      <w:r>
        <w:rPr>
          <w:spacing w:val="-5"/>
          <w:w w:val="105"/>
        </w:rPr>
        <w:t> </w:t>
      </w:r>
      <w:r>
        <w:rPr>
          <w:w w:val="105"/>
        </w:rPr>
        <w:t>receive</w:t>
      </w:r>
      <w:r>
        <w:rPr>
          <w:spacing w:val="-6"/>
          <w:w w:val="105"/>
        </w:rPr>
        <w:t> </w:t>
      </w:r>
      <w:r>
        <w:rPr>
          <w:w w:val="105"/>
        </w:rPr>
        <w:t>benefits.</w:t>
      </w:r>
    </w:p>
    <w:p>
      <w:pPr>
        <w:pStyle w:val="BodyText"/>
        <w:spacing w:before="10"/>
        <w:ind w:left="0"/>
      </w:pPr>
    </w:p>
    <w:p>
      <w:pPr>
        <w:pStyle w:val="BodyText"/>
        <w:spacing w:line="247" w:lineRule="auto"/>
        <w:ind w:right="99"/>
      </w:pPr>
      <w:r>
        <w:rPr>
          <w:w w:val="105"/>
        </w:rPr>
        <w:t>Revenues</w:t>
      </w:r>
      <w:r>
        <w:rPr>
          <w:spacing w:val="-9"/>
          <w:w w:val="105"/>
        </w:rPr>
        <w:t> </w:t>
      </w:r>
      <w:r>
        <w:rPr>
          <w:w w:val="105"/>
        </w:rPr>
        <w:t>also</w:t>
      </w:r>
      <w:r>
        <w:rPr>
          <w:spacing w:val="-8"/>
          <w:w w:val="105"/>
        </w:rPr>
        <w:t> </w:t>
      </w:r>
      <w:r>
        <w:rPr>
          <w:w w:val="105"/>
        </w:rPr>
        <w:t>include</w:t>
      </w:r>
      <w:r>
        <w:rPr>
          <w:spacing w:val="-9"/>
          <w:w w:val="105"/>
        </w:rPr>
        <w:t> </w:t>
      </w:r>
      <w:r>
        <w:rPr>
          <w:w w:val="105"/>
        </w:rPr>
        <w:t>a</w:t>
      </w:r>
      <w:r>
        <w:rPr>
          <w:spacing w:val="-8"/>
          <w:w w:val="105"/>
        </w:rPr>
        <w:t> </w:t>
      </w:r>
      <w:r>
        <w:rPr>
          <w:w w:val="105"/>
        </w:rPr>
        <w:t>risk-sharing</w:t>
      </w:r>
      <w:r>
        <w:rPr>
          <w:spacing w:val="-9"/>
          <w:w w:val="105"/>
        </w:rPr>
        <w:t> </w:t>
      </w:r>
      <w:r>
        <w:rPr>
          <w:w w:val="105"/>
        </w:rPr>
        <w:t>feature</w:t>
      </w:r>
      <w:r>
        <w:rPr>
          <w:spacing w:val="-8"/>
          <w:w w:val="105"/>
        </w:rPr>
        <w:t> </w:t>
      </w:r>
      <w:r>
        <w:rPr>
          <w:w w:val="105"/>
        </w:rPr>
        <w:t>of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Medicare</w:t>
      </w:r>
      <w:r>
        <w:rPr>
          <w:spacing w:val="-8"/>
          <w:w w:val="105"/>
        </w:rPr>
        <w:t> </w:t>
      </w:r>
      <w:r>
        <w:rPr>
          <w:w w:val="105"/>
        </w:rPr>
        <w:t>Part</w:t>
      </w:r>
      <w:r>
        <w:rPr>
          <w:spacing w:val="-9"/>
          <w:w w:val="105"/>
        </w:rPr>
        <w:t> </w:t>
      </w:r>
      <w:r>
        <w:rPr>
          <w:w w:val="105"/>
        </w:rPr>
        <w:t>D</w:t>
      </w:r>
      <w:r>
        <w:rPr>
          <w:spacing w:val="-8"/>
          <w:w w:val="105"/>
        </w:rPr>
        <w:t> </w:t>
      </w:r>
      <w:r>
        <w:rPr>
          <w:w w:val="105"/>
        </w:rPr>
        <w:t>program</w:t>
      </w:r>
      <w:r>
        <w:rPr>
          <w:spacing w:val="-9"/>
          <w:w w:val="105"/>
        </w:rPr>
        <w:t> </w:t>
      </w:r>
      <w:r>
        <w:rPr>
          <w:w w:val="105"/>
        </w:rPr>
        <w:t>design</w:t>
      </w:r>
      <w:r>
        <w:rPr>
          <w:spacing w:val="-8"/>
          <w:w w:val="105"/>
        </w:rPr>
        <w:t> </w:t>
      </w:r>
      <w:r>
        <w:rPr>
          <w:w w:val="105"/>
        </w:rPr>
        <w:t>referred</w:t>
      </w:r>
      <w:r>
        <w:rPr>
          <w:spacing w:val="-8"/>
          <w:w w:val="105"/>
        </w:rPr>
        <w:t> </w:t>
      </w:r>
      <w:r>
        <w:rPr>
          <w:w w:val="105"/>
        </w:rPr>
        <w:t>to</w:t>
      </w:r>
      <w:r>
        <w:rPr>
          <w:spacing w:val="-9"/>
          <w:w w:val="105"/>
        </w:rPr>
        <w:t> </w:t>
      </w:r>
      <w:r>
        <w:rPr>
          <w:w w:val="105"/>
        </w:rPr>
        <w:t>as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risk</w:t>
      </w:r>
      <w:r>
        <w:rPr>
          <w:spacing w:val="-8"/>
          <w:w w:val="105"/>
        </w:rPr>
        <w:t> </w:t>
      </w:r>
      <w:r>
        <w:rPr>
          <w:w w:val="105"/>
        </w:rPr>
        <w:t>corridor.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Company</w:t>
      </w:r>
      <w:r>
        <w:rPr>
          <w:spacing w:val="-8"/>
          <w:w w:val="105"/>
        </w:rPr>
        <w:t> </w:t>
      </w:r>
      <w:r>
        <w:rPr>
          <w:w w:val="105"/>
        </w:rPr>
        <w:t>estimates</w:t>
      </w:r>
      <w:r>
        <w:rPr>
          <w:spacing w:val="-9"/>
          <w:w w:val="105"/>
        </w:rPr>
        <w:t> </w:t>
      </w:r>
      <w:r>
        <w:rPr>
          <w:w w:val="105"/>
        </w:rPr>
        <w:t>variable</w:t>
      </w:r>
      <w:r>
        <w:rPr>
          <w:spacing w:val="-8"/>
          <w:w w:val="105"/>
        </w:rPr>
        <w:t> </w:t>
      </w:r>
      <w:r>
        <w:rPr>
          <w:w w:val="105"/>
        </w:rPr>
        <w:t>consideration in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form</w:t>
      </w:r>
      <w:r>
        <w:rPr>
          <w:spacing w:val="-8"/>
          <w:w w:val="105"/>
        </w:rPr>
        <w:t> </w:t>
      </w:r>
      <w:r>
        <w:rPr>
          <w:w w:val="105"/>
        </w:rPr>
        <w:t>of</w:t>
      </w:r>
      <w:r>
        <w:rPr>
          <w:spacing w:val="-8"/>
          <w:w w:val="105"/>
        </w:rPr>
        <w:t> </w:t>
      </w:r>
      <w:r>
        <w:rPr>
          <w:w w:val="105"/>
        </w:rPr>
        <w:t>amounts</w:t>
      </w:r>
      <w:r>
        <w:rPr>
          <w:spacing w:val="-9"/>
          <w:w w:val="105"/>
        </w:rPr>
        <w:t> </w:t>
      </w:r>
      <w:r>
        <w:rPr>
          <w:w w:val="105"/>
        </w:rPr>
        <w:t>payable</w:t>
      </w:r>
      <w:r>
        <w:rPr>
          <w:spacing w:val="-8"/>
          <w:w w:val="105"/>
        </w:rPr>
        <w:t> </w:t>
      </w:r>
      <w:r>
        <w:rPr>
          <w:w w:val="105"/>
        </w:rPr>
        <w:t>to,</w:t>
      </w:r>
      <w:r>
        <w:rPr>
          <w:spacing w:val="-8"/>
          <w:w w:val="105"/>
        </w:rPr>
        <w:t> </w:t>
      </w:r>
      <w:r>
        <w:rPr>
          <w:w w:val="105"/>
        </w:rPr>
        <w:t>or</w:t>
      </w:r>
      <w:r>
        <w:rPr>
          <w:spacing w:val="-8"/>
          <w:w w:val="105"/>
        </w:rPr>
        <w:t> </w:t>
      </w:r>
      <w:r>
        <w:rPr>
          <w:w w:val="105"/>
        </w:rPr>
        <w:t>receivable</w:t>
      </w:r>
      <w:r>
        <w:rPr>
          <w:spacing w:val="-9"/>
          <w:w w:val="105"/>
        </w:rPr>
        <w:t> </w:t>
      </w:r>
      <w:r>
        <w:rPr>
          <w:w w:val="105"/>
        </w:rPr>
        <w:t>from,</w:t>
      </w:r>
      <w:r>
        <w:rPr>
          <w:spacing w:val="-8"/>
          <w:w w:val="105"/>
        </w:rPr>
        <w:t> </w:t>
      </w:r>
      <w:r>
        <w:rPr>
          <w:w w:val="105"/>
        </w:rPr>
        <w:t>CMS</w:t>
      </w:r>
      <w:r>
        <w:rPr>
          <w:spacing w:val="-8"/>
          <w:w w:val="105"/>
        </w:rPr>
        <w:t> </w:t>
      </w:r>
      <w:r>
        <w:rPr>
          <w:w w:val="105"/>
        </w:rPr>
        <w:t>under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risk</w:t>
      </w:r>
      <w:r>
        <w:rPr>
          <w:spacing w:val="-8"/>
          <w:w w:val="105"/>
        </w:rPr>
        <w:t> </w:t>
      </w:r>
      <w:r>
        <w:rPr>
          <w:w w:val="105"/>
        </w:rPr>
        <w:t>corridor,</w:t>
      </w:r>
      <w:r>
        <w:rPr>
          <w:spacing w:val="-8"/>
          <w:w w:val="105"/>
        </w:rPr>
        <w:t> </w:t>
      </w:r>
      <w:r>
        <w:rPr>
          <w:w w:val="105"/>
        </w:rPr>
        <w:t>and</w:t>
      </w:r>
      <w:r>
        <w:rPr>
          <w:spacing w:val="-8"/>
          <w:w w:val="105"/>
        </w:rPr>
        <w:t> </w:t>
      </w:r>
      <w:r>
        <w:rPr>
          <w:w w:val="105"/>
        </w:rPr>
        <w:t>adjusts</w:t>
      </w:r>
      <w:r>
        <w:rPr>
          <w:spacing w:val="-9"/>
          <w:w w:val="105"/>
        </w:rPr>
        <w:t> </w:t>
      </w:r>
      <w:r>
        <w:rPr>
          <w:w w:val="105"/>
        </w:rPr>
        <w:t>revenue</w:t>
      </w:r>
      <w:r>
        <w:rPr>
          <w:spacing w:val="-8"/>
          <w:w w:val="105"/>
        </w:rPr>
        <w:t> </w:t>
      </w:r>
      <w:r>
        <w:rPr>
          <w:w w:val="105"/>
        </w:rPr>
        <w:t>based</w:t>
      </w:r>
      <w:r>
        <w:rPr>
          <w:spacing w:val="-8"/>
          <w:w w:val="105"/>
        </w:rPr>
        <w:t> </w:t>
      </w:r>
      <w:r>
        <w:rPr>
          <w:w w:val="105"/>
        </w:rPr>
        <w:t>on</w:t>
      </w:r>
      <w:r>
        <w:rPr>
          <w:spacing w:val="-8"/>
          <w:w w:val="105"/>
        </w:rPr>
        <w:t> </w:t>
      </w:r>
      <w:r>
        <w:rPr>
          <w:w w:val="105"/>
        </w:rPr>
        <w:t>calculations</w:t>
      </w:r>
      <w:r>
        <w:rPr>
          <w:spacing w:val="-9"/>
          <w:w w:val="105"/>
        </w:rPr>
        <w:t> </w:t>
      </w:r>
      <w:r>
        <w:rPr>
          <w:w w:val="105"/>
        </w:rPr>
        <w:t>of</w:t>
      </w:r>
      <w:r>
        <w:rPr>
          <w:spacing w:val="-8"/>
          <w:w w:val="105"/>
        </w:rPr>
        <w:t> </w:t>
      </w:r>
      <w:r>
        <w:rPr>
          <w:w w:val="105"/>
        </w:rPr>
        <w:t>additional</w:t>
      </w:r>
      <w:r>
        <w:rPr>
          <w:spacing w:val="-8"/>
          <w:w w:val="105"/>
        </w:rPr>
        <w:t> </w:t>
      </w:r>
      <w:r>
        <w:rPr>
          <w:w w:val="105"/>
        </w:rPr>
        <w:t>subsidies</w:t>
      </w:r>
      <w:r>
        <w:rPr>
          <w:spacing w:val="-7"/>
          <w:w w:val="105"/>
        </w:rPr>
        <w:t> </w:t>
      </w:r>
      <w:r>
        <w:rPr>
          <w:w w:val="105"/>
        </w:rPr>
        <w:t>to</w:t>
      </w:r>
      <w:r>
        <w:rPr>
          <w:spacing w:val="-8"/>
          <w:w w:val="105"/>
        </w:rPr>
        <w:t> </w:t>
      </w:r>
      <w:r>
        <w:rPr>
          <w:w w:val="105"/>
        </w:rPr>
        <w:t>be</w:t>
      </w:r>
      <w:r>
        <w:rPr>
          <w:spacing w:val="-8"/>
          <w:w w:val="105"/>
        </w:rPr>
        <w:t> </w:t>
      </w:r>
      <w:r>
        <w:rPr>
          <w:w w:val="105"/>
        </w:rPr>
        <w:t>received from or owed to CMS at the end of the reporting</w:t>
      </w:r>
      <w:r>
        <w:rPr>
          <w:spacing w:val="-16"/>
          <w:w w:val="105"/>
        </w:rPr>
        <w:t> </w:t>
      </w:r>
      <w:r>
        <w:rPr>
          <w:w w:val="105"/>
        </w:rPr>
        <w:t>year.</w:t>
      </w:r>
    </w:p>
    <w:p>
      <w:pPr>
        <w:pStyle w:val="BodyText"/>
        <w:spacing w:before="9"/>
        <w:ind w:left="0"/>
      </w:pPr>
    </w:p>
    <w:p>
      <w:pPr>
        <w:pStyle w:val="BodyText"/>
        <w:spacing w:line="247" w:lineRule="auto" w:before="1"/>
        <w:ind w:right="243"/>
      </w:pPr>
      <w:r>
        <w:rPr>
          <w:w w:val="105"/>
        </w:rPr>
        <w:t>In</w:t>
      </w:r>
      <w:r>
        <w:rPr>
          <w:spacing w:val="-10"/>
          <w:w w:val="105"/>
        </w:rPr>
        <w:t> </w:t>
      </w:r>
      <w:r>
        <w:rPr>
          <w:w w:val="105"/>
        </w:rPr>
        <w:t>addition</w:t>
      </w:r>
      <w:r>
        <w:rPr>
          <w:spacing w:val="-10"/>
          <w:w w:val="105"/>
        </w:rPr>
        <w:t> </w:t>
      </w:r>
      <w:r>
        <w:rPr>
          <w:w w:val="105"/>
        </w:rPr>
        <w:t>to</w:t>
      </w:r>
      <w:r>
        <w:rPr>
          <w:spacing w:val="-10"/>
          <w:w w:val="105"/>
        </w:rPr>
        <w:t> </w:t>
      </w:r>
      <w:r>
        <w:rPr>
          <w:w w:val="105"/>
        </w:rPr>
        <w:t>Medicare</w:t>
      </w:r>
      <w:r>
        <w:rPr>
          <w:spacing w:val="-10"/>
          <w:w w:val="105"/>
        </w:rPr>
        <w:t> </w:t>
      </w:r>
      <w:r>
        <w:rPr>
          <w:w w:val="105"/>
        </w:rPr>
        <w:t>Part</w:t>
      </w:r>
      <w:r>
        <w:rPr>
          <w:spacing w:val="-10"/>
          <w:w w:val="105"/>
        </w:rPr>
        <w:t> </w:t>
      </w:r>
      <w:r>
        <w:rPr>
          <w:w w:val="105"/>
        </w:rPr>
        <w:t>D</w:t>
      </w:r>
      <w:r>
        <w:rPr>
          <w:spacing w:val="-10"/>
          <w:w w:val="105"/>
        </w:rPr>
        <w:t> </w:t>
      </w:r>
      <w:r>
        <w:rPr>
          <w:w w:val="105"/>
        </w:rPr>
        <w:t>premiums,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Company</w:t>
      </w:r>
      <w:r>
        <w:rPr>
          <w:spacing w:val="-10"/>
          <w:w w:val="105"/>
        </w:rPr>
        <w:t> </w:t>
      </w:r>
      <w:r>
        <w:rPr>
          <w:w w:val="105"/>
        </w:rPr>
        <w:t>receives</w:t>
      </w:r>
      <w:r>
        <w:rPr>
          <w:spacing w:val="-10"/>
          <w:w w:val="105"/>
        </w:rPr>
        <w:t> </w:t>
      </w:r>
      <w:r>
        <w:rPr>
          <w:w w:val="105"/>
        </w:rPr>
        <w:t>additional</w:t>
      </w:r>
      <w:r>
        <w:rPr>
          <w:spacing w:val="-9"/>
          <w:w w:val="105"/>
        </w:rPr>
        <w:t> </w:t>
      </w:r>
      <w:r>
        <w:rPr>
          <w:w w:val="105"/>
        </w:rPr>
        <w:t>payments</w:t>
      </w:r>
      <w:r>
        <w:rPr>
          <w:spacing w:val="-10"/>
          <w:w w:val="105"/>
        </w:rPr>
        <w:t> </w:t>
      </w:r>
      <w:r>
        <w:rPr>
          <w:w w:val="105"/>
        </w:rPr>
        <w:t>each</w:t>
      </w:r>
      <w:r>
        <w:rPr>
          <w:spacing w:val="-10"/>
          <w:w w:val="105"/>
        </w:rPr>
        <w:t> </w:t>
      </w:r>
      <w:r>
        <w:rPr>
          <w:w w:val="105"/>
        </w:rPr>
        <w:t>month</w:t>
      </w:r>
      <w:r>
        <w:rPr>
          <w:spacing w:val="-10"/>
          <w:w w:val="105"/>
        </w:rPr>
        <w:t> </w:t>
      </w:r>
      <w:r>
        <w:rPr>
          <w:w w:val="105"/>
        </w:rPr>
        <w:t>from</w:t>
      </w:r>
      <w:r>
        <w:rPr>
          <w:spacing w:val="-10"/>
          <w:w w:val="105"/>
        </w:rPr>
        <w:t> </w:t>
      </w:r>
      <w:r>
        <w:rPr>
          <w:w w:val="105"/>
        </w:rPr>
        <w:t>CMS</w:t>
      </w:r>
      <w:r>
        <w:rPr>
          <w:spacing w:val="-10"/>
          <w:w w:val="105"/>
        </w:rPr>
        <w:t> </w:t>
      </w:r>
      <w:r>
        <w:rPr>
          <w:w w:val="105"/>
        </w:rPr>
        <w:t>related</w:t>
      </w:r>
      <w:r>
        <w:rPr>
          <w:spacing w:val="-10"/>
          <w:w w:val="105"/>
        </w:rPr>
        <w:t> </w:t>
      </w:r>
      <w:r>
        <w:rPr>
          <w:w w:val="105"/>
        </w:rPr>
        <w:t>to</w:t>
      </w:r>
      <w:r>
        <w:rPr>
          <w:spacing w:val="-10"/>
          <w:w w:val="105"/>
        </w:rPr>
        <w:t> </w:t>
      </w:r>
      <w:r>
        <w:rPr>
          <w:w w:val="105"/>
        </w:rPr>
        <w:t>catastrophic</w:t>
      </w:r>
      <w:r>
        <w:rPr>
          <w:spacing w:val="-10"/>
          <w:w w:val="105"/>
        </w:rPr>
        <w:t> </w:t>
      </w:r>
      <w:r>
        <w:rPr>
          <w:w w:val="105"/>
        </w:rPr>
        <w:t>reinsurance,</w:t>
      </w:r>
      <w:r>
        <w:rPr>
          <w:spacing w:val="-10"/>
          <w:w w:val="105"/>
        </w:rPr>
        <w:t> </w:t>
      </w:r>
      <w:r>
        <w:rPr>
          <w:w w:val="105"/>
        </w:rPr>
        <w:t>low-income</w:t>
      </w:r>
      <w:r>
        <w:rPr>
          <w:spacing w:val="-9"/>
          <w:w w:val="105"/>
        </w:rPr>
        <w:t> </w:t>
      </w:r>
      <w:r>
        <w:rPr>
          <w:w w:val="105"/>
        </w:rPr>
        <w:t>cost sharing subsidies and coverage gap benefits. If the subsidies received differ from</w:t>
      </w:r>
      <w:r>
        <w:rPr>
          <w:spacing w:val="-22"/>
          <w:w w:val="105"/>
        </w:rPr>
        <w:t> </w:t>
      </w:r>
      <w:r>
        <w:rPr>
          <w:w w:val="105"/>
        </w:rPr>
        <w:t>the</w:t>
      </w:r>
    </w:p>
    <w:sectPr>
      <w:pgSz w:w="12240" w:h="15840"/>
      <w:pgMar w:top="580" w:bottom="280" w:left="240" w:right="2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434" w:hanging="324"/>
      </w:pPr>
      <w:rPr>
        <w:rFonts w:hint="default" w:ascii="Times New Roman" w:hAnsi="Times New Roman" w:eastAsia="Times New Roman" w:cs="Times New Roman"/>
        <w:w w:val="103"/>
        <w:sz w:val="17"/>
        <w:szCs w:val="17"/>
      </w:rPr>
    </w:lvl>
    <w:lvl w:ilvl="1">
      <w:start w:val="0"/>
      <w:numFmt w:val="bullet"/>
      <w:lvlText w:val="•"/>
      <w:lvlJc w:val="left"/>
      <w:pPr>
        <w:ind w:left="1568" w:hanging="324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696" w:hanging="324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824" w:hanging="324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952" w:hanging="324"/>
      </w:pPr>
      <w:rPr>
        <w:rFonts w:hint="default"/>
      </w:rPr>
    </w:lvl>
    <w:lvl w:ilvl="5">
      <w:start w:val="0"/>
      <w:numFmt w:val="bullet"/>
      <w:lvlText w:val="•"/>
      <w:lvlJc w:val="left"/>
      <w:pPr>
        <w:ind w:left="6080" w:hanging="324"/>
      </w:pPr>
      <w:rPr>
        <w:rFonts w:hint="default"/>
      </w:rPr>
    </w:lvl>
    <w:lvl w:ilvl="6">
      <w:start w:val="0"/>
      <w:numFmt w:val="bullet"/>
      <w:lvlText w:val="•"/>
      <w:lvlJc w:val="left"/>
      <w:pPr>
        <w:ind w:left="7208" w:hanging="324"/>
      </w:pPr>
      <w:rPr>
        <w:rFonts w:hint="default"/>
      </w:rPr>
    </w:lvl>
    <w:lvl w:ilvl="7">
      <w:start w:val="0"/>
      <w:numFmt w:val="bullet"/>
      <w:lvlText w:val="•"/>
      <w:lvlJc w:val="left"/>
      <w:pPr>
        <w:ind w:left="8336" w:hanging="324"/>
      </w:pPr>
      <w:rPr>
        <w:rFonts w:hint="default"/>
      </w:rPr>
    </w:lvl>
    <w:lvl w:ilvl="8">
      <w:start w:val="0"/>
      <w:numFmt w:val="bullet"/>
      <w:lvlText w:val="•"/>
      <w:lvlJc w:val="left"/>
      <w:pPr>
        <w:ind w:left="9464" w:hanging="324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</w:rPr>
  </w:style>
  <w:style w:styleId="BodyText" w:type="paragraph">
    <w:name w:val="Body Text"/>
    <w:basedOn w:val="Normal"/>
    <w:uiPriority w:val="1"/>
    <w:qFormat/>
    <w:pPr>
      <w:ind w:left="110"/>
    </w:pPr>
    <w:rPr>
      <w:rFonts w:ascii="Times New Roman" w:hAnsi="Times New Roman" w:eastAsia="Times New Roman" w:cs="Times New Roman"/>
      <w:sz w:val="17"/>
      <w:szCs w:val="17"/>
    </w:rPr>
  </w:style>
  <w:style w:styleId="ListParagraph" w:type="paragraph">
    <w:name w:val="List Paragraph"/>
    <w:basedOn w:val="Normal"/>
    <w:uiPriority w:val="1"/>
    <w:qFormat/>
    <w:pPr>
      <w:ind w:left="434" w:right="130" w:hanging="324"/>
    </w:pPr>
    <w:rPr>
      <w:rFonts w:ascii="Times New Roman" w:hAnsi="Times New Roman" w:eastAsia="Times New Roman" w:cs="Times New Roman"/>
    </w:rPr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EDGAR Online, a division of R.R. Donnelley &amp; Sons Company</dc:creator>
  <cp:keywords>0000064803-20-000007; ; 10-K</cp:keywords>
  <dc:subject>10-K</dc:subject>
  <dc:title>0000064803-20-000007</dc:title>
  <dcterms:created xsi:type="dcterms:W3CDTF">2020-03-10T18:16:28Z</dcterms:created>
  <dcterms:modified xsi:type="dcterms:W3CDTF">2020-03-10T18:16:28Z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2020-02-18T00:00:00Z</vt:filetime>
  </property>
  <property fmtid="{D5CDD505-2E9C-101B-9397-08002B2CF9AE}" pid="3" name="Creator">
    <vt:lpwstr>EDGAR PDF Generator</vt:lpwstr>
  </property>
  <property fmtid="{D5CDD505-2E9C-101B-9397-08002B2CF9AE}" pid="4" name="LastSaved">
    <vt:filetime>2020-03-10T00:00:00Z</vt:filetime>
  </property>
</Properties>
</file>