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0A556" w14:textId="247D21DE" w:rsidR="002C725F" w:rsidRDefault="002C725F" w:rsidP="00230178">
      <w:pPr>
        <w:rPr>
          <w:b/>
          <w:bCs/>
          <w:sz w:val="28"/>
          <w:szCs w:val="28"/>
        </w:rPr>
      </w:pPr>
      <w:r>
        <w:rPr>
          <w:b/>
          <w:bCs/>
          <w:sz w:val="28"/>
          <w:szCs w:val="28"/>
        </w:rPr>
        <w:t xml:space="preserve">To: </w:t>
      </w:r>
      <w:r w:rsidR="00953833">
        <w:rPr>
          <w:b/>
          <w:bCs/>
          <w:sz w:val="28"/>
          <w:szCs w:val="28"/>
        </w:rPr>
        <w:t>Rick Ales</w:t>
      </w:r>
    </w:p>
    <w:p w14:paraId="42400287" w14:textId="77777777" w:rsidR="00F60AB0" w:rsidRDefault="002C725F" w:rsidP="00230178">
      <w:pPr>
        <w:rPr>
          <w:b/>
          <w:bCs/>
          <w:sz w:val="28"/>
          <w:szCs w:val="28"/>
        </w:rPr>
      </w:pPr>
      <w:r>
        <w:rPr>
          <w:b/>
          <w:bCs/>
          <w:sz w:val="28"/>
          <w:szCs w:val="28"/>
        </w:rPr>
        <w:t>From: Paul Mathews, Mathews Malnar and Bailey, Inc.</w:t>
      </w:r>
    </w:p>
    <w:p w14:paraId="52638744" w14:textId="6CA52ECC" w:rsidR="002C725F" w:rsidRDefault="00F60AB0" w:rsidP="00230178">
      <w:pPr>
        <w:rPr>
          <w:b/>
          <w:bCs/>
          <w:sz w:val="28"/>
          <w:szCs w:val="28"/>
        </w:rPr>
      </w:pPr>
      <w:r>
        <w:rPr>
          <w:b/>
          <w:bCs/>
          <w:sz w:val="28"/>
          <w:szCs w:val="28"/>
        </w:rPr>
        <w:t>Date: 16 April 2025</w:t>
      </w:r>
      <w:r w:rsidR="002C725F">
        <w:rPr>
          <w:b/>
          <w:bCs/>
          <w:sz w:val="28"/>
          <w:szCs w:val="28"/>
        </w:rPr>
        <w:t xml:space="preserve"> </w:t>
      </w:r>
    </w:p>
    <w:p w14:paraId="4F49304A" w14:textId="43993B3B" w:rsidR="00230178" w:rsidRPr="00230178" w:rsidRDefault="00230178" w:rsidP="00230178">
      <w:pPr>
        <w:rPr>
          <w:b/>
          <w:bCs/>
          <w:sz w:val="28"/>
          <w:szCs w:val="28"/>
        </w:rPr>
      </w:pPr>
      <w:r w:rsidRPr="00230178">
        <w:rPr>
          <w:b/>
          <w:bCs/>
          <w:sz w:val="28"/>
          <w:szCs w:val="28"/>
        </w:rPr>
        <w:t xml:space="preserve">Subject: </w:t>
      </w:r>
      <w:r w:rsidR="00953833">
        <w:rPr>
          <w:b/>
          <w:bCs/>
          <w:sz w:val="28"/>
          <w:szCs w:val="28"/>
        </w:rPr>
        <w:t>Calibration and Gage Study of an Oil Depth Gage</w:t>
      </w:r>
    </w:p>
    <w:p w14:paraId="45CE7900" w14:textId="77777777" w:rsidR="00230178" w:rsidRPr="009D7869" w:rsidRDefault="00230178" w:rsidP="00230178">
      <w:pPr>
        <w:rPr>
          <w:b/>
          <w:bCs/>
        </w:rPr>
      </w:pPr>
    </w:p>
    <w:p w14:paraId="1D04C0FB" w14:textId="77777777" w:rsidR="00230178" w:rsidRDefault="00230178" w:rsidP="00230178">
      <w:pPr>
        <w:contextualSpacing/>
        <w:rPr>
          <w:b/>
          <w:bCs/>
        </w:rPr>
      </w:pPr>
      <w:r w:rsidRPr="009D7869">
        <w:rPr>
          <w:b/>
          <w:bCs/>
        </w:rPr>
        <w:t>Executive Summary</w:t>
      </w:r>
    </w:p>
    <w:p w14:paraId="5A6C17B4" w14:textId="5BE16838" w:rsidR="00230178" w:rsidRDefault="00D859AF" w:rsidP="00230178">
      <w:pPr>
        <w:contextualSpacing/>
      </w:pPr>
      <w:r>
        <w:t xml:space="preserve">A calibration and gage error study </w:t>
      </w:r>
      <w:proofErr w:type="gramStart"/>
      <w:r>
        <w:t>was</w:t>
      </w:r>
      <w:proofErr w:type="gramEnd"/>
      <w:r>
        <w:t xml:space="preserve"> performed to characterize the performance of the</w:t>
      </w:r>
      <w:r w:rsidR="009629F1">
        <w:t xml:space="preserve"> depth measurement of a mechanical oil gage relative to accepted reference values from a laser gage. The study showed that the depth measurement is a simple linear function of the laser value</w:t>
      </w:r>
      <w:r w:rsidR="00F60AB0">
        <w:t xml:space="preserve"> with no evidence for nonlinearity or Trial biases or slope effects</w:t>
      </w:r>
      <w:r w:rsidR="009629F1">
        <w:t>. The slope between the mechanical measurement and the laser measurement is slightly biased away from the expected 1:1 relationship; however, th</w:t>
      </w:r>
      <w:r w:rsidR="00F60AB0">
        <w:t>at</w:t>
      </w:r>
      <w:r w:rsidR="009629F1">
        <w:t xml:space="preserve"> bias may be practically insignificant. </w:t>
      </w:r>
    </w:p>
    <w:p w14:paraId="775D9F09" w14:textId="77777777" w:rsidR="009629F1" w:rsidRDefault="009629F1" w:rsidP="00230178">
      <w:pPr>
        <w:contextualSpacing/>
      </w:pPr>
    </w:p>
    <w:p w14:paraId="04E98851" w14:textId="4B747766" w:rsidR="009629F1" w:rsidRDefault="009629F1" w:rsidP="00230178">
      <w:pPr>
        <w:contextualSpacing/>
      </w:pPr>
      <w:r>
        <w:t xml:space="preserve">The random effect of Trials was used to estimate measurement reproducibility which was determined to be 0.0028 inches. The random noise in the measurements (i.e. repeatability) was determined to be 0.0037 inches. The combined reproducibility and repeatability variation is 0.0047 inches.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04FCF4D7" w:rsidR="00230178" w:rsidRDefault="00230178" w:rsidP="00230178">
      <w:pPr>
        <w:contextualSpacing/>
      </w:pPr>
      <w:r w:rsidRPr="00242581">
        <w:t>The purpose</w:t>
      </w:r>
      <w:r>
        <w:t xml:space="preserve"> of this report is to present the statistical analysis of </w:t>
      </w:r>
      <w:r w:rsidR="00953833">
        <w:t xml:space="preserve">at experiment to study the calibration and gage error performance of a measurement of fluid depth for an oil pressure level gage. The accepted reverence values (ARV) for the depth come from a laser gage and the mechanical measurement is performed by a depth gage. </w:t>
      </w:r>
    </w:p>
    <w:p w14:paraId="1DF3DC3B" w14:textId="77777777" w:rsidR="00230178" w:rsidRDefault="00230178" w:rsidP="00230178">
      <w:pPr>
        <w:contextualSpacing/>
      </w:pPr>
    </w:p>
    <w:p w14:paraId="2F54788F" w14:textId="77777777" w:rsidR="00230178" w:rsidRPr="009D7869" w:rsidRDefault="00230178" w:rsidP="00230178">
      <w:pPr>
        <w:contextualSpacing/>
        <w:rPr>
          <w:b/>
          <w:bCs/>
        </w:rPr>
      </w:pPr>
      <w:r w:rsidRPr="009D7869">
        <w:rPr>
          <w:b/>
          <w:bCs/>
        </w:rPr>
        <w:t>Experimental Data</w:t>
      </w:r>
    </w:p>
    <w:p w14:paraId="6970D65E" w14:textId="77777777" w:rsidR="00D63E51" w:rsidRDefault="00230178" w:rsidP="00230178">
      <w:pPr>
        <w:contextualSpacing/>
      </w:pPr>
      <w:r w:rsidRPr="00242581">
        <w:t xml:space="preserve">The experimental data </w:t>
      </w:r>
      <w:r w:rsidR="00953833">
        <w:t>we</w:t>
      </w:r>
      <w:r>
        <w:t xml:space="preserve">re </w:t>
      </w:r>
      <w:r w:rsidR="00953833">
        <w:t xml:space="preserve">provided by Rick Ales in Excel file </w:t>
      </w:r>
      <w:r w:rsidR="00953833" w:rsidRPr="00953833">
        <w:rPr>
          <w:i/>
          <w:iCs/>
        </w:rPr>
        <w:t>CAL_Level_RnR_241105.xlsx</w:t>
      </w:r>
      <w:r w:rsidR="00953833">
        <w:t xml:space="preserve"> and are </w:t>
      </w:r>
      <w:r>
        <w:t xml:space="preserve">presented in Table 1. </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proofErr w:type="spellStart"/>
      <w:r w:rsidRPr="00953833">
        <w:rPr>
          <w:bCs/>
          <w:i/>
          <w:iCs/>
          <w:color w:val="000000"/>
        </w:rPr>
        <w:t>DateTime</w:t>
      </w:r>
      <w:proofErr w:type="spellEnd"/>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proofErr w:type="spellStart"/>
      <w:r w:rsidRPr="00D63E51">
        <w:rPr>
          <w:bCs/>
          <w:i/>
          <w:iCs/>
          <w:color w:val="000000"/>
        </w:rPr>
        <w:t>DateTime</w:t>
      </w:r>
      <w:proofErr w:type="spellEnd"/>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2D935A6B" w:rsidR="00D63E51" w:rsidRPr="00D63E51" w:rsidRDefault="00D63E51" w:rsidP="00D63E51">
      <w:pPr>
        <w:numPr>
          <w:ilvl w:val="0"/>
          <w:numId w:val="8"/>
        </w:numPr>
        <w:contextualSpacing/>
      </w:pPr>
      <w:r>
        <w:rPr>
          <w:bCs/>
          <w:color w:val="000000"/>
        </w:rPr>
        <w:t xml:space="preserve">The </w:t>
      </w:r>
      <w:proofErr w:type="spellStart"/>
      <w:r w:rsidRPr="00D63E51">
        <w:rPr>
          <w:bCs/>
          <w:i/>
          <w:iCs/>
          <w:color w:val="000000"/>
        </w:rPr>
        <w:t>SetPoint</w:t>
      </w:r>
      <w:proofErr w:type="spellEnd"/>
      <w:r>
        <w:rPr>
          <w:bCs/>
          <w:color w:val="000000"/>
        </w:rPr>
        <w:t xml:space="preserve"> values are the target oil depths as triggered by the laser measurements in column </w:t>
      </w:r>
      <w:r w:rsidRPr="00D63E51">
        <w:rPr>
          <w:bCs/>
          <w:i/>
          <w:iCs/>
          <w:color w:val="000000"/>
        </w:rPr>
        <w:t>Laser</w:t>
      </w:r>
      <w:r>
        <w:rPr>
          <w:bCs/>
          <w:color w:val="000000"/>
        </w:rPr>
        <w:t>.  The laser measurement is used to shut down the oil fill when the laser measurement is within 0002” of the target.</w:t>
      </w:r>
    </w:p>
    <w:p w14:paraId="48A8A128" w14:textId="77777777" w:rsidR="00D63E51" w:rsidRPr="00D63E51"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56A1D778" w14:textId="09007F49" w:rsidR="00230178" w:rsidRDefault="00D63E51" w:rsidP="00D63E51">
      <w:pPr>
        <w:numPr>
          <w:ilvl w:val="0"/>
          <w:numId w:val="8"/>
        </w:numPr>
        <w:contextualSpacing/>
      </w:pPr>
      <w:r>
        <w:rPr>
          <w:bCs/>
          <w:color w:val="000000"/>
        </w:rPr>
        <w:t xml:space="preserve">Column </w:t>
      </w:r>
      <w:r w:rsidRPr="00D63E51">
        <w:rPr>
          <w:bCs/>
          <w:i/>
          <w:iCs/>
          <w:color w:val="000000"/>
        </w:rPr>
        <w:t>Error</w:t>
      </w:r>
      <w:r>
        <w:rPr>
          <w:bCs/>
          <w:color w:val="000000"/>
        </w:rPr>
        <w:t xml:space="preserve"> is the difference between the </w:t>
      </w:r>
      <w:r w:rsidRPr="00D63E51">
        <w:rPr>
          <w:bCs/>
          <w:i/>
          <w:iCs/>
          <w:color w:val="000000"/>
        </w:rPr>
        <w:t>Laser</w:t>
      </w:r>
      <w:r>
        <w:rPr>
          <w:bCs/>
          <w:color w:val="000000"/>
        </w:rPr>
        <w:t xml:space="preserve"> measurement and the </w:t>
      </w:r>
      <w:proofErr w:type="spellStart"/>
      <w:r w:rsidRPr="00D63E51">
        <w:rPr>
          <w:bCs/>
          <w:i/>
          <w:iCs/>
          <w:color w:val="000000"/>
        </w:rPr>
        <w:t>SetPoint</w:t>
      </w:r>
      <w:proofErr w:type="spellEnd"/>
      <w:r>
        <w:rPr>
          <w:bCs/>
          <w:color w:val="000000"/>
        </w:rPr>
        <w:t xml:space="preserve"> value.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089134E9" w:rsidR="00D63E51" w:rsidRDefault="00230178" w:rsidP="00230178">
      <w:pPr>
        <w:autoSpaceDE w:val="0"/>
        <w:autoSpaceDN w:val="0"/>
        <w:adjustRightInd w:val="0"/>
        <w:rPr>
          <w:bCs/>
          <w:color w:val="000000"/>
        </w:rPr>
      </w:pPr>
      <w:r w:rsidRPr="00717DCE">
        <w:rPr>
          <w:bCs/>
          <w:color w:val="000000"/>
        </w:rPr>
        <w:t>All graphical and statistical analyses were performed using MINITAB V2</w:t>
      </w:r>
      <w:r w:rsidR="00D63E51">
        <w:rPr>
          <w:bCs/>
          <w:color w:val="000000"/>
        </w:rPr>
        <w:t>2.2.2</w:t>
      </w:r>
      <w:r w:rsidR="00233D9A">
        <w:rPr>
          <w:bCs/>
          <w:color w:val="000000"/>
        </w:rPr>
        <w:t xml:space="preserve"> and are recorded in MINITAB file </w:t>
      </w:r>
      <w:r w:rsidR="00233D9A" w:rsidRPr="00233D9A">
        <w:rPr>
          <w:bCs/>
          <w:i/>
          <w:iCs/>
          <w:color w:val="000000"/>
        </w:rPr>
        <w:t>Oil Depth Gage 20250416.mpx</w:t>
      </w:r>
      <w:r w:rsidR="00233D9A">
        <w:rPr>
          <w:bCs/>
          <w:color w:val="000000"/>
        </w:rPr>
        <w:t>.</w:t>
      </w:r>
    </w:p>
    <w:p w14:paraId="621EB93D" w14:textId="77777777" w:rsidR="00D63E51" w:rsidRDefault="00D63E51" w:rsidP="00230178">
      <w:pPr>
        <w:autoSpaceDE w:val="0"/>
        <w:autoSpaceDN w:val="0"/>
        <w:adjustRightInd w:val="0"/>
        <w:rPr>
          <w:bCs/>
          <w:color w:val="000000"/>
        </w:rPr>
      </w:pPr>
    </w:p>
    <w:p w14:paraId="75D6F424" w14:textId="51703586" w:rsidR="00D63E51" w:rsidRDefault="00D63E51" w:rsidP="00230178">
      <w:pPr>
        <w:autoSpaceDE w:val="0"/>
        <w:autoSpaceDN w:val="0"/>
        <w:adjustRightInd w:val="0"/>
        <w:rPr>
          <w:bCs/>
          <w:color w:val="000000"/>
        </w:rPr>
      </w:pPr>
      <w:r>
        <w:rPr>
          <w:bCs/>
          <w:color w:val="000000"/>
        </w:rPr>
        <w:t>Figure 1 shows the plot of setpoint errors (</w:t>
      </w:r>
      <w:r w:rsidRPr="00D63E51">
        <w:rPr>
          <w:bCs/>
          <w:i/>
          <w:iCs/>
          <w:color w:val="000000"/>
        </w:rPr>
        <w:t>Laser</w:t>
      </w:r>
      <w:r>
        <w:rPr>
          <w:bCs/>
          <w:color w:val="000000"/>
        </w:rPr>
        <w:t xml:space="preserve"> minus </w:t>
      </w:r>
      <w:proofErr w:type="spellStart"/>
      <w:r w:rsidRPr="00D63E51">
        <w:rPr>
          <w:bCs/>
          <w:i/>
          <w:iCs/>
          <w:color w:val="000000"/>
        </w:rPr>
        <w:t>SetPoint</w:t>
      </w:r>
      <w:proofErr w:type="spellEnd"/>
      <w:r>
        <w:rPr>
          <w:bCs/>
          <w:color w:val="000000"/>
        </w:rPr>
        <w:t xml:space="preserve">) by </w:t>
      </w:r>
      <w:r w:rsidRPr="00D63E51">
        <w:rPr>
          <w:bCs/>
          <w:i/>
          <w:iCs/>
          <w:color w:val="000000"/>
        </w:rPr>
        <w:t>Index</w:t>
      </w:r>
      <w:r>
        <w:rPr>
          <w:bCs/>
          <w:color w:val="000000"/>
        </w:rPr>
        <w:t xml:space="preserve">. The errors are spread uniformly above and below the horizontal reference line / target at </w:t>
      </w:r>
      <w:r w:rsidRPr="00D63E51">
        <w:rPr>
          <w:bCs/>
          <w:i/>
          <w:iCs/>
          <w:color w:val="000000"/>
        </w:rPr>
        <w:t>Error</w:t>
      </w:r>
      <w:r>
        <w:rPr>
          <w:bCs/>
          <w:color w:val="000000"/>
        </w:rPr>
        <w:t xml:space="preserve"> = 0. Figure 2 shows that the </w:t>
      </w:r>
      <w:r w:rsidRPr="00B93902">
        <w:rPr>
          <w:bCs/>
          <w:i/>
          <w:iCs/>
          <w:color w:val="000000"/>
        </w:rPr>
        <w:t>Error</w:t>
      </w:r>
      <w:r>
        <w:rPr>
          <w:bCs/>
          <w:color w:val="000000"/>
        </w:rPr>
        <w:t xml:space="preserve"> values are </w:t>
      </w:r>
      <w:r w:rsidR="00B93902">
        <w:rPr>
          <w:bCs/>
          <w:color w:val="000000"/>
        </w:rPr>
        <w:t xml:space="preserve">approximately normally distributed with unusually high densities of points </w:t>
      </w:r>
      <w:r w:rsidR="00B93902">
        <w:rPr>
          <w:bCs/>
          <w:color w:val="000000"/>
        </w:rPr>
        <w:lastRenderedPageBreak/>
        <w:t xml:space="preserve">around </w:t>
      </w:r>
      <w:r w:rsidR="00B93902" w:rsidRPr="00B93902">
        <w:rPr>
          <w:bCs/>
          <w:i/>
          <w:iCs/>
          <w:color w:val="000000"/>
        </w:rPr>
        <w:t>Error</w:t>
      </w:r>
      <w:r w:rsidR="00B93902">
        <w:rPr>
          <w:bCs/>
          <w:color w:val="000000"/>
        </w:rPr>
        <w:t xml:space="preserve"> = 0 and 0.050. From the inset table in Figure 2 the setpoint mean is 0.009 inches – very close to the target value (0) – and the standard deviation is 0.030 inches – quite a bit larger than the </w:t>
      </w:r>
      <w:proofErr w:type="gramStart"/>
      <w:r w:rsidR="00B93902">
        <w:rPr>
          <w:bCs/>
          <w:color w:val="000000"/>
        </w:rPr>
        <w:t>0.002 inch</w:t>
      </w:r>
      <w:proofErr w:type="gramEnd"/>
      <w:r w:rsidR="00B93902">
        <w:rPr>
          <w:bCs/>
          <w:color w:val="000000"/>
        </w:rPr>
        <w:t xml:space="preserve"> window used to turn off the pump.</w:t>
      </w:r>
    </w:p>
    <w:p w14:paraId="306E6779" w14:textId="77777777" w:rsidR="00B93902" w:rsidRDefault="00B93902" w:rsidP="00230178">
      <w:pPr>
        <w:autoSpaceDE w:val="0"/>
        <w:autoSpaceDN w:val="0"/>
        <w:adjustRightInd w:val="0"/>
        <w:rPr>
          <w:bCs/>
          <w:color w:val="000000"/>
        </w:rPr>
      </w:pPr>
    </w:p>
    <w:p w14:paraId="6ED603E2" w14:textId="45EFF870" w:rsidR="00B93902" w:rsidRDefault="00B93902" w:rsidP="00230178">
      <w:pPr>
        <w:autoSpaceDE w:val="0"/>
        <w:autoSpaceDN w:val="0"/>
        <w:adjustRightInd w:val="0"/>
        <w:rPr>
          <w:bCs/>
          <w:color w:val="000000"/>
        </w:rPr>
      </w:pPr>
      <w:r>
        <w:rPr>
          <w:bCs/>
          <w:color w:val="000000"/>
        </w:rPr>
        <w:t xml:space="preserve">Figure 3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and </w:t>
      </w:r>
      <w:r w:rsidRPr="00B93902">
        <w:rPr>
          <w:bCs/>
          <w:i/>
          <w:iCs/>
          <w:color w:val="000000"/>
        </w:rPr>
        <w:t>Trial</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minimal biases or slope effects from </w:t>
      </w:r>
      <w:r w:rsidRPr="00B93902">
        <w:rPr>
          <w:bCs/>
          <w:i/>
          <w:iCs/>
          <w:color w:val="000000"/>
        </w:rPr>
        <w:t>Trial</w:t>
      </w:r>
      <w:r>
        <w:rPr>
          <w:bCs/>
          <w:color w:val="000000"/>
        </w:rPr>
        <w:t>.</w:t>
      </w:r>
    </w:p>
    <w:p w14:paraId="01927DEC" w14:textId="77777777" w:rsidR="00B93902" w:rsidRDefault="00B93902" w:rsidP="00230178">
      <w:pPr>
        <w:autoSpaceDE w:val="0"/>
        <w:autoSpaceDN w:val="0"/>
        <w:adjustRightInd w:val="0"/>
        <w:rPr>
          <w:bCs/>
          <w:color w:val="000000"/>
        </w:rPr>
      </w:pPr>
    </w:p>
    <w:p w14:paraId="777DDC88" w14:textId="77777777" w:rsidR="00443716" w:rsidRDefault="00B93902" w:rsidP="00230178">
      <w:pPr>
        <w:autoSpaceDE w:val="0"/>
        <w:autoSpaceDN w:val="0"/>
        <w:adjustRightInd w:val="0"/>
        <w:rPr>
          <w:bCs/>
          <w:color w:val="000000"/>
        </w:rPr>
      </w:pPr>
      <w:r>
        <w:rPr>
          <w:bCs/>
          <w:color w:val="000000"/>
        </w:rPr>
        <w:t xml:space="preserve">Figure 4 shows the ANOVA model for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and </w:t>
      </w:r>
      <w:r w:rsidRPr="00B93902">
        <w:rPr>
          <w:bCs/>
          <w:i/>
          <w:iCs/>
          <w:color w:val="000000"/>
        </w:rPr>
        <w:t>Trial</w:t>
      </w:r>
      <w:r>
        <w:rPr>
          <w:bCs/>
          <w:color w:val="000000"/>
        </w:rPr>
        <w:t xml:space="preserve">. </w:t>
      </w:r>
      <w:r w:rsidRPr="00B93902">
        <w:rPr>
          <w:bCs/>
          <w:i/>
          <w:iCs/>
          <w:color w:val="000000"/>
        </w:rPr>
        <w:t>Laser</w:t>
      </w:r>
      <w:r>
        <w:rPr>
          <w:bCs/>
          <w:color w:val="000000"/>
        </w:rPr>
        <w:t xml:space="preserve"> was included in the model as a continuous covariate and </w:t>
      </w:r>
      <w:r w:rsidRPr="00443716">
        <w:rPr>
          <w:bCs/>
          <w:i/>
          <w:iCs/>
          <w:color w:val="000000"/>
        </w:rPr>
        <w:t>Trial</w:t>
      </w:r>
      <w:r>
        <w:rPr>
          <w:bCs/>
          <w:color w:val="000000"/>
        </w:rPr>
        <w:t xml:space="preserve"> was included as a </w:t>
      </w:r>
      <w:r w:rsidR="00443716">
        <w:rPr>
          <w:bCs/>
          <w:color w:val="000000"/>
        </w:rPr>
        <w:t xml:space="preserve">random </w:t>
      </w:r>
      <w:r>
        <w:rPr>
          <w:bCs/>
          <w:color w:val="000000"/>
        </w:rPr>
        <w:t xml:space="preserve">qualitative factor. </w:t>
      </w:r>
      <w:r w:rsidR="00443716">
        <w:rPr>
          <w:bCs/>
          <w:color w:val="000000"/>
        </w:rPr>
        <w:t xml:space="preserve">The quadratic term for </w:t>
      </w:r>
      <w:r w:rsidR="00443716" w:rsidRPr="00443716">
        <w:rPr>
          <w:bCs/>
          <w:i/>
          <w:iCs/>
          <w:color w:val="000000"/>
        </w:rPr>
        <w:t>Laser</w:t>
      </w:r>
      <w:r w:rsidR="00443716">
        <w:rPr>
          <w:bCs/>
          <w:color w:val="000000"/>
        </w:rPr>
        <w:t xml:space="preserve"> and the </w:t>
      </w:r>
      <w:r w:rsidR="00443716" w:rsidRPr="00443716">
        <w:rPr>
          <w:bCs/>
          <w:i/>
          <w:iCs/>
          <w:color w:val="000000"/>
        </w:rPr>
        <w:t>Lase</w:t>
      </w:r>
      <w:r w:rsidR="00443716">
        <w:rPr>
          <w:bCs/>
          <w:i/>
          <w:iCs/>
          <w:color w:val="000000"/>
        </w:rPr>
        <w:t>r*</w:t>
      </w:r>
      <w:r w:rsidR="00443716" w:rsidRPr="00443716">
        <w:rPr>
          <w:bCs/>
          <w:i/>
          <w:iCs/>
          <w:color w:val="000000"/>
        </w:rPr>
        <w:t>Trial</w:t>
      </w:r>
      <w:r w:rsidR="00443716">
        <w:rPr>
          <w:bCs/>
          <w:color w:val="000000"/>
        </w:rPr>
        <w:t xml:space="preserve"> interaction were also included in the model. </w:t>
      </w: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0E27DD60"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 xml:space="preserve">term is not statistically significant (p = 0.713)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29584A37" w:rsidR="00B93902"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Laser*Trial</w:t>
      </w:r>
      <w:r>
        <w:rPr>
          <w:bCs/>
          <w:color w:val="000000"/>
        </w:rPr>
        <w:t xml:space="preserve"> term is not statistically significant (p = 0.993)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Pr="00443716">
        <w:rPr>
          <w:bCs/>
          <w:i/>
          <w:iCs/>
          <w:color w:val="000000"/>
        </w:rPr>
        <w:t>Trials</w:t>
      </w:r>
      <w:r>
        <w:rPr>
          <w:bCs/>
          <w:color w:val="000000"/>
        </w:rPr>
        <w:t xml:space="preserve">. </w:t>
      </w:r>
    </w:p>
    <w:p w14:paraId="704F1054" w14:textId="40668656"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Trial</w:t>
      </w:r>
      <w:r>
        <w:rPr>
          <w:bCs/>
          <w:color w:val="000000"/>
        </w:rPr>
        <w:t xml:space="preserve"> term is not statistically significant (p = 0.215) which indicates that the standard deviation of the random biases between trials is not different from zero. </w:t>
      </w:r>
    </w:p>
    <w:p w14:paraId="0337DB89" w14:textId="77777777" w:rsidR="00443716" w:rsidRDefault="00443716" w:rsidP="00230178">
      <w:pPr>
        <w:autoSpaceDE w:val="0"/>
        <w:autoSpaceDN w:val="0"/>
        <w:adjustRightInd w:val="0"/>
        <w:rPr>
          <w:bCs/>
          <w:color w:val="000000"/>
        </w:rPr>
      </w:pPr>
    </w:p>
    <w:p w14:paraId="7B93A409" w14:textId="66A413AD" w:rsidR="00230178" w:rsidRDefault="00443716" w:rsidP="00230178">
      <w:pPr>
        <w:autoSpaceDE w:val="0"/>
        <w:autoSpaceDN w:val="0"/>
        <w:adjustRightInd w:val="0"/>
        <w:rPr>
          <w:bCs/>
          <w:color w:val="000000"/>
        </w:rPr>
      </w:pPr>
      <w:r>
        <w:rPr>
          <w:bCs/>
          <w:color w:val="000000"/>
        </w:rPr>
        <w:t xml:space="preserve">In conclusion, the </w:t>
      </w:r>
      <w:r w:rsidRPr="00443716">
        <w:rPr>
          <w:bCs/>
          <w:i/>
          <w:iCs/>
          <w:color w:val="000000"/>
        </w:rPr>
        <w:t>Measure</w:t>
      </w:r>
      <w:r>
        <w:rPr>
          <w:bCs/>
          <w:color w:val="000000"/>
        </w:rPr>
        <w:t xml:space="preserve"> </w:t>
      </w:r>
      <w:r w:rsidR="00754307">
        <w:rPr>
          <w:bCs/>
          <w:color w:val="000000"/>
        </w:rPr>
        <w:t xml:space="preserve">response </w:t>
      </w:r>
      <w:r>
        <w:rPr>
          <w:bCs/>
          <w:color w:val="000000"/>
        </w:rPr>
        <w:t xml:space="preserve">is a simple linear function of </w:t>
      </w:r>
      <w:r w:rsidRPr="00443716">
        <w:rPr>
          <w:bCs/>
          <w:i/>
          <w:iCs/>
          <w:color w:val="000000"/>
        </w:rPr>
        <w:t>Laser</w:t>
      </w:r>
      <w:r>
        <w:rPr>
          <w:bCs/>
          <w:color w:val="000000"/>
        </w:rPr>
        <w:t xml:space="preserve"> with no indication of nonlinearities or </w:t>
      </w:r>
      <w:r w:rsidRPr="00443716">
        <w:rPr>
          <w:bCs/>
          <w:i/>
          <w:iCs/>
          <w:color w:val="000000"/>
        </w:rPr>
        <w:t xml:space="preserve">Trial </w:t>
      </w:r>
      <w:r>
        <w:rPr>
          <w:bCs/>
          <w:color w:val="000000"/>
        </w:rPr>
        <w:t xml:space="preserve">effects. </w:t>
      </w:r>
      <w:r w:rsidR="00230178" w:rsidRPr="00717DCE">
        <w:rPr>
          <w:bCs/>
          <w:color w:val="000000"/>
        </w:rPr>
        <w:t xml:space="preserve"> </w:t>
      </w:r>
      <w:r w:rsidR="00D859AF">
        <w:rPr>
          <w:bCs/>
          <w:color w:val="000000"/>
        </w:rPr>
        <w:t xml:space="preserve">The </w:t>
      </w:r>
      <w:r w:rsidR="00D859AF" w:rsidRPr="00D859AF">
        <w:rPr>
          <w:b/>
          <w:color w:val="000000"/>
        </w:rPr>
        <w:t>Coefficients</w:t>
      </w:r>
      <w:r w:rsidR="00D859AF">
        <w:rPr>
          <w:bCs/>
          <w:color w:val="000000"/>
        </w:rPr>
        <w:t xml:space="preserve"> table indicates that the best fit line to the data is</w:t>
      </w:r>
    </w:p>
    <w:p w14:paraId="24B96E37" w14:textId="77777777" w:rsidR="00754307" w:rsidRDefault="00754307" w:rsidP="00230178">
      <w:pPr>
        <w:autoSpaceDE w:val="0"/>
        <w:autoSpaceDN w:val="0"/>
        <w:adjustRightInd w:val="0"/>
        <w:rPr>
          <w:bCs/>
          <w:color w:val="000000"/>
        </w:rPr>
      </w:pPr>
    </w:p>
    <w:p w14:paraId="60076EBA" w14:textId="7693EF51" w:rsidR="00754307" w:rsidRDefault="00754307" w:rsidP="00230178">
      <w:pPr>
        <w:autoSpaceDE w:val="0"/>
        <w:autoSpaceDN w:val="0"/>
        <w:adjustRightInd w:val="0"/>
        <w:rPr>
          <w:bCs/>
          <w:color w:val="000000"/>
        </w:rPr>
      </w:pPr>
      <m:oMathPara>
        <m:oMath>
          <m:r>
            <w:rPr>
              <w:rFonts w:ascii="Cambria Math" w:hAnsi="Cambria Math"/>
              <w:color w:val="000000"/>
            </w:rPr>
            <m:t>Measure=9.599-0.9964×Laser</m:t>
          </m:r>
        </m:oMath>
      </m:oMathPara>
    </w:p>
    <w:p w14:paraId="5F9F0DCE" w14:textId="77777777" w:rsidR="00D859AF" w:rsidRDefault="00D859AF" w:rsidP="00230178">
      <w:pPr>
        <w:autoSpaceDE w:val="0"/>
        <w:autoSpaceDN w:val="0"/>
        <w:adjustRightInd w:val="0"/>
        <w:rPr>
          <w:bCs/>
          <w:color w:val="000000"/>
        </w:rPr>
      </w:pPr>
    </w:p>
    <w:p w14:paraId="1E9CF0D3" w14:textId="00728C35" w:rsidR="00754307" w:rsidRDefault="00754307" w:rsidP="00230178">
      <w:pPr>
        <w:autoSpaceDE w:val="0"/>
        <w:autoSpaceDN w:val="0"/>
        <w:adjustRightInd w:val="0"/>
        <w:rPr>
          <w:bCs/>
          <w:color w:val="000000"/>
        </w:rPr>
      </w:pPr>
      <w:r>
        <w:rPr>
          <w:bCs/>
          <w:color w:val="000000"/>
        </w:rPr>
        <w:t>The standard errors of the y-axis intercept and slope coefficients are 0.0026 and 0.0015, respectively.</w:t>
      </w:r>
      <w:r w:rsidR="002E6F0B">
        <w:rPr>
          <w:bCs/>
          <w:color w:val="000000"/>
        </w:rPr>
        <w:t xml:space="preserve"> 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70D593F4" w:rsidR="002E6F0B" w:rsidRDefault="002E6F0B" w:rsidP="00230178">
      <w:pPr>
        <w:autoSpaceDE w:val="0"/>
        <w:autoSpaceDN w:val="0"/>
        <w:adjustRightInd w:val="0"/>
        <w:rPr>
          <w:bCs/>
          <w:color w:val="000000"/>
        </w:rPr>
      </w:pPr>
      <m:oMathPara>
        <m:oMath>
          <m:r>
            <w:rPr>
              <w:rFonts w:ascii="Cambria Math" w:hAnsi="Cambria Math"/>
              <w:color w:val="000000"/>
            </w:rPr>
            <m:t>t=</m:t>
          </m:r>
          <m:f>
            <m:fPr>
              <m:ctrlPr>
                <w:rPr>
                  <w:rFonts w:ascii="Cambria Math" w:hAnsi="Cambria Math"/>
                  <w:bCs/>
                  <w:i/>
                  <w:color w:val="000000"/>
                </w:rPr>
              </m:ctrlPr>
            </m:fPr>
            <m:num>
              <m:r>
                <w:rPr>
                  <w:rFonts w:ascii="Cambria Math" w:hAnsi="Cambria Math"/>
                  <w:color w:val="000000"/>
                </w:rPr>
                <m:t>-0.9964-1.0</m:t>
              </m:r>
            </m:num>
            <m:den>
              <m:r>
                <w:rPr>
                  <w:rFonts w:ascii="Cambria Math" w:hAnsi="Cambria Math"/>
                  <w:color w:val="000000"/>
                </w:rPr>
                <m:t>0.0015</m:t>
              </m:r>
            </m:den>
          </m:f>
          <m:r>
            <w:rPr>
              <w:rFonts w:ascii="Cambria Math" w:hAnsi="Cambria Math"/>
              <w:color w:val="000000"/>
            </w:rPr>
            <m:t>=2.45</m:t>
          </m:r>
          <m:r>
            <m:rPr>
              <m:sty m:val="p"/>
            </m:rPr>
            <w:rPr>
              <w:color w:val="000000"/>
            </w:rPr>
            <w:br/>
          </m:r>
        </m:oMath>
        <m:oMath>
          <m:r>
            <m:rPr>
              <m:sty m:val="p"/>
            </m:rPr>
            <w:rPr>
              <w:rFonts w:ascii="Cambria Math" w:hAnsi="Cambria Math"/>
              <w:color w:val="000000"/>
            </w:rPr>
            <w:br/>
          </m:r>
        </m:oMath>
      </m:oMathPara>
    </w:p>
    <w:p w14:paraId="2E50C34D" w14:textId="0DCC9A2E"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p>
    <w:p w14:paraId="1B153BCD" w14:textId="77777777" w:rsidR="00443716" w:rsidRDefault="00443716" w:rsidP="00230178">
      <w:pPr>
        <w:autoSpaceDE w:val="0"/>
        <w:autoSpaceDN w:val="0"/>
        <w:adjustRightInd w:val="0"/>
        <w:rPr>
          <w:bCs/>
          <w:color w:val="000000"/>
        </w:rPr>
      </w:pPr>
    </w:p>
    <w:p w14:paraId="63E4ED7D" w14:textId="5E2A45E0" w:rsidR="00443716" w:rsidRDefault="00443716" w:rsidP="00230178">
      <w:pPr>
        <w:autoSpaceDE w:val="0"/>
        <w:autoSpaceDN w:val="0"/>
        <w:adjustRightInd w:val="0"/>
        <w:rPr>
          <w:bCs/>
          <w:color w:val="000000"/>
        </w:rPr>
      </w:pPr>
      <w:r>
        <w:rPr>
          <w:bCs/>
          <w:color w:val="000000"/>
        </w:rPr>
        <w:t xml:space="preserve">The </w:t>
      </w:r>
      <w:r w:rsidRPr="00D859AF">
        <w:rPr>
          <w:b/>
          <w:color w:val="000000"/>
        </w:rPr>
        <w:t>Variance Components</w:t>
      </w:r>
      <w:r>
        <w:rPr>
          <w:bCs/>
          <w:color w:val="000000"/>
        </w:rPr>
        <w:t xml:space="preserve"> table at the end of the ANOVA report indicates that the standard deviation of biases between trials is 0.0028 inches. This value quantifies the measurement reproducibility with respect to trials. The standard deviation of the residuals/error is 0.0037 inches which quantifies the measurement repeatability. The combined standard deviation from both random sources of noise is 0.0047 </w:t>
      </w:r>
      <w:r w:rsidR="00D859AF">
        <w:rPr>
          <w:bCs/>
          <w:color w:val="000000"/>
        </w:rPr>
        <w:t xml:space="preserve">which quantifies the combined gage error due to reproducibility and repeatability sources. </w:t>
      </w:r>
    </w:p>
    <w:p w14:paraId="7D8DA04E" w14:textId="77777777" w:rsidR="00D859AF" w:rsidRDefault="00D859AF" w:rsidP="00230178">
      <w:pPr>
        <w:autoSpaceDE w:val="0"/>
        <w:autoSpaceDN w:val="0"/>
        <w:adjustRightInd w:val="0"/>
        <w:rPr>
          <w:bCs/>
          <w:color w:val="000000"/>
        </w:rPr>
      </w:pPr>
    </w:p>
    <w:p w14:paraId="1FB75974" w14:textId="6C22FF32" w:rsidR="00D859AF" w:rsidRDefault="00D859AF" w:rsidP="00230178">
      <w:pPr>
        <w:autoSpaceDE w:val="0"/>
        <w:autoSpaceDN w:val="0"/>
        <w:adjustRightInd w:val="0"/>
        <w:rPr>
          <w:bCs/>
          <w:color w:val="000000"/>
        </w:rPr>
      </w:pPr>
      <w:r>
        <w:rPr>
          <w:bCs/>
          <w:color w:val="000000"/>
        </w:rPr>
        <w:t xml:space="preserve">The residuals diagnostic plots in Figure 5 show that the residuals are normal and homoscedastic as required by the ANOVA method. </w:t>
      </w:r>
    </w:p>
    <w:p w14:paraId="6A08E6BA" w14:textId="77777777" w:rsidR="00230178" w:rsidRDefault="00230178" w:rsidP="00230178"/>
    <w:p w14:paraId="72885857" w14:textId="77777777" w:rsidR="00230178" w:rsidRDefault="00230178" w:rsidP="00230178">
      <w:pPr>
        <w:autoSpaceDE w:val="0"/>
        <w:autoSpaceDN w:val="0"/>
        <w:adjustRightInd w:val="0"/>
        <w:rPr>
          <w:bCs/>
          <w:color w:val="000000"/>
        </w:rPr>
      </w:pPr>
    </w:p>
    <w:p w14:paraId="0E0D9E9C" w14:textId="45A77C20" w:rsidR="00230178" w:rsidRDefault="00230178" w:rsidP="00230178"/>
    <w:p w14:paraId="3B8A768D" w14:textId="77777777" w:rsidR="00230178" w:rsidRPr="009D7869" w:rsidRDefault="00230178" w:rsidP="00230178">
      <w:pPr>
        <w:rPr>
          <w:b/>
          <w:bCs/>
        </w:rPr>
      </w:pPr>
      <w:r w:rsidRPr="009D7869">
        <w:rPr>
          <w:b/>
          <w:bCs/>
        </w:rPr>
        <w:lastRenderedPageBreak/>
        <w:t>Table 1. Experimental data.</w:t>
      </w:r>
    </w:p>
    <w:p w14:paraId="49F2DBAF" w14:textId="77777777" w:rsidR="00230178" w:rsidRPr="006835DE" w:rsidRDefault="00230178" w:rsidP="00230178">
      <w:pPr>
        <w:autoSpaceDE w:val="0"/>
        <w:autoSpaceDN w:val="0"/>
        <w:adjustRightInd w:val="0"/>
        <w:rPr>
          <w:rFonts w:ascii="system-ui" w:hAnsi="system-ui" w:cs="system-ui"/>
          <w:caps/>
          <w:color w:val="000000"/>
          <w:sz w:val="13"/>
          <w:szCs w:val="13"/>
        </w:rPr>
      </w:pPr>
    </w:p>
    <w:p w14:paraId="19D82421" w14:textId="3DC524C3" w:rsidR="00953833" w:rsidRPr="00953833" w:rsidRDefault="00953833" w:rsidP="00953833">
      <w:pPr>
        <w:autoSpaceDE w:val="0"/>
        <w:autoSpaceDN w:val="0"/>
        <w:adjustRightInd w:val="0"/>
        <w:spacing w:after="120"/>
        <w:rPr>
          <w:rFonts w:ascii="Segoe UI" w:hAnsi="Segoe UI" w:cs="Segoe UI"/>
          <w:b/>
          <w:bCs/>
          <w:color w:val="056EB2"/>
        </w:rPr>
      </w:pPr>
    </w:p>
    <w:tbl>
      <w:tblPr>
        <w:tblW w:w="0" w:type="auto"/>
        <w:tblInd w:w="30" w:type="dxa"/>
        <w:tblCellMar>
          <w:left w:w="60" w:type="dxa"/>
          <w:right w:w="60" w:type="dxa"/>
        </w:tblCellMar>
        <w:tblLook w:val="0000" w:firstRow="0" w:lastRow="0" w:firstColumn="0" w:lastColumn="0" w:noHBand="0" w:noVBand="0"/>
      </w:tblPr>
      <w:tblGrid>
        <w:gridCol w:w="540"/>
        <w:gridCol w:w="630"/>
        <w:gridCol w:w="1110"/>
        <w:gridCol w:w="570"/>
        <w:gridCol w:w="660"/>
        <w:gridCol w:w="990"/>
        <w:gridCol w:w="630"/>
        <w:gridCol w:w="930"/>
        <w:gridCol w:w="600"/>
      </w:tblGrid>
      <w:tr w:rsidR="00953833" w:rsidRPr="00953833" w14:paraId="11ACA148" w14:textId="77777777">
        <w:tc>
          <w:tcPr>
            <w:tcW w:w="54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3EECCF3"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Row</w:t>
            </w:r>
          </w:p>
        </w:tc>
        <w:tc>
          <w:tcPr>
            <w:tcW w:w="63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B393A47" w14:textId="77777777" w:rsidR="00953833" w:rsidRPr="00953833" w:rsidRDefault="00953833" w:rsidP="00953833">
            <w:pPr>
              <w:shd w:val="clear" w:color="auto" w:fill="FEFEFE"/>
              <w:autoSpaceDE w:val="0"/>
              <w:autoSpaceDN w:val="0"/>
              <w:adjustRightInd w:val="0"/>
              <w:rPr>
                <w:rFonts w:ascii="Segoe UI" w:hAnsi="Segoe UI" w:cs="Segoe UI"/>
                <w:b/>
                <w:bCs/>
                <w:color w:val="000000"/>
                <w:sz w:val="18"/>
                <w:szCs w:val="18"/>
              </w:rPr>
            </w:pPr>
            <w:r w:rsidRPr="00953833">
              <w:rPr>
                <w:rFonts w:ascii="Segoe UI" w:hAnsi="Segoe UI" w:cs="Segoe UI"/>
                <w:b/>
                <w:bCs/>
                <w:color w:val="000000"/>
                <w:sz w:val="18"/>
                <w:szCs w:val="18"/>
              </w:rPr>
              <w:t>Op</w:t>
            </w:r>
          </w:p>
        </w:tc>
        <w:tc>
          <w:tcPr>
            <w:tcW w:w="111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D7D91E1"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proofErr w:type="spellStart"/>
            <w:r w:rsidRPr="00953833">
              <w:rPr>
                <w:rFonts w:ascii="Segoe UI" w:hAnsi="Segoe UI" w:cs="Segoe UI"/>
                <w:b/>
                <w:bCs/>
                <w:color w:val="000000"/>
                <w:sz w:val="18"/>
                <w:szCs w:val="18"/>
              </w:rPr>
              <w:t>DateTime</w:t>
            </w:r>
            <w:proofErr w:type="spellEnd"/>
          </w:p>
        </w:tc>
        <w:tc>
          <w:tcPr>
            <w:tcW w:w="5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55247A6"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Trial</w:t>
            </w:r>
          </w:p>
        </w:tc>
        <w:tc>
          <w:tcPr>
            <w:tcW w:w="66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09355CA"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Index</w:t>
            </w:r>
          </w:p>
        </w:tc>
        <w:tc>
          <w:tcPr>
            <w:tcW w:w="99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F4EFFD8"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Set Point</w:t>
            </w:r>
          </w:p>
        </w:tc>
        <w:tc>
          <w:tcPr>
            <w:tcW w:w="63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4B9FD07"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Laser</w:t>
            </w:r>
          </w:p>
        </w:tc>
        <w:tc>
          <w:tcPr>
            <w:tcW w:w="93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E2CBD40"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Measure</w:t>
            </w:r>
          </w:p>
        </w:tc>
        <w:tc>
          <w:tcPr>
            <w:tcW w:w="60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5651393" w14:textId="77777777" w:rsidR="00953833" w:rsidRPr="00953833" w:rsidRDefault="00953833" w:rsidP="00953833">
            <w:pPr>
              <w:shd w:val="clear" w:color="auto" w:fill="FEFEFE"/>
              <w:autoSpaceDE w:val="0"/>
              <w:autoSpaceDN w:val="0"/>
              <w:adjustRightInd w:val="0"/>
              <w:jc w:val="right"/>
              <w:rPr>
                <w:rFonts w:ascii="Segoe UI" w:hAnsi="Segoe UI" w:cs="Segoe UI"/>
                <w:b/>
                <w:bCs/>
                <w:color w:val="000000"/>
                <w:sz w:val="18"/>
                <w:szCs w:val="18"/>
              </w:rPr>
            </w:pPr>
            <w:r w:rsidRPr="00953833">
              <w:rPr>
                <w:rFonts w:ascii="Segoe UI" w:hAnsi="Segoe UI" w:cs="Segoe UI"/>
                <w:b/>
                <w:bCs/>
                <w:color w:val="000000"/>
                <w:sz w:val="18"/>
                <w:szCs w:val="18"/>
              </w:rPr>
              <w:t>Error</w:t>
            </w:r>
          </w:p>
        </w:tc>
      </w:tr>
      <w:tr w:rsidR="00953833" w:rsidRPr="00953833" w14:paraId="7D7DBE0D" w14:textId="77777777">
        <w:tc>
          <w:tcPr>
            <w:tcW w:w="540" w:type="dxa"/>
            <w:tcBorders>
              <w:top w:val="nil"/>
              <w:left w:val="nil"/>
              <w:bottom w:val="nil"/>
              <w:right w:val="nil"/>
            </w:tcBorders>
            <w:shd w:val="clear" w:color="auto" w:fill="FEFEFE"/>
            <w:tcMar>
              <w:top w:w="15" w:type="dxa"/>
              <w:left w:w="30" w:type="dxa"/>
              <w:right w:w="30" w:type="dxa"/>
            </w:tcMar>
          </w:tcPr>
          <w:p w14:paraId="26B4077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630" w:type="dxa"/>
            <w:tcBorders>
              <w:top w:val="nil"/>
              <w:left w:val="nil"/>
              <w:bottom w:val="nil"/>
              <w:right w:val="nil"/>
            </w:tcBorders>
            <w:shd w:val="clear" w:color="auto" w:fill="FEFEFE"/>
            <w:tcMar>
              <w:top w:w="15" w:type="dxa"/>
              <w:left w:w="30" w:type="dxa"/>
              <w:right w:w="30" w:type="dxa"/>
            </w:tcMar>
          </w:tcPr>
          <w:p w14:paraId="638E7468"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6B14AB5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13:17</w:t>
            </w:r>
          </w:p>
        </w:tc>
        <w:tc>
          <w:tcPr>
            <w:tcW w:w="570" w:type="dxa"/>
            <w:tcBorders>
              <w:top w:val="nil"/>
              <w:left w:val="nil"/>
              <w:bottom w:val="nil"/>
              <w:right w:val="nil"/>
            </w:tcBorders>
            <w:shd w:val="clear" w:color="auto" w:fill="FEFEFE"/>
            <w:tcMar>
              <w:top w:w="15" w:type="dxa"/>
              <w:left w:w="30" w:type="dxa"/>
              <w:right w:w="30" w:type="dxa"/>
            </w:tcMar>
          </w:tcPr>
          <w:p w14:paraId="12FF437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660" w:type="dxa"/>
            <w:tcBorders>
              <w:top w:val="nil"/>
              <w:left w:val="nil"/>
              <w:bottom w:val="nil"/>
              <w:right w:val="nil"/>
            </w:tcBorders>
            <w:shd w:val="clear" w:color="auto" w:fill="FEFEFE"/>
            <w:tcMar>
              <w:top w:w="15" w:type="dxa"/>
              <w:left w:w="30" w:type="dxa"/>
              <w:right w:w="30" w:type="dxa"/>
            </w:tcMar>
          </w:tcPr>
          <w:p w14:paraId="65CAF72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990" w:type="dxa"/>
            <w:tcBorders>
              <w:top w:val="nil"/>
              <w:left w:val="nil"/>
              <w:bottom w:val="nil"/>
              <w:right w:val="nil"/>
            </w:tcBorders>
            <w:shd w:val="clear" w:color="auto" w:fill="FEFEFE"/>
            <w:tcMar>
              <w:top w:w="15" w:type="dxa"/>
              <w:left w:w="30" w:type="dxa"/>
              <w:right w:w="30" w:type="dxa"/>
            </w:tcMar>
          </w:tcPr>
          <w:p w14:paraId="367785D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1.100</w:t>
            </w:r>
          </w:p>
        </w:tc>
        <w:tc>
          <w:tcPr>
            <w:tcW w:w="630" w:type="dxa"/>
            <w:tcBorders>
              <w:top w:val="nil"/>
              <w:left w:val="nil"/>
              <w:bottom w:val="nil"/>
              <w:right w:val="nil"/>
            </w:tcBorders>
            <w:shd w:val="clear" w:color="auto" w:fill="FEFEFE"/>
            <w:tcMar>
              <w:top w:w="15" w:type="dxa"/>
              <w:left w:w="30" w:type="dxa"/>
              <w:right w:w="30" w:type="dxa"/>
            </w:tcMar>
          </w:tcPr>
          <w:p w14:paraId="2256E65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1.102</w:t>
            </w:r>
          </w:p>
        </w:tc>
        <w:tc>
          <w:tcPr>
            <w:tcW w:w="930" w:type="dxa"/>
            <w:tcBorders>
              <w:top w:val="nil"/>
              <w:left w:val="nil"/>
              <w:bottom w:val="nil"/>
              <w:right w:val="nil"/>
            </w:tcBorders>
            <w:shd w:val="clear" w:color="auto" w:fill="FEFEFE"/>
            <w:tcMar>
              <w:top w:w="15" w:type="dxa"/>
              <w:left w:w="30" w:type="dxa"/>
              <w:right w:w="30" w:type="dxa"/>
            </w:tcMar>
          </w:tcPr>
          <w:p w14:paraId="7AD08CB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8.495</w:t>
            </w:r>
          </w:p>
        </w:tc>
        <w:tc>
          <w:tcPr>
            <w:tcW w:w="600" w:type="dxa"/>
            <w:tcBorders>
              <w:top w:val="nil"/>
              <w:left w:val="nil"/>
              <w:bottom w:val="nil"/>
              <w:right w:val="nil"/>
            </w:tcBorders>
            <w:shd w:val="clear" w:color="auto" w:fill="FEFEFE"/>
            <w:tcMar>
              <w:top w:w="15" w:type="dxa"/>
              <w:left w:w="30" w:type="dxa"/>
              <w:right w:w="30" w:type="dxa"/>
            </w:tcMar>
          </w:tcPr>
          <w:p w14:paraId="2DB46B1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0.002</w:t>
            </w:r>
          </w:p>
        </w:tc>
      </w:tr>
      <w:tr w:rsidR="00953833" w:rsidRPr="00953833" w14:paraId="5A85B7FA" w14:textId="77777777">
        <w:tc>
          <w:tcPr>
            <w:tcW w:w="540" w:type="dxa"/>
            <w:tcBorders>
              <w:top w:val="nil"/>
              <w:left w:val="nil"/>
              <w:bottom w:val="nil"/>
              <w:right w:val="nil"/>
            </w:tcBorders>
            <w:shd w:val="clear" w:color="auto" w:fill="FEFEFE"/>
            <w:tcMar>
              <w:top w:w="15" w:type="dxa"/>
              <w:left w:w="30" w:type="dxa"/>
              <w:right w:w="30" w:type="dxa"/>
            </w:tcMar>
          </w:tcPr>
          <w:p w14:paraId="5BF0F15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630" w:type="dxa"/>
            <w:tcBorders>
              <w:top w:val="nil"/>
              <w:left w:val="nil"/>
              <w:bottom w:val="nil"/>
              <w:right w:val="nil"/>
            </w:tcBorders>
            <w:shd w:val="clear" w:color="auto" w:fill="FEFEFE"/>
            <w:tcMar>
              <w:top w:w="15" w:type="dxa"/>
              <w:left w:w="30" w:type="dxa"/>
              <w:right w:w="30" w:type="dxa"/>
            </w:tcMar>
          </w:tcPr>
          <w:p w14:paraId="45681AFB"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45DFF0B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13:17</w:t>
            </w:r>
          </w:p>
        </w:tc>
        <w:tc>
          <w:tcPr>
            <w:tcW w:w="570" w:type="dxa"/>
            <w:tcBorders>
              <w:top w:val="nil"/>
              <w:left w:val="nil"/>
              <w:bottom w:val="nil"/>
              <w:right w:val="nil"/>
            </w:tcBorders>
            <w:shd w:val="clear" w:color="auto" w:fill="FEFEFE"/>
            <w:tcMar>
              <w:top w:w="15" w:type="dxa"/>
              <w:left w:w="30" w:type="dxa"/>
              <w:right w:w="30" w:type="dxa"/>
            </w:tcMar>
          </w:tcPr>
          <w:p w14:paraId="3B236F8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660" w:type="dxa"/>
            <w:tcBorders>
              <w:top w:val="nil"/>
              <w:left w:val="nil"/>
              <w:bottom w:val="nil"/>
              <w:right w:val="nil"/>
            </w:tcBorders>
            <w:shd w:val="clear" w:color="auto" w:fill="FEFEFE"/>
            <w:tcMar>
              <w:top w:w="15" w:type="dxa"/>
              <w:left w:w="30" w:type="dxa"/>
              <w:right w:w="30" w:type="dxa"/>
            </w:tcMar>
          </w:tcPr>
          <w:p w14:paraId="597A8B5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990" w:type="dxa"/>
            <w:tcBorders>
              <w:top w:val="nil"/>
              <w:left w:val="nil"/>
              <w:bottom w:val="nil"/>
              <w:right w:val="nil"/>
            </w:tcBorders>
            <w:shd w:val="clear" w:color="auto" w:fill="FEFEFE"/>
            <w:tcMar>
              <w:top w:w="15" w:type="dxa"/>
              <w:left w:w="30" w:type="dxa"/>
              <w:right w:w="30" w:type="dxa"/>
            </w:tcMar>
          </w:tcPr>
          <w:p w14:paraId="4D3FBD9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2.700</w:t>
            </w:r>
          </w:p>
        </w:tc>
        <w:tc>
          <w:tcPr>
            <w:tcW w:w="630" w:type="dxa"/>
            <w:tcBorders>
              <w:top w:val="nil"/>
              <w:left w:val="nil"/>
              <w:bottom w:val="nil"/>
              <w:right w:val="nil"/>
            </w:tcBorders>
            <w:shd w:val="clear" w:color="auto" w:fill="FEFEFE"/>
            <w:tcMar>
              <w:top w:w="15" w:type="dxa"/>
              <w:left w:w="30" w:type="dxa"/>
              <w:right w:w="30" w:type="dxa"/>
            </w:tcMar>
          </w:tcPr>
          <w:p w14:paraId="21599D9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2.664</w:t>
            </w:r>
          </w:p>
        </w:tc>
        <w:tc>
          <w:tcPr>
            <w:tcW w:w="930" w:type="dxa"/>
            <w:tcBorders>
              <w:top w:val="nil"/>
              <w:left w:val="nil"/>
              <w:bottom w:val="nil"/>
              <w:right w:val="nil"/>
            </w:tcBorders>
            <w:shd w:val="clear" w:color="auto" w:fill="FEFEFE"/>
            <w:tcMar>
              <w:top w:w="15" w:type="dxa"/>
              <w:left w:w="30" w:type="dxa"/>
              <w:right w:w="30" w:type="dxa"/>
            </w:tcMar>
          </w:tcPr>
          <w:p w14:paraId="060002E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6.938</w:t>
            </w:r>
          </w:p>
        </w:tc>
        <w:tc>
          <w:tcPr>
            <w:tcW w:w="600" w:type="dxa"/>
            <w:tcBorders>
              <w:top w:val="nil"/>
              <w:left w:val="nil"/>
              <w:bottom w:val="nil"/>
              <w:right w:val="nil"/>
            </w:tcBorders>
            <w:shd w:val="clear" w:color="auto" w:fill="FEFEFE"/>
            <w:tcMar>
              <w:top w:w="15" w:type="dxa"/>
              <w:left w:w="30" w:type="dxa"/>
              <w:right w:w="30" w:type="dxa"/>
            </w:tcMar>
          </w:tcPr>
          <w:p w14:paraId="497CF9B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-0.036</w:t>
            </w:r>
          </w:p>
        </w:tc>
      </w:tr>
      <w:tr w:rsidR="00953833" w:rsidRPr="00953833" w14:paraId="78F27074" w14:textId="77777777">
        <w:tc>
          <w:tcPr>
            <w:tcW w:w="540" w:type="dxa"/>
            <w:tcBorders>
              <w:top w:val="nil"/>
              <w:left w:val="nil"/>
              <w:bottom w:val="nil"/>
              <w:right w:val="nil"/>
            </w:tcBorders>
            <w:shd w:val="clear" w:color="auto" w:fill="FEFEFE"/>
            <w:tcMar>
              <w:top w:w="15" w:type="dxa"/>
              <w:left w:w="30" w:type="dxa"/>
              <w:right w:w="30" w:type="dxa"/>
            </w:tcMar>
          </w:tcPr>
          <w:p w14:paraId="56EFD65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630" w:type="dxa"/>
            <w:tcBorders>
              <w:top w:val="nil"/>
              <w:left w:val="nil"/>
              <w:bottom w:val="nil"/>
              <w:right w:val="nil"/>
            </w:tcBorders>
            <w:shd w:val="clear" w:color="auto" w:fill="FEFEFE"/>
            <w:tcMar>
              <w:top w:w="15" w:type="dxa"/>
              <w:left w:w="30" w:type="dxa"/>
              <w:right w:w="30" w:type="dxa"/>
            </w:tcMar>
          </w:tcPr>
          <w:p w14:paraId="49FFF193"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7AE35FE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13:17</w:t>
            </w:r>
          </w:p>
        </w:tc>
        <w:tc>
          <w:tcPr>
            <w:tcW w:w="570" w:type="dxa"/>
            <w:tcBorders>
              <w:top w:val="nil"/>
              <w:left w:val="nil"/>
              <w:bottom w:val="nil"/>
              <w:right w:val="nil"/>
            </w:tcBorders>
            <w:shd w:val="clear" w:color="auto" w:fill="FEFEFE"/>
            <w:tcMar>
              <w:top w:w="15" w:type="dxa"/>
              <w:left w:w="30" w:type="dxa"/>
              <w:right w:w="30" w:type="dxa"/>
            </w:tcMar>
          </w:tcPr>
          <w:p w14:paraId="7FE40AE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660" w:type="dxa"/>
            <w:tcBorders>
              <w:top w:val="nil"/>
              <w:left w:val="nil"/>
              <w:bottom w:val="nil"/>
              <w:right w:val="nil"/>
            </w:tcBorders>
            <w:shd w:val="clear" w:color="auto" w:fill="FEFEFE"/>
            <w:tcMar>
              <w:top w:w="15" w:type="dxa"/>
              <w:left w:w="30" w:type="dxa"/>
              <w:right w:w="30" w:type="dxa"/>
            </w:tcMar>
          </w:tcPr>
          <w:p w14:paraId="6A82E08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990" w:type="dxa"/>
            <w:tcBorders>
              <w:top w:val="nil"/>
              <w:left w:val="nil"/>
              <w:bottom w:val="nil"/>
              <w:right w:val="nil"/>
            </w:tcBorders>
            <w:shd w:val="clear" w:color="auto" w:fill="FEFEFE"/>
            <w:tcMar>
              <w:top w:w="15" w:type="dxa"/>
              <w:left w:w="30" w:type="dxa"/>
              <w:right w:w="30" w:type="dxa"/>
            </w:tcMar>
          </w:tcPr>
          <w:p w14:paraId="39EBDC0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4.300</w:t>
            </w:r>
          </w:p>
        </w:tc>
        <w:tc>
          <w:tcPr>
            <w:tcW w:w="630" w:type="dxa"/>
            <w:tcBorders>
              <w:top w:val="nil"/>
              <w:left w:val="nil"/>
              <w:bottom w:val="nil"/>
              <w:right w:val="nil"/>
            </w:tcBorders>
            <w:shd w:val="clear" w:color="auto" w:fill="FEFEFE"/>
            <w:tcMar>
              <w:top w:w="15" w:type="dxa"/>
              <w:left w:w="30" w:type="dxa"/>
              <w:right w:w="30" w:type="dxa"/>
            </w:tcMar>
          </w:tcPr>
          <w:p w14:paraId="2864DB9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4.260</w:t>
            </w:r>
          </w:p>
        </w:tc>
        <w:tc>
          <w:tcPr>
            <w:tcW w:w="930" w:type="dxa"/>
            <w:tcBorders>
              <w:top w:val="nil"/>
              <w:left w:val="nil"/>
              <w:bottom w:val="nil"/>
              <w:right w:val="nil"/>
            </w:tcBorders>
            <w:shd w:val="clear" w:color="auto" w:fill="FEFEFE"/>
            <w:tcMar>
              <w:top w:w="15" w:type="dxa"/>
              <w:left w:w="30" w:type="dxa"/>
              <w:right w:w="30" w:type="dxa"/>
            </w:tcMar>
          </w:tcPr>
          <w:p w14:paraId="40495B5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5.347</w:t>
            </w:r>
          </w:p>
        </w:tc>
        <w:tc>
          <w:tcPr>
            <w:tcW w:w="600" w:type="dxa"/>
            <w:tcBorders>
              <w:top w:val="nil"/>
              <w:left w:val="nil"/>
              <w:bottom w:val="nil"/>
              <w:right w:val="nil"/>
            </w:tcBorders>
            <w:shd w:val="clear" w:color="auto" w:fill="FEFEFE"/>
            <w:tcMar>
              <w:top w:w="15" w:type="dxa"/>
              <w:left w:w="30" w:type="dxa"/>
              <w:right w:w="30" w:type="dxa"/>
            </w:tcMar>
          </w:tcPr>
          <w:p w14:paraId="5942F65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-0.040</w:t>
            </w:r>
          </w:p>
        </w:tc>
      </w:tr>
      <w:tr w:rsidR="00953833" w:rsidRPr="00953833" w14:paraId="386BA97D" w14:textId="77777777">
        <w:tc>
          <w:tcPr>
            <w:tcW w:w="540" w:type="dxa"/>
            <w:tcBorders>
              <w:top w:val="nil"/>
              <w:left w:val="nil"/>
              <w:bottom w:val="nil"/>
              <w:right w:val="nil"/>
            </w:tcBorders>
            <w:shd w:val="clear" w:color="auto" w:fill="FEFEFE"/>
            <w:tcMar>
              <w:top w:w="15" w:type="dxa"/>
              <w:left w:w="30" w:type="dxa"/>
              <w:right w:w="30" w:type="dxa"/>
            </w:tcMar>
          </w:tcPr>
          <w:p w14:paraId="07D0F91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630" w:type="dxa"/>
            <w:tcBorders>
              <w:top w:val="nil"/>
              <w:left w:val="nil"/>
              <w:bottom w:val="nil"/>
              <w:right w:val="nil"/>
            </w:tcBorders>
            <w:shd w:val="clear" w:color="auto" w:fill="FEFEFE"/>
            <w:tcMar>
              <w:top w:w="15" w:type="dxa"/>
              <w:left w:w="30" w:type="dxa"/>
              <w:right w:w="30" w:type="dxa"/>
            </w:tcMar>
          </w:tcPr>
          <w:p w14:paraId="76F0D75F"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1083468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13:17</w:t>
            </w:r>
          </w:p>
        </w:tc>
        <w:tc>
          <w:tcPr>
            <w:tcW w:w="570" w:type="dxa"/>
            <w:tcBorders>
              <w:top w:val="nil"/>
              <w:left w:val="nil"/>
              <w:bottom w:val="nil"/>
              <w:right w:val="nil"/>
            </w:tcBorders>
            <w:shd w:val="clear" w:color="auto" w:fill="FEFEFE"/>
            <w:tcMar>
              <w:top w:w="15" w:type="dxa"/>
              <w:left w:w="30" w:type="dxa"/>
              <w:right w:w="30" w:type="dxa"/>
            </w:tcMar>
          </w:tcPr>
          <w:p w14:paraId="173696E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660" w:type="dxa"/>
            <w:tcBorders>
              <w:top w:val="nil"/>
              <w:left w:val="nil"/>
              <w:bottom w:val="nil"/>
              <w:right w:val="nil"/>
            </w:tcBorders>
            <w:shd w:val="clear" w:color="auto" w:fill="FEFEFE"/>
            <w:tcMar>
              <w:top w:w="15" w:type="dxa"/>
              <w:left w:w="30" w:type="dxa"/>
              <w:right w:w="30" w:type="dxa"/>
            </w:tcMar>
          </w:tcPr>
          <w:p w14:paraId="24488D5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990" w:type="dxa"/>
            <w:tcBorders>
              <w:top w:val="nil"/>
              <w:left w:val="nil"/>
              <w:bottom w:val="nil"/>
              <w:right w:val="nil"/>
            </w:tcBorders>
            <w:shd w:val="clear" w:color="auto" w:fill="FEFEFE"/>
            <w:tcMar>
              <w:top w:w="15" w:type="dxa"/>
              <w:left w:w="30" w:type="dxa"/>
              <w:right w:w="30" w:type="dxa"/>
            </w:tcMar>
          </w:tcPr>
          <w:p w14:paraId="0E62FF8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5.800</w:t>
            </w:r>
          </w:p>
        </w:tc>
        <w:tc>
          <w:tcPr>
            <w:tcW w:w="630" w:type="dxa"/>
            <w:tcBorders>
              <w:top w:val="nil"/>
              <w:left w:val="nil"/>
              <w:bottom w:val="nil"/>
              <w:right w:val="nil"/>
            </w:tcBorders>
            <w:shd w:val="clear" w:color="auto" w:fill="FEFEFE"/>
            <w:tcMar>
              <w:top w:w="15" w:type="dxa"/>
              <w:left w:w="30" w:type="dxa"/>
              <w:right w:w="30" w:type="dxa"/>
            </w:tcMar>
          </w:tcPr>
          <w:p w14:paraId="06F1850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5.756</w:t>
            </w:r>
          </w:p>
        </w:tc>
        <w:tc>
          <w:tcPr>
            <w:tcW w:w="930" w:type="dxa"/>
            <w:tcBorders>
              <w:top w:val="nil"/>
              <w:left w:val="nil"/>
              <w:bottom w:val="nil"/>
              <w:right w:val="nil"/>
            </w:tcBorders>
            <w:shd w:val="clear" w:color="auto" w:fill="FEFEFE"/>
            <w:tcMar>
              <w:top w:w="15" w:type="dxa"/>
              <w:left w:w="30" w:type="dxa"/>
              <w:right w:w="30" w:type="dxa"/>
            </w:tcMar>
          </w:tcPr>
          <w:p w14:paraId="7A88629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3.857</w:t>
            </w:r>
          </w:p>
        </w:tc>
        <w:tc>
          <w:tcPr>
            <w:tcW w:w="600" w:type="dxa"/>
            <w:tcBorders>
              <w:top w:val="nil"/>
              <w:left w:val="nil"/>
              <w:bottom w:val="nil"/>
              <w:right w:val="nil"/>
            </w:tcBorders>
            <w:shd w:val="clear" w:color="auto" w:fill="FEFEFE"/>
            <w:tcMar>
              <w:top w:w="15" w:type="dxa"/>
              <w:left w:w="30" w:type="dxa"/>
              <w:right w:w="30" w:type="dxa"/>
            </w:tcMar>
          </w:tcPr>
          <w:p w14:paraId="5D3AEB8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-0.044</w:t>
            </w:r>
          </w:p>
        </w:tc>
      </w:tr>
      <w:tr w:rsidR="00953833" w:rsidRPr="00953833" w14:paraId="772F7868" w14:textId="77777777">
        <w:tc>
          <w:tcPr>
            <w:tcW w:w="540" w:type="dxa"/>
            <w:tcBorders>
              <w:top w:val="nil"/>
              <w:left w:val="nil"/>
              <w:bottom w:val="nil"/>
              <w:right w:val="nil"/>
            </w:tcBorders>
            <w:shd w:val="clear" w:color="auto" w:fill="FEFEFE"/>
            <w:tcMar>
              <w:top w:w="15" w:type="dxa"/>
              <w:left w:w="30" w:type="dxa"/>
              <w:right w:w="30" w:type="dxa"/>
            </w:tcMar>
          </w:tcPr>
          <w:p w14:paraId="1551E06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630" w:type="dxa"/>
            <w:tcBorders>
              <w:top w:val="nil"/>
              <w:left w:val="nil"/>
              <w:bottom w:val="nil"/>
              <w:right w:val="nil"/>
            </w:tcBorders>
            <w:shd w:val="clear" w:color="auto" w:fill="FEFEFE"/>
            <w:tcMar>
              <w:top w:w="15" w:type="dxa"/>
              <w:left w:w="30" w:type="dxa"/>
              <w:right w:w="30" w:type="dxa"/>
            </w:tcMar>
          </w:tcPr>
          <w:p w14:paraId="011A878B"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71CE94D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13:17</w:t>
            </w:r>
          </w:p>
        </w:tc>
        <w:tc>
          <w:tcPr>
            <w:tcW w:w="570" w:type="dxa"/>
            <w:tcBorders>
              <w:top w:val="nil"/>
              <w:left w:val="nil"/>
              <w:bottom w:val="nil"/>
              <w:right w:val="nil"/>
            </w:tcBorders>
            <w:shd w:val="clear" w:color="auto" w:fill="FEFEFE"/>
            <w:tcMar>
              <w:top w:w="15" w:type="dxa"/>
              <w:left w:w="30" w:type="dxa"/>
              <w:right w:w="30" w:type="dxa"/>
            </w:tcMar>
          </w:tcPr>
          <w:p w14:paraId="1D3108E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660" w:type="dxa"/>
            <w:tcBorders>
              <w:top w:val="nil"/>
              <w:left w:val="nil"/>
              <w:bottom w:val="nil"/>
              <w:right w:val="nil"/>
            </w:tcBorders>
            <w:shd w:val="clear" w:color="auto" w:fill="FEFEFE"/>
            <w:tcMar>
              <w:top w:w="15" w:type="dxa"/>
              <w:left w:w="30" w:type="dxa"/>
              <w:right w:w="30" w:type="dxa"/>
            </w:tcMar>
          </w:tcPr>
          <w:p w14:paraId="7D2F2A4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990" w:type="dxa"/>
            <w:tcBorders>
              <w:top w:val="nil"/>
              <w:left w:val="nil"/>
              <w:bottom w:val="nil"/>
              <w:right w:val="nil"/>
            </w:tcBorders>
            <w:shd w:val="clear" w:color="auto" w:fill="FEFEFE"/>
            <w:tcMar>
              <w:top w:w="15" w:type="dxa"/>
              <w:left w:w="30" w:type="dxa"/>
              <w:right w:w="30" w:type="dxa"/>
            </w:tcMar>
          </w:tcPr>
          <w:p w14:paraId="1575037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7.200</w:t>
            </w:r>
          </w:p>
        </w:tc>
        <w:tc>
          <w:tcPr>
            <w:tcW w:w="630" w:type="dxa"/>
            <w:tcBorders>
              <w:top w:val="nil"/>
              <w:left w:val="nil"/>
              <w:bottom w:val="nil"/>
              <w:right w:val="nil"/>
            </w:tcBorders>
            <w:shd w:val="clear" w:color="auto" w:fill="FEFEFE"/>
            <w:tcMar>
              <w:top w:w="15" w:type="dxa"/>
              <w:left w:w="30" w:type="dxa"/>
              <w:right w:w="30" w:type="dxa"/>
            </w:tcMar>
          </w:tcPr>
          <w:p w14:paraId="4513A04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7.249</w:t>
            </w:r>
          </w:p>
        </w:tc>
        <w:tc>
          <w:tcPr>
            <w:tcW w:w="930" w:type="dxa"/>
            <w:tcBorders>
              <w:top w:val="nil"/>
              <w:left w:val="nil"/>
              <w:bottom w:val="nil"/>
              <w:right w:val="nil"/>
            </w:tcBorders>
            <w:shd w:val="clear" w:color="auto" w:fill="FEFEFE"/>
            <w:tcMar>
              <w:top w:w="15" w:type="dxa"/>
              <w:left w:w="30" w:type="dxa"/>
              <w:right w:w="30" w:type="dxa"/>
            </w:tcMar>
          </w:tcPr>
          <w:p w14:paraId="1CF7F99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2.374</w:t>
            </w:r>
          </w:p>
        </w:tc>
        <w:tc>
          <w:tcPr>
            <w:tcW w:w="600" w:type="dxa"/>
            <w:tcBorders>
              <w:top w:val="nil"/>
              <w:left w:val="nil"/>
              <w:bottom w:val="nil"/>
              <w:right w:val="nil"/>
            </w:tcBorders>
            <w:shd w:val="clear" w:color="auto" w:fill="FEFEFE"/>
            <w:tcMar>
              <w:top w:w="15" w:type="dxa"/>
              <w:left w:w="30" w:type="dxa"/>
              <w:right w:w="30" w:type="dxa"/>
            </w:tcMar>
          </w:tcPr>
          <w:p w14:paraId="702FDC9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0.049</w:t>
            </w:r>
          </w:p>
        </w:tc>
      </w:tr>
      <w:tr w:rsidR="00953833" w:rsidRPr="00953833" w14:paraId="5C65632E" w14:textId="77777777">
        <w:tc>
          <w:tcPr>
            <w:tcW w:w="540" w:type="dxa"/>
            <w:tcBorders>
              <w:top w:val="nil"/>
              <w:left w:val="nil"/>
              <w:bottom w:val="nil"/>
              <w:right w:val="nil"/>
            </w:tcBorders>
            <w:shd w:val="clear" w:color="auto" w:fill="FEFEFE"/>
            <w:tcMar>
              <w:top w:w="15" w:type="dxa"/>
              <w:left w:w="30" w:type="dxa"/>
              <w:right w:w="30" w:type="dxa"/>
            </w:tcMar>
          </w:tcPr>
          <w:p w14:paraId="732B13E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w:t>
            </w:r>
          </w:p>
        </w:tc>
        <w:tc>
          <w:tcPr>
            <w:tcW w:w="630" w:type="dxa"/>
            <w:tcBorders>
              <w:top w:val="nil"/>
              <w:left w:val="nil"/>
              <w:bottom w:val="nil"/>
              <w:right w:val="nil"/>
            </w:tcBorders>
            <w:shd w:val="clear" w:color="auto" w:fill="FEFEFE"/>
            <w:tcMar>
              <w:top w:w="15" w:type="dxa"/>
              <w:left w:w="30" w:type="dxa"/>
              <w:right w:w="30" w:type="dxa"/>
            </w:tcMar>
          </w:tcPr>
          <w:p w14:paraId="56A79B4C"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76FDA1B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13:27</w:t>
            </w:r>
          </w:p>
        </w:tc>
        <w:tc>
          <w:tcPr>
            <w:tcW w:w="570" w:type="dxa"/>
            <w:tcBorders>
              <w:top w:val="nil"/>
              <w:left w:val="nil"/>
              <w:bottom w:val="nil"/>
              <w:right w:val="nil"/>
            </w:tcBorders>
            <w:shd w:val="clear" w:color="auto" w:fill="FEFEFE"/>
            <w:tcMar>
              <w:top w:w="15" w:type="dxa"/>
              <w:left w:w="30" w:type="dxa"/>
              <w:right w:w="30" w:type="dxa"/>
            </w:tcMar>
          </w:tcPr>
          <w:p w14:paraId="7B3244B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660" w:type="dxa"/>
            <w:tcBorders>
              <w:top w:val="nil"/>
              <w:left w:val="nil"/>
              <w:bottom w:val="nil"/>
              <w:right w:val="nil"/>
            </w:tcBorders>
            <w:shd w:val="clear" w:color="auto" w:fill="FEFEFE"/>
            <w:tcMar>
              <w:top w:w="15" w:type="dxa"/>
              <w:left w:w="30" w:type="dxa"/>
              <w:right w:w="30" w:type="dxa"/>
            </w:tcMar>
          </w:tcPr>
          <w:p w14:paraId="5283334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990" w:type="dxa"/>
            <w:tcBorders>
              <w:top w:val="nil"/>
              <w:left w:val="nil"/>
              <w:bottom w:val="nil"/>
              <w:right w:val="nil"/>
            </w:tcBorders>
            <w:shd w:val="clear" w:color="auto" w:fill="FEFEFE"/>
            <w:tcMar>
              <w:top w:w="15" w:type="dxa"/>
              <w:left w:w="30" w:type="dxa"/>
              <w:right w:w="30" w:type="dxa"/>
            </w:tcMar>
          </w:tcPr>
          <w:p w14:paraId="0E528B4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1.100</w:t>
            </w:r>
          </w:p>
        </w:tc>
        <w:tc>
          <w:tcPr>
            <w:tcW w:w="630" w:type="dxa"/>
            <w:tcBorders>
              <w:top w:val="nil"/>
              <w:left w:val="nil"/>
              <w:bottom w:val="nil"/>
              <w:right w:val="nil"/>
            </w:tcBorders>
            <w:shd w:val="clear" w:color="auto" w:fill="FEFEFE"/>
            <w:tcMar>
              <w:top w:w="15" w:type="dxa"/>
              <w:left w:w="30" w:type="dxa"/>
              <w:right w:w="30" w:type="dxa"/>
            </w:tcMar>
          </w:tcPr>
          <w:p w14:paraId="0FB4DE0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1.102</w:t>
            </w:r>
          </w:p>
        </w:tc>
        <w:tc>
          <w:tcPr>
            <w:tcW w:w="930" w:type="dxa"/>
            <w:tcBorders>
              <w:top w:val="nil"/>
              <w:left w:val="nil"/>
              <w:bottom w:val="nil"/>
              <w:right w:val="nil"/>
            </w:tcBorders>
            <w:shd w:val="clear" w:color="auto" w:fill="FEFEFE"/>
            <w:tcMar>
              <w:top w:w="15" w:type="dxa"/>
              <w:left w:w="30" w:type="dxa"/>
              <w:right w:w="30" w:type="dxa"/>
            </w:tcMar>
          </w:tcPr>
          <w:p w14:paraId="28B6B33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8.499</w:t>
            </w:r>
          </w:p>
        </w:tc>
        <w:tc>
          <w:tcPr>
            <w:tcW w:w="600" w:type="dxa"/>
            <w:tcBorders>
              <w:top w:val="nil"/>
              <w:left w:val="nil"/>
              <w:bottom w:val="nil"/>
              <w:right w:val="nil"/>
            </w:tcBorders>
            <w:shd w:val="clear" w:color="auto" w:fill="FEFEFE"/>
            <w:tcMar>
              <w:top w:w="15" w:type="dxa"/>
              <w:left w:w="30" w:type="dxa"/>
              <w:right w:w="30" w:type="dxa"/>
            </w:tcMar>
          </w:tcPr>
          <w:p w14:paraId="04055A4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0.002</w:t>
            </w:r>
          </w:p>
        </w:tc>
      </w:tr>
      <w:tr w:rsidR="00953833" w:rsidRPr="00953833" w14:paraId="3E89CE82" w14:textId="77777777">
        <w:tc>
          <w:tcPr>
            <w:tcW w:w="540" w:type="dxa"/>
            <w:tcBorders>
              <w:top w:val="nil"/>
              <w:left w:val="nil"/>
              <w:bottom w:val="nil"/>
              <w:right w:val="nil"/>
            </w:tcBorders>
            <w:shd w:val="clear" w:color="auto" w:fill="FEFEFE"/>
            <w:tcMar>
              <w:top w:w="15" w:type="dxa"/>
              <w:left w:w="30" w:type="dxa"/>
              <w:right w:w="30" w:type="dxa"/>
            </w:tcMar>
          </w:tcPr>
          <w:p w14:paraId="389AD28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w:t>
            </w:r>
          </w:p>
        </w:tc>
        <w:tc>
          <w:tcPr>
            <w:tcW w:w="630" w:type="dxa"/>
            <w:tcBorders>
              <w:top w:val="nil"/>
              <w:left w:val="nil"/>
              <w:bottom w:val="nil"/>
              <w:right w:val="nil"/>
            </w:tcBorders>
            <w:shd w:val="clear" w:color="auto" w:fill="FEFEFE"/>
            <w:tcMar>
              <w:top w:w="15" w:type="dxa"/>
              <w:left w:w="30" w:type="dxa"/>
              <w:right w:w="30" w:type="dxa"/>
            </w:tcMar>
          </w:tcPr>
          <w:p w14:paraId="268C21D9"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68FB454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13:27</w:t>
            </w:r>
          </w:p>
        </w:tc>
        <w:tc>
          <w:tcPr>
            <w:tcW w:w="570" w:type="dxa"/>
            <w:tcBorders>
              <w:top w:val="nil"/>
              <w:left w:val="nil"/>
              <w:bottom w:val="nil"/>
              <w:right w:val="nil"/>
            </w:tcBorders>
            <w:shd w:val="clear" w:color="auto" w:fill="FEFEFE"/>
            <w:tcMar>
              <w:top w:w="15" w:type="dxa"/>
              <w:left w:w="30" w:type="dxa"/>
              <w:right w:w="30" w:type="dxa"/>
            </w:tcMar>
          </w:tcPr>
          <w:p w14:paraId="0A9D2DD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660" w:type="dxa"/>
            <w:tcBorders>
              <w:top w:val="nil"/>
              <w:left w:val="nil"/>
              <w:bottom w:val="nil"/>
              <w:right w:val="nil"/>
            </w:tcBorders>
            <w:shd w:val="clear" w:color="auto" w:fill="FEFEFE"/>
            <w:tcMar>
              <w:top w:w="15" w:type="dxa"/>
              <w:left w:w="30" w:type="dxa"/>
              <w:right w:w="30" w:type="dxa"/>
            </w:tcMar>
          </w:tcPr>
          <w:p w14:paraId="4AF3D59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990" w:type="dxa"/>
            <w:tcBorders>
              <w:top w:val="nil"/>
              <w:left w:val="nil"/>
              <w:bottom w:val="nil"/>
              <w:right w:val="nil"/>
            </w:tcBorders>
            <w:shd w:val="clear" w:color="auto" w:fill="FEFEFE"/>
            <w:tcMar>
              <w:top w:w="15" w:type="dxa"/>
              <w:left w:w="30" w:type="dxa"/>
              <w:right w:w="30" w:type="dxa"/>
            </w:tcMar>
          </w:tcPr>
          <w:p w14:paraId="0756B95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2.700</w:t>
            </w:r>
          </w:p>
        </w:tc>
        <w:tc>
          <w:tcPr>
            <w:tcW w:w="630" w:type="dxa"/>
            <w:tcBorders>
              <w:top w:val="nil"/>
              <w:left w:val="nil"/>
              <w:bottom w:val="nil"/>
              <w:right w:val="nil"/>
            </w:tcBorders>
            <w:shd w:val="clear" w:color="auto" w:fill="FEFEFE"/>
            <w:tcMar>
              <w:top w:w="15" w:type="dxa"/>
              <w:left w:w="30" w:type="dxa"/>
              <w:right w:w="30" w:type="dxa"/>
            </w:tcMar>
          </w:tcPr>
          <w:p w14:paraId="2510CEC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2.735</w:t>
            </w:r>
          </w:p>
        </w:tc>
        <w:tc>
          <w:tcPr>
            <w:tcW w:w="930" w:type="dxa"/>
            <w:tcBorders>
              <w:top w:val="nil"/>
              <w:left w:val="nil"/>
              <w:bottom w:val="nil"/>
              <w:right w:val="nil"/>
            </w:tcBorders>
            <w:shd w:val="clear" w:color="auto" w:fill="FEFEFE"/>
            <w:tcMar>
              <w:top w:w="15" w:type="dxa"/>
              <w:left w:w="30" w:type="dxa"/>
              <w:right w:w="30" w:type="dxa"/>
            </w:tcMar>
          </w:tcPr>
          <w:p w14:paraId="10D9FE3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6.876</w:t>
            </w:r>
          </w:p>
        </w:tc>
        <w:tc>
          <w:tcPr>
            <w:tcW w:w="600" w:type="dxa"/>
            <w:tcBorders>
              <w:top w:val="nil"/>
              <w:left w:val="nil"/>
              <w:bottom w:val="nil"/>
              <w:right w:val="nil"/>
            </w:tcBorders>
            <w:shd w:val="clear" w:color="auto" w:fill="FEFEFE"/>
            <w:tcMar>
              <w:top w:w="15" w:type="dxa"/>
              <w:left w:w="30" w:type="dxa"/>
              <w:right w:w="30" w:type="dxa"/>
            </w:tcMar>
          </w:tcPr>
          <w:p w14:paraId="15FA4DD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0.035</w:t>
            </w:r>
          </w:p>
        </w:tc>
      </w:tr>
      <w:tr w:rsidR="00953833" w:rsidRPr="00953833" w14:paraId="44720C8A" w14:textId="77777777">
        <w:tc>
          <w:tcPr>
            <w:tcW w:w="540" w:type="dxa"/>
            <w:tcBorders>
              <w:top w:val="nil"/>
              <w:left w:val="nil"/>
              <w:bottom w:val="nil"/>
              <w:right w:val="nil"/>
            </w:tcBorders>
            <w:shd w:val="clear" w:color="auto" w:fill="FEFEFE"/>
            <w:tcMar>
              <w:top w:w="15" w:type="dxa"/>
              <w:left w:w="30" w:type="dxa"/>
              <w:right w:w="30" w:type="dxa"/>
            </w:tcMar>
          </w:tcPr>
          <w:p w14:paraId="47C4260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w:t>
            </w:r>
          </w:p>
        </w:tc>
        <w:tc>
          <w:tcPr>
            <w:tcW w:w="630" w:type="dxa"/>
            <w:tcBorders>
              <w:top w:val="nil"/>
              <w:left w:val="nil"/>
              <w:bottom w:val="nil"/>
              <w:right w:val="nil"/>
            </w:tcBorders>
            <w:shd w:val="clear" w:color="auto" w:fill="FEFEFE"/>
            <w:tcMar>
              <w:top w:w="15" w:type="dxa"/>
              <w:left w:w="30" w:type="dxa"/>
              <w:right w:w="30" w:type="dxa"/>
            </w:tcMar>
          </w:tcPr>
          <w:p w14:paraId="4AF46583"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1CE7338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13:27</w:t>
            </w:r>
          </w:p>
        </w:tc>
        <w:tc>
          <w:tcPr>
            <w:tcW w:w="570" w:type="dxa"/>
            <w:tcBorders>
              <w:top w:val="nil"/>
              <w:left w:val="nil"/>
              <w:bottom w:val="nil"/>
              <w:right w:val="nil"/>
            </w:tcBorders>
            <w:shd w:val="clear" w:color="auto" w:fill="FEFEFE"/>
            <w:tcMar>
              <w:top w:w="15" w:type="dxa"/>
              <w:left w:w="30" w:type="dxa"/>
              <w:right w:w="30" w:type="dxa"/>
            </w:tcMar>
          </w:tcPr>
          <w:p w14:paraId="6CB15D5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660" w:type="dxa"/>
            <w:tcBorders>
              <w:top w:val="nil"/>
              <w:left w:val="nil"/>
              <w:bottom w:val="nil"/>
              <w:right w:val="nil"/>
            </w:tcBorders>
            <w:shd w:val="clear" w:color="auto" w:fill="FEFEFE"/>
            <w:tcMar>
              <w:top w:w="15" w:type="dxa"/>
              <w:left w:w="30" w:type="dxa"/>
              <w:right w:w="30" w:type="dxa"/>
            </w:tcMar>
          </w:tcPr>
          <w:p w14:paraId="6B56F0D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990" w:type="dxa"/>
            <w:tcBorders>
              <w:top w:val="nil"/>
              <w:left w:val="nil"/>
              <w:bottom w:val="nil"/>
              <w:right w:val="nil"/>
            </w:tcBorders>
            <w:shd w:val="clear" w:color="auto" w:fill="FEFEFE"/>
            <w:tcMar>
              <w:top w:w="15" w:type="dxa"/>
              <w:left w:w="30" w:type="dxa"/>
              <w:right w:w="30" w:type="dxa"/>
            </w:tcMar>
          </w:tcPr>
          <w:p w14:paraId="0162CD0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4.200</w:t>
            </w:r>
          </w:p>
        </w:tc>
        <w:tc>
          <w:tcPr>
            <w:tcW w:w="630" w:type="dxa"/>
            <w:tcBorders>
              <w:top w:val="nil"/>
              <w:left w:val="nil"/>
              <w:bottom w:val="nil"/>
              <w:right w:val="nil"/>
            </w:tcBorders>
            <w:shd w:val="clear" w:color="auto" w:fill="FEFEFE"/>
            <w:tcMar>
              <w:top w:w="15" w:type="dxa"/>
              <w:left w:w="30" w:type="dxa"/>
              <w:right w:w="30" w:type="dxa"/>
            </w:tcMar>
          </w:tcPr>
          <w:p w14:paraId="465FC2A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4.188</w:t>
            </w:r>
          </w:p>
        </w:tc>
        <w:tc>
          <w:tcPr>
            <w:tcW w:w="930" w:type="dxa"/>
            <w:tcBorders>
              <w:top w:val="nil"/>
              <w:left w:val="nil"/>
              <w:bottom w:val="nil"/>
              <w:right w:val="nil"/>
            </w:tcBorders>
            <w:shd w:val="clear" w:color="auto" w:fill="FEFEFE"/>
            <w:tcMar>
              <w:top w:w="15" w:type="dxa"/>
              <w:left w:w="30" w:type="dxa"/>
              <w:right w:w="30" w:type="dxa"/>
            </w:tcMar>
          </w:tcPr>
          <w:p w14:paraId="62BA92D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5.417</w:t>
            </w:r>
          </w:p>
        </w:tc>
        <w:tc>
          <w:tcPr>
            <w:tcW w:w="600" w:type="dxa"/>
            <w:tcBorders>
              <w:top w:val="nil"/>
              <w:left w:val="nil"/>
              <w:bottom w:val="nil"/>
              <w:right w:val="nil"/>
            </w:tcBorders>
            <w:shd w:val="clear" w:color="auto" w:fill="FEFEFE"/>
            <w:tcMar>
              <w:top w:w="15" w:type="dxa"/>
              <w:left w:w="30" w:type="dxa"/>
              <w:right w:w="30" w:type="dxa"/>
            </w:tcMar>
          </w:tcPr>
          <w:p w14:paraId="2A9F830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-0.012</w:t>
            </w:r>
          </w:p>
        </w:tc>
      </w:tr>
      <w:tr w:rsidR="00953833" w:rsidRPr="00953833" w14:paraId="1FF3A0F7" w14:textId="77777777">
        <w:tc>
          <w:tcPr>
            <w:tcW w:w="540" w:type="dxa"/>
            <w:tcBorders>
              <w:top w:val="nil"/>
              <w:left w:val="nil"/>
              <w:bottom w:val="nil"/>
              <w:right w:val="nil"/>
            </w:tcBorders>
            <w:shd w:val="clear" w:color="auto" w:fill="FEFEFE"/>
            <w:tcMar>
              <w:top w:w="15" w:type="dxa"/>
              <w:left w:w="30" w:type="dxa"/>
              <w:right w:w="30" w:type="dxa"/>
            </w:tcMar>
          </w:tcPr>
          <w:p w14:paraId="6657ED0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9</w:t>
            </w:r>
          </w:p>
        </w:tc>
        <w:tc>
          <w:tcPr>
            <w:tcW w:w="630" w:type="dxa"/>
            <w:tcBorders>
              <w:top w:val="nil"/>
              <w:left w:val="nil"/>
              <w:bottom w:val="nil"/>
              <w:right w:val="nil"/>
            </w:tcBorders>
            <w:shd w:val="clear" w:color="auto" w:fill="FEFEFE"/>
            <w:tcMar>
              <w:top w:w="15" w:type="dxa"/>
              <w:left w:w="30" w:type="dxa"/>
              <w:right w:w="30" w:type="dxa"/>
            </w:tcMar>
          </w:tcPr>
          <w:p w14:paraId="562D697B"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27346D2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13:27</w:t>
            </w:r>
          </w:p>
        </w:tc>
        <w:tc>
          <w:tcPr>
            <w:tcW w:w="570" w:type="dxa"/>
            <w:tcBorders>
              <w:top w:val="nil"/>
              <w:left w:val="nil"/>
              <w:bottom w:val="nil"/>
              <w:right w:val="nil"/>
            </w:tcBorders>
            <w:shd w:val="clear" w:color="auto" w:fill="FEFEFE"/>
            <w:tcMar>
              <w:top w:w="15" w:type="dxa"/>
              <w:left w:w="30" w:type="dxa"/>
              <w:right w:w="30" w:type="dxa"/>
            </w:tcMar>
          </w:tcPr>
          <w:p w14:paraId="214C200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660" w:type="dxa"/>
            <w:tcBorders>
              <w:top w:val="nil"/>
              <w:left w:val="nil"/>
              <w:bottom w:val="nil"/>
              <w:right w:val="nil"/>
            </w:tcBorders>
            <w:shd w:val="clear" w:color="auto" w:fill="FEFEFE"/>
            <w:tcMar>
              <w:top w:w="15" w:type="dxa"/>
              <w:left w:w="30" w:type="dxa"/>
              <w:right w:w="30" w:type="dxa"/>
            </w:tcMar>
          </w:tcPr>
          <w:p w14:paraId="007467A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990" w:type="dxa"/>
            <w:tcBorders>
              <w:top w:val="nil"/>
              <w:left w:val="nil"/>
              <w:bottom w:val="nil"/>
              <w:right w:val="nil"/>
            </w:tcBorders>
            <w:shd w:val="clear" w:color="auto" w:fill="FEFEFE"/>
            <w:tcMar>
              <w:top w:w="15" w:type="dxa"/>
              <w:left w:w="30" w:type="dxa"/>
              <w:right w:w="30" w:type="dxa"/>
            </w:tcMar>
          </w:tcPr>
          <w:p w14:paraId="0CB87E3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5.800</w:t>
            </w:r>
          </w:p>
        </w:tc>
        <w:tc>
          <w:tcPr>
            <w:tcW w:w="630" w:type="dxa"/>
            <w:tcBorders>
              <w:top w:val="nil"/>
              <w:left w:val="nil"/>
              <w:bottom w:val="nil"/>
              <w:right w:val="nil"/>
            </w:tcBorders>
            <w:shd w:val="clear" w:color="auto" w:fill="FEFEFE"/>
            <w:tcMar>
              <w:top w:w="15" w:type="dxa"/>
              <w:left w:w="30" w:type="dxa"/>
              <w:right w:w="30" w:type="dxa"/>
            </w:tcMar>
          </w:tcPr>
          <w:p w14:paraId="1CCE6E4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5.793</w:t>
            </w:r>
          </w:p>
        </w:tc>
        <w:tc>
          <w:tcPr>
            <w:tcW w:w="930" w:type="dxa"/>
            <w:tcBorders>
              <w:top w:val="nil"/>
              <w:left w:val="nil"/>
              <w:bottom w:val="nil"/>
              <w:right w:val="nil"/>
            </w:tcBorders>
            <w:shd w:val="clear" w:color="auto" w:fill="FEFEFE"/>
            <w:tcMar>
              <w:top w:w="15" w:type="dxa"/>
              <w:left w:w="30" w:type="dxa"/>
              <w:right w:w="30" w:type="dxa"/>
            </w:tcMar>
          </w:tcPr>
          <w:p w14:paraId="36687F0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3.822</w:t>
            </w:r>
          </w:p>
        </w:tc>
        <w:tc>
          <w:tcPr>
            <w:tcW w:w="600" w:type="dxa"/>
            <w:tcBorders>
              <w:top w:val="nil"/>
              <w:left w:val="nil"/>
              <w:bottom w:val="nil"/>
              <w:right w:val="nil"/>
            </w:tcBorders>
            <w:shd w:val="clear" w:color="auto" w:fill="FEFEFE"/>
            <w:tcMar>
              <w:top w:w="15" w:type="dxa"/>
              <w:left w:w="30" w:type="dxa"/>
              <w:right w:w="30" w:type="dxa"/>
            </w:tcMar>
          </w:tcPr>
          <w:p w14:paraId="61DE15B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-0.007</w:t>
            </w:r>
          </w:p>
        </w:tc>
      </w:tr>
      <w:tr w:rsidR="00953833" w:rsidRPr="00953833" w14:paraId="299888B4" w14:textId="77777777">
        <w:tc>
          <w:tcPr>
            <w:tcW w:w="540" w:type="dxa"/>
            <w:tcBorders>
              <w:top w:val="nil"/>
              <w:left w:val="nil"/>
              <w:bottom w:val="nil"/>
              <w:right w:val="nil"/>
            </w:tcBorders>
            <w:shd w:val="clear" w:color="auto" w:fill="FEFEFE"/>
            <w:tcMar>
              <w:top w:w="15" w:type="dxa"/>
              <w:left w:w="30" w:type="dxa"/>
              <w:right w:w="30" w:type="dxa"/>
            </w:tcMar>
          </w:tcPr>
          <w:p w14:paraId="6072DFE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10</w:t>
            </w:r>
          </w:p>
        </w:tc>
        <w:tc>
          <w:tcPr>
            <w:tcW w:w="630" w:type="dxa"/>
            <w:tcBorders>
              <w:top w:val="nil"/>
              <w:left w:val="nil"/>
              <w:bottom w:val="nil"/>
              <w:right w:val="nil"/>
            </w:tcBorders>
            <w:shd w:val="clear" w:color="auto" w:fill="FEFEFE"/>
            <w:tcMar>
              <w:top w:w="15" w:type="dxa"/>
              <w:left w:w="30" w:type="dxa"/>
              <w:right w:w="30" w:type="dxa"/>
            </w:tcMar>
          </w:tcPr>
          <w:p w14:paraId="32044EED"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6A54A1C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13:27</w:t>
            </w:r>
          </w:p>
        </w:tc>
        <w:tc>
          <w:tcPr>
            <w:tcW w:w="570" w:type="dxa"/>
            <w:tcBorders>
              <w:top w:val="nil"/>
              <w:left w:val="nil"/>
              <w:bottom w:val="nil"/>
              <w:right w:val="nil"/>
            </w:tcBorders>
            <w:shd w:val="clear" w:color="auto" w:fill="FEFEFE"/>
            <w:tcMar>
              <w:top w:w="15" w:type="dxa"/>
              <w:left w:w="30" w:type="dxa"/>
              <w:right w:w="30" w:type="dxa"/>
            </w:tcMar>
          </w:tcPr>
          <w:p w14:paraId="4BD02F2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660" w:type="dxa"/>
            <w:tcBorders>
              <w:top w:val="nil"/>
              <w:left w:val="nil"/>
              <w:bottom w:val="nil"/>
              <w:right w:val="nil"/>
            </w:tcBorders>
            <w:shd w:val="clear" w:color="auto" w:fill="FEFEFE"/>
            <w:tcMar>
              <w:top w:w="15" w:type="dxa"/>
              <w:left w:w="30" w:type="dxa"/>
              <w:right w:w="30" w:type="dxa"/>
            </w:tcMar>
          </w:tcPr>
          <w:p w14:paraId="0CADEAC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990" w:type="dxa"/>
            <w:tcBorders>
              <w:top w:val="nil"/>
              <w:left w:val="nil"/>
              <w:bottom w:val="nil"/>
              <w:right w:val="nil"/>
            </w:tcBorders>
            <w:shd w:val="clear" w:color="auto" w:fill="FEFEFE"/>
            <w:tcMar>
              <w:top w:w="15" w:type="dxa"/>
              <w:left w:w="30" w:type="dxa"/>
              <w:right w:w="30" w:type="dxa"/>
            </w:tcMar>
          </w:tcPr>
          <w:p w14:paraId="07146E3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7.200</w:t>
            </w:r>
          </w:p>
        </w:tc>
        <w:tc>
          <w:tcPr>
            <w:tcW w:w="630" w:type="dxa"/>
            <w:tcBorders>
              <w:top w:val="nil"/>
              <w:left w:val="nil"/>
              <w:bottom w:val="nil"/>
              <w:right w:val="nil"/>
            </w:tcBorders>
            <w:shd w:val="clear" w:color="auto" w:fill="FEFEFE"/>
            <w:tcMar>
              <w:top w:w="15" w:type="dxa"/>
              <w:left w:w="30" w:type="dxa"/>
              <w:right w:w="30" w:type="dxa"/>
            </w:tcMar>
          </w:tcPr>
          <w:p w14:paraId="35D52E5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7.248</w:t>
            </w:r>
          </w:p>
        </w:tc>
        <w:tc>
          <w:tcPr>
            <w:tcW w:w="930" w:type="dxa"/>
            <w:tcBorders>
              <w:top w:val="nil"/>
              <w:left w:val="nil"/>
              <w:bottom w:val="nil"/>
              <w:right w:val="nil"/>
            </w:tcBorders>
            <w:shd w:val="clear" w:color="auto" w:fill="FEFEFE"/>
            <w:tcMar>
              <w:top w:w="15" w:type="dxa"/>
              <w:left w:w="30" w:type="dxa"/>
              <w:right w:w="30" w:type="dxa"/>
            </w:tcMar>
          </w:tcPr>
          <w:p w14:paraId="4E5F8AD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2.384</w:t>
            </w:r>
          </w:p>
        </w:tc>
        <w:tc>
          <w:tcPr>
            <w:tcW w:w="600" w:type="dxa"/>
            <w:tcBorders>
              <w:top w:val="nil"/>
              <w:left w:val="nil"/>
              <w:bottom w:val="nil"/>
              <w:right w:val="nil"/>
            </w:tcBorders>
            <w:shd w:val="clear" w:color="auto" w:fill="FEFEFE"/>
            <w:tcMar>
              <w:top w:w="15" w:type="dxa"/>
              <w:left w:w="30" w:type="dxa"/>
              <w:right w:w="30" w:type="dxa"/>
            </w:tcMar>
          </w:tcPr>
          <w:p w14:paraId="425DF54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0.048</w:t>
            </w:r>
          </w:p>
        </w:tc>
      </w:tr>
      <w:tr w:rsidR="00953833" w:rsidRPr="00953833" w14:paraId="66B2E7ED" w14:textId="77777777">
        <w:tc>
          <w:tcPr>
            <w:tcW w:w="540" w:type="dxa"/>
            <w:tcBorders>
              <w:top w:val="nil"/>
              <w:left w:val="nil"/>
              <w:bottom w:val="nil"/>
              <w:right w:val="nil"/>
            </w:tcBorders>
            <w:shd w:val="clear" w:color="auto" w:fill="FEFEFE"/>
            <w:tcMar>
              <w:top w:w="15" w:type="dxa"/>
              <w:left w:w="30" w:type="dxa"/>
              <w:right w:w="30" w:type="dxa"/>
            </w:tcMar>
          </w:tcPr>
          <w:p w14:paraId="5BC1334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w:t>
            </w:r>
          </w:p>
        </w:tc>
        <w:tc>
          <w:tcPr>
            <w:tcW w:w="630" w:type="dxa"/>
            <w:tcBorders>
              <w:top w:val="nil"/>
              <w:left w:val="nil"/>
              <w:bottom w:val="nil"/>
              <w:right w:val="nil"/>
            </w:tcBorders>
            <w:shd w:val="clear" w:color="auto" w:fill="FEFEFE"/>
            <w:tcMar>
              <w:top w:w="15" w:type="dxa"/>
              <w:left w:w="30" w:type="dxa"/>
              <w:right w:w="30" w:type="dxa"/>
            </w:tcMar>
          </w:tcPr>
          <w:p w14:paraId="1DD965D1"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3823C4C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13:40</w:t>
            </w:r>
          </w:p>
        </w:tc>
        <w:tc>
          <w:tcPr>
            <w:tcW w:w="570" w:type="dxa"/>
            <w:tcBorders>
              <w:top w:val="nil"/>
              <w:left w:val="nil"/>
              <w:bottom w:val="nil"/>
              <w:right w:val="nil"/>
            </w:tcBorders>
            <w:shd w:val="clear" w:color="auto" w:fill="FEFEFE"/>
            <w:tcMar>
              <w:top w:w="15" w:type="dxa"/>
              <w:left w:w="30" w:type="dxa"/>
              <w:right w:w="30" w:type="dxa"/>
            </w:tcMar>
          </w:tcPr>
          <w:p w14:paraId="4F41464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660" w:type="dxa"/>
            <w:tcBorders>
              <w:top w:val="nil"/>
              <w:left w:val="nil"/>
              <w:bottom w:val="nil"/>
              <w:right w:val="nil"/>
            </w:tcBorders>
            <w:shd w:val="clear" w:color="auto" w:fill="FEFEFE"/>
            <w:tcMar>
              <w:top w:w="15" w:type="dxa"/>
              <w:left w:w="30" w:type="dxa"/>
              <w:right w:w="30" w:type="dxa"/>
            </w:tcMar>
          </w:tcPr>
          <w:p w14:paraId="163139C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990" w:type="dxa"/>
            <w:tcBorders>
              <w:top w:val="nil"/>
              <w:left w:val="nil"/>
              <w:bottom w:val="nil"/>
              <w:right w:val="nil"/>
            </w:tcBorders>
            <w:shd w:val="clear" w:color="auto" w:fill="FEFEFE"/>
            <w:tcMar>
              <w:top w:w="15" w:type="dxa"/>
              <w:left w:w="30" w:type="dxa"/>
              <w:right w:w="30" w:type="dxa"/>
            </w:tcMar>
          </w:tcPr>
          <w:p w14:paraId="79816A8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1.100</w:t>
            </w:r>
          </w:p>
        </w:tc>
        <w:tc>
          <w:tcPr>
            <w:tcW w:w="630" w:type="dxa"/>
            <w:tcBorders>
              <w:top w:val="nil"/>
              <w:left w:val="nil"/>
              <w:bottom w:val="nil"/>
              <w:right w:val="nil"/>
            </w:tcBorders>
            <w:shd w:val="clear" w:color="auto" w:fill="FEFEFE"/>
            <w:tcMar>
              <w:top w:w="15" w:type="dxa"/>
              <w:left w:w="30" w:type="dxa"/>
              <w:right w:w="30" w:type="dxa"/>
            </w:tcMar>
          </w:tcPr>
          <w:p w14:paraId="74E130A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1.102</w:t>
            </w:r>
          </w:p>
        </w:tc>
        <w:tc>
          <w:tcPr>
            <w:tcW w:w="930" w:type="dxa"/>
            <w:tcBorders>
              <w:top w:val="nil"/>
              <w:left w:val="nil"/>
              <w:bottom w:val="nil"/>
              <w:right w:val="nil"/>
            </w:tcBorders>
            <w:shd w:val="clear" w:color="auto" w:fill="FEFEFE"/>
            <w:tcMar>
              <w:top w:w="15" w:type="dxa"/>
              <w:left w:w="30" w:type="dxa"/>
              <w:right w:w="30" w:type="dxa"/>
            </w:tcMar>
          </w:tcPr>
          <w:p w14:paraId="7E13A47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8.500</w:t>
            </w:r>
          </w:p>
        </w:tc>
        <w:tc>
          <w:tcPr>
            <w:tcW w:w="600" w:type="dxa"/>
            <w:tcBorders>
              <w:top w:val="nil"/>
              <w:left w:val="nil"/>
              <w:bottom w:val="nil"/>
              <w:right w:val="nil"/>
            </w:tcBorders>
            <w:shd w:val="clear" w:color="auto" w:fill="FEFEFE"/>
            <w:tcMar>
              <w:top w:w="15" w:type="dxa"/>
              <w:left w:w="30" w:type="dxa"/>
              <w:right w:w="30" w:type="dxa"/>
            </w:tcMar>
          </w:tcPr>
          <w:p w14:paraId="529985E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0.002</w:t>
            </w:r>
          </w:p>
        </w:tc>
      </w:tr>
      <w:tr w:rsidR="00953833" w:rsidRPr="00953833" w14:paraId="103817E3" w14:textId="77777777">
        <w:tc>
          <w:tcPr>
            <w:tcW w:w="540" w:type="dxa"/>
            <w:tcBorders>
              <w:top w:val="nil"/>
              <w:left w:val="nil"/>
              <w:bottom w:val="nil"/>
              <w:right w:val="nil"/>
            </w:tcBorders>
            <w:shd w:val="clear" w:color="auto" w:fill="FEFEFE"/>
            <w:tcMar>
              <w:top w:w="15" w:type="dxa"/>
              <w:left w:w="30" w:type="dxa"/>
              <w:right w:w="30" w:type="dxa"/>
            </w:tcMar>
          </w:tcPr>
          <w:p w14:paraId="7878565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12</w:t>
            </w:r>
          </w:p>
        </w:tc>
        <w:tc>
          <w:tcPr>
            <w:tcW w:w="630" w:type="dxa"/>
            <w:tcBorders>
              <w:top w:val="nil"/>
              <w:left w:val="nil"/>
              <w:bottom w:val="nil"/>
              <w:right w:val="nil"/>
            </w:tcBorders>
            <w:shd w:val="clear" w:color="auto" w:fill="FEFEFE"/>
            <w:tcMar>
              <w:top w:w="15" w:type="dxa"/>
              <w:left w:w="30" w:type="dxa"/>
              <w:right w:w="30" w:type="dxa"/>
            </w:tcMar>
          </w:tcPr>
          <w:p w14:paraId="3B9579B6"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706B0BD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13:40</w:t>
            </w:r>
          </w:p>
        </w:tc>
        <w:tc>
          <w:tcPr>
            <w:tcW w:w="570" w:type="dxa"/>
            <w:tcBorders>
              <w:top w:val="nil"/>
              <w:left w:val="nil"/>
              <w:bottom w:val="nil"/>
              <w:right w:val="nil"/>
            </w:tcBorders>
            <w:shd w:val="clear" w:color="auto" w:fill="FEFEFE"/>
            <w:tcMar>
              <w:top w:w="15" w:type="dxa"/>
              <w:left w:w="30" w:type="dxa"/>
              <w:right w:w="30" w:type="dxa"/>
            </w:tcMar>
          </w:tcPr>
          <w:p w14:paraId="55B11C7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660" w:type="dxa"/>
            <w:tcBorders>
              <w:top w:val="nil"/>
              <w:left w:val="nil"/>
              <w:bottom w:val="nil"/>
              <w:right w:val="nil"/>
            </w:tcBorders>
            <w:shd w:val="clear" w:color="auto" w:fill="FEFEFE"/>
            <w:tcMar>
              <w:top w:w="15" w:type="dxa"/>
              <w:left w:w="30" w:type="dxa"/>
              <w:right w:w="30" w:type="dxa"/>
            </w:tcMar>
          </w:tcPr>
          <w:p w14:paraId="069D6B9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990" w:type="dxa"/>
            <w:tcBorders>
              <w:top w:val="nil"/>
              <w:left w:val="nil"/>
              <w:bottom w:val="nil"/>
              <w:right w:val="nil"/>
            </w:tcBorders>
            <w:shd w:val="clear" w:color="auto" w:fill="FEFEFE"/>
            <w:tcMar>
              <w:top w:w="15" w:type="dxa"/>
              <w:left w:w="30" w:type="dxa"/>
              <w:right w:w="30" w:type="dxa"/>
            </w:tcMar>
          </w:tcPr>
          <w:p w14:paraId="6034D3A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2.700</w:t>
            </w:r>
          </w:p>
        </w:tc>
        <w:tc>
          <w:tcPr>
            <w:tcW w:w="630" w:type="dxa"/>
            <w:tcBorders>
              <w:top w:val="nil"/>
              <w:left w:val="nil"/>
              <w:bottom w:val="nil"/>
              <w:right w:val="nil"/>
            </w:tcBorders>
            <w:shd w:val="clear" w:color="auto" w:fill="FEFEFE"/>
            <w:tcMar>
              <w:top w:w="15" w:type="dxa"/>
              <w:left w:w="30" w:type="dxa"/>
              <w:right w:w="30" w:type="dxa"/>
            </w:tcMar>
          </w:tcPr>
          <w:p w14:paraId="65A85AB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2.722</w:t>
            </w:r>
          </w:p>
        </w:tc>
        <w:tc>
          <w:tcPr>
            <w:tcW w:w="930" w:type="dxa"/>
            <w:tcBorders>
              <w:top w:val="nil"/>
              <w:left w:val="nil"/>
              <w:bottom w:val="nil"/>
              <w:right w:val="nil"/>
            </w:tcBorders>
            <w:shd w:val="clear" w:color="auto" w:fill="FEFEFE"/>
            <w:tcMar>
              <w:top w:w="15" w:type="dxa"/>
              <w:left w:w="30" w:type="dxa"/>
              <w:right w:w="30" w:type="dxa"/>
            </w:tcMar>
          </w:tcPr>
          <w:p w14:paraId="06AC653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6.897</w:t>
            </w:r>
          </w:p>
        </w:tc>
        <w:tc>
          <w:tcPr>
            <w:tcW w:w="600" w:type="dxa"/>
            <w:tcBorders>
              <w:top w:val="nil"/>
              <w:left w:val="nil"/>
              <w:bottom w:val="nil"/>
              <w:right w:val="nil"/>
            </w:tcBorders>
            <w:shd w:val="clear" w:color="auto" w:fill="FEFEFE"/>
            <w:tcMar>
              <w:top w:w="15" w:type="dxa"/>
              <w:left w:w="30" w:type="dxa"/>
              <w:right w:w="30" w:type="dxa"/>
            </w:tcMar>
          </w:tcPr>
          <w:p w14:paraId="1EB4915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0.022</w:t>
            </w:r>
          </w:p>
        </w:tc>
      </w:tr>
      <w:tr w:rsidR="00953833" w:rsidRPr="00953833" w14:paraId="33DE29A4" w14:textId="77777777">
        <w:tc>
          <w:tcPr>
            <w:tcW w:w="540" w:type="dxa"/>
            <w:tcBorders>
              <w:top w:val="nil"/>
              <w:left w:val="nil"/>
              <w:bottom w:val="nil"/>
              <w:right w:val="nil"/>
            </w:tcBorders>
            <w:shd w:val="clear" w:color="auto" w:fill="FEFEFE"/>
            <w:tcMar>
              <w:top w:w="15" w:type="dxa"/>
              <w:left w:w="30" w:type="dxa"/>
              <w:right w:w="30" w:type="dxa"/>
            </w:tcMar>
          </w:tcPr>
          <w:p w14:paraId="52F9272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13</w:t>
            </w:r>
          </w:p>
        </w:tc>
        <w:tc>
          <w:tcPr>
            <w:tcW w:w="630" w:type="dxa"/>
            <w:tcBorders>
              <w:top w:val="nil"/>
              <w:left w:val="nil"/>
              <w:bottom w:val="nil"/>
              <w:right w:val="nil"/>
            </w:tcBorders>
            <w:shd w:val="clear" w:color="auto" w:fill="FEFEFE"/>
            <w:tcMar>
              <w:top w:w="15" w:type="dxa"/>
              <w:left w:w="30" w:type="dxa"/>
              <w:right w:w="30" w:type="dxa"/>
            </w:tcMar>
          </w:tcPr>
          <w:p w14:paraId="3B60964E"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0373079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13:40</w:t>
            </w:r>
          </w:p>
        </w:tc>
        <w:tc>
          <w:tcPr>
            <w:tcW w:w="570" w:type="dxa"/>
            <w:tcBorders>
              <w:top w:val="nil"/>
              <w:left w:val="nil"/>
              <w:bottom w:val="nil"/>
              <w:right w:val="nil"/>
            </w:tcBorders>
            <w:shd w:val="clear" w:color="auto" w:fill="FEFEFE"/>
            <w:tcMar>
              <w:top w:w="15" w:type="dxa"/>
              <w:left w:w="30" w:type="dxa"/>
              <w:right w:w="30" w:type="dxa"/>
            </w:tcMar>
          </w:tcPr>
          <w:p w14:paraId="6EF6790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660" w:type="dxa"/>
            <w:tcBorders>
              <w:top w:val="nil"/>
              <w:left w:val="nil"/>
              <w:bottom w:val="nil"/>
              <w:right w:val="nil"/>
            </w:tcBorders>
            <w:shd w:val="clear" w:color="auto" w:fill="FEFEFE"/>
            <w:tcMar>
              <w:top w:w="15" w:type="dxa"/>
              <w:left w:w="30" w:type="dxa"/>
              <w:right w:w="30" w:type="dxa"/>
            </w:tcMar>
          </w:tcPr>
          <w:p w14:paraId="008EE21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990" w:type="dxa"/>
            <w:tcBorders>
              <w:top w:val="nil"/>
              <w:left w:val="nil"/>
              <w:bottom w:val="nil"/>
              <w:right w:val="nil"/>
            </w:tcBorders>
            <w:shd w:val="clear" w:color="auto" w:fill="FEFEFE"/>
            <w:tcMar>
              <w:top w:w="15" w:type="dxa"/>
              <w:left w:w="30" w:type="dxa"/>
              <w:right w:w="30" w:type="dxa"/>
            </w:tcMar>
          </w:tcPr>
          <w:p w14:paraId="04840AF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4.200</w:t>
            </w:r>
          </w:p>
        </w:tc>
        <w:tc>
          <w:tcPr>
            <w:tcW w:w="630" w:type="dxa"/>
            <w:tcBorders>
              <w:top w:val="nil"/>
              <w:left w:val="nil"/>
              <w:bottom w:val="nil"/>
              <w:right w:val="nil"/>
            </w:tcBorders>
            <w:shd w:val="clear" w:color="auto" w:fill="FEFEFE"/>
            <w:tcMar>
              <w:top w:w="15" w:type="dxa"/>
              <w:left w:w="30" w:type="dxa"/>
              <w:right w:w="30" w:type="dxa"/>
            </w:tcMar>
          </w:tcPr>
          <w:p w14:paraId="58A43B5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4.213</w:t>
            </w:r>
          </w:p>
        </w:tc>
        <w:tc>
          <w:tcPr>
            <w:tcW w:w="930" w:type="dxa"/>
            <w:tcBorders>
              <w:top w:val="nil"/>
              <w:left w:val="nil"/>
              <w:bottom w:val="nil"/>
              <w:right w:val="nil"/>
            </w:tcBorders>
            <w:shd w:val="clear" w:color="auto" w:fill="FEFEFE"/>
            <w:tcMar>
              <w:top w:w="15" w:type="dxa"/>
              <w:left w:w="30" w:type="dxa"/>
              <w:right w:w="30" w:type="dxa"/>
            </w:tcMar>
          </w:tcPr>
          <w:p w14:paraId="2F85F0C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5.406</w:t>
            </w:r>
          </w:p>
        </w:tc>
        <w:tc>
          <w:tcPr>
            <w:tcW w:w="600" w:type="dxa"/>
            <w:tcBorders>
              <w:top w:val="nil"/>
              <w:left w:val="nil"/>
              <w:bottom w:val="nil"/>
              <w:right w:val="nil"/>
            </w:tcBorders>
            <w:shd w:val="clear" w:color="auto" w:fill="FEFEFE"/>
            <w:tcMar>
              <w:top w:w="15" w:type="dxa"/>
              <w:left w:w="30" w:type="dxa"/>
              <w:right w:w="30" w:type="dxa"/>
            </w:tcMar>
          </w:tcPr>
          <w:p w14:paraId="4073C1C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0.013</w:t>
            </w:r>
          </w:p>
        </w:tc>
      </w:tr>
      <w:tr w:rsidR="00953833" w:rsidRPr="00953833" w14:paraId="6EBE63FC" w14:textId="77777777">
        <w:tc>
          <w:tcPr>
            <w:tcW w:w="540" w:type="dxa"/>
            <w:tcBorders>
              <w:top w:val="nil"/>
              <w:left w:val="nil"/>
              <w:bottom w:val="nil"/>
              <w:right w:val="nil"/>
            </w:tcBorders>
            <w:shd w:val="clear" w:color="auto" w:fill="FEFEFE"/>
            <w:tcMar>
              <w:top w:w="15" w:type="dxa"/>
              <w:left w:w="30" w:type="dxa"/>
              <w:right w:w="30" w:type="dxa"/>
            </w:tcMar>
          </w:tcPr>
          <w:p w14:paraId="6CF0487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14</w:t>
            </w:r>
          </w:p>
        </w:tc>
        <w:tc>
          <w:tcPr>
            <w:tcW w:w="630" w:type="dxa"/>
            <w:tcBorders>
              <w:top w:val="nil"/>
              <w:left w:val="nil"/>
              <w:bottom w:val="nil"/>
              <w:right w:val="nil"/>
            </w:tcBorders>
            <w:shd w:val="clear" w:color="auto" w:fill="FEFEFE"/>
            <w:tcMar>
              <w:top w:w="15" w:type="dxa"/>
              <w:left w:w="30" w:type="dxa"/>
              <w:right w:w="30" w:type="dxa"/>
            </w:tcMar>
          </w:tcPr>
          <w:p w14:paraId="591855BE"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159E3E8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13:40</w:t>
            </w:r>
          </w:p>
        </w:tc>
        <w:tc>
          <w:tcPr>
            <w:tcW w:w="570" w:type="dxa"/>
            <w:tcBorders>
              <w:top w:val="nil"/>
              <w:left w:val="nil"/>
              <w:bottom w:val="nil"/>
              <w:right w:val="nil"/>
            </w:tcBorders>
            <w:shd w:val="clear" w:color="auto" w:fill="FEFEFE"/>
            <w:tcMar>
              <w:top w:w="15" w:type="dxa"/>
              <w:left w:w="30" w:type="dxa"/>
              <w:right w:w="30" w:type="dxa"/>
            </w:tcMar>
          </w:tcPr>
          <w:p w14:paraId="72D0A49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660" w:type="dxa"/>
            <w:tcBorders>
              <w:top w:val="nil"/>
              <w:left w:val="nil"/>
              <w:bottom w:val="nil"/>
              <w:right w:val="nil"/>
            </w:tcBorders>
            <w:shd w:val="clear" w:color="auto" w:fill="FEFEFE"/>
            <w:tcMar>
              <w:top w:w="15" w:type="dxa"/>
              <w:left w:w="30" w:type="dxa"/>
              <w:right w:w="30" w:type="dxa"/>
            </w:tcMar>
          </w:tcPr>
          <w:p w14:paraId="49472AD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990" w:type="dxa"/>
            <w:tcBorders>
              <w:top w:val="nil"/>
              <w:left w:val="nil"/>
              <w:bottom w:val="nil"/>
              <w:right w:val="nil"/>
            </w:tcBorders>
            <w:shd w:val="clear" w:color="auto" w:fill="FEFEFE"/>
            <w:tcMar>
              <w:top w:w="15" w:type="dxa"/>
              <w:left w:w="30" w:type="dxa"/>
              <w:right w:w="30" w:type="dxa"/>
            </w:tcMar>
          </w:tcPr>
          <w:p w14:paraId="4A4463C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5.700</w:t>
            </w:r>
          </w:p>
        </w:tc>
        <w:tc>
          <w:tcPr>
            <w:tcW w:w="630" w:type="dxa"/>
            <w:tcBorders>
              <w:top w:val="nil"/>
              <w:left w:val="nil"/>
              <w:bottom w:val="nil"/>
              <w:right w:val="nil"/>
            </w:tcBorders>
            <w:shd w:val="clear" w:color="auto" w:fill="FEFEFE"/>
            <w:tcMar>
              <w:top w:w="15" w:type="dxa"/>
              <w:left w:w="30" w:type="dxa"/>
              <w:right w:w="30" w:type="dxa"/>
            </w:tcMar>
          </w:tcPr>
          <w:p w14:paraId="3CB4E76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5.738</w:t>
            </w:r>
          </w:p>
        </w:tc>
        <w:tc>
          <w:tcPr>
            <w:tcW w:w="930" w:type="dxa"/>
            <w:tcBorders>
              <w:top w:val="nil"/>
              <w:left w:val="nil"/>
              <w:bottom w:val="nil"/>
              <w:right w:val="nil"/>
            </w:tcBorders>
            <w:shd w:val="clear" w:color="auto" w:fill="FEFEFE"/>
            <w:tcMar>
              <w:top w:w="15" w:type="dxa"/>
              <w:left w:w="30" w:type="dxa"/>
              <w:right w:w="30" w:type="dxa"/>
            </w:tcMar>
          </w:tcPr>
          <w:p w14:paraId="031DCB3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3.888</w:t>
            </w:r>
          </w:p>
        </w:tc>
        <w:tc>
          <w:tcPr>
            <w:tcW w:w="600" w:type="dxa"/>
            <w:tcBorders>
              <w:top w:val="nil"/>
              <w:left w:val="nil"/>
              <w:bottom w:val="nil"/>
              <w:right w:val="nil"/>
            </w:tcBorders>
            <w:shd w:val="clear" w:color="auto" w:fill="FEFEFE"/>
            <w:tcMar>
              <w:top w:w="15" w:type="dxa"/>
              <w:left w:w="30" w:type="dxa"/>
              <w:right w:w="30" w:type="dxa"/>
            </w:tcMar>
          </w:tcPr>
          <w:p w14:paraId="29098EF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0.038</w:t>
            </w:r>
          </w:p>
        </w:tc>
      </w:tr>
      <w:tr w:rsidR="00953833" w:rsidRPr="00953833" w14:paraId="53365188" w14:textId="77777777">
        <w:tc>
          <w:tcPr>
            <w:tcW w:w="540" w:type="dxa"/>
            <w:tcBorders>
              <w:top w:val="nil"/>
              <w:left w:val="nil"/>
              <w:bottom w:val="nil"/>
              <w:right w:val="nil"/>
            </w:tcBorders>
            <w:shd w:val="clear" w:color="auto" w:fill="FEFEFE"/>
            <w:tcMar>
              <w:top w:w="15" w:type="dxa"/>
              <w:left w:w="30" w:type="dxa"/>
              <w:right w:w="30" w:type="dxa"/>
            </w:tcMar>
          </w:tcPr>
          <w:p w14:paraId="190EAB9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15</w:t>
            </w:r>
          </w:p>
        </w:tc>
        <w:tc>
          <w:tcPr>
            <w:tcW w:w="630" w:type="dxa"/>
            <w:tcBorders>
              <w:top w:val="nil"/>
              <w:left w:val="nil"/>
              <w:bottom w:val="nil"/>
              <w:right w:val="nil"/>
            </w:tcBorders>
            <w:shd w:val="clear" w:color="auto" w:fill="FEFEFE"/>
            <w:tcMar>
              <w:top w:w="15" w:type="dxa"/>
              <w:left w:w="30" w:type="dxa"/>
              <w:right w:w="30" w:type="dxa"/>
            </w:tcMar>
          </w:tcPr>
          <w:p w14:paraId="62DA839E"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73F83F9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13:40</w:t>
            </w:r>
          </w:p>
        </w:tc>
        <w:tc>
          <w:tcPr>
            <w:tcW w:w="570" w:type="dxa"/>
            <w:tcBorders>
              <w:top w:val="nil"/>
              <w:left w:val="nil"/>
              <w:bottom w:val="nil"/>
              <w:right w:val="nil"/>
            </w:tcBorders>
            <w:shd w:val="clear" w:color="auto" w:fill="FEFEFE"/>
            <w:tcMar>
              <w:top w:w="15" w:type="dxa"/>
              <w:left w:w="30" w:type="dxa"/>
              <w:right w:w="30" w:type="dxa"/>
            </w:tcMar>
          </w:tcPr>
          <w:p w14:paraId="15AC024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660" w:type="dxa"/>
            <w:tcBorders>
              <w:top w:val="nil"/>
              <w:left w:val="nil"/>
              <w:bottom w:val="nil"/>
              <w:right w:val="nil"/>
            </w:tcBorders>
            <w:shd w:val="clear" w:color="auto" w:fill="FEFEFE"/>
            <w:tcMar>
              <w:top w:w="15" w:type="dxa"/>
              <w:left w:w="30" w:type="dxa"/>
              <w:right w:w="30" w:type="dxa"/>
            </w:tcMar>
          </w:tcPr>
          <w:p w14:paraId="02E0653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990" w:type="dxa"/>
            <w:tcBorders>
              <w:top w:val="nil"/>
              <w:left w:val="nil"/>
              <w:bottom w:val="nil"/>
              <w:right w:val="nil"/>
            </w:tcBorders>
            <w:shd w:val="clear" w:color="auto" w:fill="FEFEFE"/>
            <w:tcMar>
              <w:top w:w="15" w:type="dxa"/>
              <w:left w:w="30" w:type="dxa"/>
              <w:right w:w="30" w:type="dxa"/>
            </w:tcMar>
          </w:tcPr>
          <w:p w14:paraId="7596C4E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7.200</w:t>
            </w:r>
          </w:p>
        </w:tc>
        <w:tc>
          <w:tcPr>
            <w:tcW w:w="630" w:type="dxa"/>
            <w:tcBorders>
              <w:top w:val="nil"/>
              <w:left w:val="nil"/>
              <w:bottom w:val="nil"/>
              <w:right w:val="nil"/>
            </w:tcBorders>
            <w:shd w:val="clear" w:color="auto" w:fill="FEFEFE"/>
            <w:tcMar>
              <w:top w:w="15" w:type="dxa"/>
              <w:left w:w="30" w:type="dxa"/>
              <w:right w:w="30" w:type="dxa"/>
            </w:tcMar>
          </w:tcPr>
          <w:p w14:paraId="340C529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7.249</w:t>
            </w:r>
          </w:p>
        </w:tc>
        <w:tc>
          <w:tcPr>
            <w:tcW w:w="930" w:type="dxa"/>
            <w:tcBorders>
              <w:top w:val="nil"/>
              <w:left w:val="nil"/>
              <w:bottom w:val="nil"/>
              <w:right w:val="nil"/>
            </w:tcBorders>
            <w:shd w:val="clear" w:color="auto" w:fill="FEFEFE"/>
            <w:tcMar>
              <w:top w:w="15" w:type="dxa"/>
              <w:left w:w="30" w:type="dxa"/>
              <w:right w:w="30" w:type="dxa"/>
            </w:tcMar>
          </w:tcPr>
          <w:p w14:paraId="57C9740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2.384</w:t>
            </w:r>
          </w:p>
        </w:tc>
        <w:tc>
          <w:tcPr>
            <w:tcW w:w="600" w:type="dxa"/>
            <w:tcBorders>
              <w:top w:val="nil"/>
              <w:left w:val="nil"/>
              <w:bottom w:val="nil"/>
              <w:right w:val="nil"/>
            </w:tcBorders>
            <w:shd w:val="clear" w:color="auto" w:fill="FEFEFE"/>
            <w:tcMar>
              <w:top w:w="15" w:type="dxa"/>
              <w:left w:w="30" w:type="dxa"/>
              <w:right w:w="30" w:type="dxa"/>
            </w:tcMar>
          </w:tcPr>
          <w:p w14:paraId="6675E09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0.049</w:t>
            </w:r>
          </w:p>
        </w:tc>
      </w:tr>
      <w:tr w:rsidR="00953833" w:rsidRPr="00953833" w14:paraId="101E5F97" w14:textId="77777777">
        <w:tc>
          <w:tcPr>
            <w:tcW w:w="540" w:type="dxa"/>
            <w:tcBorders>
              <w:top w:val="nil"/>
              <w:left w:val="nil"/>
              <w:bottom w:val="nil"/>
              <w:right w:val="nil"/>
            </w:tcBorders>
            <w:shd w:val="clear" w:color="auto" w:fill="FEFEFE"/>
            <w:tcMar>
              <w:top w:w="15" w:type="dxa"/>
              <w:left w:w="30" w:type="dxa"/>
              <w:right w:w="30" w:type="dxa"/>
            </w:tcMar>
          </w:tcPr>
          <w:p w14:paraId="65E2A33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16</w:t>
            </w:r>
          </w:p>
        </w:tc>
        <w:tc>
          <w:tcPr>
            <w:tcW w:w="630" w:type="dxa"/>
            <w:tcBorders>
              <w:top w:val="nil"/>
              <w:left w:val="nil"/>
              <w:bottom w:val="nil"/>
              <w:right w:val="nil"/>
            </w:tcBorders>
            <w:shd w:val="clear" w:color="auto" w:fill="FEFEFE"/>
            <w:tcMar>
              <w:top w:w="15" w:type="dxa"/>
              <w:left w:w="30" w:type="dxa"/>
              <w:right w:w="30" w:type="dxa"/>
            </w:tcMar>
          </w:tcPr>
          <w:p w14:paraId="429CB339"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109472A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13:49</w:t>
            </w:r>
          </w:p>
        </w:tc>
        <w:tc>
          <w:tcPr>
            <w:tcW w:w="570" w:type="dxa"/>
            <w:tcBorders>
              <w:top w:val="nil"/>
              <w:left w:val="nil"/>
              <w:bottom w:val="nil"/>
              <w:right w:val="nil"/>
            </w:tcBorders>
            <w:shd w:val="clear" w:color="auto" w:fill="FEFEFE"/>
            <w:tcMar>
              <w:top w:w="15" w:type="dxa"/>
              <w:left w:w="30" w:type="dxa"/>
              <w:right w:w="30" w:type="dxa"/>
            </w:tcMar>
          </w:tcPr>
          <w:p w14:paraId="29FFBF3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660" w:type="dxa"/>
            <w:tcBorders>
              <w:top w:val="nil"/>
              <w:left w:val="nil"/>
              <w:bottom w:val="nil"/>
              <w:right w:val="nil"/>
            </w:tcBorders>
            <w:shd w:val="clear" w:color="auto" w:fill="FEFEFE"/>
            <w:tcMar>
              <w:top w:w="15" w:type="dxa"/>
              <w:left w:w="30" w:type="dxa"/>
              <w:right w:w="30" w:type="dxa"/>
            </w:tcMar>
          </w:tcPr>
          <w:p w14:paraId="5358A56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990" w:type="dxa"/>
            <w:tcBorders>
              <w:top w:val="nil"/>
              <w:left w:val="nil"/>
              <w:bottom w:val="nil"/>
              <w:right w:val="nil"/>
            </w:tcBorders>
            <w:shd w:val="clear" w:color="auto" w:fill="FEFEFE"/>
            <w:tcMar>
              <w:top w:w="15" w:type="dxa"/>
              <w:left w:w="30" w:type="dxa"/>
              <w:right w:w="30" w:type="dxa"/>
            </w:tcMar>
          </w:tcPr>
          <w:p w14:paraId="0ACE789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1.100</w:t>
            </w:r>
          </w:p>
        </w:tc>
        <w:tc>
          <w:tcPr>
            <w:tcW w:w="630" w:type="dxa"/>
            <w:tcBorders>
              <w:top w:val="nil"/>
              <w:left w:val="nil"/>
              <w:bottom w:val="nil"/>
              <w:right w:val="nil"/>
            </w:tcBorders>
            <w:shd w:val="clear" w:color="auto" w:fill="FEFEFE"/>
            <w:tcMar>
              <w:top w:w="15" w:type="dxa"/>
              <w:left w:w="30" w:type="dxa"/>
              <w:right w:w="30" w:type="dxa"/>
            </w:tcMar>
          </w:tcPr>
          <w:p w14:paraId="2DF55C0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1.102</w:t>
            </w:r>
          </w:p>
        </w:tc>
        <w:tc>
          <w:tcPr>
            <w:tcW w:w="930" w:type="dxa"/>
            <w:tcBorders>
              <w:top w:val="nil"/>
              <w:left w:val="nil"/>
              <w:bottom w:val="nil"/>
              <w:right w:val="nil"/>
            </w:tcBorders>
            <w:shd w:val="clear" w:color="auto" w:fill="FEFEFE"/>
            <w:tcMar>
              <w:top w:w="15" w:type="dxa"/>
              <w:left w:w="30" w:type="dxa"/>
              <w:right w:w="30" w:type="dxa"/>
            </w:tcMar>
          </w:tcPr>
          <w:p w14:paraId="38D929B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8.503</w:t>
            </w:r>
          </w:p>
        </w:tc>
        <w:tc>
          <w:tcPr>
            <w:tcW w:w="600" w:type="dxa"/>
            <w:tcBorders>
              <w:top w:val="nil"/>
              <w:left w:val="nil"/>
              <w:bottom w:val="nil"/>
              <w:right w:val="nil"/>
            </w:tcBorders>
            <w:shd w:val="clear" w:color="auto" w:fill="FEFEFE"/>
            <w:tcMar>
              <w:top w:w="15" w:type="dxa"/>
              <w:left w:w="30" w:type="dxa"/>
              <w:right w:w="30" w:type="dxa"/>
            </w:tcMar>
          </w:tcPr>
          <w:p w14:paraId="7E22979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0.002</w:t>
            </w:r>
          </w:p>
        </w:tc>
      </w:tr>
      <w:tr w:rsidR="00953833" w:rsidRPr="00953833" w14:paraId="655DF7DD" w14:textId="77777777">
        <w:tc>
          <w:tcPr>
            <w:tcW w:w="540" w:type="dxa"/>
            <w:tcBorders>
              <w:top w:val="nil"/>
              <w:left w:val="nil"/>
              <w:bottom w:val="nil"/>
              <w:right w:val="nil"/>
            </w:tcBorders>
            <w:shd w:val="clear" w:color="auto" w:fill="FEFEFE"/>
            <w:tcMar>
              <w:top w:w="15" w:type="dxa"/>
              <w:left w:w="30" w:type="dxa"/>
              <w:right w:w="30" w:type="dxa"/>
            </w:tcMar>
          </w:tcPr>
          <w:p w14:paraId="7845CE5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17</w:t>
            </w:r>
          </w:p>
        </w:tc>
        <w:tc>
          <w:tcPr>
            <w:tcW w:w="630" w:type="dxa"/>
            <w:tcBorders>
              <w:top w:val="nil"/>
              <w:left w:val="nil"/>
              <w:bottom w:val="nil"/>
              <w:right w:val="nil"/>
            </w:tcBorders>
            <w:shd w:val="clear" w:color="auto" w:fill="FEFEFE"/>
            <w:tcMar>
              <w:top w:w="15" w:type="dxa"/>
              <w:left w:w="30" w:type="dxa"/>
              <w:right w:w="30" w:type="dxa"/>
            </w:tcMar>
          </w:tcPr>
          <w:p w14:paraId="2909B912"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750DBCE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13:49</w:t>
            </w:r>
          </w:p>
        </w:tc>
        <w:tc>
          <w:tcPr>
            <w:tcW w:w="570" w:type="dxa"/>
            <w:tcBorders>
              <w:top w:val="nil"/>
              <w:left w:val="nil"/>
              <w:bottom w:val="nil"/>
              <w:right w:val="nil"/>
            </w:tcBorders>
            <w:shd w:val="clear" w:color="auto" w:fill="FEFEFE"/>
            <w:tcMar>
              <w:top w:w="15" w:type="dxa"/>
              <w:left w:w="30" w:type="dxa"/>
              <w:right w:w="30" w:type="dxa"/>
            </w:tcMar>
          </w:tcPr>
          <w:p w14:paraId="2B13FFA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660" w:type="dxa"/>
            <w:tcBorders>
              <w:top w:val="nil"/>
              <w:left w:val="nil"/>
              <w:bottom w:val="nil"/>
              <w:right w:val="nil"/>
            </w:tcBorders>
            <w:shd w:val="clear" w:color="auto" w:fill="FEFEFE"/>
            <w:tcMar>
              <w:top w:w="15" w:type="dxa"/>
              <w:left w:w="30" w:type="dxa"/>
              <w:right w:w="30" w:type="dxa"/>
            </w:tcMar>
          </w:tcPr>
          <w:p w14:paraId="39442DB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990" w:type="dxa"/>
            <w:tcBorders>
              <w:top w:val="nil"/>
              <w:left w:val="nil"/>
              <w:bottom w:val="nil"/>
              <w:right w:val="nil"/>
            </w:tcBorders>
            <w:shd w:val="clear" w:color="auto" w:fill="FEFEFE"/>
            <w:tcMar>
              <w:top w:w="15" w:type="dxa"/>
              <w:left w:w="30" w:type="dxa"/>
              <w:right w:w="30" w:type="dxa"/>
            </w:tcMar>
          </w:tcPr>
          <w:p w14:paraId="079BBE1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2.700</w:t>
            </w:r>
          </w:p>
        </w:tc>
        <w:tc>
          <w:tcPr>
            <w:tcW w:w="630" w:type="dxa"/>
            <w:tcBorders>
              <w:top w:val="nil"/>
              <w:left w:val="nil"/>
              <w:bottom w:val="nil"/>
              <w:right w:val="nil"/>
            </w:tcBorders>
            <w:shd w:val="clear" w:color="auto" w:fill="FEFEFE"/>
            <w:tcMar>
              <w:top w:w="15" w:type="dxa"/>
              <w:left w:w="30" w:type="dxa"/>
              <w:right w:w="30" w:type="dxa"/>
            </w:tcMar>
          </w:tcPr>
          <w:p w14:paraId="7CD78F8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2.703</w:t>
            </w:r>
          </w:p>
        </w:tc>
        <w:tc>
          <w:tcPr>
            <w:tcW w:w="930" w:type="dxa"/>
            <w:tcBorders>
              <w:top w:val="nil"/>
              <w:left w:val="nil"/>
              <w:bottom w:val="nil"/>
              <w:right w:val="nil"/>
            </w:tcBorders>
            <w:shd w:val="clear" w:color="auto" w:fill="FEFEFE"/>
            <w:tcMar>
              <w:top w:w="15" w:type="dxa"/>
              <w:left w:w="30" w:type="dxa"/>
              <w:right w:w="30" w:type="dxa"/>
            </w:tcMar>
          </w:tcPr>
          <w:p w14:paraId="74AA29D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6.909</w:t>
            </w:r>
          </w:p>
        </w:tc>
        <w:tc>
          <w:tcPr>
            <w:tcW w:w="600" w:type="dxa"/>
            <w:tcBorders>
              <w:top w:val="nil"/>
              <w:left w:val="nil"/>
              <w:bottom w:val="nil"/>
              <w:right w:val="nil"/>
            </w:tcBorders>
            <w:shd w:val="clear" w:color="auto" w:fill="FEFEFE"/>
            <w:tcMar>
              <w:top w:w="15" w:type="dxa"/>
              <w:left w:w="30" w:type="dxa"/>
              <w:right w:w="30" w:type="dxa"/>
            </w:tcMar>
          </w:tcPr>
          <w:p w14:paraId="3F13603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0.003</w:t>
            </w:r>
          </w:p>
        </w:tc>
      </w:tr>
      <w:tr w:rsidR="00953833" w:rsidRPr="00953833" w14:paraId="435A78DC" w14:textId="77777777">
        <w:tc>
          <w:tcPr>
            <w:tcW w:w="540" w:type="dxa"/>
            <w:tcBorders>
              <w:top w:val="nil"/>
              <w:left w:val="nil"/>
              <w:bottom w:val="nil"/>
              <w:right w:val="nil"/>
            </w:tcBorders>
            <w:shd w:val="clear" w:color="auto" w:fill="FEFEFE"/>
            <w:tcMar>
              <w:top w:w="15" w:type="dxa"/>
              <w:left w:w="30" w:type="dxa"/>
              <w:right w:w="30" w:type="dxa"/>
            </w:tcMar>
          </w:tcPr>
          <w:p w14:paraId="60FABEB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18</w:t>
            </w:r>
          </w:p>
        </w:tc>
        <w:tc>
          <w:tcPr>
            <w:tcW w:w="630" w:type="dxa"/>
            <w:tcBorders>
              <w:top w:val="nil"/>
              <w:left w:val="nil"/>
              <w:bottom w:val="nil"/>
              <w:right w:val="nil"/>
            </w:tcBorders>
            <w:shd w:val="clear" w:color="auto" w:fill="FEFEFE"/>
            <w:tcMar>
              <w:top w:w="15" w:type="dxa"/>
              <w:left w:w="30" w:type="dxa"/>
              <w:right w:w="30" w:type="dxa"/>
            </w:tcMar>
          </w:tcPr>
          <w:p w14:paraId="0E743041"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1A6BEE0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13:49</w:t>
            </w:r>
          </w:p>
        </w:tc>
        <w:tc>
          <w:tcPr>
            <w:tcW w:w="570" w:type="dxa"/>
            <w:tcBorders>
              <w:top w:val="nil"/>
              <w:left w:val="nil"/>
              <w:bottom w:val="nil"/>
              <w:right w:val="nil"/>
            </w:tcBorders>
            <w:shd w:val="clear" w:color="auto" w:fill="FEFEFE"/>
            <w:tcMar>
              <w:top w:w="15" w:type="dxa"/>
              <w:left w:w="30" w:type="dxa"/>
              <w:right w:w="30" w:type="dxa"/>
            </w:tcMar>
          </w:tcPr>
          <w:p w14:paraId="39984AA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660" w:type="dxa"/>
            <w:tcBorders>
              <w:top w:val="nil"/>
              <w:left w:val="nil"/>
              <w:bottom w:val="nil"/>
              <w:right w:val="nil"/>
            </w:tcBorders>
            <w:shd w:val="clear" w:color="auto" w:fill="FEFEFE"/>
            <w:tcMar>
              <w:top w:w="15" w:type="dxa"/>
              <w:left w:w="30" w:type="dxa"/>
              <w:right w:w="30" w:type="dxa"/>
            </w:tcMar>
          </w:tcPr>
          <w:p w14:paraId="2274D20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990" w:type="dxa"/>
            <w:tcBorders>
              <w:top w:val="nil"/>
              <w:left w:val="nil"/>
              <w:bottom w:val="nil"/>
              <w:right w:val="nil"/>
            </w:tcBorders>
            <w:shd w:val="clear" w:color="auto" w:fill="FEFEFE"/>
            <w:tcMar>
              <w:top w:w="15" w:type="dxa"/>
              <w:left w:w="30" w:type="dxa"/>
              <w:right w:w="30" w:type="dxa"/>
            </w:tcMar>
          </w:tcPr>
          <w:p w14:paraId="76A9CC2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4.200</w:t>
            </w:r>
          </w:p>
        </w:tc>
        <w:tc>
          <w:tcPr>
            <w:tcW w:w="630" w:type="dxa"/>
            <w:tcBorders>
              <w:top w:val="nil"/>
              <w:left w:val="nil"/>
              <w:bottom w:val="nil"/>
              <w:right w:val="nil"/>
            </w:tcBorders>
            <w:shd w:val="clear" w:color="auto" w:fill="FEFEFE"/>
            <w:tcMar>
              <w:top w:w="15" w:type="dxa"/>
              <w:left w:w="30" w:type="dxa"/>
              <w:right w:w="30" w:type="dxa"/>
            </w:tcMar>
          </w:tcPr>
          <w:p w14:paraId="6B08DE4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4.176</w:t>
            </w:r>
          </w:p>
        </w:tc>
        <w:tc>
          <w:tcPr>
            <w:tcW w:w="930" w:type="dxa"/>
            <w:tcBorders>
              <w:top w:val="nil"/>
              <w:left w:val="nil"/>
              <w:bottom w:val="nil"/>
              <w:right w:val="nil"/>
            </w:tcBorders>
            <w:shd w:val="clear" w:color="auto" w:fill="FEFEFE"/>
            <w:tcMar>
              <w:top w:w="15" w:type="dxa"/>
              <w:left w:w="30" w:type="dxa"/>
              <w:right w:w="30" w:type="dxa"/>
            </w:tcMar>
          </w:tcPr>
          <w:p w14:paraId="4E45721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5.444</w:t>
            </w:r>
          </w:p>
        </w:tc>
        <w:tc>
          <w:tcPr>
            <w:tcW w:w="600" w:type="dxa"/>
            <w:tcBorders>
              <w:top w:val="nil"/>
              <w:left w:val="nil"/>
              <w:bottom w:val="nil"/>
              <w:right w:val="nil"/>
            </w:tcBorders>
            <w:shd w:val="clear" w:color="auto" w:fill="FEFEFE"/>
            <w:tcMar>
              <w:top w:w="15" w:type="dxa"/>
              <w:left w:w="30" w:type="dxa"/>
              <w:right w:w="30" w:type="dxa"/>
            </w:tcMar>
          </w:tcPr>
          <w:p w14:paraId="59378E4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-0.024</w:t>
            </w:r>
          </w:p>
        </w:tc>
      </w:tr>
      <w:tr w:rsidR="00953833" w:rsidRPr="00953833" w14:paraId="5C3F7DB9" w14:textId="77777777">
        <w:tc>
          <w:tcPr>
            <w:tcW w:w="540" w:type="dxa"/>
            <w:tcBorders>
              <w:top w:val="nil"/>
              <w:left w:val="nil"/>
              <w:bottom w:val="nil"/>
              <w:right w:val="nil"/>
            </w:tcBorders>
            <w:shd w:val="clear" w:color="auto" w:fill="FEFEFE"/>
            <w:tcMar>
              <w:top w:w="15" w:type="dxa"/>
              <w:left w:w="30" w:type="dxa"/>
              <w:right w:w="30" w:type="dxa"/>
            </w:tcMar>
          </w:tcPr>
          <w:p w14:paraId="00DB70C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19</w:t>
            </w:r>
          </w:p>
        </w:tc>
        <w:tc>
          <w:tcPr>
            <w:tcW w:w="630" w:type="dxa"/>
            <w:tcBorders>
              <w:top w:val="nil"/>
              <w:left w:val="nil"/>
              <w:bottom w:val="nil"/>
              <w:right w:val="nil"/>
            </w:tcBorders>
            <w:shd w:val="clear" w:color="auto" w:fill="FEFEFE"/>
            <w:tcMar>
              <w:top w:w="15" w:type="dxa"/>
              <w:left w:w="30" w:type="dxa"/>
              <w:right w:w="30" w:type="dxa"/>
            </w:tcMar>
          </w:tcPr>
          <w:p w14:paraId="7D83635A"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34876FB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13:49</w:t>
            </w:r>
          </w:p>
        </w:tc>
        <w:tc>
          <w:tcPr>
            <w:tcW w:w="570" w:type="dxa"/>
            <w:tcBorders>
              <w:top w:val="nil"/>
              <w:left w:val="nil"/>
              <w:bottom w:val="nil"/>
              <w:right w:val="nil"/>
            </w:tcBorders>
            <w:shd w:val="clear" w:color="auto" w:fill="FEFEFE"/>
            <w:tcMar>
              <w:top w:w="15" w:type="dxa"/>
              <w:left w:w="30" w:type="dxa"/>
              <w:right w:w="30" w:type="dxa"/>
            </w:tcMar>
          </w:tcPr>
          <w:p w14:paraId="4AD5231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660" w:type="dxa"/>
            <w:tcBorders>
              <w:top w:val="nil"/>
              <w:left w:val="nil"/>
              <w:bottom w:val="nil"/>
              <w:right w:val="nil"/>
            </w:tcBorders>
            <w:shd w:val="clear" w:color="auto" w:fill="FEFEFE"/>
            <w:tcMar>
              <w:top w:w="15" w:type="dxa"/>
              <w:left w:w="30" w:type="dxa"/>
              <w:right w:w="30" w:type="dxa"/>
            </w:tcMar>
          </w:tcPr>
          <w:p w14:paraId="6DAFBC8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990" w:type="dxa"/>
            <w:tcBorders>
              <w:top w:val="nil"/>
              <w:left w:val="nil"/>
              <w:bottom w:val="nil"/>
              <w:right w:val="nil"/>
            </w:tcBorders>
            <w:shd w:val="clear" w:color="auto" w:fill="FEFEFE"/>
            <w:tcMar>
              <w:top w:w="15" w:type="dxa"/>
              <w:left w:w="30" w:type="dxa"/>
              <w:right w:w="30" w:type="dxa"/>
            </w:tcMar>
          </w:tcPr>
          <w:p w14:paraId="09E0C0C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5.700</w:t>
            </w:r>
          </w:p>
        </w:tc>
        <w:tc>
          <w:tcPr>
            <w:tcW w:w="630" w:type="dxa"/>
            <w:tcBorders>
              <w:top w:val="nil"/>
              <w:left w:val="nil"/>
              <w:bottom w:val="nil"/>
              <w:right w:val="nil"/>
            </w:tcBorders>
            <w:shd w:val="clear" w:color="auto" w:fill="FEFEFE"/>
            <w:tcMar>
              <w:top w:w="15" w:type="dxa"/>
              <w:left w:w="30" w:type="dxa"/>
              <w:right w:w="30" w:type="dxa"/>
            </w:tcMar>
          </w:tcPr>
          <w:p w14:paraId="0E50EA5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5.745</w:t>
            </w:r>
          </w:p>
        </w:tc>
        <w:tc>
          <w:tcPr>
            <w:tcW w:w="930" w:type="dxa"/>
            <w:tcBorders>
              <w:top w:val="nil"/>
              <w:left w:val="nil"/>
              <w:bottom w:val="nil"/>
              <w:right w:val="nil"/>
            </w:tcBorders>
            <w:shd w:val="clear" w:color="auto" w:fill="FEFEFE"/>
            <w:tcMar>
              <w:top w:w="15" w:type="dxa"/>
              <w:left w:w="30" w:type="dxa"/>
              <w:right w:w="30" w:type="dxa"/>
            </w:tcMar>
          </w:tcPr>
          <w:p w14:paraId="5139CC3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3.881</w:t>
            </w:r>
          </w:p>
        </w:tc>
        <w:tc>
          <w:tcPr>
            <w:tcW w:w="600" w:type="dxa"/>
            <w:tcBorders>
              <w:top w:val="nil"/>
              <w:left w:val="nil"/>
              <w:bottom w:val="nil"/>
              <w:right w:val="nil"/>
            </w:tcBorders>
            <w:shd w:val="clear" w:color="auto" w:fill="FEFEFE"/>
            <w:tcMar>
              <w:top w:w="15" w:type="dxa"/>
              <w:left w:w="30" w:type="dxa"/>
              <w:right w:w="30" w:type="dxa"/>
            </w:tcMar>
          </w:tcPr>
          <w:p w14:paraId="315D1D7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0.045</w:t>
            </w:r>
          </w:p>
        </w:tc>
      </w:tr>
      <w:tr w:rsidR="00953833" w:rsidRPr="00953833" w14:paraId="7D0DB1F1" w14:textId="77777777">
        <w:tc>
          <w:tcPr>
            <w:tcW w:w="540" w:type="dxa"/>
            <w:tcBorders>
              <w:top w:val="nil"/>
              <w:left w:val="nil"/>
              <w:bottom w:val="nil"/>
              <w:right w:val="nil"/>
            </w:tcBorders>
            <w:shd w:val="clear" w:color="auto" w:fill="FEFEFE"/>
            <w:tcMar>
              <w:top w:w="15" w:type="dxa"/>
              <w:left w:w="30" w:type="dxa"/>
              <w:right w:w="30" w:type="dxa"/>
            </w:tcMar>
          </w:tcPr>
          <w:p w14:paraId="0AC6FDD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20</w:t>
            </w:r>
          </w:p>
        </w:tc>
        <w:tc>
          <w:tcPr>
            <w:tcW w:w="630" w:type="dxa"/>
            <w:tcBorders>
              <w:top w:val="nil"/>
              <w:left w:val="nil"/>
              <w:bottom w:val="nil"/>
              <w:right w:val="nil"/>
            </w:tcBorders>
            <w:shd w:val="clear" w:color="auto" w:fill="FEFEFE"/>
            <w:tcMar>
              <w:top w:w="15" w:type="dxa"/>
              <w:left w:w="30" w:type="dxa"/>
              <w:right w:w="30" w:type="dxa"/>
            </w:tcMar>
          </w:tcPr>
          <w:p w14:paraId="0F0526EE"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George</w:t>
            </w:r>
          </w:p>
        </w:tc>
        <w:tc>
          <w:tcPr>
            <w:tcW w:w="1110" w:type="dxa"/>
            <w:tcBorders>
              <w:top w:val="nil"/>
              <w:left w:val="nil"/>
              <w:bottom w:val="nil"/>
              <w:right w:val="nil"/>
            </w:tcBorders>
            <w:shd w:val="clear" w:color="auto" w:fill="FEFEFE"/>
            <w:tcMar>
              <w:top w:w="15" w:type="dxa"/>
              <w:left w:w="30" w:type="dxa"/>
              <w:right w:w="30" w:type="dxa"/>
            </w:tcMar>
          </w:tcPr>
          <w:p w14:paraId="53B33BA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13:49</w:t>
            </w:r>
          </w:p>
        </w:tc>
        <w:tc>
          <w:tcPr>
            <w:tcW w:w="570" w:type="dxa"/>
            <w:tcBorders>
              <w:top w:val="nil"/>
              <w:left w:val="nil"/>
              <w:bottom w:val="nil"/>
              <w:right w:val="nil"/>
            </w:tcBorders>
            <w:shd w:val="clear" w:color="auto" w:fill="FEFEFE"/>
            <w:tcMar>
              <w:top w:w="15" w:type="dxa"/>
              <w:left w:w="30" w:type="dxa"/>
              <w:right w:w="30" w:type="dxa"/>
            </w:tcMar>
          </w:tcPr>
          <w:p w14:paraId="1E050CB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660" w:type="dxa"/>
            <w:tcBorders>
              <w:top w:val="nil"/>
              <w:left w:val="nil"/>
              <w:bottom w:val="nil"/>
              <w:right w:val="nil"/>
            </w:tcBorders>
            <w:shd w:val="clear" w:color="auto" w:fill="FEFEFE"/>
            <w:tcMar>
              <w:top w:w="15" w:type="dxa"/>
              <w:left w:w="30" w:type="dxa"/>
              <w:right w:w="30" w:type="dxa"/>
            </w:tcMar>
          </w:tcPr>
          <w:p w14:paraId="42C5195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990" w:type="dxa"/>
            <w:tcBorders>
              <w:top w:val="nil"/>
              <w:left w:val="nil"/>
              <w:bottom w:val="nil"/>
              <w:right w:val="nil"/>
            </w:tcBorders>
            <w:shd w:val="clear" w:color="auto" w:fill="FEFEFE"/>
            <w:tcMar>
              <w:top w:w="15" w:type="dxa"/>
              <w:left w:w="30" w:type="dxa"/>
              <w:right w:w="30" w:type="dxa"/>
            </w:tcMar>
          </w:tcPr>
          <w:p w14:paraId="1E6A61D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7.200</w:t>
            </w:r>
          </w:p>
        </w:tc>
        <w:tc>
          <w:tcPr>
            <w:tcW w:w="630" w:type="dxa"/>
            <w:tcBorders>
              <w:top w:val="nil"/>
              <w:left w:val="nil"/>
              <w:bottom w:val="nil"/>
              <w:right w:val="nil"/>
            </w:tcBorders>
            <w:shd w:val="clear" w:color="auto" w:fill="FEFEFE"/>
            <w:tcMar>
              <w:top w:w="15" w:type="dxa"/>
              <w:left w:w="30" w:type="dxa"/>
              <w:right w:w="30" w:type="dxa"/>
            </w:tcMar>
          </w:tcPr>
          <w:p w14:paraId="7239691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7.248</w:t>
            </w:r>
          </w:p>
        </w:tc>
        <w:tc>
          <w:tcPr>
            <w:tcW w:w="930" w:type="dxa"/>
            <w:tcBorders>
              <w:top w:val="nil"/>
              <w:left w:val="nil"/>
              <w:bottom w:val="nil"/>
              <w:right w:val="nil"/>
            </w:tcBorders>
            <w:shd w:val="clear" w:color="auto" w:fill="FEFEFE"/>
            <w:tcMar>
              <w:top w:w="15" w:type="dxa"/>
              <w:left w:w="30" w:type="dxa"/>
              <w:right w:w="30" w:type="dxa"/>
            </w:tcMar>
          </w:tcPr>
          <w:p w14:paraId="1F82C48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2.382</w:t>
            </w:r>
          </w:p>
        </w:tc>
        <w:tc>
          <w:tcPr>
            <w:tcW w:w="600" w:type="dxa"/>
            <w:tcBorders>
              <w:top w:val="nil"/>
              <w:left w:val="nil"/>
              <w:bottom w:val="nil"/>
              <w:right w:val="nil"/>
            </w:tcBorders>
            <w:shd w:val="clear" w:color="auto" w:fill="FEFEFE"/>
            <w:tcMar>
              <w:top w:w="15" w:type="dxa"/>
              <w:left w:w="30" w:type="dxa"/>
              <w:right w:w="30" w:type="dxa"/>
            </w:tcMar>
          </w:tcPr>
          <w:p w14:paraId="76BAF31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0.048</w:t>
            </w:r>
          </w:p>
        </w:tc>
      </w:tr>
      <w:tr w:rsidR="00953833" w:rsidRPr="00953833" w14:paraId="51791D9F" w14:textId="77777777">
        <w:tc>
          <w:tcPr>
            <w:tcW w:w="540" w:type="dxa"/>
            <w:tcBorders>
              <w:top w:val="nil"/>
              <w:left w:val="nil"/>
              <w:bottom w:val="nil"/>
              <w:right w:val="nil"/>
            </w:tcBorders>
            <w:shd w:val="clear" w:color="auto" w:fill="FEFEFE"/>
            <w:tcMar>
              <w:top w:w="15" w:type="dxa"/>
              <w:left w:w="30" w:type="dxa"/>
              <w:right w:w="30" w:type="dxa"/>
            </w:tcMar>
          </w:tcPr>
          <w:p w14:paraId="1170680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21</w:t>
            </w:r>
          </w:p>
        </w:tc>
        <w:tc>
          <w:tcPr>
            <w:tcW w:w="630" w:type="dxa"/>
            <w:tcBorders>
              <w:top w:val="nil"/>
              <w:left w:val="nil"/>
              <w:bottom w:val="nil"/>
              <w:right w:val="nil"/>
            </w:tcBorders>
            <w:shd w:val="clear" w:color="auto" w:fill="FEFEFE"/>
            <w:tcMar>
              <w:top w:w="15" w:type="dxa"/>
              <w:left w:w="30" w:type="dxa"/>
              <w:right w:w="30" w:type="dxa"/>
            </w:tcMar>
          </w:tcPr>
          <w:p w14:paraId="2054C485"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6F03D73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13:59</w:t>
            </w:r>
          </w:p>
        </w:tc>
        <w:tc>
          <w:tcPr>
            <w:tcW w:w="570" w:type="dxa"/>
            <w:tcBorders>
              <w:top w:val="nil"/>
              <w:left w:val="nil"/>
              <w:bottom w:val="nil"/>
              <w:right w:val="nil"/>
            </w:tcBorders>
            <w:shd w:val="clear" w:color="auto" w:fill="FEFEFE"/>
            <w:tcMar>
              <w:top w:w="15" w:type="dxa"/>
              <w:left w:w="30" w:type="dxa"/>
              <w:right w:w="30" w:type="dxa"/>
            </w:tcMar>
          </w:tcPr>
          <w:p w14:paraId="01643BF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660" w:type="dxa"/>
            <w:tcBorders>
              <w:top w:val="nil"/>
              <w:left w:val="nil"/>
              <w:bottom w:val="nil"/>
              <w:right w:val="nil"/>
            </w:tcBorders>
            <w:shd w:val="clear" w:color="auto" w:fill="FEFEFE"/>
            <w:tcMar>
              <w:top w:w="15" w:type="dxa"/>
              <w:left w:w="30" w:type="dxa"/>
              <w:right w:w="30" w:type="dxa"/>
            </w:tcMar>
          </w:tcPr>
          <w:p w14:paraId="7D5D244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990" w:type="dxa"/>
            <w:tcBorders>
              <w:top w:val="nil"/>
              <w:left w:val="nil"/>
              <w:bottom w:val="nil"/>
              <w:right w:val="nil"/>
            </w:tcBorders>
            <w:shd w:val="clear" w:color="auto" w:fill="FEFEFE"/>
            <w:tcMar>
              <w:top w:w="15" w:type="dxa"/>
              <w:left w:w="30" w:type="dxa"/>
              <w:right w:w="30" w:type="dxa"/>
            </w:tcMar>
          </w:tcPr>
          <w:p w14:paraId="7944D44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1.100</w:t>
            </w:r>
          </w:p>
        </w:tc>
        <w:tc>
          <w:tcPr>
            <w:tcW w:w="630" w:type="dxa"/>
            <w:tcBorders>
              <w:top w:val="nil"/>
              <w:left w:val="nil"/>
              <w:bottom w:val="nil"/>
              <w:right w:val="nil"/>
            </w:tcBorders>
            <w:shd w:val="clear" w:color="auto" w:fill="FEFEFE"/>
            <w:tcMar>
              <w:top w:w="15" w:type="dxa"/>
              <w:left w:w="30" w:type="dxa"/>
              <w:right w:w="30" w:type="dxa"/>
            </w:tcMar>
          </w:tcPr>
          <w:p w14:paraId="6090F7D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1.102</w:t>
            </w:r>
          </w:p>
        </w:tc>
        <w:tc>
          <w:tcPr>
            <w:tcW w:w="930" w:type="dxa"/>
            <w:tcBorders>
              <w:top w:val="nil"/>
              <w:left w:val="nil"/>
              <w:bottom w:val="nil"/>
              <w:right w:val="nil"/>
            </w:tcBorders>
            <w:shd w:val="clear" w:color="auto" w:fill="FEFEFE"/>
            <w:tcMar>
              <w:top w:w="15" w:type="dxa"/>
              <w:left w:w="30" w:type="dxa"/>
              <w:right w:w="30" w:type="dxa"/>
            </w:tcMar>
          </w:tcPr>
          <w:p w14:paraId="3481E98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8.504</w:t>
            </w:r>
          </w:p>
        </w:tc>
        <w:tc>
          <w:tcPr>
            <w:tcW w:w="600" w:type="dxa"/>
            <w:tcBorders>
              <w:top w:val="nil"/>
              <w:left w:val="nil"/>
              <w:bottom w:val="nil"/>
              <w:right w:val="nil"/>
            </w:tcBorders>
            <w:shd w:val="clear" w:color="auto" w:fill="FEFEFE"/>
            <w:tcMar>
              <w:top w:w="15" w:type="dxa"/>
              <w:left w:w="30" w:type="dxa"/>
              <w:right w:w="30" w:type="dxa"/>
            </w:tcMar>
          </w:tcPr>
          <w:p w14:paraId="76E8866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0.002</w:t>
            </w:r>
          </w:p>
        </w:tc>
      </w:tr>
      <w:tr w:rsidR="00953833" w:rsidRPr="00953833" w14:paraId="1CC6EAAF" w14:textId="77777777">
        <w:tc>
          <w:tcPr>
            <w:tcW w:w="540" w:type="dxa"/>
            <w:tcBorders>
              <w:top w:val="nil"/>
              <w:left w:val="nil"/>
              <w:bottom w:val="nil"/>
              <w:right w:val="nil"/>
            </w:tcBorders>
            <w:shd w:val="clear" w:color="auto" w:fill="FEFEFE"/>
            <w:tcMar>
              <w:top w:w="15" w:type="dxa"/>
              <w:left w:w="30" w:type="dxa"/>
              <w:right w:w="30" w:type="dxa"/>
            </w:tcMar>
          </w:tcPr>
          <w:p w14:paraId="2E722E8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22</w:t>
            </w:r>
          </w:p>
        </w:tc>
        <w:tc>
          <w:tcPr>
            <w:tcW w:w="630" w:type="dxa"/>
            <w:tcBorders>
              <w:top w:val="nil"/>
              <w:left w:val="nil"/>
              <w:bottom w:val="nil"/>
              <w:right w:val="nil"/>
            </w:tcBorders>
            <w:shd w:val="clear" w:color="auto" w:fill="FEFEFE"/>
            <w:tcMar>
              <w:top w:w="15" w:type="dxa"/>
              <w:left w:w="30" w:type="dxa"/>
              <w:right w:w="30" w:type="dxa"/>
            </w:tcMar>
          </w:tcPr>
          <w:p w14:paraId="6D6F1195"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5902719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13:59</w:t>
            </w:r>
          </w:p>
        </w:tc>
        <w:tc>
          <w:tcPr>
            <w:tcW w:w="570" w:type="dxa"/>
            <w:tcBorders>
              <w:top w:val="nil"/>
              <w:left w:val="nil"/>
              <w:bottom w:val="nil"/>
              <w:right w:val="nil"/>
            </w:tcBorders>
            <w:shd w:val="clear" w:color="auto" w:fill="FEFEFE"/>
            <w:tcMar>
              <w:top w:w="15" w:type="dxa"/>
              <w:left w:w="30" w:type="dxa"/>
              <w:right w:w="30" w:type="dxa"/>
            </w:tcMar>
          </w:tcPr>
          <w:p w14:paraId="4DCCC6C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660" w:type="dxa"/>
            <w:tcBorders>
              <w:top w:val="nil"/>
              <w:left w:val="nil"/>
              <w:bottom w:val="nil"/>
              <w:right w:val="nil"/>
            </w:tcBorders>
            <w:shd w:val="clear" w:color="auto" w:fill="FEFEFE"/>
            <w:tcMar>
              <w:top w:w="15" w:type="dxa"/>
              <w:left w:w="30" w:type="dxa"/>
              <w:right w:w="30" w:type="dxa"/>
            </w:tcMar>
          </w:tcPr>
          <w:p w14:paraId="43F2DC7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990" w:type="dxa"/>
            <w:tcBorders>
              <w:top w:val="nil"/>
              <w:left w:val="nil"/>
              <w:bottom w:val="nil"/>
              <w:right w:val="nil"/>
            </w:tcBorders>
            <w:shd w:val="clear" w:color="auto" w:fill="FEFEFE"/>
            <w:tcMar>
              <w:top w:w="15" w:type="dxa"/>
              <w:left w:w="30" w:type="dxa"/>
              <w:right w:w="30" w:type="dxa"/>
            </w:tcMar>
          </w:tcPr>
          <w:p w14:paraId="56FFC99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2.700</w:t>
            </w:r>
          </w:p>
        </w:tc>
        <w:tc>
          <w:tcPr>
            <w:tcW w:w="630" w:type="dxa"/>
            <w:tcBorders>
              <w:top w:val="nil"/>
              <w:left w:val="nil"/>
              <w:bottom w:val="nil"/>
              <w:right w:val="nil"/>
            </w:tcBorders>
            <w:shd w:val="clear" w:color="auto" w:fill="FEFEFE"/>
            <w:tcMar>
              <w:top w:w="15" w:type="dxa"/>
              <w:left w:w="30" w:type="dxa"/>
              <w:right w:w="30" w:type="dxa"/>
            </w:tcMar>
          </w:tcPr>
          <w:p w14:paraId="2DE4BCC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2.676</w:t>
            </w:r>
          </w:p>
        </w:tc>
        <w:tc>
          <w:tcPr>
            <w:tcW w:w="930" w:type="dxa"/>
            <w:tcBorders>
              <w:top w:val="nil"/>
              <w:left w:val="nil"/>
              <w:bottom w:val="nil"/>
              <w:right w:val="nil"/>
            </w:tcBorders>
            <w:shd w:val="clear" w:color="auto" w:fill="FEFEFE"/>
            <w:tcMar>
              <w:top w:w="15" w:type="dxa"/>
              <w:left w:w="30" w:type="dxa"/>
              <w:right w:w="30" w:type="dxa"/>
            </w:tcMar>
          </w:tcPr>
          <w:p w14:paraId="3B2C11B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6.936</w:t>
            </w:r>
          </w:p>
        </w:tc>
        <w:tc>
          <w:tcPr>
            <w:tcW w:w="600" w:type="dxa"/>
            <w:tcBorders>
              <w:top w:val="nil"/>
              <w:left w:val="nil"/>
              <w:bottom w:val="nil"/>
              <w:right w:val="nil"/>
            </w:tcBorders>
            <w:shd w:val="clear" w:color="auto" w:fill="FEFEFE"/>
            <w:tcMar>
              <w:top w:w="15" w:type="dxa"/>
              <w:left w:w="30" w:type="dxa"/>
              <w:right w:w="30" w:type="dxa"/>
            </w:tcMar>
          </w:tcPr>
          <w:p w14:paraId="24B05C0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-0.024</w:t>
            </w:r>
          </w:p>
        </w:tc>
      </w:tr>
      <w:tr w:rsidR="00953833" w:rsidRPr="00953833" w14:paraId="682DEA88" w14:textId="77777777">
        <w:tc>
          <w:tcPr>
            <w:tcW w:w="540" w:type="dxa"/>
            <w:tcBorders>
              <w:top w:val="nil"/>
              <w:left w:val="nil"/>
              <w:bottom w:val="nil"/>
              <w:right w:val="nil"/>
            </w:tcBorders>
            <w:shd w:val="clear" w:color="auto" w:fill="FEFEFE"/>
            <w:tcMar>
              <w:top w:w="15" w:type="dxa"/>
              <w:left w:w="30" w:type="dxa"/>
              <w:right w:w="30" w:type="dxa"/>
            </w:tcMar>
          </w:tcPr>
          <w:p w14:paraId="1625FE4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w:t>
            </w:r>
          </w:p>
        </w:tc>
        <w:tc>
          <w:tcPr>
            <w:tcW w:w="630" w:type="dxa"/>
            <w:tcBorders>
              <w:top w:val="nil"/>
              <w:left w:val="nil"/>
              <w:bottom w:val="nil"/>
              <w:right w:val="nil"/>
            </w:tcBorders>
            <w:shd w:val="clear" w:color="auto" w:fill="FEFEFE"/>
            <w:tcMar>
              <w:top w:w="15" w:type="dxa"/>
              <w:left w:w="30" w:type="dxa"/>
              <w:right w:w="30" w:type="dxa"/>
            </w:tcMar>
          </w:tcPr>
          <w:p w14:paraId="4A981D24"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48A2CEE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13:59</w:t>
            </w:r>
          </w:p>
        </w:tc>
        <w:tc>
          <w:tcPr>
            <w:tcW w:w="570" w:type="dxa"/>
            <w:tcBorders>
              <w:top w:val="nil"/>
              <w:left w:val="nil"/>
              <w:bottom w:val="nil"/>
              <w:right w:val="nil"/>
            </w:tcBorders>
            <w:shd w:val="clear" w:color="auto" w:fill="FEFEFE"/>
            <w:tcMar>
              <w:top w:w="15" w:type="dxa"/>
              <w:left w:w="30" w:type="dxa"/>
              <w:right w:w="30" w:type="dxa"/>
            </w:tcMar>
          </w:tcPr>
          <w:p w14:paraId="28E7A80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660" w:type="dxa"/>
            <w:tcBorders>
              <w:top w:val="nil"/>
              <w:left w:val="nil"/>
              <w:bottom w:val="nil"/>
              <w:right w:val="nil"/>
            </w:tcBorders>
            <w:shd w:val="clear" w:color="auto" w:fill="FEFEFE"/>
            <w:tcMar>
              <w:top w:w="15" w:type="dxa"/>
              <w:left w:w="30" w:type="dxa"/>
              <w:right w:w="30" w:type="dxa"/>
            </w:tcMar>
          </w:tcPr>
          <w:p w14:paraId="5A257B3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990" w:type="dxa"/>
            <w:tcBorders>
              <w:top w:val="nil"/>
              <w:left w:val="nil"/>
              <w:bottom w:val="nil"/>
              <w:right w:val="nil"/>
            </w:tcBorders>
            <w:shd w:val="clear" w:color="auto" w:fill="FEFEFE"/>
            <w:tcMar>
              <w:top w:w="15" w:type="dxa"/>
              <w:left w:w="30" w:type="dxa"/>
              <w:right w:w="30" w:type="dxa"/>
            </w:tcMar>
          </w:tcPr>
          <w:p w14:paraId="6AF4DE0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4.200</w:t>
            </w:r>
          </w:p>
        </w:tc>
        <w:tc>
          <w:tcPr>
            <w:tcW w:w="630" w:type="dxa"/>
            <w:tcBorders>
              <w:top w:val="nil"/>
              <w:left w:val="nil"/>
              <w:bottom w:val="nil"/>
              <w:right w:val="nil"/>
            </w:tcBorders>
            <w:shd w:val="clear" w:color="auto" w:fill="FEFEFE"/>
            <w:tcMar>
              <w:top w:w="15" w:type="dxa"/>
              <w:left w:w="30" w:type="dxa"/>
              <w:right w:w="30" w:type="dxa"/>
            </w:tcMar>
          </w:tcPr>
          <w:p w14:paraId="4EF74FD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4.178</w:t>
            </w:r>
          </w:p>
        </w:tc>
        <w:tc>
          <w:tcPr>
            <w:tcW w:w="930" w:type="dxa"/>
            <w:tcBorders>
              <w:top w:val="nil"/>
              <w:left w:val="nil"/>
              <w:bottom w:val="nil"/>
              <w:right w:val="nil"/>
            </w:tcBorders>
            <w:shd w:val="clear" w:color="auto" w:fill="FEFEFE"/>
            <w:tcMar>
              <w:top w:w="15" w:type="dxa"/>
              <w:left w:w="30" w:type="dxa"/>
              <w:right w:w="30" w:type="dxa"/>
            </w:tcMar>
          </w:tcPr>
          <w:p w14:paraId="00BFEBD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5.442</w:t>
            </w:r>
          </w:p>
        </w:tc>
        <w:tc>
          <w:tcPr>
            <w:tcW w:w="600" w:type="dxa"/>
            <w:tcBorders>
              <w:top w:val="nil"/>
              <w:left w:val="nil"/>
              <w:bottom w:val="nil"/>
              <w:right w:val="nil"/>
            </w:tcBorders>
            <w:shd w:val="clear" w:color="auto" w:fill="FEFEFE"/>
            <w:tcMar>
              <w:top w:w="15" w:type="dxa"/>
              <w:left w:w="30" w:type="dxa"/>
              <w:right w:w="30" w:type="dxa"/>
            </w:tcMar>
          </w:tcPr>
          <w:p w14:paraId="5DC84C8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-0.022</w:t>
            </w:r>
          </w:p>
        </w:tc>
      </w:tr>
      <w:tr w:rsidR="00953833" w:rsidRPr="00953833" w14:paraId="7929AD6F" w14:textId="77777777">
        <w:tc>
          <w:tcPr>
            <w:tcW w:w="540" w:type="dxa"/>
            <w:tcBorders>
              <w:top w:val="nil"/>
              <w:left w:val="nil"/>
              <w:bottom w:val="nil"/>
              <w:right w:val="nil"/>
            </w:tcBorders>
            <w:shd w:val="clear" w:color="auto" w:fill="FEFEFE"/>
            <w:tcMar>
              <w:top w:w="15" w:type="dxa"/>
              <w:left w:w="30" w:type="dxa"/>
              <w:right w:w="30" w:type="dxa"/>
            </w:tcMar>
          </w:tcPr>
          <w:p w14:paraId="448B4DE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24</w:t>
            </w:r>
          </w:p>
        </w:tc>
        <w:tc>
          <w:tcPr>
            <w:tcW w:w="630" w:type="dxa"/>
            <w:tcBorders>
              <w:top w:val="nil"/>
              <w:left w:val="nil"/>
              <w:bottom w:val="nil"/>
              <w:right w:val="nil"/>
            </w:tcBorders>
            <w:shd w:val="clear" w:color="auto" w:fill="FEFEFE"/>
            <w:tcMar>
              <w:top w:w="15" w:type="dxa"/>
              <w:left w:w="30" w:type="dxa"/>
              <w:right w:w="30" w:type="dxa"/>
            </w:tcMar>
          </w:tcPr>
          <w:p w14:paraId="2F378ED9"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016FFA1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13:59</w:t>
            </w:r>
          </w:p>
        </w:tc>
        <w:tc>
          <w:tcPr>
            <w:tcW w:w="570" w:type="dxa"/>
            <w:tcBorders>
              <w:top w:val="nil"/>
              <w:left w:val="nil"/>
              <w:bottom w:val="nil"/>
              <w:right w:val="nil"/>
            </w:tcBorders>
            <w:shd w:val="clear" w:color="auto" w:fill="FEFEFE"/>
            <w:tcMar>
              <w:top w:w="15" w:type="dxa"/>
              <w:left w:w="30" w:type="dxa"/>
              <w:right w:w="30" w:type="dxa"/>
            </w:tcMar>
          </w:tcPr>
          <w:p w14:paraId="3FD932D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660" w:type="dxa"/>
            <w:tcBorders>
              <w:top w:val="nil"/>
              <w:left w:val="nil"/>
              <w:bottom w:val="nil"/>
              <w:right w:val="nil"/>
            </w:tcBorders>
            <w:shd w:val="clear" w:color="auto" w:fill="FEFEFE"/>
            <w:tcMar>
              <w:top w:w="15" w:type="dxa"/>
              <w:left w:w="30" w:type="dxa"/>
              <w:right w:w="30" w:type="dxa"/>
            </w:tcMar>
          </w:tcPr>
          <w:p w14:paraId="0A806C0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990" w:type="dxa"/>
            <w:tcBorders>
              <w:top w:val="nil"/>
              <w:left w:val="nil"/>
              <w:bottom w:val="nil"/>
              <w:right w:val="nil"/>
            </w:tcBorders>
            <w:shd w:val="clear" w:color="auto" w:fill="FEFEFE"/>
            <w:tcMar>
              <w:top w:w="15" w:type="dxa"/>
              <w:left w:w="30" w:type="dxa"/>
              <w:right w:w="30" w:type="dxa"/>
            </w:tcMar>
          </w:tcPr>
          <w:p w14:paraId="7BBDFD0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5.700</w:t>
            </w:r>
          </w:p>
        </w:tc>
        <w:tc>
          <w:tcPr>
            <w:tcW w:w="630" w:type="dxa"/>
            <w:tcBorders>
              <w:top w:val="nil"/>
              <w:left w:val="nil"/>
              <w:bottom w:val="nil"/>
              <w:right w:val="nil"/>
            </w:tcBorders>
            <w:shd w:val="clear" w:color="auto" w:fill="FEFEFE"/>
            <w:tcMar>
              <w:top w:w="15" w:type="dxa"/>
              <w:left w:w="30" w:type="dxa"/>
              <w:right w:w="30" w:type="dxa"/>
            </w:tcMar>
          </w:tcPr>
          <w:p w14:paraId="42A0A1E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5.715</w:t>
            </w:r>
          </w:p>
        </w:tc>
        <w:tc>
          <w:tcPr>
            <w:tcW w:w="930" w:type="dxa"/>
            <w:tcBorders>
              <w:top w:val="nil"/>
              <w:left w:val="nil"/>
              <w:bottom w:val="nil"/>
              <w:right w:val="nil"/>
            </w:tcBorders>
            <w:shd w:val="clear" w:color="auto" w:fill="FEFEFE"/>
            <w:tcMar>
              <w:top w:w="15" w:type="dxa"/>
              <w:left w:w="30" w:type="dxa"/>
              <w:right w:w="30" w:type="dxa"/>
            </w:tcMar>
          </w:tcPr>
          <w:p w14:paraId="276FE2C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3.908</w:t>
            </w:r>
          </w:p>
        </w:tc>
        <w:tc>
          <w:tcPr>
            <w:tcW w:w="600" w:type="dxa"/>
            <w:tcBorders>
              <w:top w:val="nil"/>
              <w:left w:val="nil"/>
              <w:bottom w:val="nil"/>
              <w:right w:val="nil"/>
            </w:tcBorders>
            <w:shd w:val="clear" w:color="auto" w:fill="FEFEFE"/>
            <w:tcMar>
              <w:top w:w="15" w:type="dxa"/>
              <w:left w:w="30" w:type="dxa"/>
              <w:right w:w="30" w:type="dxa"/>
            </w:tcMar>
          </w:tcPr>
          <w:p w14:paraId="0A5BA73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0.015</w:t>
            </w:r>
          </w:p>
        </w:tc>
      </w:tr>
      <w:tr w:rsidR="00953833" w:rsidRPr="00953833" w14:paraId="6CCE4003" w14:textId="77777777">
        <w:tc>
          <w:tcPr>
            <w:tcW w:w="540" w:type="dxa"/>
            <w:tcBorders>
              <w:top w:val="nil"/>
              <w:left w:val="nil"/>
              <w:bottom w:val="nil"/>
              <w:right w:val="nil"/>
            </w:tcBorders>
            <w:shd w:val="clear" w:color="auto" w:fill="FEFEFE"/>
            <w:tcMar>
              <w:top w:w="15" w:type="dxa"/>
              <w:left w:w="30" w:type="dxa"/>
              <w:right w:w="30" w:type="dxa"/>
            </w:tcMar>
          </w:tcPr>
          <w:p w14:paraId="4EEF62B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25</w:t>
            </w:r>
          </w:p>
        </w:tc>
        <w:tc>
          <w:tcPr>
            <w:tcW w:w="630" w:type="dxa"/>
            <w:tcBorders>
              <w:top w:val="nil"/>
              <w:left w:val="nil"/>
              <w:bottom w:val="nil"/>
              <w:right w:val="nil"/>
            </w:tcBorders>
            <w:shd w:val="clear" w:color="auto" w:fill="FEFEFE"/>
            <w:tcMar>
              <w:top w:w="15" w:type="dxa"/>
              <w:left w:w="30" w:type="dxa"/>
              <w:right w:w="30" w:type="dxa"/>
            </w:tcMar>
          </w:tcPr>
          <w:p w14:paraId="50AB4685"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Dragan</w:t>
            </w:r>
          </w:p>
        </w:tc>
        <w:tc>
          <w:tcPr>
            <w:tcW w:w="1110" w:type="dxa"/>
            <w:tcBorders>
              <w:top w:val="nil"/>
              <w:left w:val="nil"/>
              <w:bottom w:val="nil"/>
              <w:right w:val="nil"/>
            </w:tcBorders>
            <w:shd w:val="clear" w:color="auto" w:fill="FEFEFE"/>
            <w:tcMar>
              <w:top w:w="15" w:type="dxa"/>
              <w:left w:w="30" w:type="dxa"/>
              <w:right w:w="30" w:type="dxa"/>
            </w:tcMar>
          </w:tcPr>
          <w:p w14:paraId="55BD4B0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13:59</w:t>
            </w:r>
          </w:p>
        </w:tc>
        <w:tc>
          <w:tcPr>
            <w:tcW w:w="570" w:type="dxa"/>
            <w:tcBorders>
              <w:top w:val="nil"/>
              <w:left w:val="nil"/>
              <w:bottom w:val="nil"/>
              <w:right w:val="nil"/>
            </w:tcBorders>
            <w:shd w:val="clear" w:color="auto" w:fill="FEFEFE"/>
            <w:tcMar>
              <w:top w:w="15" w:type="dxa"/>
              <w:left w:w="30" w:type="dxa"/>
              <w:right w:w="30" w:type="dxa"/>
            </w:tcMar>
          </w:tcPr>
          <w:p w14:paraId="59F56A1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660" w:type="dxa"/>
            <w:tcBorders>
              <w:top w:val="nil"/>
              <w:left w:val="nil"/>
              <w:bottom w:val="nil"/>
              <w:right w:val="nil"/>
            </w:tcBorders>
            <w:shd w:val="clear" w:color="auto" w:fill="FEFEFE"/>
            <w:tcMar>
              <w:top w:w="15" w:type="dxa"/>
              <w:left w:w="30" w:type="dxa"/>
              <w:right w:w="30" w:type="dxa"/>
            </w:tcMar>
          </w:tcPr>
          <w:p w14:paraId="36F501C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990" w:type="dxa"/>
            <w:tcBorders>
              <w:top w:val="nil"/>
              <w:left w:val="nil"/>
              <w:bottom w:val="nil"/>
              <w:right w:val="nil"/>
            </w:tcBorders>
            <w:shd w:val="clear" w:color="auto" w:fill="FEFEFE"/>
            <w:tcMar>
              <w:top w:w="15" w:type="dxa"/>
              <w:left w:w="30" w:type="dxa"/>
              <w:right w:w="30" w:type="dxa"/>
            </w:tcMar>
          </w:tcPr>
          <w:p w14:paraId="7051F2F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7.200</w:t>
            </w:r>
          </w:p>
        </w:tc>
        <w:tc>
          <w:tcPr>
            <w:tcW w:w="630" w:type="dxa"/>
            <w:tcBorders>
              <w:top w:val="nil"/>
              <w:left w:val="nil"/>
              <w:bottom w:val="nil"/>
              <w:right w:val="nil"/>
            </w:tcBorders>
            <w:shd w:val="clear" w:color="auto" w:fill="FEFEFE"/>
            <w:tcMar>
              <w:top w:w="15" w:type="dxa"/>
              <w:left w:w="30" w:type="dxa"/>
              <w:right w:w="30" w:type="dxa"/>
            </w:tcMar>
          </w:tcPr>
          <w:p w14:paraId="12E2554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7.249</w:t>
            </w:r>
          </w:p>
        </w:tc>
        <w:tc>
          <w:tcPr>
            <w:tcW w:w="930" w:type="dxa"/>
            <w:tcBorders>
              <w:top w:val="nil"/>
              <w:left w:val="nil"/>
              <w:bottom w:val="nil"/>
              <w:right w:val="nil"/>
            </w:tcBorders>
            <w:shd w:val="clear" w:color="auto" w:fill="FEFEFE"/>
            <w:tcMar>
              <w:top w:w="15" w:type="dxa"/>
              <w:left w:w="30" w:type="dxa"/>
              <w:right w:w="30" w:type="dxa"/>
            </w:tcMar>
          </w:tcPr>
          <w:p w14:paraId="0FEF631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2.381</w:t>
            </w:r>
          </w:p>
        </w:tc>
        <w:tc>
          <w:tcPr>
            <w:tcW w:w="600" w:type="dxa"/>
            <w:tcBorders>
              <w:top w:val="nil"/>
              <w:left w:val="nil"/>
              <w:bottom w:val="nil"/>
              <w:right w:val="nil"/>
            </w:tcBorders>
            <w:shd w:val="clear" w:color="auto" w:fill="FEFEFE"/>
            <w:tcMar>
              <w:top w:w="15" w:type="dxa"/>
              <w:left w:w="30" w:type="dxa"/>
              <w:right w:w="30" w:type="dxa"/>
            </w:tcMar>
          </w:tcPr>
          <w:p w14:paraId="6DB8FCF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0.049</w:t>
            </w:r>
          </w:p>
        </w:tc>
      </w:tr>
      <w:tr w:rsidR="00953833" w:rsidRPr="00953833" w14:paraId="010EEF93" w14:textId="77777777">
        <w:tc>
          <w:tcPr>
            <w:tcW w:w="540" w:type="dxa"/>
            <w:tcBorders>
              <w:top w:val="nil"/>
              <w:left w:val="nil"/>
              <w:bottom w:val="nil"/>
              <w:right w:val="nil"/>
            </w:tcBorders>
            <w:shd w:val="clear" w:color="auto" w:fill="FEFEFE"/>
            <w:tcMar>
              <w:top w:w="15" w:type="dxa"/>
              <w:left w:w="30" w:type="dxa"/>
              <w:right w:w="30" w:type="dxa"/>
            </w:tcMar>
          </w:tcPr>
          <w:p w14:paraId="3F7AA5A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26</w:t>
            </w:r>
          </w:p>
        </w:tc>
        <w:tc>
          <w:tcPr>
            <w:tcW w:w="630" w:type="dxa"/>
            <w:tcBorders>
              <w:top w:val="nil"/>
              <w:left w:val="nil"/>
              <w:bottom w:val="nil"/>
              <w:right w:val="nil"/>
            </w:tcBorders>
            <w:shd w:val="clear" w:color="auto" w:fill="FEFEFE"/>
            <w:tcMar>
              <w:top w:w="15" w:type="dxa"/>
              <w:left w:w="30" w:type="dxa"/>
              <w:right w:w="30" w:type="dxa"/>
            </w:tcMar>
          </w:tcPr>
          <w:p w14:paraId="5F31ED87"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8.504</w:t>
            </w:r>
          </w:p>
        </w:tc>
        <w:tc>
          <w:tcPr>
            <w:tcW w:w="1110" w:type="dxa"/>
            <w:tcBorders>
              <w:top w:val="nil"/>
              <w:left w:val="nil"/>
              <w:bottom w:val="nil"/>
              <w:right w:val="nil"/>
            </w:tcBorders>
            <w:shd w:val="clear" w:color="auto" w:fill="FEFEFE"/>
            <w:tcMar>
              <w:top w:w="15" w:type="dxa"/>
              <w:left w:w="30" w:type="dxa"/>
              <w:right w:w="30" w:type="dxa"/>
            </w:tcMar>
          </w:tcPr>
          <w:p w14:paraId="1972498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14:09</w:t>
            </w:r>
          </w:p>
        </w:tc>
        <w:tc>
          <w:tcPr>
            <w:tcW w:w="570" w:type="dxa"/>
            <w:tcBorders>
              <w:top w:val="nil"/>
              <w:left w:val="nil"/>
              <w:bottom w:val="nil"/>
              <w:right w:val="nil"/>
            </w:tcBorders>
            <w:shd w:val="clear" w:color="auto" w:fill="FEFEFE"/>
            <w:tcMar>
              <w:top w:w="15" w:type="dxa"/>
              <w:left w:w="30" w:type="dxa"/>
              <w:right w:w="30" w:type="dxa"/>
            </w:tcMar>
          </w:tcPr>
          <w:p w14:paraId="507BB90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w:t>
            </w:r>
          </w:p>
        </w:tc>
        <w:tc>
          <w:tcPr>
            <w:tcW w:w="660" w:type="dxa"/>
            <w:tcBorders>
              <w:top w:val="nil"/>
              <w:left w:val="nil"/>
              <w:bottom w:val="nil"/>
              <w:right w:val="nil"/>
            </w:tcBorders>
            <w:shd w:val="clear" w:color="auto" w:fill="FEFEFE"/>
            <w:tcMar>
              <w:top w:w="15" w:type="dxa"/>
              <w:left w:w="30" w:type="dxa"/>
              <w:right w:w="30" w:type="dxa"/>
            </w:tcMar>
          </w:tcPr>
          <w:p w14:paraId="35770EF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w:t>
            </w:r>
          </w:p>
        </w:tc>
        <w:tc>
          <w:tcPr>
            <w:tcW w:w="990" w:type="dxa"/>
            <w:tcBorders>
              <w:top w:val="nil"/>
              <w:left w:val="nil"/>
              <w:bottom w:val="nil"/>
              <w:right w:val="nil"/>
            </w:tcBorders>
            <w:shd w:val="clear" w:color="auto" w:fill="FEFEFE"/>
            <w:tcMar>
              <w:top w:w="15" w:type="dxa"/>
              <w:left w:w="30" w:type="dxa"/>
              <w:right w:w="30" w:type="dxa"/>
            </w:tcMar>
          </w:tcPr>
          <w:p w14:paraId="33864BD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1.100</w:t>
            </w:r>
          </w:p>
        </w:tc>
        <w:tc>
          <w:tcPr>
            <w:tcW w:w="630" w:type="dxa"/>
            <w:tcBorders>
              <w:top w:val="nil"/>
              <w:left w:val="nil"/>
              <w:bottom w:val="nil"/>
              <w:right w:val="nil"/>
            </w:tcBorders>
            <w:shd w:val="clear" w:color="auto" w:fill="FEFEFE"/>
            <w:tcMar>
              <w:top w:w="15" w:type="dxa"/>
              <w:left w:w="30" w:type="dxa"/>
              <w:right w:w="30" w:type="dxa"/>
            </w:tcMar>
          </w:tcPr>
          <w:p w14:paraId="4218215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1.101</w:t>
            </w:r>
          </w:p>
        </w:tc>
        <w:tc>
          <w:tcPr>
            <w:tcW w:w="930" w:type="dxa"/>
            <w:tcBorders>
              <w:top w:val="nil"/>
              <w:left w:val="nil"/>
              <w:bottom w:val="nil"/>
              <w:right w:val="nil"/>
            </w:tcBorders>
            <w:shd w:val="clear" w:color="auto" w:fill="FEFEFE"/>
            <w:tcMar>
              <w:top w:w="15" w:type="dxa"/>
              <w:left w:w="30" w:type="dxa"/>
              <w:right w:w="30" w:type="dxa"/>
            </w:tcMar>
          </w:tcPr>
          <w:p w14:paraId="32C4D7B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8.504</w:t>
            </w:r>
          </w:p>
        </w:tc>
        <w:tc>
          <w:tcPr>
            <w:tcW w:w="600" w:type="dxa"/>
            <w:tcBorders>
              <w:top w:val="nil"/>
              <w:left w:val="nil"/>
              <w:bottom w:val="nil"/>
              <w:right w:val="nil"/>
            </w:tcBorders>
            <w:shd w:val="clear" w:color="auto" w:fill="FEFEFE"/>
            <w:tcMar>
              <w:top w:w="15" w:type="dxa"/>
              <w:left w:w="30" w:type="dxa"/>
              <w:right w:w="30" w:type="dxa"/>
            </w:tcMar>
          </w:tcPr>
          <w:p w14:paraId="44941C50"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0.001</w:t>
            </w:r>
          </w:p>
        </w:tc>
      </w:tr>
      <w:tr w:rsidR="00953833" w:rsidRPr="00953833" w14:paraId="6850DC9D" w14:textId="77777777">
        <w:tc>
          <w:tcPr>
            <w:tcW w:w="540" w:type="dxa"/>
            <w:tcBorders>
              <w:top w:val="nil"/>
              <w:left w:val="nil"/>
              <w:bottom w:val="nil"/>
              <w:right w:val="nil"/>
            </w:tcBorders>
            <w:shd w:val="clear" w:color="auto" w:fill="FEFEFE"/>
            <w:tcMar>
              <w:top w:w="15" w:type="dxa"/>
              <w:left w:w="30" w:type="dxa"/>
              <w:right w:w="30" w:type="dxa"/>
            </w:tcMar>
          </w:tcPr>
          <w:p w14:paraId="35098AF5"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w:t>
            </w:r>
          </w:p>
        </w:tc>
        <w:tc>
          <w:tcPr>
            <w:tcW w:w="630" w:type="dxa"/>
            <w:tcBorders>
              <w:top w:val="nil"/>
              <w:left w:val="nil"/>
              <w:bottom w:val="nil"/>
              <w:right w:val="nil"/>
            </w:tcBorders>
            <w:shd w:val="clear" w:color="auto" w:fill="FEFEFE"/>
            <w:tcMar>
              <w:top w:w="15" w:type="dxa"/>
              <w:left w:w="30" w:type="dxa"/>
              <w:right w:w="30" w:type="dxa"/>
            </w:tcMar>
          </w:tcPr>
          <w:p w14:paraId="4A24A774"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8.504</w:t>
            </w:r>
          </w:p>
        </w:tc>
        <w:tc>
          <w:tcPr>
            <w:tcW w:w="1110" w:type="dxa"/>
            <w:tcBorders>
              <w:top w:val="nil"/>
              <w:left w:val="nil"/>
              <w:bottom w:val="nil"/>
              <w:right w:val="nil"/>
            </w:tcBorders>
            <w:shd w:val="clear" w:color="auto" w:fill="FEFEFE"/>
            <w:tcMar>
              <w:top w:w="15" w:type="dxa"/>
              <w:left w:w="30" w:type="dxa"/>
              <w:right w:w="30" w:type="dxa"/>
            </w:tcMar>
          </w:tcPr>
          <w:p w14:paraId="7B38F94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14:09</w:t>
            </w:r>
          </w:p>
        </w:tc>
        <w:tc>
          <w:tcPr>
            <w:tcW w:w="570" w:type="dxa"/>
            <w:tcBorders>
              <w:top w:val="nil"/>
              <w:left w:val="nil"/>
              <w:bottom w:val="nil"/>
              <w:right w:val="nil"/>
            </w:tcBorders>
            <w:shd w:val="clear" w:color="auto" w:fill="FEFEFE"/>
            <w:tcMar>
              <w:top w:w="15" w:type="dxa"/>
              <w:left w:w="30" w:type="dxa"/>
              <w:right w:w="30" w:type="dxa"/>
            </w:tcMar>
          </w:tcPr>
          <w:p w14:paraId="53C0CD3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w:t>
            </w:r>
          </w:p>
        </w:tc>
        <w:tc>
          <w:tcPr>
            <w:tcW w:w="660" w:type="dxa"/>
            <w:tcBorders>
              <w:top w:val="nil"/>
              <w:left w:val="nil"/>
              <w:bottom w:val="nil"/>
              <w:right w:val="nil"/>
            </w:tcBorders>
            <w:shd w:val="clear" w:color="auto" w:fill="FEFEFE"/>
            <w:tcMar>
              <w:top w:w="15" w:type="dxa"/>
              <w:left w:w="30" w:type="dxa"/>
              <w:right w:w="30" w:type="dxa"/>
            </w:tcMar>
          </w:tcPr>
          <w:p w14:paraId="268CE948"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w:t>
            </w:r>
          </w:p>
        </w:tc>
        <w:tc>
          <w:tcPr>
            <w:tcW w:w="990" w:type="dxa"/>
            <w:tcBorders>
              <w:top w:val="nil"/>
              <w:left w:val="nil"/>
              <w:bottom w:val="nil"/>
              <w:right w:val="nil"/>
            </w:tcBorders>
            <w:shd w:val="clear" w:color="auto" w:fill="FEFEFE"/>
            <w:tcMar>
              <w:top w:w="15" w:type="dxa"/>
              <w:left w:w="30" w:type="dxa"/>
              <w:right w:w="30" w:type="dxa"/>
            </w:tcMar>
          </w:tcPr>
          <w:p w14:paraId="06DE3B2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2.700</w:t>
            </w:r>
          </w:p>
        </w:tc>
        <w:tc>
          <w:tcPr>
            <w:tcW w:w="630" w:type="dxa"/>
            <w:tcBorders>
              <w:top w:val="nil"/>
              <w:left w:val="nil"/>
              <w:bottom w:val="nil"/>
              <w:right w:val="nil"/>
            </w:tcBorders>
            <w:shd w:val="clear" w:color="auto" w:fill="FEFEFE"/>
            <w:tcMar>
              <w:top w:w="15" w:type="dxa"/>
              <w:left w:w="30" w:type="dxa"/>
              <w:right w:w="30" w:type="dxa"/>
            </w:tcMar>
          </w:tcPr>
          <w:p w14:paraId="168F683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2.707</w:t>
            </w:r>
          </w:p>
        </w:tc>
        <w:tc>
          <w:tcPr>
            <w:tcW w:w="930" w:type="dxa"/>
            <w:tcBorders>
              <w:top w:val="nil"/>
              <w:left w:val="nil"/>
              <w:bottom w:val="nil"/>
              <w:right w:val="nil"/>
            </w:tcBorders>
            <w:shd w:val="clear" w:color="auto" w:fill="FEFEFE"/>
            <w:tcMar>
              <w:top w:w="15" w:type="dxa"/>
              <w:left w:w="30" w:type="dxa"/>
              <w:right w:w="30" w:type="dxa"/>
            </w:tcMar>
          </w:tcPr>
          <w:p w14:paraId="169E9A5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6.907</w:t>
            </w:r>
          </w:p>
        </w:tc>
        <w:tc>
          <w:tcPr>
            <w:tcW w:w="600" w:type="dxa"/>
            <w:tcBorders>
              <w:top w:val="nil"/>
              <w:left w:val="nil"/>
              <w:bottom w:val="nil"/>
              <w:right w:val="nil"/>
            </w:tcBorders>
            <w:shd w:val="clear" w:color="auto" w:fill="FEFEFE"/>
            <w:tcMar>
              <w:top w:w="15" w:type="dxa"/>
              <w:left w:w="30" w:type="dxa"/>
              <w:right w:w="30" w:type="dxa"/>
            </w:tcMar>
          </w:tcPr>
          <w:p w14:paraId="5D92EB1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0.007</w:t>
            </w:r>
          </w:p>
        </w:tc>
      </w:tr>
      <w:tr w:rsidR="00953833" w:rsidRPr="00953833" w14:paraId="3A37E52D" w14:textId="77777777">
        <w:tc>
          <w:tcPr>
            <w:tcW w:w="540" w:type="dxa"/>
            <w:tcBorders>
              <w:top w:val="nil"/>
              <w:left w:val="nil"/>
              <w:bottom w:val="nil"/>
              <w:right w:val="nil"/>
            </w:tcBorders>
            <w:shd w:val="clear" w:color="auto" w:fill="FEFEFE"/>
            <w:tcMar>
              <w:top w:w="15" w:type="dxa"/>
              <w:left w:w="30" w:type="dxa"/>
              <w:right w:w="30" w:type="dxa"/>
            </w:tcMar>
          </w:tcPr>
          <w:p w14:paraId="012C736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28</w:t>
            </w:r>
          </w:p>
        </w:tc>
        <w:tc>
          <w:tcPr>
            <w:tcW w:w="630" w:type="dxa"/>
            <w:tcBorders>
              <w:top w:val="nil"/>
              <w:left w:val="nil"/>
              <w:bottom w:val="nil"/>
              <w:right w:val="nil"/>
            </w:tcBorders>
            <w:shd w:val="clear" w:color="auto" w:fill="FEFEFE"/>
            <w:tcMar>
              <w:top w:w="15" w:type="dxa"/>
              <w:left w:w="30" w:type="dxa"/>
              <w:right w:w="30" w:type="dxa"/>
            </w:tcMar>
          </w:tcPr>
          <w:p w14:paraId="21537C93"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8.504</w:t>
            </w:r>
          </w:p>
        </w:tc>
        <w:tc>
          <w:tcPr>
            <w:tcW w:w="1110" w:type="dxa"/>
            <w:tcBorders>
              <w:top w:val="nil"/>
              <w:left w:val="nil"/>
              <w:bottom w:val="nil"/>
              <w:right w:val="nil"/>
            </w:tcBorders>
            <w:shd w:val="clear" w:color="auto" w:fill="FEFEFE"/>
            <w:tcMar>
              <w:top w:w="15" w:type="dxa"/>
              <w:left w:w="30" w:type="dxa"/>
              <w:right w:w="30" w:type="dxa"/>
            </w:tcMar>
          </w:tcPr>
          <w:p w14:paraId="1ADEE48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14:09</w:t>
            </w:r>
          </w:p>
        </w:tc>
        <w:tc>
          <w:tcPr>
            <w:tcW w:w="570" w:type="dxa"/>
            <w:tcBorders>
              <w:top w:val="nil"/>
              <w:left w:val="nil"/>
              <w:bottom w:val="nil"/>
              <w:right w:val="nil"/>
            </w:tcBorders>
            <w:shd w:val="clear" w:color="auto" w:fill="FEFEFE"/>
            <w:tcMar>
              <w:top w:w="15" w:type="dxa"/>
              <w:left w:w="30" w:type="dxa"/>
              <w:right w:w="30" w:type="dxa"/>
            </w:tcMar>
          </w:tcPr>
          <w:p w14:paraId="73F2CFB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w:t>
            </w:r>
          </w:p>
        </w:tc>
        <w:tc>
          <w:tcPr>
            <w:tcW w:w="660" w:type="dxa"/>
            <w:tcBorders>
              <w:top w:val="nil"/>
              <w:left w:val="nil"/>
              <w:bottom w:val="nil"/>
              <w:right w:val="nil"/>
            </w:tcBorders>
            <w:shd w:val="clear" w:color="auto" w:fill="FEFEFE"/>
            <w:tcMar>
              <w:top w:w="15" w:type="dxa"/>
              <w:left w:w="30" w:type="dxa"/>
              <w:right w:w="30" w:type="dxa"/>
            </w:tcMar>
          </w:tcPr>
          <w:p w14:paraId="4516D96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w:t>
            </w:r>
          </w:p>
        </w:tc>
        <w:tc>
          <w:tcPr>
            <w:tcW w:w="990" w:type="dxa"/>
            <w:tcBorders>
              <w:top w:val="nil"/>
              <w:left w:val="nil"/>
              <w:bottom w:val="nil"/>
              <w:right w:val="nil"/>
            </w:tcBorders>
            <w:shd w:val="clear" w:color="auto" w:fill="FEFEFE"/>
            <w:tcMar>
              <w:top w:w="15" w:type="dxa"/>
              <w:left w:w="30" w:type="dxa"/>
              <w:right w:w="30" w:type="dxa"/>
            </w:tcMar>
          </w:tcPr>
          <w:p w14:paraId="189E749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4.200</w:t>
            </w:r>
          </w:p>
        </w:tc>
        <w:tc>
          <w:tcPr>
            <w:tcW w:w="630" w:type="dxa"/>
            <w:tcBorders>
              <w:top w:val="nil"/>
              <w:left w:val="nil"/>
              <w:bottom w:val="nil"/>
              <w:right w:val="nil"/>
            </w:tcBorders>
            <w:shd w:val="clear" w:color="auto" w:fill="FEFEFE"/>
            <w:tcMar>
              <w:top w:w="15" w:type="dxa"/>
              <w:left w:w="30" w:type="dxa"/>
              <w:right w:w="30" w:type="dxa"/>
            </w:tcMar>
          </w:tcPr>
          <w:p w14:paraId="11ECC07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4.183</w:t>
            </w:r>
          </w:p>
        </w:tc>
        <w:tc>
          <w:tcPr>
            <w:tcW w:w="930" w:type="dxa"/>
            <w:tcBorders>
              <w:top w:val="nil"/>
              <w:left w:val="nil"/>
              <w:bottom w:val="nil"/>
              <w:right w:val="nil"/>
            </w:tcBorders>
            <w:shd w:val="clear" w:color="auto" w:fill="FEFEFE"/>
            <w:tcMar>
              <w:top w:w="15" w:type="dxa"/>
              <w:left w:w="30" w:type="dxa"/>
              <w:right w:w="30" w:type="dxa"/>
            </w:tcMar>
          </w:tcPr>
          <w:p w14:paraId="429F903C"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5.439</w:t>
            </w:r>
          </w:p>
        </w:tc>
        <w:tc>
          <w:tcPr>
            <w:tcW w:w="600" w:type="dxa"/>
            <w:tcBorders>
              <w:top w:val="nil"/>
              <w:left w:val="nil"/>
              <w:bottom w:val="nil"/>
              <w:right w:val="nil"/>
            </w:tcBorders>
            <w:shd w:val="clear" w:color="auto" w:fill="FEFEFE"/>
            <w:tcMar>
              <w:top w:w="15" w:type="dxa"/>
              <w:left w:w="30" w:type="dxa"/>
              <w:right w:w="30" w:type="dxa"/>
            </w:tcMar>
          </w:tcPr>
          <w:p w14:paraId="7E6D17D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-0.017</w:t>
            </w:r>
          </w:p>
        </w:tc>
      </w:tr>
      <w:tr w:rsidR="00953833" w:rsidRPr="00953833" w14:paraId="274B7D71" w14:textId="77777777">
        <w:tc>
          <w:tcPr>
            <w:tcW w:w="540" w:type="dxa"/>
            <w:tcBorders>
              <w:top w:val="nil"/>
              <w:left w:val="nil"/>
              <w:bottom w:val="nil"/>
              <w:right w:val="nil"/>
            </w:tcBorders>
            <w:shd w:val="clear" w:color="auto" w:fill="FEFEFE"/>
            <w:tcMar>
              <w:top w:w="15" w:type="dxa"/>
              <w:left w:w="30" w:type="dxa"/>
              <w:right w:w="30" w:type="dxa"/>
            </w:tcMar>
          </w:tcPr>
          <w:p w14:paraId="0D5FBC0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29</w:t>
            </w:r>
          </w:p>
        </w:tc>
        <w:tc>
          <w:tcPr>
            <w:tcW w:w="630" w:type="dxa"/>
            <w:tcBorders>
              <w:top w:val="nil"/>
              <w:left w:val="nil"/>
              <w:bottom w:val="nil"/>
              <w:right w:val="nil"/>
            </w:tcBorders>
            <w:shd w:val="clear" w:color="auto" w:fill="FEFEFE"/>
            <w:tcMar>
              <w:top w:w="15" w:type="dxa"/>
              <w:left w:w="30" w:type="dxa"/>
              <w:right w:w="30" w:type="dxa"/>
            </w:tcMar>
          </w:tcPr>
          <w:p w14:paraId="2CBC1EDF"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8.504</w:t>
            </w:r>
          </w:p>
        </w:tc>
        <w:tc>
          <w:tcPr>
            <w:tcW w:w="1110" w:type="dxa"/>
            <w:tcBorders>
              <w:top w:val="nil"/>
              <w:left w:val="nil"/>
              <w:bottom w:val="nil"/>
              <w:right w:val="nil"/>
            </w:tcBorders>
            <w:shd w:val="clear" w:color="auto" w:fill="FEFEFE"/>
            <w:tcMar>
              <w:top w:w="15" w:type="dxa"/>
              <w:left w:w="30" w:type="dxa"/>
              <w:right w:w="30" w:type="dxa"/>
            </w:tcMar>
          </w:tcPr>
          <w:p w14:paraId="47F926CE"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14:09</w:t>
            </w:r>
          </w:p>
        </w:tc>
        <w:tc>
          <w:tcPr>
            <w:tcW w:w="570" w:type="dxa"/>
            <w:tcBorders>
              <w:top w:val="nil"/>
              <w:left w:val="nil"/>
              <w:bottom w:val="nil"/>
              <w:right w:val="nil"/>
            </w:tcBorders>
            <w:shd w:val="clear" w:color="auto" w:fill="FEFEFE"/>
            <w:tcMar>
              <w:top w:w="15" w:type="dxa"/>
              <w:left w:w="30" w:type="dxa"/>
              <w:right w:w="30" w:type="dxa"/>
            </w:tcMar>
          </w:tcPr>
          <w:p w14:paraId="3C5285DA"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w:t>
            </w:r>
          </w:p>
        </w:tc>
        <w:tc>
          <w:tcPr>
            <w:tcW w:w="660" w:type="dxa"/>
            <w:tcBorders>
              <w:top w:val="nil"/>
              <w:left w:val="nil"/>
              <w:bottom w:val="nil"/>
              <w:right w:val="nil"/>
            </w:tcBorders>
            <w:shd w:val="clear" w:color="auto" w:fill="FEFEFE"/>
            <w:tcMar>
              <w:top w:w="15" w:type="dxa"/>
              <w:left w:w="30" w:type="dxa"/>
              <w:right w:w="30" w:type="dxa"/>
            </w:tcMar>
          </w:tcPr>
          <w:p w14:paraId="44E5CDF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4</w:t>
            </w:r>
          </w:p>
        </w:tc>
        <w:tc>
          <w:tcPr>
            <w:tcW w:w="990" w:type="dxa"/>
            <w:tcBorders>
              <w:top w:val="nil"/>
              <w:left w:val="nil"/>
              <w:bottom w:val="nil"/>
              <w:right w:val="nil"/>
            </w:tcBorders>
            <w:shd w:val="clear" w:color="auto" w:fill="FEFEFE"/>
            <w:tcMar>
              <w:top w:w="15" w:type="dxa"/>
              <w:left w:w="30" w:type="dxa"/>
              <w:right w:w="30" w:type="dxa"/>
            </w:tcMar>
          </w:tcPr>
          <w:p w14:paraId="3F1A76E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5.700</w:t>
            </w:r>
          </w:p>
        </w:tc>
        <w:tc>
          <w:tcPr>
            <w:tcW w:w="630" w:type="dxa"/>
            <w:tcBorders>
              <w:top w:val="nil"/>
              <w:left w:val="nil"/>
              <w:bottom w:val="nil"/>
              <w:right w:val="nil"/>
            </w:tcBorders>
            <w:shd w:val="clear" w:color="auto" w:fill="FEFEFE"/>
            <w:tcMar>
              <w:top w:w="15" w:type="dxa"/>
              <w:left w:w="30" w:type="dxa"/>
              <w:right w:w="30" w:type="dxa"/>
            </w:tcMar>
          </w:tcPr>
          <w:p w14:paraId="755092BF"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5.716</w:t>
            </w:r>
          </w:p>
        </w:tc>
        <w:tc>
          <w:tcPr>
            <w:tcW w:w="930" w:type="dxa"/>
            <w:tcBorders>
              <w:top w:val="nil"/>
              <w:left w:val="nil"/>
              <w:bottom w:val="nil"/>
              <w:right w:val="nil"/>
            </w:tcBorders>
            <w:shd w:val="clear" w:color="auto" w:fill="FEFEFE"/>
            <w:tcMar>
              <w:top w:w="15" w:type="dxa"/>
              <w:left w:w="30" w:type="dxa"/>
              <w:right w:w="30" w:type="dxa"/>
            </w:tcMar>
          </w:tcPr>
          <w:p w14:paraId="2F1A9BE1"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3.906</w:t>
            </w:r>
          </w:p>
        </w:tc>
        <w:tc>
          <w:tcPr>
            <w:tcW w:w="600" w:type="dxa"/>
            <w:tcBorders>
              <w:top w:val="nil"/>
              <w:left w:val="nil"/>
              <w:bottom w:val="nil"/>
              <w:right w:val="nil"/>
            </w:tcBorders>
            <w:shd w:val="clear" w:color="auto" w:fill="FEFEFE"/>
            <w:tcMar>
              <w:top w:w="15" w:type="dxa"/>
              <w:left w:w="30" w:type="dxa"/>
              <w:right w:w="30" w:type="dxa"/>
            </w:tcMar>
          </w:tcPr>
          <w:p w14:paraId="2ADACF3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0.016</w:t>
            </w:r>
          </w:p>
        </w:tc>
      </w:tr>
      <w:tr w:rsidR="00953833" w:rsidRPr="00953833" w14:paraId="37E112E1" w14:textId="77777777">
        <w:tc>
          <w:tcPr>
            <w:tcW w:w="540" w:type="dxa"/>
            <w:tcBorders>
              <w:top w:val="nil"/>
              <w:left w:val="nil"/>
              <w:bottom w:val="nil"/>
              <w:right w:val="nil"/>
            </w:tcBorders>
            <w:shd w:val="clear" w:color="auto" w:fill="FEFEFE"/>
            <w:tcMar>
              <w:top w:w="15" w:type="dxa"/>
              <w:left w:w="30" w:type="dxa"/>
              <w:right w:w="30" w:type="dxa"/>
            </w:tcMar>
          </w:tcPr>
          <w:p w14:paraId="16182E72"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30</w:t>
            </w:r>
          </w:p>
        </w:tc>
        <w:tc>
          <w:tcPr>
            <w:tcW w:w="630" w:type="dxa"/>
            <w:tcBorders>
              <w:top w:val="nil"/>
              <w:left w:val="nil"/>
              <w:bottom w:val="nil"/>
              <w:right w:val="nil"/>
            </w:tcBorders>
            <w:shd w:val="clear" w:color="auto" w:fill="FEFEFE"/>
            <w:tcMar>
              <w:top w:w="15" w:type="dxa"/>
              <w:left w:w="30" w:type="dxa"/>
              <w:right w:w="30" w:type="dxa"/>
            </w:tcMar>
          </w:tcPr>
          <w:p w14:paraId="38BA8F73"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r w:rsidRPr="00953833">
              <w:rPr>
                <w:rFonts w:ascii="system-ui" w:hAnsi="system-ui" w:cs="system-ui"/>
                <w:color w:val="000000"/>
                <w:sz w:val="16"/>
                <w:szCs w:val="16"/>
              </w:rPr>
              <w:t>8.504</w:t>
            </w:r>
          </w:p>
        </w:tc>
        <w:tc>
          <w:tcPr>
            <w:tcW w:w="1110" w:type="dxa"/>
            <w:tcBorders>
              <w:top w:val="nil"/>
              <w:left w:val="nil"/>
              <w:bottom w:val="nil"/>
              <w:right w:val="nil"/>
            </w:tcBorders>
            <w:shd w:val="clear" w:color="auto" w:fill="FEFEFE"/>
            <w:tcMar>
              <w:top w:w="15" w:type="dxa"/>
              <w:left w:w="30" w:type="dxa"/>
              <w:right w:w="30" w:type="dxa"/>
            </w:tcMar>
          </w:tcPr>
          <w:p w14:paraId="681E05EB"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11/6/24 14:09</w:t>
            </w:r>
          </w:p>
        </w:tc>
        <w:tc>
          <w:tcPr>
            <w:tcW w:w="570" w:type="dxa"/>
            <w:tcBorders>
              <w:top w:val="nil"/>
              <w:left w:val="nil"/>
              <w:bottom w:val="nil"/>
              <w:right w:val="nil"/>
            </w:tcBorders>
            <w:shd w:val="clear" w:color="auto" w:fill="FEFEFE"/>
            <w:tcMar>
              <w:top w:w="15" w:type="dxa"/>
              <w:left w:w="30" w:type="dxa"/>
              <w:right w:w="30" w:type="dxa"/>
            </w:tcMar>
          </w:tcPr>
          <w:p w14:paraId="62D5EBB9"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6</w:t>
            </w:r>
          </w:p>
        </w:tc>
        <w:tc>
          <w:tcPr>
            <w:tcW w:w="660" w:type="dxa"/>
            <w:tcBorders>
              <w:top w:val="nil"/>
              <w:left w:val="nil"/>
              <w:bottom w:val="nil"/>
              <w:right w:val="nil"/>
            </w:tcBorders>
            <w:shd w:val="clear" w:color="auto" w:fill="FEFEFE"/>
            <w:tcMar>
              <w:top w:w="15" w:type="dxa"/>
              <w:left w:w="30" w:type="dxa"/>
              <w:right w:w="30" w:type="dxa"/>
            </w:tcMar>
          </w:tcPr>
          <w:p w14:paraId="43C112DD"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5</w:t>
            </w:r>
          </w:p>
        </w:tc>
        <w:tc>
          <w:tcPr>
            <w:tcW w:w="990" w:type="dxa"/>
            <w:tcBorders>
              <w:top w:val="nil"/>
              <w:left w:val="nil"/>
              <w:bottom w:val="nil"/>
              <w:right w:val="nil"/>
            </w:tcBorders>
            <w:shd w:val="clear" w:color="auto" w:fill="FEFEFE"/>
            <w:tcMar>
              <w:top w:w="15" w:type="dxa"/>
              <w:left w:w="30" w:type="dxa"/>
              <w:right w:w="30" w:type="dxa"/>
            </w:tcMar>
          </w:tcPr>
          <w:p w14:paraId="60FD8F63"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7.200</w:t>
            </w:r>
          </w:p>
        </w:tc>
        <w:tc>
          <w:tcPr>
            <w:tcW w:w="630" w:type="dxa"/>
            <w:tcBorders>
              <w:top w:val="nil"/>
              <w:left w:val="nil"/>
              <w:bottom w:val="nil"/>
              <w:right w:val="nil"/>
            </w:tcBorders>
            <w:shd w:val="clear" w:color="auto" w:fill="FEFEFE"/>
            <w:tcMar>
              <w:top w:w="15" w:type="dxa"/>
              <w:left w:w="30" w:type="dxa"/>
              <w:right w:w="30" w:type="dxa"/>
            </w:tcMar>
          </w:tcPr>
          <w:p w14:paraId="7A72A067"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7.249</w:t>
            </w:r>
          </w:p>
        </w:tc>
        <w:tc>
          <w:tcPr>
            <w:tcW w:w="930" w:type="dxa"/>
            <w:tcBorders>
              <w:top w:val="nil"/>
              <w:left w:val="nil"/>
              <w:bottom w:val="nil"/>
              <w:right w:val="nil"/>
            </w:tcBorders>
            <w:shd w:val="clear" w:color="auto" w:fill="FEFEFE"/>
            <w:tcMar>
              <w:top w:w="15" w:type="dxa"/>
              <w:left w:w="30" w:type="dxa"/>
              <w:right w:w="30" w:type="dxa"/>
            </w:tcMar>
          </w:tcPr>
          <w:p w14:paraId="1A808EA6"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2.383</w:t>
            </w:r>
          </w:p>
        </w:tc>
        <w:tc>
          <w:tcPr>
            <w:tcW w:w="600" w:type="dxa"/>
            <w:tcBorders>
              <w:top w:val="nil"/>
              <w:left w:val="nil"/>
              <w:bottom w:val="nil"/>
              <w:right w:val="nil"/>
            </w:tcBorders>
            <w:shd w:val="clear" w:color="auto" w:fill="FEFEFE"/>
            <w:tcMar>
              <w:top w:w="15" w:type="dxa"/>
              <w:left w:w="30" w:type="dxa"/>
              <w:right w:w="30" w:type="dxa"/>
            </w:tcMar>
          </w:tcPr>
          <w:p w14:paraId="50ED3A44" w14:textId="77777777" w:rsidR="00953833" w:rsidRPr="00953833" w:rsidRDefault="00953833" w:rsidP="00953833">
            <w:pPr>
              <w:shd w:val="clear" w:color="auto" w:fill="FEFEFE"/>
              <w:autoSpaceDE w:val="0"/>
              <w:autoSpaceDN w:val="0"/>
              <w:adjustRightInd w:val="0"/>
              <w:jc w:val="right"/>
              <w:rPr>
                <w:rFonts w:ascii="system-ui" w:hAnsi="system-ui" w:cs="system-ui"/>
                <w:color w:val="000000"/>
                <w:sz w:val="16"/>
                <w:szCs w:val="16"/>
              </w:rPr>
            </w:pPr>
            <w:r w:rsidRPr="00953833">
              <w:rPr>
                <w:rFonts w:ascii="system-ui" w:hAnsi="system-ui" w:cs="system-ui"/>
                <w:color w:val="000000"/>
                <w:sz w:val="16"/>
                <w:szCs w:val="16"/>
              </w:rPr>
              <w:t>0.049</w:t>
            </w:r>
          </w:p>
        </w:tc>
      </w:tr>
    </w:tbl>
    <w:p w14:paraId="509E02DA" w14:textId="77777777" w:rsidR="00953833" w:rsidRPr="00953833" w:rsidRDefault="00953833" w:rsidP="00953833">
      <w:pPr>
        <w:shd w:val="clear" w:color="auto" w:fill="FEFEFE"/>
        <w:autoSpaceDE w:val="0"/>
        <w:autoSpaceDN w:val="0"/>
        <w:adjustRightInd w:val="0"/>
        <w:rPr>
          <w:rFonts w:ascii="system-ui" w:hAnsi="system-ui" w:cs="system-ui"/>
          <w:color w:val="000000"/>
          <w:sz w:val="16"/>
          <w:szCs w:val="16"/>
        </w:rPr>
      </w:pPr>
    </w:p>
    <w:p w14:paraId="0652449D" w14:textId="6CB4994A" w:rsidR="00230178" w:rsidRPr="00953833" w:rsidRDefault="00230178" w:rsidP="00230178">
      <w:pPr>
        <w:rPr>
          <w:bCs/>
          <w:sz w:val="20"/>
          <w:szCs w:val="20"/>
        </w:rPr>
      </w:pPr>
    </w:p>
    <w:p w14:paraId="1D1EF003" w14:textId="77777777" w:rsidR="00230178" w:rsidRDefault="00230178" w:rsidP="00230178">
      <w:pPr>
        <w:rPr>
          <w:b/>
          <w:bCs/>
        </w:rPr>
      </w:pPr>
    </w:p>
    <w:p w14:paraId="26035725" w14:textId="6BDDDEF8" w:rsidR="00D63E51" w:rsidRDefault="00D63E51" w:rsidP="00230178">
      <w:pPr>
        <w:rPr>
          <w:b/>
          <w:bCs/>
        </w:rPr>
      </w:pPr>
      <w:r>
        <w:rPr>
          <w:b/>
          <w:bCs/>
        </w:rPr>
        <w:br w:type="page"/>
      </w:r>
      <w:r>
        <w:rPr>
          <w:b/>
          <w:bCs/>
        </w:rPr>
        <w:lastRenderedPageBreak/>
        <w:t xml:space="preserve">Figure 1. </w:t>
      </w:r>
      <w:proofErr w:type="spellStart"/>
      <w:r>
        <w:rPr>
          <w:b/>
          <w:bCs/>
        </w:rPr>
        <w:t>SetPoint</w:t>
      </w:r>
      <w:proofErr w:type="spellEnd"/>
      <w:r>
        <w:rPr>
          <w:b/>
          <w:bCs/>
        </w:rPr>
        <w:t xml:space="preserve"> Error. </w:t>
      </w:r>
    </w:p>
    <w:p w14:paraId="60A5099C" w14:textId="62845C1A" w:rsidR="00D63E51" w:rsidRDefault="00D859AF" w:rsidP="00230178">
      <w:pPr>
        <w:rPr>
          <w:b/>
          <w:noProof/>
        </w:rPr>
      </w:pPr>
      <w:r w:rsidRPr="00D63E51">
        <w:rPr>
          <w:b/>
          <w:noProof/>
        </w:rPr>
        <w:drawing>
          <wp:inline distT="0" distB="0" distL="0" distR="0" wp14:anchorId="756290C8" wp14:editId="6686F57B">
            <wp:extent cx="5486400" cy="3657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8C7B36" w14:textId="77777777" w:rsidR="00D63E51" w:rsidRDefault="00D63E51" w:rsidP="00230178">
      <w:pPr>
        <w:rPr>
          <w:b/>
          <w:noProof/>
        </w:rPr>
      </w:pPr>
    </w:p>
    <w:p w14:paraId="16208DC8" w14:textId="215B7436" w:rsidR="00D63E51" w:rsidRDefault="00D63E51" w:rsidP="00230178">
      <w:pPr>
        <w:rPr>
          <w:b/>
          <w:noProof/>
        </w:rPr>
      </w:pPr>
      <w:r>
        <w:rPr>
          <w:b/>
          <w:noProof/>
        </w:rPr>
        <w:t xml:space="preserve">Figure 2. Normal probability plot of </w:t>
      </w:r>
      <w:r w:rsidR="00F60AB0">
        <w:rPr>
          <w:b/>
          <w:noProof/>
        </w:rPr>
        <w:t xml:space="preserve">SetPoint </w:t>
      </w:r>
      <w:r>
        <w:rPr>
          <w:b/>
          <w:noProof/>
        </w:rPr>
        <w:t xml:space="preserve">Error. </w:t>
      </w:r>
    </w:p>
    <w:p w14:paraId="78C67A41" w14:textId="382A8272" w:rsidR="00D63E51" w:rsidRDefault="00D859AF" w:rsidP="00230178">
      <w:pPr>
        <w:rPr>
          <w:b/>
          <w:noProof/>
        </w:rPr>
      </w:pPr>
      <w:r w:rsidRPr="00D63E51">
        <w:rPr>
          <w:b/>
          <w:noProof/>
        </w:rPr>
        <w:drawing>
          <wp:inline distT="0" distB="0" distL="0" distR="0" wp14:anchorId="56835776" wp14:editId="2716FE67">
            <wp:extent cx="5486400" cy="3657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D4C8B7D" w14:textId="77777777" w:rsidR="00B93902" w:rsidRDefault="00B93902" w:rsidP="00230178">
      <w:pPr>
        <w:rPr>
          <w:b/>
          <w:noProof/>
        </w:rPr>
      </w:pPr>
    </w:p>
    <w:p w14:paraId="6D013CF5" w14:textId="77777777" w:rsidR="00B93902" w:rsidRDefault="00B93902" w:rsidP="00230178">
      <w:pPr>
        <w:rPr>
          <w:b/>
          <w:noProof/>
        </w:rPr>
      </w:pPr>
    </w:p>
    <w:p w14:paraId="1C9E8787" w14:textId="389CA83F" w:rsidR="00B93902" w:rsidRDefault="00B93902" w:rsidP="00230178">
      <w:pPr>
        <w:rPr>
          <w:b/>
          <w:noProof/>
        </w:rPr>
      </w:pPr>
      <w:r>
        <w:rPr>
          <w:b/>
          <w:noProof/>
        </w:rPr>
        <w:lastRenderedPageBreak/>
        <w:t>Figure 3. Scatterplot of Measure = f(Laser, Trial).</w:t>
      </w:r>
    </w:p>
    <w:p w14:paraId="7BED52F9" w14:textId="19108BCA" w:rsidR="00B93902" w:rsidRDefault="00D859AF" w:rsidP="00230178">
      <w:pPr>
        <w:rPr>
          <w:b/>
          <w:noProof/>
        </w:rPr>
      </w:pPr>
      <w:r w:rsidRPr="00B93902">
        <w:rPr>
          <w:b/>
          <w:noProof/>
        </w:rPr>
        <w:drawing>
          <wp:inline distT="0" distB="0" distL="0" distR="0" wp14:anchorId="3241B067" wp14:editId="37A6E79F">
            <wp:extent cx="5486400" cy="36576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77832F1" w14:textId="77777777" w:rsidR="00B93902" w:rsidRDefault="00B93902" w:rsidP="00230178">
      <w:pPr>
        <w:rPr>
          <w:b/>
          <w:noProof/>
        </w:rPr>
      </w:pPr>
    </w:p>
    <w:p w14:paraId="1FD1DAB1" w14:textId="7D5166A7" w:rsidR="00B93902" w:rsidRDefault="00B93902" w:rsidP="00230178">
      <w:pPr>
        <w:rPr>
          <w:b/>
          <w:noProof/>
        </w:rPr>
      </w:pPr>
      <w:r>
        <w:rPr>
          <w:b/>
          <w:noProof/>
        </w:rPr>
        <w:br w:type="page"/>
      </w:r>
      <w:r>
        <w:rPr>
          <w:b/>
          <w:noProof/>
        </w:rPr>
        <w:lastRenderedPageBreak/>
        <w:t>Figure 4. ANOVA for Measure = f(Laser, Trial).</w:t>
      </w:r>
    </w:p>
    <w:p w14:paraId="584EC106" w14:textId="77777777" w:rsidR="00B93902" w:rsidRDefault="00B93902" w:rsidP="00230178">
      <w:pPr>
        <w:rPr>
          <w:b/>
          <w:noProof/>
        </w:rPr>
      </w:pPr>
    </w:p>
    <w:p w14:paraId="7BE5F03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WORKSHEET 1</w:t>
      </w:r>
    </w:p>
    <w:p w14:paraId="3F3D9765"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General Linear Model: Measure versus Laser, Trial</w:t>
      </w:r>
    </w:p>
    <w:p w14:paraId="38E5CBB1" w14:textId="77777777" w:rsidR="00B93902" w:rsidRPr="00B93902" w:rsidRDefault="00B93902" w:rsidP="00B93902">
      <w:pPr>
        <w:rPr>
          <w:rFonts w:asciiTheme="minorHAnsi" w:hAnsiTheme="minorHAnsi" w:cstheme="minorHAnsi"/>
          <w:bCs/>
          <w:noProof/>
          <w:sz w:val="22"/>
          <w:szCs w:val="22"/>
        </w:rPr>
      </w:pPr>
    </w:p>
    <w:p w14:paraId="2BBF12C5"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Factor Information</w:t>
      </w:r>
    </w:p>
    <w:tbl>
      <w:tblPr>
        <w:tblW w:w="0" w:type="auto"/>
        <w:tblInd w:w="240" w:type="dxa"/>
        <w:tblCellMar>
          <w:left w:w="60" w:type="dxa"/>
          <w:right w:w="60" w:type="dxa"/>
        </w:tblCellMar>
        <w:tblLook w:val="0000" w:firstRow="0" w:lastRow="0" w:firstColumn="0" w:lastColumn="0" w:noHBand="0" w:noVBand="0"/>
      </w:tblPr>
      <w:tblGrid>
        <w:gridCol w:w="720"/>
        <w:gridCol w:w="808"/>
        <w:gridCol w:w="720"/>
        <w:gridCol w:w="1110"/>
      </w:tblGrid>
      <w:tr w:rsidR="00B93902" w:rsidRPr="00B93902" w14:paraId="2C94F513" w14:textId="77777777">
        <w:tc>
          <w:tcPr>
            <w:tcW w:w="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C3FDC11"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Factor</w:t>
            </w:r>
          </w:p>
        </w:tc>
        <w:tc>
          <w:tcPr>
            <w:tcW w:w="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8EA637A"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Type</w:t>
            </w:r>
          </w:p>
        </w:tc>
        <w:tc>
          <w:tcPr>
            <w:tcW w:w="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2F6F6FD"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Levels</w:t>
            </w:r>
          </w:p>
        </w:tc>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76E468B"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Values</w:t>
            </w:r>
          </w:p>
        </w:tc>
      </w:tr>
      <w:tr w:rsidR="00B93902" w:rsidRPr="00B93902" w14:paraId="0B5965A7" w14:textId="77777777">
        <w:tc>
          <w:tcPr>
            <w:tcW w:w="720" w:type="dxa"/>
            <w:tcBorders>
              <w:top w:val="nil"/>
              <w:left w:val="nil"/>
              <w:bottom w:val="nil"/>
              <w:right w:val="nil"/>
            </w:tcBorders>
            <w:tcMar>
              <w:top w:w="15" w:type="dxa"/>
              <w:left w:w="30" w:type="dxa"/>
              <w:right w:w="30" w:type="dxa"/>
            </w:tcMar>
          </w:tcPr>
          <w:p w14:paraId="698AA4A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Trial</w:t>
            </w:r>
          </w:p>
        </w:tc>
        <w:tc>
          <w:tcPr>
            <w:tcW w:w="720" w:type="dxa"/>
            <w:tcBorders>
              <w:top w:val="nil"/>
              <w:left w:val="nil"/>
              <w:bottom w:val="nil"/>
              <w:right w:val="nil"/>
            </w:tcBorders>
            <w:tcMar>
              <w:top w:w="15" w:type="dxa"/>
              <w:left w:w="30" w:type="dxa"/>
              <w:right w:w="30" w:type="dxa"/>
            </w:tcMar>
          </w:tcPr>
          <w:p w14:paraId="06DC8BB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Random</w:t>
            </w:r>
          </w:p>
        </w:tc>
        <w:tc>
          <w:tcPr>
            <w:tcW w:w="720" w:type="dxa"/>
            <w:tcBorders>
              <w:top w:val="nil"/>
              <w:left w:val="nil"/>
              <w:bottom w:val="nil"/>
              <w:right w:val="nil"/>
            </w:tcBorders>
            <w:tcMar>
              <w:top w:w="15" w:type="dxa"/>
              <w:left w:w="30" w:type="dxa"/>
              <w:right w:w="30" w:type="dxa"/>
            </w:tcMar>
          </w:tcPr>
          <w:p w14:paraId="55E7CF0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6</w:t>
            </w:r>
          </w:p>
        </w:tc>
        <w:tc>
          <w:tcPr>
            <w:tcW w:w="1110" w:type="dxa"/>
            <w:tcBorders>
              <w:top w:val="nil"/>
              <w:left w:val="nil"/>
              <w:bottom w:val="nil"/>
              <w:right w:val="nil"/>
            </w:tcBorders>
            <w:tcMar>
              <w:top w:w="15" w:type="dxa"/>
              <w:left w:w="30" w:type="dxa"/>
              <w:right w:w="30" w:type="dxa"/>
            </w:tcMar>
          </w:tcPr>
          <w:p w14:paraId="38FE358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1, 2, 3, 4, 5, 6</w:t>
            </w:r>
          </w:p>
        </w:tc>
      </w:tr>
    </w:tbl>
    <w:p w14:paraId="7F9D5BB4"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Analysis of Variance</w:t>
      </w:r>
    </w:p>
    <w:tbl>
      <w:tblPr>
        <w:tblW w:w="0" w:type="auto"/>
        <w:tblInd w:w="240" w:type="dxa"/>
        <w:tblCellMar>
          <w:left w:w="60" w:type="dxa"/>
          <w:right w:w="60" w:type="dxa"/>
        </w:tblCellMar>
        <w:tblLook w:val="0000" w:firstRow="0" w:lastRow="0" w:firstColumn="0" w:lastColumn="0" w:noHBand="0" w:noVBand="0"/>
      </w:tblPr>
      <w:tblGrid>
        <w:gridCol w:w="1110"/>
        <w:gridCol w:w="405"/>
        <w:gridCol w:w="785"/>
        <w:gridCol w:w="810"/>
        <w:gridCol w:w="1008"/>
        <w:gridCol w:w="870"/>
      </w:tblGrid>
      <w:tr w:rsidR="00B93902" w:rsidRPr="00B93902" w14:paraId="7ECD3C47" w14:textId="77777777">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2D416C1"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D79C873"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DF</w:t>
            </w:r>
          </w:p>
        </w:tc>
        <w:tc>
          <w:tcPr>
            <w:tcW w:w="7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40BB18E"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FA75CE4"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Adj MS</w:t>
            </w:r>
          </w:p>
        </w:tc>
        <w:tc>
          <w:tcPr>
            <w:tcW w:w="8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A37B89"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4C6EF0B"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P-Value</w:t>
            </w:r>
          </w:p>
        </w:tc>
      </w:tr>
      <w:tr w:rsidR="00B93902" w:rsidRPr="00B93902" w14:paraId="554FF403" w14:textId="77777777">
        <w:tc>
          <w:tcPr>
            <w:tcW w:w="990" w:type="dxa"/>
            <w:tcBorders>
              <w:top w:val="nil"/>
              <w:left w:val="nil"/>
              <w:bottom w:val="nil"/>
              <w:right w:val="nil"/>
            </w:tcBorders>
            <w:tcMar>
              <w:top w:w="15" w:type="dxa"/>
              <w:left w:w="30" w:type="dxa"/>
              <w:right w:w="30" w:type="dxa"/>
            </w:tcMar>
          </w:tcPr>
          <w:p w14:paraId="228E745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Laser</w:t>
            </w:r>
          </w:p>
        </w:tc>
        <w:tc>
          <w:tcPr>
            <w:tcW w:w="405" w:type="dxa"/>
            <w:tcBorders>
              <w:top w:val="nil"/>
              <w:left w:val="nil"/>
              <w:bottom w:val="nil"/>
              <w:right w:val="nil"/>
            </w:tcBorders>
            <w:tcMar>
              <w:top w:w="15" w:type="dxa"/>
              <w:left w:w="30" w:type="dxa"/>
              <w:right w:w="30" w:type="dxa"/>
            </w:tcMar>
          </w:tcPr>
          <w:p w14:paraId="4E1213E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w:t>
            </w:r>
          </w:p>
        </w:tc>
        <w:tc>
          <w:tcPr>
            <w:tcW w:w="735" w:type="dxa"/>
            <w:tcBorders>
              <w:top w:val="nil"/>
              <w:left w:val="nil"/>
              <w:bottom w:val="nil"/>
              <w:right w:val="nil"/>
            </w:tcBorders>
            <w:tcMar>
              <w:top w:w="15" w:type="dxa"/>
              <w:left w:w="30" w:type="dxa"/>
              <w:right w:w="30" w:type="dxa"/>
            </w:tcMar>
          </w:tcPr>
          <w:p w14:paraId="26919C9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6.395</w:t>
            </w:r>
          </w:p>
        </w:tc>
        <w:tc>
          <w:tcPr>
            <w:tcW w:w="810" w:type="dxa"/>
            <w:tcBorders>
              <w:top w:val="nil"/>
              <w:left w:val="nil"/>
              <w:bottom w:val="nil"/>
              <w:right w:val="nil"/>
            </w:tcBorders>
            <w:tcMar>
              <w:top w:w="15" w:type="dxa"/>
              <w:left w:w="30" w:type="dxa"/>
              <w:right w:w="30" w:type="dxa"/>
            </w:tcMar>
          </w:tcPr>
          <w:p w14:paraId="3B32393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6.39548</w:t>
            </w:r>
          </w:p>
        </w:tc>
        <w:tc>
          <w:tcPr>
            <w:tcW w:w="885" w:type="dxa"/>
            <w:tcBorders>
              <w:top w:val="nil"/>
              <w:left w:val="nil"/>
              <w:bottom w:val="nil"/>
              <w:right w:val="nil"/>
            </w:tcBorders>
            <w:tcMar>
              <w:top w:w="15" w:type="dxa"/>
              <w:left w:w="30" w:type="dxa"/>
              <w:right w:w="30" w:type="dxa"/>
            </w:tcMar>
          </w:tcPr>
          <w:p w14:paraId="10CA727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462334.21</w:t>
            </w:r>
          </w:p>
        </w:tc>
        <w:tc>
          <w:tcPr>
            <w:tcW w:w="870" w:type="dxa"/>
            <w:tcBorders>
              <w:top w:val="nil"/>
              <w:left w:val="nil"/>
              <w:bottom w:val="nil"/>
              <w:right w:val="nil"/>
            </w:tcBorders>
            <w:tcMar>
              <w:top w:w="15" w:type="dxa"/>
              <w:left w:w="30" w:type="dxa"/>
              <w:right w:w="30" w:type="dxa"/>
            </w:tcMar>
          </w:tcPr>
          <w:p w14:paraId="4196E80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r>
      <w:tr w:rsidR="00B93902" w:rsidRPr="00B93902" w14:paraId="10F56F2F" w14:textId="77777777">
        <w:tc>
          <w:tcPr>
            <w:tcW w:w="990" w:type="dxa"/>
            <w:tcBorders>
              <w:top w:val="nil"/>
              <w:left w:val="nil"/>
              <w:bottom w:val="nil"/>
              <w:right w:val="nil"/>
            </w:tcBorders>
            <w:tcMar>
              <w:top w:w="15" w:type="dxa"/>
              <w:left w:w="30" w:type="dxa"/>
              <w:right w:w="30" w:type="dxa"/>
            </w:tcMar>
          </w:tcPr>
          <w:p w14:paraId="7750FC0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Trial</w:t>
            </w:r>
          </w:p>
        </w:tc>
        <w:tc>
          <w:tcPr>
            <w:tcW w:w="405" w:type="dxa"/>
            <w:tcBorders>
              <w:top w:val="nil"/>
              <w:left w:val="nil"/>
              <w:bottom w:val="nil"/>
              <w:right w:val="nil"/>
            </w:tcBorders>
            <w:tcMar>
              <w:top w:w="15" w:type="dxa"/>
              <w:left w:w="30" w:type="dxa"/>
              <w:right w:w="30" w:type="dxa"/>
            </w:tcMar>
          </w:tcPr>
          <w:p w14:paraId="78E118F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5</w:t>
            </w:r>
          </w:p>
        </w:tc>
        <w:tc>
          <w:tcPr>
            <w:tcW w:w="735" w:type="dxa"/>
            <w:tcBorders>
              <w:top w:val="nil"/>
              <w:left w:val="nil"/>
              <w:bottom w:val="nil"/>
              <w:right w:val="nil"/>
            </w:tcBorders>
            <w:tcMar>
              <w:top w:w="15" w:type="dxa"/>
              <w:left w:w="30" w:type="dxa"/>
              <w:right w:w="30" w:type="dxa"/>
            </w:tcMar>
          </w:tcPr>
          <w:p w14:paraId="6E88A5B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c>
          <w:tcPr>
            <w:tcW w:w="810" w:type="dxa"/>
            <w:tcBorders>
              <w:top w:val="nil"/>
              <w:left w:val="nil"/>
              <w:bottom w:val="nil"/>
              <w:right w:val="nil"/>
            </w:tcBorders>
            <w:tcMar>
              <w:top w:w="15" w:type="dxa"/>
              <w:left w:w="30" w:type="dxa"/>
              <w:right w:w="30" w:type="dxa"/>
            </w:tcMar>
          </w:tcPr>
          <w:p w14:paraId="0B49FE1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0.00002</w:t>
            </w:r>
          </w:p>
        </w:tc>
        <w:tc>
          <w:tcPr>
            <w:tcW w:w="885" w:type="dxa"/>
            <w:tcBorders>
              <w:top w:val="nil"/>
              <w:left w:val="nil"/>
              <w:bottom w:val="nil"/>
              <w:right w:val="nil"/>
            </w:tcBorders>
            <w:tcMar>
              <w:top w:w="15" w:type="dxa"/>
              <w:left w:w="30" w:type="dxa"/>
              <w:right w:w="30" w:type="dxa"/>
            </w:tcMar>
          </w:tcPr>
          <w:p w14:paraId="30A4F95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1.60</w:t>
            </w:r>
          </w:p>
        </w:tc>
        <w:tc>
          <w:tcPr>
            <w:tcW w:w="870" w:type="dxa"/>
            <w:tcBorders>
              <w:top w:val="nil"/>
              <w:left w:val="nil"/>
              <w:bottom w:val="nil"/>
              <w:right w:val="nil"/>
            </w:tcBorders>
            <w:tcMar>
              <w:top w:w="15" w:type="dxa"/>
              <w:left w:w="30" w:type="dxa"/>
              <w:right w:w="30" w:type="dxa"/>
            </w:tcMar>
          </w:tcPr>
          <w:p w14:paraId="43FE61A9"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0.215</w:t>
            </w:r>
          </w:p>
        </w:tc>
      </w:tr>
      <w:tr w:rsidR="00B93902" w:rsidRPr="00B93902" w14:paraId="0DE4FD42" w14:textId="77777777">
        <w:tc>
          <w:tcPr>
            <w:tcW w:w="990" w:type="dxa"/>
            <w:tcBorders>
              <w:top w:val="nil"/>
              <w:left w:val="nil"/>
              <w:bottom w:val="nil"/>
              <w:right w:val="nil"/>
            </w:tcBorders>
            <w:tcMar>
              <w:top w:w="15" w:type="dxa"/>
              <w:left w:w="30" w:type="dxa"/>
              <w:right w:w="30" w:type="dxa"/>
            </w:tcMar>
          </w:tcPr>
          <w:p w14:paraId="32B708E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Laser*Laser</w:t>
            </w:r>
          </w:p>
        </w:tc>
        <w:tc>
          <w:tcPr>
            <w:tcW w:w="405" w:type="dxa"/>
            <w:tcBorders>
              <w:top w:val="nil"/>
              <w:left w:val="nil"/>
              <w:bottom w:val="nil"/>
              <w:right w:val="nil"/>
            </w:tcBorders>
            <w:tcMar>
              <w:top w:w="15" w:type="dxa"/>
              <w:left w:w="30" w:type="dxa"/>
              <w:right w:w="30" w:type="dxa"/>
            </w:tcMar>
          </w:tcPr>
          <w:p w14:paraId="32DE8EC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w:t>
            </w:r>
          </w:p>
        </w:tc>
        <w:tc>
          <w:tcPr>
            <w:tcW w:w="735" w:type="dxa"/>
            <w:tcBorders>
              <w:top w:val="nil"/>
              <w:left w:val="nil"/>
              <w:bottom w:val="nil"/>
              <w:right w:val="nil"/>
            </w:tcBorders>
            <w:tcMar>
              <w:top w:w="15" w:type="dxa"/>
              <w:left w:w="30" w:type="dxa"/>
              <w:right w:w="30" w:type="dxa"/>
            </w:tcMar>
          </w:tcPr>
          <w:p w14:paraId="1F17DC2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c>
          <w:tcPr>
            <w:tcW w:w="810" w:type="dxa"/>
            <w:tcBorders>
              <w:top w:val="nil"/>
              <w:left w:val="nil"/>
              <w:bottom w:val="nil"/>
              <w:right w:val="nil"/>
            </w:tcBorders>
            <w:tcMar>
              <w:top w:w="15" w:type="dxa"/>
              <w:left w:w="30" w:type="dxa"/>
              <w:right w:w="30" w:type="dxa"/>
            </w:tcMar>
          </w:tcPr>
          <w:p w14:paraId="7165B409"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0.00000</w:t>
            </w:r>
          </w:p>
        </w:tc>
        <w:tc>
          <w:tcPr>
            <w:tcW w:w="885" w:type="dxa"/>
            <w:tcBorders>
              <w:top w:val="nil"/>
              <w:left w:val="nil"/>
              <w:bottom w:val="nil"/>
              <w:right w:val="nil"/>
            </w:tcBorders>
            <w:tcMar>
              <w:top w:w="15" w:type="dxa"/>
              <w:left w:w="30" w:type="dxa"/>
              <w:right w:w="30" w:type="dxa"/>
            </w:tcMar>
          </w:tcPr>
          <w:p w14:paraId="65B89E6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0.14</w:t>
            </w:r>
          </w:p>
        </w:tc>
        <w:tc>
          <w:tcPr>
            <w:tcW w:w="870" w:type="dxa"/>
            <w:tcBorders>
              <w:top w:val="nil"/>
              <w:left w:val="nil"/>
              <w:bottom w:val="nil"/>
              <w:right w:val="nil"/>
            </w:tcBorders>
            <w:tcMar>
              <w:top w:w="15" w:type="dxa"/>
              <w:left w:w="30" w:type="dxa"/>
              <w:right w:w="30" w:type="dxa"/>
            </w:tcMar>
          </w:tcPr>
          <w:p w14:paraId="76A0B24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0.713</w:t>
            </w:r>
          </w:p>
        </w:tc>
      </w:tr>
      <w:tr w:rsidR="00B93902" w:rsidRPr="00B93902" w14:paraId="0E9EB7C6" w14:textId="77777777">
        <w:tc>
          <w:tcPr>
            <w:tcW w:w="990" w:type="dxa"/>
            <w:tcBorders>
              <w:top w:val="nil"/>
              <w:left w:val="nil"/>
              <w:bottom w:val="nil"/>
              <w:right w:val="nil"/>
            </w:tcBorders>
            <w:tcMar>
              <w:top w:w="15" w:type="dxa"/>
              <w:left w:w="30" w:type="dxa"/>
              <w:right w:w="30" w:type="dxa"/>
            </w:tcMar>
          </w:tcPr>
          <w:p w14:paraId="24D472F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Laser*Trial</w:t>
            </w:r>
          </w:p>
        </w:tc>
        <w:tc>
          <w:tcPr>
            <w:tcW w:w="405" w:type="dxa"/>
            <w:tcBorders>
              <w:top w:val="nil"/>
              <w:left w:val="nil"/>
              <w:bottom w:val="nil"/>
              <w:right w:val="nil"/>
            </w:tcBorders>
            <w:tcMar>
              <w:top w:w="15" w:type="dxa"/>
              <w:left w:w="30" w:type="dxa"/>
              <w:right w:w="30" w:type="dxa"/>
            </w:tcMar>
          </w:tcPr>
          <w:p w14:paraId="054B4B1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5</w:t>
            </w:r>
          </w:p>
        </w:tc>
        <w:tc>
          <w:tcPr>
            <w:tcW w:w="735" w:type="dxa"/>
            <w:tcBorders>
              <w:top w:val="nil"/>
              <w:left w:val="nil"/>
              <w:bottom w:val="nil"/>
              <w:right w:val="nil"/>
            </w:tcBorders>
            <w:tcMar>
              <w:top w:w="15" w:type="dxa"/>
              <w:left w:w="30" w:type="dxa"/>
              <w:right w:w="30" w:type="dxa"/>
            </w:tcMar>
          </w:tcPr>
          <w:p w14:paraId="348C97A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c>
          <w:tcPr>
            <w:tcW w:w="810" w:type="dxa"/>
            <w:tcBorders>
              <w:top w:val="nil"/>
              <w:left w:val="nil"/>
              <w:bottom w:val="nil"/>
              <w:right w:val="nil"/>
            </w:tcBorders>
            <w:tcMar>
              <w:top w:w="15" w:type="dxa"/>
              <w:left w:w="30" w:type="dxa"/>
              <w:right w:w="30" w:type="dxa"/>
            </w:tcMar>
          </w:tcPr>
          <w:p w14:paraId="10A1F95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0.00000</w:t>
            </w:r>
          </w:p>
        </w:tc>
        <w:tc>
          <w:tcPr>
            <w:tcW w:w="885" w:type="dxa"/>
            <w:tcBorders>
              <w:top w:val="nil"/>
              <w:left w:val="nil"/>
              <w:bottom w:val="nil"/>
              <w:right w:val="nil"/>
            </w:tcBorders>
            <w:tcMar>
              <w:top w:w="15" w:type="dxa"/>
              <w:left w:w="30" w:type="dxa"/>
              <w:right w:w="30" w:type="dxa"/>
            </w:tcMar>
          </w:tcPr>
          <w:p w14:paraId="30E86AF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0.09</w:t>
            </w:r>
          </w:p>
        </w:tc>
        <w:tc>
          <w:tcPr>
            <w:tcW w:w="870" w:type="dxa"/>
            <w:tcBorders>
              <w:top w:val="nil"/>
              <w:left w:val="nil"/>
              <w:bottom w:val="nil"/>
              <w:right w:val="nil"/>
            </w:tcBorders>
            <w:tcMar>
              <w:top w:w="15" w:type="dxa"/>
              <w:left w:w="30" w:type="dxa"/>
              <w:right w:w="30" w:type="dxa"/>
            </w:tcMar>
          </w:tcPr>
          <w:p w14:paraId="5F5D053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0.993</w:t>
            </w:r>
          </w:p>
        </w:tc>
      </w:tr>
      <w:tr w:rsidR="00B93902" w:rsidRPr="00B93902" w14:paraId="33C9E9E4" w14:textId="77777777">
        <w:tc>
          <w:tcPr>
            <w:tcW w:w="990" w:type="dxa"/>
            <w:tcBorders>
              <w:top w:val="nil"/>
              <w:left w:val="nil"/>
              <w:bottom w:val="nil"/>
              <w:right w:val="nil"/>
            </w:tcBorders>
            <w:tcMar>
              <w:top w:w="15" w:type="dxa"/>
              <w:left w:w="30" w:type="dxa"/>
              <w:right w:w="30" w:type="dxa"/>
            </w:tcMar>
          </w:tcPr>
          <w:p w14:paraId="79FCECC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Error</w:t>
            </w:r>
          </w:p>
        </w:tc>
        <w:tc>
          <w:tcPr>
            <w:tcW w:w="405" w:type="dxa"/>
            <w:tcBorders>
              <w:top w:val="nil"/>
              <w:left w:val="nil"/>
              <w:bottom w:val="nil"/>
              <w:right w:val="nil"/>
            </w:tcBorders>
            <w:tcMar>
              <w:top w:w="15" w:type="dxa"/>
              <w:left w:w="30" w:type="dxa"/>
              <w:right w:w="30" w:type="dxa"/>
            </w:tcMar>
          </w:tcPr>
          <w:p w14:paraId="7713D9C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17</w:t>
            </w:r>
          </w:p>
        </w:tc>
        <w:tc>
          <w:tcPr>
            <w:tcW w:w="735" w:type="dxa"/>
            <w:tcBorders>
              <w:top w:val="nil"/>
              <w:left w:val="nil"/>
              <w:bottom w:val="nil"/>
              <w:right w:val="nil"/>
            </w:tcBorders>
            <w:tcMar>
              <w:top w:w="15" w:type="dxa"/>
              <w:left w:w="30" w:type="dxa"/>
              <w:right w:w="30" w:type="dxa"/>
            </w:tcMar>
          </w:tcPr>
          <w:p w14:paraId="4F9627D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c>
          <w:tcPr>
            <w:tcW w:w="810" w:type="dxa"/>
            <w:tcBorders>
              <w:top w:val="nil"/>
              <w:left w:val="nil"/>
              <w:bottom w:val="nil"/>
              <w:right w:val="nil"/>
            </w:tcBorders>
            <w:tcMar>
              <w:top w:w="15" w:type="dxa"/>
              <w:left w:w="30" w:type="dxa"/>
              <w:right w:w="30" w:type="dxa"/>
            </w:tcMar>
          </w:tcPr>
          <w:p w14:paraId="4E82614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0.00001</w:t>
            </w:r>
          </w:p>
        </w:tc>
        <w:tc>
          <w:tcPr>
            <w:tcW w:w="885" w:type="dxa"/>
            <w:tcBorders>
              <w:top w:val="nil"/>
              <w:left w:val="nil"/>
              <w:bottom w:val="nil"/>
              <w:right w:val="nil"/>
            </w:tcBorders>
            <w:tcMar>
              <w:left w:w="30" w:type="dxa"/>
              <w:right w:w="30" w:type="dxa"/>
            </w:tcMar>
          </w:tcPr>
          <w:p w14:paraId="7AD9DCC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70" w:type="dxa"/>
            <w:tcBorders>
              <w:top w:val="nil"/>
              <w:left w:val="nil"/>
              <w:bottom w:val="nil"/>
              <w:right w:val="nil"/>
            </w:tcBorders>
            <w:tcMar>
              <w:left w:w="30" w:type="dxa"/>
              <w:right w:w="30" w:type="dxa"/>
            </w:tcMar>
          </w:tcPr>
          <w:p w14:paraId="12F7497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r>
      <w:tr w:rsidR="00B93902" w:rsidRPr="00B93902" w14:paraId="23F94703" w14:textId="77777777">
        <w:tc>
          <w:tcPr>
            <w:tcW w:w="990" w:type="dxa"/>
            <w:tcBorders>
              <w:top w:val="nil"/>
              <w:left w:val="nil"/>
              <w:bottom w:val="nil"/>
              <w:right w:val="nil"/>
            </w:tcBorders>
            <w:tcMar>
              <w:top w:w="15" w:type="dxa"/>
              <w:left w:w="30" w:type="dxa"/>
              <w:right w:w="30" w:type="dxa"/>
            </w:tcMar>
          </w:tcPr>
          <w:p w14:paraId="641EA83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Total</w:t>
            </w:r>
          </w:p>
        </w:tc>
        <w:tc>
          <w:tcPr>
            <w:tcW w:w="405" w:type="dxa"/>
            <w:tcBorders>
              <w:top w:val="nil"/>
              <w:left w:val="nil"/>
              <w:bottom w:val="nil"/>
              <w:right w:val="nil"/>
            </w:tcBorders>
            <w:tcMar>
              <w:top w:w="15" w:type="dxa"/>
              <w:left w:w="30" w:type="dxa"/>
              <w:right w:w="30" w:type="dxa"/>
            </w:tcMar>
          </w:tcPr>
          <w:p w14:paraId="0729394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29</w:t>
            </w:r>
          </w:p>
        </w:tc>
        <w:tc>
          <w:tcPr>
            <w:tcW w:w="735" w:type="dxa"/>
            <w:tcBorders>
              <w:top w:val="nil"/>
              <w:left w:val="nil"/>
              <w:bottom w:val="nil"/>
              <w:right w:val="nil"/>
            </w:tcBorders>
            <w:tcMar>
              <w:top w:w="15" w:type="dxa"/>
              <w:left w:w="30" w:type="dxa"/>
              <w:right w:w="30" w:type="dxa"/>
            </w:tcMar>
          </w:tcPr>
          <w:p w14:paraId="5386273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139.980</w:t>
            </w:r>
          </w:p>
        </w:tc>
        <w:tc>
          <w:tcPr>
            <w:tcW w:w="810" w:type="dxa"/>
            <w:tcBorders>
              <w:top w:val="nil"/>
              <w:left w:val="nil"/>
              <w:bottom w:val="nil"/>
              <w:right w:val="nil"/>
            </w:tcBorders>
            <w:tcMar>
              <w:left w:w="30" w:type="dxa"/>
              <w:right w:w="30" w:type="dxa"/>
            </w:tcMar>
          </w:tcPr>
          <w:p w14:paraId="5C9B301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85" w:type="dxa"/>
            <w:tcBorders>
              <w:top w:val="nil"/>
              <w:left w:val="nil"/>
              <w:bottom w:val="nil"/>
              <w:right w:val="nil"/>
            </w:tcBorders>
            <w:tcMar>
              <w:left w:w="30" w:type="dxa"/>
              <w:right w:w="30" w:type="dxa"/>
            </w:tcMar>
          </w:tcPr>
          <w:p w14:paraId="4890A44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70" w:type="dxa"/>
            <w:tcBorders>
              <w:top w:val="nil"/>
              <w:left w:val="nil"/>
              <w:bottom w:val="nil"/>
              <w:right w:val="nil"/>
            </w:tcBorders>
            <w:tcMar>
              <w:left w:w="30" w:type="dxa"/>
              <w:right w:w="30" w:type="dxa"/>
            </w:tcMar>
          </w:tcPr>
          <w:p w14:paraId="6FFBA51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r>
    </w:tbl>
    <w:p w14:paraId="394A2CBC" w14:textId="77777777" w:rsidR="00B93902" w:rsidRPr="00B93902" w:rsidRDefault="00B93902" w:rsidP="00B93902">
      <w:pPr>
        <w:rPr>
          <w:rFonts w:asciiTheme="minorHAnsi" w:hAnsiTheme="minorHAnsi" w:cstheme="minorHAnsi"/>
          <w:b/>
          <w:bCs/>
          <w:noProof/>
          <w:sz w:val="22"/>
          <w:szCs w:val="22"/>
        </w:rPr>
      </w:pPr>
    </w:p>
    <w:p w14:paraId="2D26080C" w14:textId="02A97069"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Model Summary</w:t>
      </w:r>
    </w:p>
    <w:tbl>
      <w:tblPr>
        <w:tblW w:w="0" w:type="auto"/>
        <w:tblInd w:w="240" w:type="dxa"/>
        <w:tblCellMar>
          <w:left w:w="60" w:type="dxa"/>
          <w:right w:w="60" w:type="dxa"/>
        </w:tblCellMar>
        <w:tblLook w:val="0000" w:firstRow="0" w:lastRow="0" w:firstColumn="0" w:lastColumn="0" w:noHBand="0" w:noVBand="0"/>
      </w:tblPr>
      <w:tblGrid>
        <w:gridCol w:w="1008"/>
        <w:gridCol w:w="831"/>
        <w:gridCol w:w="990"/>
        <w:gridCol w:w="1125"/>
      </w:tblGrid>
      <w:tr w:rsidR="00B93902" w:rsidRPr="00B93902" w14:paraId="60477C2C" w14:textId="77777777">
        <w:tc>
          <w:tcPr>
            <w:tcW w:w="8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70F728D"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S</w:t>
            </w:r>
          </w:p>
        </w:tc>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6AA5BEC"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0953844"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R-sq(adj)</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9C3FC7"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R-sq(pred)</w:t>
            </w:r>
          </w:p>
        </w:tc>
      </w:tr>
      <w:tr w:rsidR="00B93902" w:rsidRPr="00B93902" w14:paraId="6AC4504D" w14:textId="77777777">
        <w:tc>
          <w:tcPr>
            <w:tcW w:w="885" w:type="dxa"/>
            <w:tcBorders>
              <w:top w:val="nil"/>
              <w:left w:val="nil"/>
              <w:bottom w:val="nil"/>
              <w:right w:val="nil"/>
            </w:tcBorders>
            <w:tcMar>
              <w:top w:w="15" w:type="dxa"/>
              <w:left w:w="30" w:type="dxa"/>
              <w:right w:w="30" w:type="dxa"/>
            </w:tcMar>
          </w:tcPr>
          <w:p w14:paraId="31739DB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0.0037193</w:t>
            </w:r>
          </w:p>
        </w:tc>
        <w:tc>
          <w:tcPr>
            <w:tcW w:w="765" w:type="dxa"/>
            <w:tcBorders>
              <w:top w:val="nil"/>
              <w:left w:val="nil"/>
              <w:bottom w:val="nil"/>
              <w:right w:val="nil"/>
            </w:tcBorders>
            <w:tcMar>
              <w:top w:w="15" w:type="dxa"/>
              <w:left w:w="30" w:type="dxa"/>
              <w:right w:w="30" w:type="dxa"/>
            </w:tcMar>
          </w:tcPr>
          <w:p w14:paraId="3B77623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100.00%</w:t>
            </w:r>
          </w:p>
        </w:tc>
        <w:tc>
          <w:tcPr>
            <w:tcW w:w="990" w:type="dxa"/>
            <w:tcBorders>
              <w:top w:val="nil"/>
              <w:left w:val="nil"/>
              <w:bottom w:val="nil"/>
              <w:right w:val="nil"/>
            </w:tcBorders>
            <w:tcMar>
              <w:top w:w="15" w:type="dxa"/>
              <w:left w:w="30" w:type="dxa"/>
              <w:right w:w="30" w:type="dxa"/>
            </w:tcMar>
          </w:tcPr>
          <w:p w14:paraId="6E0053F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100.00%</w:t>
            </w:r>
          </w:p>
        </w:tc>
        <w:tc>
          <w:tcPr>
            <w:tcW w:w="1125" w:type="dxa"/>
            <w:tcBorders>
              <w:top w:val="nil"/>
              <w:left w:val="nil"/>
              <w:bottom w:val="nil"/>
              <w:right w:val="nil"/>
            </w:tcBorders>
            <w:tcMar>
              <w:top w:w="15" w:type="dxa"/>
              <w:left w:w="30" w:type="dxa"/>
              <w:right w:w="30" w:type="dxa"/>
            </w:tcMar>
          </w:tcPr>
          <w:p w14:paraId="1DA1FF1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100.00%</w:t>
            </w:r>
          </w:p>
        </w:tc>
      </w:tr>
    </w:tbl>
    <w:p w14:paraId="1F233D96" w14:textId="77777777" w:rsidR="00B93902" w:rsidRPr="00B93902" w:rsidRDefault="00B93902" w:rsidP="00B93902">
      <w:pPr>
        <w:rPr>
          <w:rFonts w:asciiTheme="minorHAnsi" w:hAnsiTheme="minorHAnsi" w:cstheme="minorHAnsi"/>
          <w:b/>
          <w:bCs/>
          <w:noProof/>
          <w:sz w:val="22"/>
          <w:szCs w:val="22"/>
        </w:rPr>
      </w:pPr>
    </w:p>
    <w:p w14:paraId="08497B3C" w14:textId="6DA2F1CD"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Coefficients</w:t>
      </w:r>
    </w:p>
    <w:tbl>
      <w:tblPr>
        <w:tblW w:w="0" w:type="auto"/>
        <w:tblInd w:w="240" w:type="dxa"/>
        <w:tblCellMar>
          <w:left w:w="60" w:type="dxa"/>
          <w:right w:w="60" w:type="dxa"/>
        </w:tblCellMar>
        <w:tblLook w:val="0000" w:firstRow="0" w:lastRow="0" w:firstColumn="0" w:lastColumn="0" w:noHBand="0" w:noVBand="0"/>
      </w:tblPr>
      <w:tblGrid>
        <w:gridCol w:w="1110"/>
        <w:gridCol w:w="897"/>
        <w:gridCol w:w="897"/>
        <w:gridCol w:w="870"/>
        <w:gridCol w:w="870"/>
        <w:gridCol w:w="562"/>
      </w:tblGrid>
      <w:tr w:rsidR="00B93902" w:rsidRPr="00B93902" w14:paraId="71C3BCDB" w14:textId="77777777">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609576F"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Term</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F6BFE5D"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Coef</w:t>
            </w:r>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D0A02BC"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SE Coef</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417D50A"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T-Value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54CC4F"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P-Value</w:t>
            </w:r>
          </w:p>
        </w:tc>
        <w:tc>
          <w:tcPr>
            <w:tcW w:w="5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D2EA6DA"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VIF</w:t>
            </w:r>
          </w:p>
        </w:tc>
      </w:tr>
      <w:tr w:rsidR="00B93902" w:rsidRPr="00B93902" w14:paraId="40458370" w14:textId="77777777">
        <w:tc>
          <w:tcPr>
            <w:tcW w:w="990" w:type="dxa"/>
            <w:tcBorders>
              <w:top w:val="nil"/>
              <w:left w:val="nil"/>
              <w:bottom w:val="nil"/>
              <w:right w:val="nil"/>
            </w:tcBorders>
            <w:tcMar>
              <w:top w:w="15" w:type="dxa"/>
              <w:left w:w="30" w:type="dxa"/>
              <w:right w:w="30" w:type="dxa"/>
            </w:tcMar>
          </w:tcPr>
          <w:p w14:paraId="7D3103B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Constant</w:t>
            </w:r>
          </w:p>
        </w:tc>
        <w:tc>
          <w:tcPr>
            <w:tcW w:w="855" w:type="dxa"/>
            <w:tcBorders>
              <w:top w:val="nil"/>
              <w:left w:val="nil"/>
              <w:bottom w:val="nil"/>
              <w:right w:val="nil"/>
            </w:tcBorders>
            <w:tcMar>
              <w:top w:w="15" w:type="dxa"/>
              <w:left w:w="30" w:type="dxa"/>
              <w:right w:w="30" w:type="dxa"/>
            </w:tcMar>
          </w:tcPr>
          <w:p w14:paraId="5C68B07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9.59946</w:t>
            </w:r>
          </w:p>
        </w:tc>
        <w:tc>
          <w:tcPr>
            <w:tcW w:w="840" w:type="dxa"/>
            <w:tcBorders>
              <w:top w:val="nil"/>
              <w:left w:val="nil"/>
              <w:bottom w:val="nil"/>
              <w:right w:val="nil"/>
            </w:tcBorders>
            <w:tcMar>
              <w:top w:w="15" w:type="dxa"/>
              <w:left w:w="30" w:type="dxa"/>
              <w:right w:w="30" w:type="dxa"/>
            </w:tcMar>
          </w:tcPr>
          <w:p w14:paraId="374794F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0.00264</w:t>
            </w:r>
          </w:p>
        </w:tc>
        <w:tc>
          <w:tcPr>
            <w:tcW w:w="870" w:type="dxa"/>
            <w:tcBorders>
              <w:top w:val="nil"/>
              <w:left w:val="nil"/>
              <w:bottom w:val="nil"/>
              <w:right w:val="nil"/>
            </w:tcBorders>
            <w:tcMar>
              <w:top w:w="15" w:type="dxa"/>
              <w:left w:w="30" w:type="dxa"/>
              <w:right w:w="30" w:type="dxa"/>
            </w:tcMar>
          </w:tcPr>
          <w:p w14:paraId="502B5EC3"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3639.27</w:t>
            </w:r>
          </w:p>
        </w:tc>
        <w:tc>
          <w:tcPr>
            <w:tcW w:w="870" w:type="dxa"/>
            <w:tcBorders>
              <w:top w:val="nil"/>
              <w:left w:val="nil"/>
              <w:bottom w:val="nil"/>
              <w:right w:val="nil"/>
            </w:tcBorders>
            <w:tcMar>
              <w:top w:w="15" w:type="dxa"/>
              <w:left w:w="30" w:type="dxa"/>
              <w:right w:w="30" w:type="dxa"/>
            </w:tcMar>
          </w:tcPr>
          <w:p w14:paraId="2ADF492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c>
          <w:tcPr>
            <w:tcW w:w="525" w:type="dxa"/>
            <w:tcBorders>
              <w:top w:val="nil"/>
              <w:left w:val="nil"/>
              <w:bottom w:val="nil"/>
              <w:right w:val="nil"/>
            </w:tcBorders>
            <w:tcMar>
              <w:left w:w="30" w:type="dxa"/>
              <w:right w:w="30" w:type="dxa"/>
            </w:tcMar>
          </w:tcPr>
          <w:p w14:paraId="5306A06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r>
      <w:tr w:rsidR="00B93902" w:rsidRPr="00B93902" w14:paraId="27A20A4E" w14:textId="77777777">
        <w:tc>
          <w:tcPr>
            <w:tcW w:w="990" w:type="dxa"/>
            <w:tcBorders>
              <w:top w:val="nil"/>
              <w:left w:val="nil"/>
              <w:bottom w:val="nil"/>
              <w:right w:val="nil"/>
            </w:tcBorders>
            <w:tcMar>
              <w:top w:w="15" w:type="dxa"/>
              <w:left w:w="30" w:type="dxa"/>
              <w:right w:w="30" w:type="dxa"/>
            </w:tcMar>
          </w:tcPr>
          <w:p w14:paraId="45D0339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Laser</w:t>
            </w:r>
          </w:p>
        </w:tc>
        <w:tc>
          <w:tcPr>
            <w:tcW w:w="855" w:type="dxa"/>
            <w:tcBorders>
              <w:top w:val="nil"/>
              <w:left w:val="nil"/>
              <w:bottom w:val="nil"/>
              <w:right w:val="nil"/>
            </w:tcBorders>
            <w:tcMar>
              <w:top w:w="15" w:type="dxa"/>
              <w:left w:w="30" w:type="dxa"/>
              <w:right w:w="30" w:type="dxa"/>
            </w:tcMar>
          </w:tcPr>
          <w:p w14:paraId="5F58ABE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-0.99637</w:t>
            </w:r>
          </w:p>
        </w:tc>
        <w:tc>
          <w:tcPr>
            <w:tcW w:w="840" w:type="dxa"/>
            <w:tcBorders>
              <w:top w:val="nil"/>
              <w:left w:val="nil"/>
              <w:bottom w:val="nil"/>
              <w:right w:val="nil"/>
            </w:tcBorders>
            <w:tcMar>
              <w:top w:w="15" w:type="dxa"/>
              <w:left w:w="30" w:type="dxa"/>
              <w:right w:w="30" w:type="dxa"/>
            </w:tcMar>
          </w:tcPr>
          <w:p w14:paraId="67C8B58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0.00147</w:t>
            </w:r>
          </w:p>
        </w:tc>
        <w:tc>
          <w:tcPr>
            <w:tcW w:w="870" w:type="dxa"/>
            <w:tcBorders>
              <w:top w:val="nil"/>
              <w:left w:val="nil"/>
              <w:bottom w:val="nil"/>
              <w:right w:val="nil"/>
            </w:tcBorders>
            <w:tcMar>
              <w:top w:w="15" w:type="dxa"/>
              <w:left w:w="30" w:type="dxa"/>
              <w:right w:w="30" w:type="dxa"/>
            </w:tcMar>
          </w:tcPr>
          <w:p w14:paraId="19E81339"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-679.95</w:t>
            </w:r>
          </w:p>
        </w:tc>
        <w:tc>
          <w:tcPr>
            <w:tcW w:w="870" w:type="dxa"/>
            <w:tcBorders>
              <w:top w:val="nil"/>
              <w:left w:val="nil"/>
              <w:bottom w:val="nil"/>
              <w:right w:val="nil"/>
            </w:tcBorders>
            <w:tcMar>
              <w:top w:w="15" w:type="dxa"/>
              <w:left w:w="30" w:type="dxa"/>
              <w:right w:w="30" w:type="dxa"/>
            </w:tcMar>
          </w:tcPr>
          <w:p w14:paraId="773620C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w:t>
            </w:r>
          </w:p>
        </w:tc>
        <w:tc>
          <w:tcPr>
            <w:tcW w:w="525" w:type="dxa"/>
            <w:tcBorders>
              <w:top w:val="nil"/>
              <w:left w:val="nil"/>
              <w:bottom w:val="nil"/>
              <w:right w:val="nil"/>
            </w:tcBorders>
            <w:tcMar>
              <w:top w:w="15" w:type="dxa"/>
              <w:left w:w="30" w:type="dxa"/>
              <w:right w:w="30" w:type="dxa"/>
            </w:tcMar>
          </w:tcPr>
          <w:p w14:paraId="7293B56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21.91</w:t>
            </w:r>
          </w:p>
        </w:tc>
      </w:tr>
      <w:tr w:rsidR="00B93902" w:rsidRPr="00B93902" w14:paraId="7F63B1CD" w14:textId="77777777">
        <w:tc>
          <w:tcPr>
            <w:tcW w:w="990" w:type="dxa"/>
            <w:tcBorders>
              <w:top w:val="nil"/>
              <w:left w:val="nil"/>
              <w:bottom w:val="nil"/>
              <w:right w:val="nil"/>
            </w:tcBorders>
            <w:tcMar>
              <w:top w:w="15" w:type="dxa"/>
              <w:left w:w="30" w:type="dxa"/>
              <w:right w:w="30" w:type="dxa"/>
            </w:tcMar>
          </w:tcPr>
          <w:p w14:paraId="0E72118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Trial</w:t>
            </w:r>
          </w:p>
        </w:tc>
        <w:tc>
          <w:tcPr>
            <w:tcW w:w="855" w:type="dxa"/>
            <w:tcBorders>
              <w:top w:val="nil"/>
              <w:left w:val="nil"/>
              <w:bottom w:val="nil"/>
              <w:right w:val="nil"/>
            </w:tcBorders>
            <w:tcMar>
              <w:left w:w="30" w:type="dxa"/>
              <w:right w:w="30" w:type="dxa"/>
            </w:tcMar>
          </w:tcPr>
          <w:p w14:paraId="49163A0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40" w:type="dxa"/>
            <w:tcBorders>
              <w:top w:val="nil"/>
              <w:left w:val="nil"/>
              <w:bottom w:val="nil"/>
              <w:right w:val="nil"/>
            </w:tcBorders>
            <w:tcMar>
              <w:left w:w="30" w:type="dxa"/>
              <w:right w:w="30" w:type="dxa"/>
            </w:tcMar>
          </w:tcPr>
          <w:p w14:paraId="74BE342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70" w:type="dxa"/>
            <w:tcBorders>
              <w:top w:val="nil"/>
              <w:left w:val="nil"/>
              <w:bottom w:val="nil"/>
              <w:right w:val="nil"/>
            </w:tcBorders>
            <w:tcMar>
              <w:left w:w="30" w:type="dxa"/>
              <w:right w:w="30" w:type="dxa"/>
            </w:tcMar>
          </w:tcPr>
          <w:p w14:paraId="3FE2B84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70" w:type="dxa"/>
            <w:tcBorders>
              <w:top w:val="nil"/>
              <w:left w:val="nil"/>
              <w:bottom w:val="nil"/>
              <w:right w:val="nil"/>
            </w:tcBorders>
            <w:tcMar>
              <w:left w:w="30" w:type="dxa"/>
              <w:right w:w="30" w:type="dxa"/>
            </w:tcMar>
          </w:tcPr>
          <w:p w14:paraId="77C4FB1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525" w:type="dxa"/>
            <w:tcBorders>
              <w:top w:val="nil"/>
              <w:left w:val="nil"/>
              <w:bottom w:val="nil"/>
              <w:right w:val="nil"/>
            </w:tcBorders>
            <w:tcMar>
              <w:left w:w="30" w:type="dxa"/>
              <w:right w:w="30" w:type="dxa"/>
            </w:tcMar>
          </w:tcPr>
          <w:p w14:paraId="5AE0DBF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r>
      <w:tr w:rsidR="00B93902" w:rsidRPr="00B93902" w14:paraId="23F9CE25" w14:textId="77777777">
        <w:tc>
          <w:tcPr>
            <w:tcW w:w="990" w:type="dxa"/>
            <w:tcBorders>
              <w:top w:val="nil"/>
              <w:left w:val="nil"/>
              <w:bottom w:val="nil"/>
              <w:right w:val="nil"/>
            </w:tcBorders>
            <w:tcMar>
              <w:top w:w="15" w:type="dxa"/>
              <w:left w:w="30" w:type="dxa"/>
              <w:right w:w="30" w:type="dxa"/>
            </w:tcMar>
          </w:tcPr>
          <w:p w14:paraId="2EA8F73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1</w:t>
            </w:r>
          </w:p>
        </w:tc>
        <w:tc>
          <w:tcPr>
            <w:tcW w:w="855" w:type="dxa"/>
            <w:tcBorders>
              <w:top w:val="nil"/>
              <w:left w:val="nil"/>
              <w:bottom w:val="nil"/>
              <w:right w:val="nil"/>
            </w:tcBorders>
            <w:tcMar>
              <w:top w:w="15" w:type="dxa"/>
              <w:left w:w="30" w:type="dxa"/>
              <w:right w:w="30" w:type="dxa"/>
            </w:tcMar>
          </w:tcPr>
          <w:p w14:paraId="2320C8A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-0.00744</w:t>
            </w:r>
          </w:p>
        </w:tc>
        <w:tc>
          <w:tcPr>
            <w:tcW w:w="840" w:type="dxa"/>
            <w:tcBorders>
              <w:top w:val="nil"/>
              <w:left w:val="nil"/>
              <w:bottom w:val="nil"/>
              <w:right w:val="nil"/>
            </w:tcBorders>
            <w:tcMar>
              <w:top w:w="15" w:type="dxa"/>
              <w:left w:w="30" w:type="dxa"/>
              <w:right w:w="30" w:type="dxa"/>
            </w:tcMar>
          </w:tcPr>
          <w:p w14:paraId="3BBDA58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0.00331</w:t>
            </w:r>
          </w:p>
        </w:tc>
        <w:tc>
          <w:tcPr>
            <w:tcW w:w="870" w:type="dxa"/>
            <w:tcBorders>
              <w:top w:val="nil"/>
              <w:left w:val="nil"/>
              <w:bottom w:val="nil"/>
              <w:right w:val="nil"/>
            </w:tcBorders>
            <w:tcMar>
              <w:top w:w="15" w:type="dxa"/>
              <w:left w:w="30" w:type="dxa"/>
              <w:right w:w="30" w:type="dxa"/>
            </w:tcMar>
          </w:tcPr>
          <w:p w14:paraId="7584DCA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-2.25</w:t>
            </w:r>
          </w:p>
        </w:tc>
        <w:tc>
          <w:tcPr>
            <w:tcW w:w="870" w:type="dxa"/>
            <w:tcBorders>
              <w:top w:val="nil"/>
              <w:left w:val="nil"/>
              <w:bottom w:val="nil"/>
              <w:right w:val="nil"/>
            </w:tcBorders>
            <w:tcMar>
              <w:top w:w="15" w:type="dxa"/>
              <w:left w:w="30" w:type="dxa"/>
              <w:right w:w="30" w:type="dxa"/>
            </w:tcMar>
          </w:tcPr>
          <w:p w14:paraId="0510CE2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0.038</w:t>
            </w:r>
          </w:p>
        </w:tc>
        <w:tc>
          <w:tcPr>
            <w:tcW w:w="525" w:type="dxa"/>
            <w:tcBorders>
              <w:top w:val="nil"/>
              <w:left w:val="nil"/>
              <w:bottom w:val="nil"/>
              <w:right w:val="nil"/>
            </w:tcBorders>
            <w:tcMar>
              <w:top w:w="15" w:type="dxa"/>
              <w:left w:w="30" w:type="dxa"/>
              <w:right w:w="30" w:type="dxa"/>
            </w:tcMar>
          </w:tcPr>
          <w:p w14:paraId="70C07FF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r w:rsidR="00B93902" w:rsidRPr="00B93902" w14:paraId="40932E98" w14:textId="77777777">
        <w:tc>
          <w:tcPr>
            <w:tcW w:w="990" w:type="dxa"/>
            <w:tcBorders>
              <w:top w:val="nil"/>
              <w:left w:val="nil"/>
              <w:bottom w:val="nil"/>
              <w:right w:val="nil"/>
            </w:tcBorders>
            <w:tcMar>
              <w:top w:w="15" w:type="dxa"/>
              <w:left w:w="30" w:type="dxa"/>
              <w:right w:w="30" w:type="dxa"/>
            </w:tcMar>
          </w:tcPr>
          <w:p w14:paraId="416629E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2</w:t>
            </w:r>
          </w:p>
        </w:tc>
        <w:tc>
          <w:tcPr>
            <w:tcW w:w="855" w:type="dxa"/>
            <w:tcBorders>
              <w:top w:val="nil"/>
              <w:left w:val="nil"/>
              <w:bottom w:val="nil"/>
              <w:right w:val="nil"/>
            </w:tcBorders>
            <w:tcMar>
              <w:top w:w="15" w:type="dxa"/>
              <w:left w:w="30" w:type="dxa"/>
              <w:right w:w="30" w:type="dxa"/>
            </w:tcMar>
          </w:tcPr>
          <w:p w14:paraId="076228D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-0.00395</w:t>
            </w:r>
          </w:p>
        </w:tc>
        <w:tc>
          <w:tcPr>
            <w:tcW w:w="840" w:type="dxa"/>
            <w:tcBorders>
              <w:top w:val="nil"/>
              <w:left w:val="nil"/>
              <w:bottom w:val="nil"/>
              <w:right w:val="nil"/>
            </w:tcBorders>
            <w:tcMar>
              <w:top w:w="15" w:type="dxa"/>
              <w:left w:w="30" w:type="dxa"/>
              <w:right w:w="30" w:type="dxa"/>
            </w:tcMar>
          </w:tcPr>
          <w:p w14:paraId="5BC549C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0.00331</w:t>
            </w:r>
          </w:p>
        </w:tc>
        <w:tc>
          <w:tcPr>
            <w:tcW w:w="870" w:type="dxa"/>
            <w:tcBorders>
              <w:top w:val="nil"/>
              <w:left w:val="nil"/>
              <w:bottom w:val="nil"/>
              <w:right w:val="nil"/>
            </w:tcBorders>
            <w:tcMar>
              <w:top w:w="15" w:type="dxa"/>
              <w:left w:w="30" w:type="dxa"/>
              <w:right w:w="30" w:type="dxa"/>
            </w:tcMar>
          </w:tcPr>
          <w:p w14:paraId="3AABF4F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-1.19</w:t>
            </w:r>
          </w:p>
        </w:tc>
        <w:tc>
          <w:tcPr>
            <w:tcW w:w="870" w:type="dxa"/>
            <w:tcBorders>
              <w:top w:val="nil"/>
              <w:left w:val="nil"/>
              <w:bottom w:val="nil"/>
              <w:right w:val="nil"/>
            </w:tcBorders>
            <w:tcMar>
              <w:top w:w="15" w:type="dxa"/>
              <w:left w:w="30" w:type="dxa"/>
              <w:right w:w="30" w:type="dxa"/>
            </w:tcMar>
          </w:tcPr>
          <w:p w14:paraId="71E17ED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0.249</w:t>
            </w:r>
          </w:p>
        </w:tc>
        <w:tc>
          <w:tcPr>
            <w:tcW w:w="525" w:type="dxa"/>
            <w:tcBorders>
              <w:top w:val="nil"/>
              <w:left w:val="nil"/>
              <w:bottom w:val="nil"/>
              <w:right w:val="nil"/>
            </w:tcBorders>
            <w:tcMar>
              <w:top w:w="15" w:type="dxa"/>
              <w:left w:w="30" w:type="dxa"/>
              <w:right w:w="30" w:type="dxa"/>
            </w:tcMar>
          </w:tcPr>
          <w:p w14:paraId="72CD145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r w:rsidR="00B93902" w:rsidRPr="00B93902" w14:paraId="7886F220" w14:textId="77777777">
        <w:tc>
          <w:tcPr>
            <w:tcW w:w="990" w:type="dxa"/>
            <w:tcBorders>
              <w:top w:val="nil"/>
              <w:left w:val="nil"/>
              <w:bottom w:val="nil"/>
              <w:right w:val="nil"/>
            </w:tcBorders>
            <w:tcMar>
              <w:top w:w="15" w:type="dxa"/>
              <w:left w:w="30" w:type="dxa"/>
              <w:right w:w="30" w:type="dxa"/>
            </w:tcMar>
          </w:tcPr>
          <w:p w14:paraId="696F4BF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3</w:t>
            </w:r>
          </w:p>
        </w:tc>
        <w:tc>
          <w:tcPr>
            <w:tcW w:w="855" w:type="dxa"/>
            <w:tcBorders>
              <w:top w:val="nil"/>
              <w:left w:val="nil"/>
              <w:bottom w:val="nil"/>
              <w:right w:val="nil"/>
            </w:tcBorders>
            <w:tcMar>
              <w:top w:w="15" w:type="dxa"/>
              <w:left w:w="30" w:type="dxa"/>
              <w:right w:w="30" w:type="dxa"/>
            </w:tcMar>
          </w:tcPr>
          <w:p w14:paraId="6DC23F4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0.00213</w:t>
            </w:r>
          </w:p>
        </w:tc>
        <w:tc>
          <w:tcPr>
            <w:tcW w:w="840" w:type="dxa"/>
            <w:tcBorders>
              <w:top w:val="nil"/>
              <w:left w:val="nil"/>
              <w:bottom w:val="nil"/>
              <w:right w:val="nil"/>
            </w:tcBorders>
            <w:tcMar>
              <w:top w:w="15" w:type="dxa"/>
              <w:left w:w="30" w:type="dxa"/>
              <w:right w:w="30" w:type="dxa"/>
            </w:tcMar>
          </w:tcPr>
          <w:p w14:paraId="5001C2D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0.00331</w:t>
            </w:r>
          </w:p>
        </w:tc>
        <w:tc>
          <w:tcPr>
            <w:tcW w:w="870" w:type="dxa"/>
            <w:tcBorders>
              <w:top w:val="nil"/>
              <w:left w:val="nil"/>
              <w:bottom w:val="nil"/>
              <w:right w:val="nil"/>
            </w:tcBorders>
            <w:tcMar>
              <w:top w:w="15" w:type="dxa"/>
              <w:left w:w="30" w:type="dxa"/>
              <w:right w:w="30" w:type="dxa"/>
            </w:tcMar>
          </w:tcPr>
          <w:p w14:paraId="6E9C48F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0.64</w:t>
            </w:r>
          </w:p>
        </w:tc>
        <w:tc>
          <w:tcPr>
            <w:tcW w:w="870" w:type="dxa"/>
            <w:tcBorders>
              <w:top w:val="nil"/>
              <w:left w:val="nil"/>
              <w:bottom w:val="nil"/>
              <w:right w:val="nil"/>
            </w:tcBorders>
            <w:tcMar>
              <w:top w:w="15" w:type="dxa"/>
              <w:left w:w="30" w:type="dxa"/>
              <w:right w:w="30" w:type="dxa"/>
            </w:tcMar>
          </w:tcPr>
          <w:p w14:paraId="7CA7C833"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0.530</w:t>
            </w:r>
          </w:p>
        </w:tc>
        <w:tc>
          <w:tcPr>
            <w:tcW w:w="525" w:type="dxa"/>
            <w:tcBorders>
              <w:top w:val="nil"/>
              <w:left w:val="nil"/>
              <w:bottom w:val="nil"/>
              <w:right w:val="nil"/>
            </w:tcBorders>
            <w:tcMar>
              <w:top w:w="15" w:type="dxa"/>
              <w:left w:w="30" w:type="dxa"/>
              <w:right w:w="30" w:type="dxa"/>
            </w:tcMar>
          </w:tcPr>
          <w:p w14:paraId="4BB84DA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r w:rsidR="00B93902" w:rsidRPr="00B93902" w14:paraId="668B9DB5" w14:textId="77777777">
        <w:tc>
          <w:tcPr>
            <w:tcW w:w="990" w:type="dxa"/>
            <w:tcBorders>
              <w:top w:val="nil"/>
              <w:left w:val="nil"/>
              <w:bottom w:val="nil"/>
              <w:right w:val="nil"/>
            </w:tcBorders>
            <w:tcMar>
              <w:top w:w="15" w:type="dxa"/>
              <w:left w:w="30" w:type="dxa"/>
              <w:right w:w="30" w:type="dxa"/>
            </w:tcMar>
          </w:tcPr>
          <w:p w14:paraId="6C03B14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4</w:t>
            </w:r>
          </w:p>
        </w:tc>
        <w:tc>
          <w:tcPr>
            <w:tcW w:w="855" w:type="dxa"/>
            <w:tcBorders>
              <w:top w:val="nil"/>
              <w:left w:val="nil"/>
              <w:bottom w:val="nil"/>
              <w:right w:val="nil"/>
            </w:tcBorders>
            <w:tcMar>
              <w:top w:w="15" w:type="dxa"/>
              <w:left w:w="30" w:type="dxa"/>
              <w:right w:w="30" w:type="dxa"/>
            </w:tcMar>
          </w:tcPr>
          <w:p w14:paraId="64B3FFB9"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0.00245</w:t>
            </w:r>
          </w:p>
        </w:tc>
        <w:tc>
          <w:tcPr>
            <w:tcW w:w="840" w:type="dxa"/>
            <w:tcBorders>
              <w:top w:val="nil"/>
              <w:left w:val="nil"/>
              <w:bottom w:val="nil"/>
              <w:right w:val="nil"/>
            </w:tcBorders>
            <w:tcMar>
              <w:top w:w="15" w:type="dxa"/>
              <w:left w:w="30" w:type="dxa"/>
              <w:right w:w="30" w:type="dxa"/>
            </w:tcMar>
          </w:tcPr>
          <w:p w14:paraId="686658D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0.00331</w:t>
            </w:r>
          </w:p>
        </w:tc>
        <w:tc>
          <w:tcPr>
            <w:tcW w:w="870" w:type="dxa"/>
            <w:tcBorders>
              <w:top w:val="nil"/>
              <w:left w:val="nil"/>
              <w:bottom w:val="nil"/>
              <w:right w:val="nil"/>
            </w:tcBorders>
            <w:tcMar>
              <w:top w:w="15" w:type="dxa"/>
              <w:left w:w="30" w:type="dxa"/>
              <w:right w:w="30" w:type="dxa"/>
            </w:tcMar>
          </w:tcPr>
          <w:p w14:paraId="396A000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0.74</w:t>
            </w:r>
          </w:p>
        </w:tc>
        <w:tc>
          <w:tcPr>
            <w:tcW w:w="870" w:type="dxa"/>
            <w:tcBorders>
              <w:top w:val="nil"/>
              <w:left w:val="nil"/>
              <w:bottom w:val="nil"/>
              <w:right w:val="nil"/>
            </w:tcBorders>
            <w:tcMar>
              <w:top w:w="15" w:type="dxa"/>
              <w:left w:w="30" w:type="dxa"/>
              <w:right w:w="30" w:type="dxa"/>
            </w:tcMar>
          </w:tcPr>
          <w:p w14:paraId="328FC59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0.470</w:t>
            </w:r>
          </w:p>
        </w:tc>
        <w:tc>
          <w:tcPr>
            <w:tcW w:w="525" w:type="dxa"/>
            <w:tcBorders>
              <w:top w:val="nil"/>
              <w:left w:val="nil"/>
              <w:bottom w:val="nil"/>
              <w:right w:val="nil"/>
            </w:tcBorders>
            <w:tcMar>
              <w:top w:w="15" w:type="dxa"/>
              <w:left w:w="30" w:type="dxa"/>
              <w:right w:w="30" w:type="dxa"/>
            </w:tcMar>
          </w:tcPr>
          <w:p w14:paraId="509B07E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r w:rsidR="00B93902" w:rsidRPr="00B93902" w14:paraId="65189430" w14:textId="77777777">
        <w:tc>
          <w:tcPr>
            <w:tcW w:w="990" w:type="dxa"/>
            <w:tcBorders>
              <w:top w:val="nil"/>
              <w:left w:val="nil"/>
              <w:bottom w:val="nil"/>
              <w:right w:val="nil"/>
            </w:tcBorders>
            <w:tcMar>
              <w:top w:w="15" w:type="dxa"/>
              <w:left w:w="30" w:type="dxa"/>
              <w:right w:w="30" w:type="dxa"/>
            </w:tcMar>
          </w:tcPr>
          <w:p w14:paraId="152E12B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5</w:t>
            </w:r>
          </w:p>
        </w:tc>
        <w:tc>
          <w:tcPr>
            <w:tcW w:w="855" w:type="dxa"/>
            <w:tcBorders>
              <w:top w:val="nil"/>
              <w:left w:val="nil"/>
              <w:bottom w:val="nil"/>
              <w:right w:val="nil"/>
            </w:tcBorders>
            <w:tcMar>
              <w:top w:w="15" w:type="dxa"/>
              <w:left w:w="30" w:type="dxa"/>
              <w:right w:w="30" w:type="dxa"/>
            </w:tcMar>
          </w:tcPr>
          <w:p w14:paraId="2390571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0.00346</w:t>
            </w:r>
          </w:p>
        </w:tc>
        <w:tc>
          <w:tcPr>
            <w:tcW w:w="840" w:type="dxa"/>
            <w:tcBorders>
              <w:top w:val="nil"/>
              <w:left w:val="nil"/>
              <w:bottom w:val="nil"/>
              <w:right w:val="nil"/>
            </w:tcBorders>
            <w:tcMar>
              <w:top w:w="15" w:type="dxa"/>
              <w:left w:w="30" w:type="dxa"/>
              <w:right w:w="30" w:type="dxa"/>
            </w:tcMar>
          </w:tcPr>
          <w:p w14:paraId="7369BCB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0.00330</w:t>
            </w:r>
          </w:p>
        </w:tc>
        <w:tc>
          <w:tcPr>
            <w:tcW w:w="870" w:type="dxa"/>
            <w:tcBorders>
              <w:top w:val="nil"/>
              <w:left w:val="nil"/>
              <w:bottom w:val="nil"/>
              <w:right w:val="nil"/>
            </w:tcBorders>
            <w:tcMar>
              <w:top w:w="15" w:type="dxa"/>
              <w:left w:w="30" w:type="dxa"/>
              <w:right w:w="30" w:type="dxa"/>
            </w:tcMar>
          </w:tcPr>
          <w:p w14:paraId="3A79642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1.05</w:t>
            </w:r>
          </w:p>
        </w:tc>
        <w:tc>
          <w:tcPr>
            <w:tcW w:w="870" w:type="dxa"/>
            <w:tcBorders>
              <w:top w:val="nil"/>
              <w:left w:val="nil"/>
              <w:bottom w:val="nil"/>
              <w:right w:val="nil"/>
            </w:tcBorders>
            <w:tcMar>
              <w:top w:w="15" w:type="dxa"/>
              <w:left w:w="30" w:type="dxa"/>
              <w:right w:w="30" w:type="dxa"/>
            </w:tcMar>
          </w:tcPr>
          <w:p w14:paraId="5E047533"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0.310</w:t>
            </w:r>
          </w:p>
        </w:tc>
        <w:tc>
          <w:tcPr>
            <w:tcW w:w="525" w:type="dxa"/>
            <w:tcBorders>
              <w:top w:val="nil"/>
              <w:left w:val="nil"/>
              <w:bottom w:val="nil"/>
              <w:right w:val="nil"/>
            </w:tcBorders>
            <w:tcMar>
              <w:top w:w="15" w:type="dxa"/>
              <w:left w:w="30" w:type="dxa"/>
              <w:right w:w="30" w:type="dxa"/>
            </w:tcMar>
          </w:tcPr>
          <w:p w14:paraId="6C110C7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r w:rsidR="00B93902" w:rsidRPr="00B93902" w14:paraId="08768552" w14:textId="77777777">
        <w:tc>
          <w:tcPr>
            <w:tcW w:w="990" w:type="dxa"/>
            <w:tcBorders>
              <w:top w:val="nil"/>
              <w:left w:val="nil"/>
              <w:bottom w:val="nil"/>
              <w:right w:val="nil"/>
            </w:tcBorders>
            <w:tcMar>
              <w:top w:w="15" w:type="dxa"/>
              <w:left w:w="30" w:type="dxa"/>
              <w:right w:w="30" w:type="dxa"/>
            </w:tcMar>
          </w:tcPr>
          <w:p w14:paraId="7AF9D69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6</w:t>
            </w:r>
          </w:p>
        </w:tc>
        <w:tc>
          <w:tcPr>
            <w:tcW w:w="855" w:type="dxa"/>
            <w:tcBorders>
              <w:top w:val="nil"/>
              <w:left w:val="nil"/>
              <w:bottom w:val="nil"/>
              <w:right w:val="nil"/>
            </w:tcBorders>
            <w:tcMar>
              <w:top w:w="15" w:type="dxa"/>
              <w:left w:w="30" w:type="dxa"/>
              <w:right w:w="30" w:type="dxa"/>
            </w:tcMar>
          </w:tcPr>
          <w:p w14:paraId="5DAB5BC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0.00336</w:t>
            </w:r>
          </w:p>
        </w:tc>
        <w:tc>
          <w:tcPr>
            <w:tcW w:w="840" w:type="dxa"/>
            <w:tcBorders>
              <w:top w:val="nil"/>
              <w:left w:val="nil"/>
              <w:bottom w:val="nil"/>
              <w:right w:val="nil"/>
            </w:tcBorders>
            <w:tcMar>
              <w:top w:w="15" w:type="dxa"/>
              <w:left w:w="30" w:type="dxa"/>
              <w:right w:w="30" w:type="dxa"/>
            </w:tcMar>
          </w:tcPr>
          <w:p w14:paraId="11ED3FE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0.00331</w:t>
            </w:r>
          </w:p>
        </w:tc>
        <w:tc>
          <w:tcPr>
            <w:tcW w:w="870" w:type="dxa"/>
            <w:tcBorders>
              <w:top w:val="nil"/>
              <w:left w:val="nil"/>
              <w:bottom w:val="nil"/>
              <w:right w:val="nil"/>
            </w:tcBorders>
            <w:tcMar>
              <w:top w:w="15" w:type="dxa"/>
              <w:left w:w="30" w:type="dxa"/>
              <w:right w:w="30" w:type="dxa"/>
            </w:tcMar>
          </w:tcPr>
          <w:p w14:paraId="55B973D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1.02</w:t>
            </w:r>
          </w:p>
        </w:tc>
        <w:tc>
          <w:tcPr>
            <w:tcW w:w="870" w:type="dxa"/>
            <w:tcBorders>
              <w:top w:val="nil"/>
              <w:left w:val="nil"/>
              <w:bottom w:val="nil"/>
              <w:right w:val="nil"/>
            </w:tcBorders>
            <w:tcMar>
              <w:top w:w="15" w:type="dxa"/>
              <w:left w:w="30" w:type="dxa"/>
              <w:right w:w="30" w:type="dxa"/>
            </w:tcMar>
          </w:tcPr>
          <w:p w14:paraId="469E8AD3"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0.324</w:t>
            </w:r>
          </w:p>
        </w:tc>
        <w:tc>
          <w:tcPr>
            <w:tcW w:w="525" w:type="dxa"/>
            <w:tcBorders>
              <w:top w:val="nil"/>
              <w:left w:val="nil"/>
              <w:bottom w:val="nil"/>
              <w:right w:val="nil"/>
            </w:tcBorders>
            <w:tcMar>
              <w:top w:w="15" w:type="dxa"/>
              <w:left w:w="30" w:type="dxa"/>
              <w:right w:w="30" w:type="dxa"/>
            </w:tcMar>
          </w:tcPr>
          <w:p w14:paraId="4B409A9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r w:rsidR="00B93902" w:rsidRPr="00B93902" w14:paraId="42778D5B" w14:textId="77777777">
        <w:tc>
          <w:tcPr>
            <w:tcW w:w="990" w:type="dxa"/>
            <w:tcBorders>
              <w:top w:val="nil"/>
              <w:left w:val="nil"/>
              <w:bottom w:val="nil"/>
              <w:right w:val="nil"/>
            </w:tcBorders>
            <w:tcMar>
              <w:top w:w="15" w:type="dxa"/>
              <w:left w:w="30" w:type="dxa"/>
              <w:right w:w="30" w:type="dxa"/>
            </w:tcMar>
          </w:tcPr>
          <w:p w14:paraId="45E549B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Laser*Laser</w:t>
            </w:r>
          </w:p>
        </w:tc>
        <w:tc>
          <w:tcPr>
            <w:tcW w:w="855" w:type="dxa"/>
            <w:tcBorders>
              <w:top w:val="nil"/>
              <w:left w:val="nil"/>
              <w:bottom w:val="nil"/>
              <w:right w:val="nil"/>
            </w:tcBorders>
            <w:tcMar>
              <w:top w:w="15" w:type="dxa"/>
              <w:left w:w="30" w:type="dxa"/>
              <w:right w:w="30" w:type="dxa"/>
            </w:tcMar>
          </w:tcPr>
          <w:p w14:paraId="0849004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0.000064</w:t>
            </w:r>
          </w:p>
        </w:tc>
        <w:tc>
          <w:tcPr>
            <w:tcW w:w="840" w:type="dxa"/>
            <w:tcBorders>
              <w:top w:val="nil"/>
              <w:left w:val="nil"/>
              <w:bottom w:val="nil"/>
              <w:right w:val="nil"/>
            </w:tcBorders>
            <w:tcMar>
              <w:top w:w="15" w:type="dxa"/>
              <w:left w:w="30" w:type="dxa"/>
              <w:right w:w="30" w:type="dxa"/>
            </w:tcMar>
          </w:tcPr>
          <w:p w14:paraId="739BF8EE"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0.000171</w:t>
            </w:r>
          </w:p>
        </w:tc>
        <w:tc>
          <w:tcPr>
            <w:tcW w:w="870" w:type="dxa"/>
            <w:tcBorders>
              <w:top w:val="nil"/>
              <w:left w:val="nil"/>
              <w:bottom w:val="nil"/>
              <w:right w:val="nil"/>
            </w:tcBorders>
            <w:tcMar>
              <w:top w:w="15" w:type="dxa"/>
              <w:left w:w="30" w:type="dxa"/>
              <w:right w:w="30" w:type="dxa"/>
            </w:tcMar>
          </w:tcPr>
          <w:p w14:paraId="41A9C68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0.37</w:t>
            </w:r>
          </w:p>
        </w:tc>
        <w:tc>
          <w:tcPr>
            <w:tcW w:w="870" w:type="dxa"/>
            <w:tcBorders>
              <w:top w:val="nil"/>
              <w:left w:val="nil"/>
              <w:bottom w:val="nil"/>
              <w:right w:val="nil"/>
            </w:tcBorders>
            <w:tcMar>
              <w:top w:w="15" w:type="dxa"/>
              <w:left w:w="30" w:type="dxa"/>
              <w:right w:w="30" w:type="dxa"/>
            </w:tcMar>
          </w:tcPr>
          <w:p w14:paraId="29333EC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0.713</w:t>
            </w:r>
          </w:p>
        </w:tc>
        <w:tc>
          <w:tcPr>
            <w:tcW w:w="525" w:type="dxa"/>
            <w:tcBorders>
              <w:top w:val="nil"/>
              <w:left w:val="nil"/>
              <w:bottom w:val="nil"/>
              <w:right w:val="nil"/>
            </w:tcBorders>
            <w:tcMar>
              <w:top w:w="15" w:type="dxa"/>
              <w:left w:w="30" w:type="dxa"/>
              <w:right w:w="30" w:type="dxa"/>
            </w:tcMar>
          </w:tcPr>
          <w:p w14:paraId="2DFC4889"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21.91</w:t>
            </w:r>
          </w:p>
        </w:tc>
      </w:tr>
      <w:tr w:rsidR="00B93902" w:rsidRPr="00B93902" w14:paraId="2AE638BA" w14:textId="77777777">
        <w:tc>
          <w:tcPr>
            <w:tcW w:w="990" w:type="dxa"/>
            <w:tcBorders>
              <w:top w:val="nil"/>
              <w:left w:val="nil"/>
              <w:bottom w:val="nil"/>
              <w:right w:val="nil"/>
            </w:tcBorders>
            <w:tcMar>
              <w:top w:w="15" w:type="dxa"/>
              <w:left w:w="30" w:type="dxa"/>
              <w:right w:w="30" w:type="dxa"/>
            </w:tcMar>
          </w:tcPr>
          <w:p w14:paraId="7F76B0E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Laser*Trial</w:t>
            </w:r>
          </w:p>
        </w:tc>
        <w:tc>
          <w:tcPr>
            <w:tcW w:w="855" w:type="dxa"/>
            <w:tcBorders>
              <w:top w:val="nil"/>
              <w:left w:val="nil"/>
              <w:bottom w:val="nil"/>
              <w:right w:val="nil"/>
            </w:tcBorders>
            <w:tcMar>
              <w:left w:w="30" w:type="dxa"/>
              <w:right w:w="30" w:type="dxa"/>
            </w:tcMar>
          </w:tcPr>
          <w:p w14:paraId="076C72E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40" w:type="dxa"/>
            <w:tcBorders>
              <w:top w:val="nil"/>
              <w:left w:val="nil"/>
              <w:bottom w:val="nil"/>
              <w:right w:val="nil"/>
            </w:tcBorders>
            <w:tcMar>
              <w:left w:w="30" w:type="dxa"/>
              <w:right w:w="30" w:type="dxa"/>
            </w:tcMar>
          </w:tcPr>
          <w:p w14:paraId="668075D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70" w:type="dxa"/>
            <w:tcBorders>
              <w:top w:val="nil"/>
              <w:left w:val="nil"/>
              <w:bottom w:val="nil"/>
              <w:right w:val="nil"/>
            </w:tcBorders>
            <w:tcMar>
              <w:left w:w="30" w:type="dxa"/>
              <w:right w:w="30" w:type="dxa"/>
            </w:tcMar>
          </w:tcPr>
          <w:p w14:paraId="69365B6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70" w:type="dxa"/>
            <w:tcBorders>
              <w:top w:val="nil"/>
              <w:left w:val="nil"/>
              <w:bottom w:val="nil"/>
              <w:right w:val="nil"/>
            </w:tcBorders>
            <w:tcMar>
              <w:left w:w="30" w:type="dxa"/>
              <w:right w:w="30" w:type="dxa"/>
            </w:tcMar>
          </w:tcPr>
          <w:p w14:paraId="655C65A3"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525" w:type="dxa"/>
            <w:tcBorders>
              <w:top w:val="nil"/>
              <w:left w:val="nil"/>
              <w:bottom w:val="nil"/>
              <w:right w:val="nil"/>
            </w:tcBorders>
            <w:tcMar>
              <w:left w:w="30" w:type="dxa"/>
              <w:right w:w="30" w:type="dxa"/>
            </w:tcMar>
          </w:tcPr>
          <w:p w14:paraId="24B4106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r>
      <w:tr w:rsidR="00B93902" w:rsidRPr="00B93902" w14:paraId="39535186" w14:textId="77777777">
        <w:tc>
          <w:tcPr>
            <w:tcW w:w="990" w:type="dxa"/>
            <w:tcBorders>
              <w:top w:val="nil"/>
              <w:left w:val="nil"/>
              <w:bottom w:val="nil"/>
              <w:right w:val="nil"/>
            </w:tcBorders>
            <w:tcMar>
              <w:top w:w="15" w:type="dxa"/>
              <w:left w:w="30" w:type="dxa"/>
              <w:right w:w="30" w:type="dxa"/>
            </w:tcMar>
          </w:tcPr>
          <w:p w14:paraId="5D1B145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1</w:t>
            </w:r>
          </w:p>
        </w:tc>
        <w:tc>
          <w:tcPr>
            <w:tcW w:w="855" w:type="dxa"/>
            <w:tcBorders>
              <w:top w:val="nil"/>
              <w:left w:val="nil"/>
              <w:bottom w:val="nil"/>
              <w:right w:val="nil"/>
            </w:tcBorders>
            <w:tcMar>
              <w:top w:w="15" w:type="dxa"/>
              <w:left w:w="30" w:type="dxa"/>
              <w:right w:w="30" w:type="dxa"/>
            </w:tcMar>
          </w:tcPr>
          <w:p w14:paraId="72E7D5C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-0.000078</w:t>
            </w:r>
          </w:p>
        </w:tc>
        <w:tc>
          <w:tcPr>
            <w:tcW w:w="840" w:type="dxa"/>
            <w:tcBorders>
              <w:top w:val="nil"/>
              <w:left w:val="nil"/>
              <w:bottom w:val="nil"/>
              <w:right w:val="nil"/>
            </w:tcBorders>
            <w:tcMar>
              <w:top w:w="15" w:type="dxa"/>
              <w:left w:w="30" w:type="dxa"/>
              <w:right w:w="30" w:type="dxa"/>
            </w:tcMar>
          </w:tcPr>
          <w:p w14:paraId="4300DF0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0.000698</w:t>
            </w:r>
          </w:p>
        </w:tc>
        <w:tc>
          <w:tcPr>
            <w:tcW w:w="870" w:type="dxa"/>
            <w:tcBorders>
              <w:top w:val="nil"/>
              <w:left w:val="nil"/>
              <w:bottom w:val="nil"/>
              <w:right w:val="nil"/>
            </w:tcBorders>
            <w:tcMar>
              <w:top w:w="15" w:type="dxa"/>
              <w:left w:w="30" w:type="dxa"/>
              <w:right w:w="30" w:type="dxa"/>
            </w:tcMar>
          </w:tcPr>
          <w:p w14:paraId="1379D29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-0.11</w:t>
            </w:r>
          </w:p>
        </w:tc>
        <w:tc>
          <w:tcPr>
            <w:tcW w:w="870" w:type="dxa"/>
            <w:tcBorders>
              <w:top w:val="nil"/>
              <w:left w:val="nil"/>
              <w:bottom w:val="nil"/>
              <w:right w:val="nil"/>
            </w:tcBorders>
            <w:tcMar>
              <w:top w:w="15" w:type="dxa"/>
              <w:left w:w="30" w:type="dxa"/>
              <w:right w:w="30" w:type="dxa"/>
            </w:tcMar>
          </w:tcPr>
          <w:p w14:paraId="438F93D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0.913</w:t>
            </w:r>
          </w:p>
        </w:tc>
        <w:tc>
          <w:tcPr>
            <w:tcW w:w="525" w:type="dxa"/>
            <w:tcBorders>
              <w:top w:val="nil"/>
              <w:left w:val="nil"/>
              <w:bottom w:val="nil"/>
              <w:right w:val="nil"/>
            </w:tcBorders>
            <w:tcMar>
              <w:top w:w="15" w:type="dxa"/>
              <w:left w:w="30" w:type="dxa"/>
              <w:right w:w="30" w:type="dxa"/>
            </w:tcMar>
          </w:tcPr>
          <w:p w14:paraId="7626608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7.87</w:t>
            </w:r>
          </w:p>
        </w:tc>
      </w:tr>
      <w:tr w:rsidR="00B93902" w:rsidRPr="00B93902" w14:paraId="47250525" w14:textId="77777777">
        <w:tc>
          <w:tcPr>
            <w:tcW w:w="990" w:type="dxa"/>
            <w:tcBorders>
              <w:top w:val="nil"/>
              <w:left w:val="nil"/>
              <w:bottom w:val="nil"/>
              <w:right w:val="nil"/>
            </w:tcBorders>
            <w:tcMar>
              <w:top w:w="15" w:type="dxa"/>
              <w:left w:w="30" w:type="dxa"/>
              <w:right w:w="30" w:type="dxa"/>
            </w:tcMar>
          </w:tcPr>
          <w:p w14:paraId="4C6B5A0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2</w:t>
            </w:r>
          </w:p>
        </w:tc>
        <w:tc>
          <w:tcPr>
            <w:tcW w:w="855" w:type="dxa"/>
            <w:tcBorders>
              <w:top w:val="nil"/>
              <w:left w:val="nil"/>
              <w:bottom w:val="nil"/>
              <w:right w:val="nil"/>
            </w:tcBorders>
            <w:tcMar>
              <w:top w:w="15" w:type="dxa"/>
              <w:left w:w="30" w:type="dxa"/>
              <w:right w:w="30" w:type="dxa"/>
            </w:tcMar>
          </w:tcPr>
          <w:p w14:paraId="4D695193"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0.000133</w:t>
            </w:r>
          </w:p>
        </w:tc>
        <w:tc>
          <w:tcPr>
            <w:tcW w:w="840" w:type="dxa"/>
            <w:tcBorders>
              <w:top w:val="nil"/>
              <w:left w:val="nil"/>
              <w:bottom w:val="nil"/>
              <w:right w:val="nil"/>
            </w:tcBorders>
            <w:tcMar>
              <w:top w:w="15" w:type="dxa"/>
              <w:left w:w="30" w:type="dxa"/>
              <w:right w:w="30" w:type="dxa"/>
            </w:tcMar>
          </w:tcPr>
          <w:p w14:paraId="5C6B537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0.000699</w:t>
            </w:r>
          </w:p>
        </w:tc>
        <w:tc>
          <w:tcPr>
            <w:tcW w:w="870" w:type="dxa"/>
            <w:tcBorders>
              <w:top w:val="nil"/>
              <w:left w:val="nil"/>
              <w:bottom w:val="nil"/>
              <w:right w:val="nil"/>
            </w:tcBorders>
            <w:tcMar>
              <w:top w:w="15" w:type="dxa"/>
              <w:left w:w="30" w:type="dxa"/>
              <w:right w:w="30" w:type="dxa"/>
            </w:tcMar>
          </w:tcPr>
          <w:p w14:paraId="1C6EA92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0.19</w:t>
            </w:r>
          </w:p>
        </w:tc>
        <w:tc>
          <w:tcPr>
            <w:tcW w:w="870" w:type="dxa"/>
            <w:tcBorders>
              <w:top w:val="nil"/>
              <w:left w:val="nil"/>
              <w:bottom w:val="nil"/>
              <w:right w:val="nil"/>
            </w:tcBorders>
            <w:tcMar>
              <w:top w:w="15" w:type="dxa"/>
              <w:left w:w="30" w:type="dxa"/>
              <w:right w:w="30" w:type="dxa"/>
            </w:tcMar>
          </w:tcPr>
          <w:p w14:paraId="5C5BB5E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0.851</w:t>
            </w:r>
          </w:p>
        </w:tc>
        <w:tc>
          <w:tcPr>
            <w:tcW w:w="525" w:type="dxa"/>
            <w:tcBorders>
              <w:top w:val="nil"/>
              <w:left w:val="nil"/>
              <w:bottom w:val="nil"/>
              <w:right w:val="nil"/>
            </w:tcBorders>
            <w:tcMar>
              <w:top w:w="15" w:type="dxa"/>
              <w:left w:w="30" w:type="dxa"/>
              <w:right w:w="30" w:type="dxa"/>
            </w:tcMar>
          </w:tcPr>
          <w:p w14:paraId="455E210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7.91</w:t>
            </w:r>
          </w:p>
        </w:tc>
      </w:tr>
      <w:tr w:rsidR="00B93902" w:rsidRPr="00B93902" w14:paraId="233D4FC3" w14:textId="77777777">
        <w:tc>
          <w:tcPr>
            <w:tcW w:w="990" w:type="dxa"/>
            <w:tcBorders>
              <w:top w:val="nil"/>
              <w:left w:val="nil"/>
              <w:bottom w:val="nil"/>
              <w:right w:val="nil"/>
            </w:tcBorders>
            <w:tcMar>
              <w:top w:w="15" w:type="dxa"/>
              <w:left w:w="30" w:type="dxa"/>
              <w:right w:w="30" w:type="dxa"/>
            </w:tcMar>
          </w:tcPr>
          <w:p w14:paraId="724337D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3</w:t>
            </w:r>
          </w:p>
        </w:tc>
        <w:tc>
          <w:tcPr>
            <w:tcW w:w="855" w:type="dxa"/>
            <w:tcBorders>
              <w:top w:val="nil"/>
              <w:left w:val="nil"/>
              <w:bottom w:val="nil"/>
              <w:right w:val="nil"/>
            </w:tcBorders>
            <w:tcMar>
              <w:top w:w="15" w:type="dxa"/>
              <w:left w:w="30" w:type="dxa"/>
              <w:right w:w="30" w:type="dxa"/>
            </w:tcMar>
          </w:tcPr>
          <w:p w14:paraId="17C2971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0.000361</w:t>
            </w:r>
          </w:p>
        </w:tc>
        <w:tc>
          <w:tcPr>
            <w:tcW w:w="840" w:type="dxa"/>
            <w:tcBorders>
              <w:top w:val="nil"/>
              <w:left w:val="nil"/>
              <w:bottom w:val="nil"/>
              <w:right w:val="nil"/>
            </w:tcBorders>
            <w:tcMar>
              <w:top w:w="15" w:type="dxa"/>
              <w:left w:w="30" w:type="dxa"/>
              <w:right w:w="30" w:type="dxa"/>
            </w:tcMar>
          </w:tcPr>
          <w:p w14:paraId="1F2C033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0.000701</w:t>
            </w:r>
          </w:p>
        </w:tc>
        <w:tc>
          <w:tcPr>
            <w:tcW w:w="870" w:type="dxa"/>
            <w:tcBorders>
              <w:top w:val="nil"/>
              <w:left w:val="nil"/>
              <w:bottom w:val="nil"/>
              <w:right w:val="nil"/>
            </w:tcBorders>
            <w:tcMar>
              <w:top w:w="15" w:type="dxa"/>
              <w:left w:w="30" w:type="dxa"/>
              <w:right w:w="30" w:type="dxa"/>
            </w:tcMar>
          </w:tcPr>
          <w:p w14:paraId="7682FF2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0.52</w:t>
            </w:r>
          </w:p>
        </w:tc>
        <w:tc>
          <w:tcPr>
            <w:tcW w:w="870" w:type="dxa"/>
            <w:tcBorders>
              <w:top w:val="nil"/>
              <w:left w:val="nil"/>
              <w:bottom w:val="nil"/>
              <w:right w:val="nil"/>
            </w:tcBorders>
            <w:tcMar>
              <w:top w:w="15" w:type="dxa"/>
              <w:left w:w="30" w:type="dxa"/>
              <w:right w:w="30" w:type="dxa"/>
            </w:tcMar>
          </w:tcPr>
          <w:p w14:paraId="1A82AC1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0.613</w:t>
            </w:r>
          </w:p>
        </w:tc>
        <w:tc>
          <w:tcPr>
            <w:tcW w:w="525" w:type="dxa"/>
            <w:tcBorders>
              <w:top w:val="nil"/>
              <w:left w:val="nil"/>
              <w:bottom w:val="nil"/>
              <w:right w:val="nil"/>
            </w:tcBorders>
            <w:tcMar>
              <w:top w:w="15" w:type="dxa"/>
              <w:left w:w="30" w:type="dxa"/>
              <w:right w:w="30" w:type="dxa"/>
            </w:tcMar>
          </w:tcPr>
          <w:p w14:paraId="2211E2F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7.92</w:t>
            </w:r>
          </w:p>
        </w:tc>
      </w:tr>
      <w:tr w:rsidR="00B93902" w:rsidRPr="00B93902" w14:paraId="48ECC333" w14:textId="77777777">
        <w:tc>
          <w:tcPr>
            <w:tcW w:w="990" w:type="dxa"/>
            <w:tcBorders>
              <w:top w:val="nil"/>
              <w:left w:val="nil"/>
              <w:bottom w:val="nil"/>
              <w:right w:val="nil"/>
            </w:tcBorders>
            <w:tcMar>
              <w:top w:w="15" w:type="dxa"/>
              <w:left w:w="30" w:type="dxa"/>
              <w:right w:w="30" w:type="dxa"/>
            </w:tcMar>
          </w:tcPr>
          <w:p w14:paraId="0229B58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4</w:t>
            </w:r>
          </w:p>
        </w:tc>
        <w:tc>
          <w:tcPr>
            <w:tcW w:w="855" w:type="dxa"/>
            <w:tcBorders>
              <w:top w:val="nil"/>
              <w:left w:val="nil"/>
              <w:bottom w:val="nil"/>
              <w:right w:val="nil"/>
            </w:tcBorders>
            <w:tcMar>
              <w:top w:w="15" w:type="dxa"/>
              <w:left w:w="30" w:type="dxa"/>
              <w:right w:w="30" w:type="dxa"/>
            </w:tcMar>
          </w:tcPr>
          <w:p w14:paraId="152491D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0.000010</w:t>
            </w:r>
          </w:p>
        </w:tc>
        <w:tc>
          <w:tcPr>
            <w:tcW w:w="840" w:type="dxa"/>
            <w:tcBorders>
              <w:top w:val="nil"/>
              <w:left w:val="nil"/>
              <w:bottom w:val="nil"/>
              <w:right w:val="nil"/>
            </w:tcBorders>
            <w:tcMar>
              <w:top w:w="15" w:type="dxa"/>
              <w:left w:w="30" w:type="dxa"/>
              <w:right w:w="30" w:type="dxa"/>
            </w:tcMar>
          </w:tcPr>
          <w:p w14:paraId="36FAE01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0.000700</w:t>
            </w:r>
          </w:p>
        </w:tc>
        <w:tc>
          <w:tcPr>
            <w:tcW w:w="870" w:type="dxa"/>
            <w:tcBorders>
              <w:top w:val="nil"/>
              <w:left w:val="nil"/>
              <w:bottom w:val="nil"/>
              <w:right w:val="nil"/>
            </w:tcBorders>
            <w:tcMar>
              <w:top w:w="15" w:type="dxa"/>
              <w:left w:w="30" w:type="dxa"/>
              <w:right w:w="30" w:type="dxa"/>
            </w:tcMar>
          </w:tcPr>
          <w:p w14:paraId="5174733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0.01</w:t>
            </w:r>
          </w:p>
        </w:tc>
        <w:tc>
          <w:tcPr>
            <w:tcW w:w="870" w:type="dxa"/>
            <w:tcBorders>
              <w:top w:val="nil"/>
              <w:left w:val="nil"/>
              <w:bottom w:val="nil"/>
              <w:right w:val="nil"/>
            </w:tcBorders>
            <w:tcMar>
              <w:top w:w="15" w:type="dxa"/>
              <w:left w:w="30" w:type="dxa"/>
              <w:right w:w="30" w:type="dxa"/>
            </w:tcMar>
          </w:tcPr>
          <w:p w14:paraId="7B747458"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0.989</w:t>
            </w:r>
          </w:p>
        </w:tc>
        <w:tc>
          <w:tcPr>
            <w:tcW w:w="525" w:type="dxa"/>
            <w:tcBorders>
              <w:top w:val="nil"/>
              <w:left w:val="nil"/>
              <w:bottom w:val="nil"/>
              <w:right w:val="nil"/>
            </w:tcBorders>
            <w:tcMar>
              <w:top w:w="15" w:type="dxa"/>
              <w:left w:w="30" w:type="dxa"/>
              <w:right w:w="30" w:type="dxa"/>
            </w:tcMar>
          </w:tcPr>
          <w:p w14:paraId="3DA047B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7.89</w:t>
            </w:r>
          </w:p>
        </w:tc>
      </w:tr>
      <w:tr w:rsidR="00B93902" w:rsidRPr="00B93902" w14:paraId="0D037E95" w14:textId="77777777">
        <w:tc>
          <w:tcPr>
            <w:tcW w:w="990" w:type="dxa"/>
            <w:tcBorders>
              <w:top w:val="nil"/>
              <w:left w:val="nil"/>
              <w:bottom w:val="nil"/>
              <w:right w:val="nil"/>
            </w:tcBorders>
            <w:tcMar>
              <w:top w:w="15" w:type="dxa"/>
              <w:left w:w="30" w:type="dxa"/>
              <w:right w:w="30" w:type="dxa"/>
            </w:tcMar>
          </w:tcPr>
          <w:p w14:paraId="3E09557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5</w:t>
            </w:r>
          </w:p>
        </w:tc>
        <w:tc>
          <w:tcPr>
            <w:tcW w:w="855" w:type="dxa"/>
            <w:tcBorders>
              <w:top w:val="nil"/>
              <w:left w:val="nil"/>
              <w:bottom w:val="nil"/>
              <w:right w:val="nil"/>
            </w:tcBorders>
            <w:tcMar>
              <w:top w:w="15" w:type="dxa"/>
              <w:left w:w="30" w:type="dxa"/>
              <w:right w:w="30" w:type="dxa"/>
            </w:tcMar>
          </w:tcPr>
          <w:p w14:paraId="071FA8B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-0.000317</w:t>
            </w:r>
          </w:p>
        </w:tc>
        <w:tc>
          <w:tcPr>
            <w:tcW w:w="840" w:type="dxa"/>
            <w:tcBorders>
              <w:top w:val="nil"/>
              <w:left w:val="nil"/>
              <w:bottom w:val="nil"/>
              <w:right w:val="nil"/>
            </w:tcBorders>
            <w:tcMar>
              <w:top w:w="15" w:type="dxa"/>
              <w:left w:w="30" w:type="dxa"/>
              <w:right w:w="30" w:type="dxa"/>
            </w:tcMar>
          </w:tcPr>
          <w:p w14:paraId="6497639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0.000700</w:t>
            </w:r>
          </w:p>
        </w:tc>
        <w:tc>
          <w:tcPr>
            <w:tcW w:w="870" w:type="dxa"/>
            <w:tcBorders>
              <w:top w:val="nil"/>
              <w:left w:val="nil"/>
              <w:bottom w:val="nil"/>
              <w:right w:val="nil"/>
            </w:tcBorders>
            <w:tcMar>
              <w:top w:w="15" w:type="dxa"/>
              <w:left w:w="30" w:type="dxa"/>
              <w:right w:w="30" w:type="dxa"/>
            </w:tcMar>
          </w:tcPr>
          <w:p w14:paraId="1ED3A6A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-0.45</w:t>
            </w:r>
          </w:p>
        </w:tc>
        <w:tc>
          <w:tcPr>
            <w:tcW w:w="870" w:type="dxa"/>
            <w:tcBorders>
              <w:top w:val="nil"/>
              <w:left w:val="nil"/>
              <w:bottom w:val="nil"/>
              <w:right w:val="nil"/>
            </w:tcBorders>
            <w:tcMar>
              <w:top w:w="15" w:type="dxa"/>
              <w:left w:w="30" w:type="dxa"/>
              <w:right w:w="30" w:type="dxa"/>
            </w:tcMar>
          </w:tcPr>
          <w:p w14:paraId="38ACA9C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0.657</w:t>
            </w:r>
          </w:p>
        </w:tc>
        <w:tc>
          <w:tcPr>
            <w:tcW w:w="525" w:type="dxa"/>
            <w:tcBorders>
              <w:top w:val="nil"/>
              <w:left w:val="nil"/>
              <w:bottom w:val="nil"/>
              <w:right w:val="nil"/>
            </w:tcBorders>
            <w:tcMar>
              <w:top w:w="15" w:type="dxa"/>
              <w:left w:w="30" w:type="dxa"/>
              <w:right w:w="30" w:type="dxa"/>
            </w:tcMar>
          </w:tcPr>
          <w:p w14:paraId="52FB47E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7.88</w:t>
            </w:r>
          </w:p>
        </w:tc>
      </w:tr>
      <w:tr w:rsidR="00B93902" w:rsidRPr="00B93902" w14:paraId="731DFC67" w14:textId="77777777">
        <w:tc>
          <w:tcPr>
            <w:tcW w:w="990" w:type="dxa"/>
            <w:tcBorders>
              <w:top w:val="nil"/>
              <w:left w:val="nil"/>
              <w:bottom w:val="nil"/>
              <w:right w:val="nil"/>
            </w:tcBorders>
            <w:tcMar>
              <w:top w:w="15" w:type="dxa"/>
              <w:left w:w="30" w:type="dxa"/>
              <w:right w:w="30" w:type="dxa"/>
            </w:tcMar>
          </w:tcPr>
          <w:p w14:paraId="5A1BDD0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6</w:t>
            </w:r>
          </w:p>
        </w:tc>
        <w:tc>
          <w:tcPr>
            <w:tcW w:w="855" w:type="dxa"/>
            <w:tcBorders>
              <w:top w:val="nil"/>
              <w:left w:val="nil"/>
              <w:bottom w:val="nil"/>
              <w:right w:val="nil"/>
            </w:tcBorders>
            <w:tcMar>
              <w:top w:w="15" w:type="dxa"/>
              <w:left w:w="30" w:type="dxa"/>
              <w:right w:w="30" w:type="dxa"/>
            </w:tcMar>
          </w:tcPr>
          <w:p w14:paraId="79FBAA5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-0.000110</w:t>
            </w:r>
          </w:p>
        </w:tc>
        <w:tc>
          <w:tcPr>
            <w:tcW w:w="840" w:type="dxa"/>
            <w:tcBorders>
              <w:top w:val="nil"/>
              <w:left w:val="nil"/>
              <w:bottom w:val="nil"/>
              <w:right w:val="nil"/>
            </w:tcBorders>
            <w:tcMar>
              <w:top w:w="15" w:type="dxa"/>
              <w:left w:w="30" w:type="dxa"/>
              <w:right w:w="30" w:type="dxa"/>
            </w:tcMar>
          </w:tcPr>
          <w:p w14:paraId="46C2A00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0.000701</w:t>
            </w:r>
          </w:p>
        </w:tc>
        <w:tc>
          <w:tcPr>
            <w:tcW w:w="870" w:type="dxa"/>
            <w:tcBorders>
              <w:top w:val="nil"/>
              <w:left w:val="nil"/>
              <w:bottom w:val="nil"/>
              <w:right w:val="nil"/>
            </w:tcBorders>
            <w:tcMar>
              <w:top w:w="15" w:type="dxa"/>
              <w:left w:w="30" w:type="dxa"/>
              <w:right w:w="30" w:type="dxa"/>
            </w:tcMar>
          </w:tcPr>
          <w:p w14:paraId="3382E179"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-0.16</w:t>
            </w:r>
          </w:p>
        </w:tc>
        <w:tc>
          <w:tcPr>
            <w:tcW w:w="870" w:type="dxa"/>
            <w:tcBorders>
              <w:top w:val="nil"/>
              <w:left w:val="nil"/>
              <w:bottom w:val="nil"/>
              <w:right w:val="nil"/>
            </w:tcBorders>
            <w:tcMar>
              <w:top w:w="15" w:type="dxa"/>
              <w:left w:w="30" w:type="dxa"/>
              <w:right w:w="30" w:type="dxa"/>
            </w:tcMar>
          </w:tcPr>
          <w:p w14:paraId="3F10B52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0.877</w:t>
            </w:r>
          </w:p>
        </w:tc>
        <w:tc>
          <w:tcPr>
            <w:tcW w:w="525" w:type="dxa"/>
            <w:tcBorders>
              <w:top w:val="nil"/>
              <w:left w:val="nil"/>
              <w:bottom w:val="nil"/>
              <w:right w:val="nil"/>
            </w:tcBorders>
            <w:tcMar>
              <w:top w:w="15" w:type="dxa"/>
              <w:left w:w="30" w:type="dxa"/>
              <w:right w:w="30" w:type="dxa"/>
            </w:tcMar>
          </w:tcPr>
          <w:p w14:paraId="7F01621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w:t>
            </w:r>
          </w:p>
        </w:tc>
      </w:tr>
    </w:tbl>
    <w:p w14:paraId="2A582E63" w14:textId="77777777" w:rsidR="00B93902" w:rsidRPr="00B93902" w:rsidRDefault="00B93902" w:rsidP="00B93902">
      <w:pPr>
        <w:rPr>
          <w:rFonts w:asciiTheme="minorHAnsi" w:hAnsiTheme="minorHAnsi" w:cstheme="minorHAnsi"/>
          <w:b/>
          <w:bCs/>
          <w:noProof/>
          <w:sz w:val="22"/>
          <w:szCs w:val="22"/>
        </w:rPr>
      </w:pPr>
    </w:p>
    <w:p w14:paraId="4967985D" w14:textId="77777777" w:rsidR="00B93902" w:rsidRDefault="00B93902" w:rsidP="00B93902">
      <w:pPr>
        <w:rPr>
          <w:rFonts w:asciiTheme="minorHAnsi" w:hAnsiTheme="minorHAnsi" w:cstheme="minorHAnsi"/>
          <w:b/>
          <w:bCs/>
          <w:noProof/>
          <w:sz w:val="22"/>
          <w:szCs w:val="22"/>
        </w:rPr>
      </w:pPr>
    </w:p>
    <w:p w14:paraId="3E3C4EEF" w14:textId="5C411FA3"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lastRenderedPageBreak/>
        <w:t>Fits and Diagnostics for Unusual Observations</w:t>
      </w:r>
    </w:p>
    <w:tbl>
      <w:tblPr>
        <w:tblW w:w="0" w:type="auto"/>
        <w:tblInd w:w="240" w:type="dxa"/>
        <w:tblCellMar>
          <w:left w:w="60" w:type="dxa"/>
          <w:right w:w="60" w:type="dxa"/>
        </w:tblCellMar>
        <w:tblLook w:val="0000" w:firstRow="0" w:lastRow="0" w:firstColumn="0" w:lastColumn="0" w:noHBand="0" w:noVBand="0"/>
      </w:tblPr>
      <w:tblGrid>
        <w:gridCol w:w="510"/>
        <w:gridCol w:w="930"/>
        <w:gridCol w:w="785"/>
        <w:gridCol w:w="785"/>
        <w:gridCol w:w="1005"/>
        <w:gridCol w:w="240"/>
      </w:tblGrid>
      <w:tr w:rsidR="00B93902" w:rsidRPr="00B93902" w14:paraId="2439C584" w14:textId="77777777">
        <w:tc>
          <w:tcPr>
            <w:tcW w:w="5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AD06CF"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Obs</w:t>
            </w:r>
          </w:p>
        </w:tc>
        <w:tc>
          <w:tcPr>
            <w:tcW w:w="9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AEB00D3"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Measure</w:t>
            </w:r>
          </w:p>
        </w:tc>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48B7F63"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Fit</w:t>
            </w:r>
          </w:p>
        </w:tc>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6A2BF8C"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Resid</w:t>
            </w:r>
          </w:p>
        </w:tc>
        <w:tc>
          <w:tcPr>
            <w:tcW w:w="10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C9B3BBF"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Std Resid</w:t>
            </w:r>
          </w:p>
        </w:tc>
        <w:tc>
          <w:tcPr>
            <w:tcW w:w="2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A4FD8B7" w14:textId="77777777" w:rsidR="00B93902" w:rsidRPr="00B93902" w:rsidRDefault="00B93902" w:rsidP="00B93902">
            <w:pPr>
              <w:rPr>
                <w:rFonts w:asciiTheme="minorHAnsi" w:hAnsiTheme="minorHAnsi" w:cstheme="minorHAnsi"/>
                <w:b/>
                <w:bCs/>
                <w:noProof/>
                <w:sz w:val="22"/>
                <w:szCs w:val="22"/>
              </w:rPr>
            </w:pPr>
          </w:p>
        </w:tc>
      </w:tr>
      <w:tr w:rsidR="00B93902" w:rsidRPr="00B93902" w14:paraId="1548F0C1" w14:textId="77777777">
        <w:tc>
          <w:tcPr>
            <w:tcW w:w="510" w:type="dxa"/>
            <w:tcBorders>
              <w:top w:val="nil"/>
              <w:left w:val="nil"/>
              <w:bottom w:val="nil"/>
              <w:right w:val="nil"/>
            </w:tcBorders>
            <w:tcMar>
              <w:top w:w="15" w:type="dxa"/>
              <w:left w:w="30" w:type="dxa"/>
              <w:right w:w="30" w:type="dxa"/>
            </w:tcMar>
          </w:tcPr>
          <w:p w14:paraId="575B150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8</w:t>
            </w:r>
          </w:p>
        </w:tc>
        <w:tc>
          <w:tcPr>
            <w:tcW w:w="930" w:type="dxa"/>
            <w:tcBorders>
              <w:top w:val="nil"/>
              <w:left w:val="nil"/>
              <w:bottom w:val="nil"/>
              <w:right w:val="nil"/>
            </w:tcBorders>
            <w:tcMar>
              <w:top w:w="15" w:type="dxa"/>
              <w:left w:w="30" w:type="dxa"/>
              <w:right w:w="30" w:type="dxa"/>
            </w:tcMar>
          </w:tcPr>
          <w:p w14:paraId="5C433AC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5.41700</w:t>
            </w:r>
          </w:p>
        </w:tc>
        <w:tc>
          <w:tcPr>
            <w:tcW w:w="705" w:type="dxa"/>
            <w:tcBorders>
              <w:top w:val="nil"/>
              <w:left w:val="nil"/>
              <w:bottom w:val="nil"/>
              <w:right w:val="nil"/>
            </w:tcBorders>
            <w:tcMar>
              <w:top w:w="15" w:type="dxa"/>
              <w:left w:w="30" w:type="dxa"/>
              <w:right w:w="30" w:type="dxa"/>
            </w:tcMar>
          </w:tcPr>
          <w:p w14:paraId="1A3216A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5.42439</w:t>
            </w:r>
          </w:p>
        </w:tc>
        <w:tc>
          <w:tcPr>
            <w:tcW w:w="765" w:type="dxa"/>
            <w:tcBorders>
              <w:top w:val="nil"/>
              <w:left w:val="nil"/>
              <w:bottom w:val="nil"/>
              <w:right w:val="nil"/>
            </w:tcBorders>
            <w:tcMar>
              <w:top w:w="15" w:type="dxa"/>
              <w:left w:w="30" w:type="dxa"/>
              <w:right w:w="30" w:type="dxa"/>
            </w:tcMar>
          </w:tcPr>
          <w:p w14:paraId="0E9C711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-0.00739</w:t>
            </w:r>
          </w:p>
        </w:tc>
        <w:tc>
          <w:tcPr>
            <w:tcW w:w="1005" w:type="dxa"/>
            <w:tcBorders>
              <w:top w:val="nil"/>
              <w:left w:val="nil"/>
              <w:bottom w:val="nil"/>
              <w:right w:val="nil"/>
            </w:tcBorders>
            <w:tcMar>
              <w:top w:w="15" w:type="dxa"/>
              <w:left w:w="30" w:type="dxa"/>
              <w:right w:w="30" w:type="dxa"/>
            </w:tcMar>
          </w:tcPr>
          <w:p w14:paraId="22AA75F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-2.29</w:t>
            </w:r>
          </w:p>
        </w:tc>
        <w:tc>
          <w:tcPr>
            <w:tcW w:w="240" w:type="dxa"/>
            <w:tcBorders>
              <w:top w:val="nil"/>
              <w:left w:val="nil"/>
              <w:bottom w:val="nil"/>
              <w:right w:val="nil"/>
            </w:tcBorders>
            <w:tcMar>
              <w:top w:w="15" w:type="dxa"/>
              <w:left w:w="30" w:type="dxa"/>
              <w:right w:w="30" w:type="dxa"/>
            </w:tcMar>
          </w:tcPr>
          <w:p w14:paraId="007B4D16"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R</w:t>
            </w:r>
          </w:p>
        </w:tc>
      </w:tr>
      <w:tr w:rsidR="00B93902" w:rsidRPr="00B93902" w14:paraId="09424A6A" w14:textId="77777777">
        <w:tc>
          <w:tcPr>
            <w:tcW w:w="510" w:type="dxa"/>
            <w:tcBorders>
              <w:top w:val="nil"/>
              <w:left w:val="nil"/>
              <w:bottom w:val="nil"/>
              <w:right w:val="nil"/>
            </w:tcBorders>
            <w:tcMar>
              <w:top w:w="15" w:type="dxa"/>
              <w:left w:w="30" w:type="dxa"/>
              <w:right w:w="30" w:type="dxa"/>
            </w:tcMar>
          </w:tcPr>
          <w:p w14:paraId="2A48D29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10</w:t>
            </w:r>
          </w:p>
        </w:tc>
        <w:tc>
          <w:tcPr>
            <w:tcW w:w="930" w:type="dxa"/>
            <w:tcBorders>
              <w:top w:val="nil"/>
              <w:left w:val="nil"/>
              <w:bottom w:val="nil"/>
              <w:right w:val="nil"/>
            </w:tcBorders>
            <w:tcMar>
              <w:top w:w="15" w:type="dxa"/>
              <w:left w:w="30" w:type="dxa"/>
              <w:right w:w="30" w:type="dxa"/>
            </w:tcMar>
          </w:tcPr>
          <w:p w14:paraId="46C3ABDB"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2.38400</w:t>
            </w:r>
          </w:p>
        </w:tc>
        <w:tc>
          <w:tcPr>
            <w:tcW w:w="705" w:type="dxa"/>
            <w:tcBorders>
              <w:top w:val="nil"/>
              <w:left w:val="nil"/>
              <w:bottom w:val="nil"/>
              <w:right w:val="nil"/>
            </w:tcBorders>
            <w:tcMar>
              <w:top w:w="15" w:type="dxa"/>
              <w:left w:w="30" w:type="dxa"/>
              <w:right w:w="30" w:type="dxa"/>
            </w:tcMar>
          </w:tcPr>
          <w:p w14:paraId="5BA4CD3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2.37814</w:t>
            </w:r>
          </w:p>
        </w:tc>
        <w:tc>
          <w:tcPr>
            <w:tcW w:w="765" w:type="dxa"/>
            <w:tcBorders>
              <w:top w:val="nil"/>
              <w:left w:val="nil"/>
              <w:bottom w:val="nil"/>
              <w:right w:val="nil"/>
            </w:tcBorders>
            <w:tcMar>
              <w:top w:w="15" w:type="dxa"/>
              <w:left w:w="30" w:type="dxa"/>
              <w:right w:w="30" w:type="dxa"/>
            </w:tcMar>
          </w:tcPr>
          <w:p w14:paraId="5C6147E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0.00586</w:t>
            </w:r>
          </w:p>
        </w:tc>
        <w:tc>
          <w:tcPr>
            <w:tcW w:w="1005" w:type="dxa"/>
            <w:tcBorders>
              <w:top w:val="nil"/>
              <w:left w:val="nil"/>
              <w:bottom w:val="nil"/>
              <w:right w:val="nil"/>
            </w:tcBorders>
            <w:tcMar>
              <w:top w:w="15" w:type="dxa"/>
              <w:left w:w="30" w:type="dxa"/>
              <w:right w:w="30" w:type="dxa"/>
            </w:tcMar>
          </w:tcPr>
          <w:p w14:paraId="1B10B7C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2.61</w:t>
            </w:r>
          </w:p>
        </w:tc>
        <w:tc>
          <w:tcPr>
            <w:tcW w:w="240" w:type="dxa"/>
            <w:tcBorders>
              <w:top w:val="nil"/>
              <w:left w:val="nil"/>
              <w:bottom w:val="nil"/>
              <w:right w:val="nil"/>
            </w:tcBorders>
            <w:tcMar>
              <w:top w:w="15" w:type="dxa"/>
              <w:left w:w="30" w:type="dxa"/>
              <w:right w:w="30" w:type="dxa"/>
            </w:tcMar>
          </w:tcPr>
          <w:p w14:paraId="6B67D42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R</w:t>
            </w:r>
          </w:p>
        </w:tc>
      </w:tr>
    </w:tbl>
    <w:p w14:paraId="4F2D762F" w14:textId="77777777" w:rsidR="00B93902" w:rsidRPr="00B93902" w:rsidRDefault="00B93902" w:rsidP="00B93902">
      <w:pPr>
        <w:rPr>
          <w:rFonts w:asciiTheme="minorHAnsi" w:hAnsiTheme="minorHAnsi" w:cstheme="minorHAnsi"/>
          <w:bCs/>
          <w:i/>
          <w:iCs/>
          <w:noProof/>
          <w:sz w:val="22"/>
          <w:szCs w:val="22"/>
        </w:rPr>
      </w:pPr>
      <w:r w:rsidRPr="00B93902">
        <w:rPr>
          <w:rFonts w:asciiTheme="minorHAnsi" w:hAnsiTheme="minorHAnsi" w:cstheme="minorHAnsi"/>
          <w:bCs/>
          <w:i/>
          <w:iCs/>
          <w:noProof/>
          <w:sz w:val="22"/>
          <w:szCs w:val="22"/>
        </w:rPr>
        <w:t>R  Large residual</w:t>
      </w:r>
    </w:p>
    <w:p w14:paraId="38BA404A" w14:textId="77777777" w:rsidR="00B93902" w:rsidRPr="00B93902" w:rsidRDefault="00B93902" w:rsidP="00B93902">
      <w:pPr>
        <w:rPr>
          <w:rFonts w:asciiTheme="minorHAnsi" w:hAnsiTheme="minorHAnsi" w:cstheme="minorHAnsi"/>
          <w:b/>
          <w:bCs/>
          <w:noProof/>
          <w:sz w:val="22"/>
          <w:szCs w:val="22"/>
        </w:rPr>
      </w:pPr>
    </w:p>
    <w:p w14:paraId="711E3CD2" w14:textId="13F853F9"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Variance Components, using Adjusted SS</w:t>
      </w:r>
    </w:p>
    <w:tbl>
      <w:tblPr>
        <w:tblW w:w="0" w:type="auto"/>
        <w:tblInd w:w="240" w:type="dxa"/>
        <w:tblCellMar>
          <w:left w:w="60" w:type="dxa"/>
          <w:right w:w="60" w:type="dxa"/>
        </w:tblCellMar>
        <w:tblLook w:val="0000" w:firstRow="0" w:lastRow="0" w:firstColumn="0" w:lastColumn="0" w:noHBand="0" w:noVBand="0"/>
      </w:tblPr>
      <w:tblGrid>
        <w:gridCol w:w="765"/>
        <w:gridCol w:w="1008"/>
        <w:gridCol w:w="1110"/>
        <w:gridCol w:w="1008"/>
        <w:gridCol w:w="1110"/>
      </w:tblGrid>
      <w:tr w:rsidR="00B93902" w:rsidRPr="00B93902" w14:paraId="4F497099" w14:textId="77777777">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104791"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Source</w:t>
            </w:r>
          </w:p>
        </w:tc>
        <w:tc>
          <w:tcPr>
            <w:tcW w:w="94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B964224"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Variance</w:t>
            </w:r>
          </w:p>
        </w:tc>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E744F52"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 of Total</w:t>
            </w:r>
          </w:p>
        </w:tc>
        <w:tc>
          <w:tcPr>
            <w:tcW w:w="8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F13DA86"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StDev</w:t>
            </w:r>
          </w:p>
        </w:tc>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B32970" w14:textId="77777777" w:rsidR="00B93902" w:rsidRPr="00B93902" w:rsidRDefault="00B93902" w:rsidP="00B93902">
            <w:pPr>
              <w:rPr>
                <w:rFonts w:asciiTheme="minorHAnsi" w:hAnsiTheme="minorHAnsi" w:cstheme="minorHAnsi"/>
                <w:b/>
                <w:bCs/>
                <w:noProof/>
                <w:sz w:val="22"/>
                <w:szCs w:val="22"/>
              </w:rPr>
            </w:pPr>
            <w:r w:rsidRPr="00B93902">
              <w:rPr>
                <w:rFonts w:asciiTheme="minorHAnsi" w:hAnsiTheme="minorHAnsi" w:cstheme="minorHAnsi"/>
                <w:b/>
                <w:bCs/>
                <w:noProof/>
                <w:sz w:val="22"/>
                <w:szCs w:val="22"/>
              </w:rPr>
              <w:t>% of Total</w:t>
            </w:r>
          </w:p>
        </w:tc>
      </w:tr>
      <w:tr w:rsidR="00B93902" w:rsidRPr="00B93902" w14:paraId="0677250A" w14:textId="77777777">
        <w:tc>
          <w:tcPr>
            <w:tcW w:w="765" w:type="dxa"/>
            <w:tcBorders>
              <w:top w:val="nil"/>
              <w:left w:val="nil"/>
              <w:bottom w:val="nil"/>
              <w:right w:val="nil"/>
            </w:tcBorders>
            <w:tcMar>
              <w:top w:w="15" w:type="dxa"/>
              <w:left w:w="30" w:type="dxa"/>
              <w:right w:w="30" w:type="dxa"/>
            </w:tcMar>
          </w:tcPr>
          <w:p w14:paraId="4F717F4A"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Trial</w:t>
            </w:r>
          </w:p>
        </w:tc>
        <w:tc>
          <w:tcPr>
            <w:tcW w:w="945" w:type="dxa"/>
            <w:tcBorders>
              <w:top w:val="nil"/>
              <w:left w:val="nil"/>
              <w:bottom w:val="nil"/>
              <w:right w:val="nil"/>
            </w:tcBorders>
            <w:tcMar>
              <w:top w:w="15" w:type="dxa"/>
              <w:left w:w="30" w:type="dxa"/>
              <w:right w:w="30" w:type="dxa"/>
            </w:tcMar>
          </w:tcPr>
          <w:p w14:paraId="502D0E5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0.0000078</w:t>
            </w:r>
          </w:p>
        </w:tc>
        <w:tc>
          <w:tcPr>
            <w:tcW w:w="1110" w:type="dxa"/>
            <w:tcBorders>
              <w:top w:val="nil"/>
              <w:left w:val="nil"/>
              <w:bottom w:val="nil"/>
              <w:right w:val="nil"/>
            </w:tcBorders>
            <w:tcMar>
              <w:top w:w="15" w:type="dxa"/>
              <w:left w:w="30" w:type="dxa"/>
              <w:right w:w="30" w:type="dxa"/>
            </w:tcMar>
          </w:tcPr>
          <w:p w14:paraId="6B8B7B3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36.13%</w:t>
            </w:r>
          </w:p>
        </w:tc>
        <w:tc>
          <w:tcPr>
            <w:tcW w:w="885" w:type="dxa"/>
            <w:tcBorders>
              <w:top w:val="nil"/>
              <w:left w:val="nil"/>
              <w:bottom w:val="nil"/>
              <w:right w:val="nil"/>
            </w:tcBorders>
            <w:tcMar>
              <w:top w:w="15" w:type="dxa"/>
              <w:left w:w="30" w:type="dxa"/>
              <w:right w:w="30" w:type="dxa"/>
            </w:tcMar>
          </w:tcPr>
          <w:p w14:paraId="6101D600"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0.0027973</w:t>
            </w:r>
          </w:p>
        </w:tc>
        <w:tc>
          <w:tcPr>
            <w:tcW w:w="1110" w:type="dxa"/>
            <w:tcBorders>
              <w:top w:val="nil"/>
              <w:left w:val="nil"/>
              <w:bottom w:val="nil"/>
              <w:right w:val="nil"/>
            </w:tcBorders>
            <w:tcMar>
              <w:top w:w="15" w:type="dxa"/>
              <w:left w:w="30" w:type="dxa"/>
              <w:right w:w="30" w:type="dxa"/>
            </w:tcMar>
          </w:tcPr>
          <w:p w14:paraId="1E7B97B1"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60.11%</w:t>
            </w:r>
          </w:p>
        </w:tc>
      </w:tr>
      <w:tr w:rsidR="00B93902" w:rsidRPr="00B93902" w14:paraId="424FA132" w14:textId="77777777">
        <w:tc>
          <w:tcPr>
            <w:tcW w:w="765" w:type="dxa"/>
            <w:tcBorders>
              <w:top w:val="nil"/>
              <w:left w:val="nil"/>
              <w:bottom w:val="nil"/>
              <w:right w:val="nil"/>
            </w:tcBorders>
            <w:tcMar>
              <w:top w:w="15" w:type="dxa"/>
              <w:left w:w="30" w:type="dxa"/>
              <w:right w:w="30" w:type="dxa"/>
            </w:tcMar>
          </w:tcPr>
          <w:p w14:paraId="23D4ABE7"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Error</w:t>
            </w:r>
          </w:p>
        </w:tc>
        <w:tc>
          <w:tcPr>
            <w:tcW w:w="945" w:type="dxa"/>
            <w:tcBorders>
              <w:top w:val="nil"/>
              <w:left w:val="nil"/>
              <w:bottom w:val="nil"/>
              <w:right w:val="nil"/>
            </w:tcBorders>
            <w:tcMar>
              <w:top w:w="15" w:type="dxa"/>
              <w:left w:w="30" w:type="dxa"/>
              <w:right w:w="30" w:type="dxa"/>
            </w:tcMar>
          </w:tcPr>
          <w:p w14:paraId="30D38A6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0.0000138</w:t>
            </w:r>
          </w:p>
        </w:tc>
        <w:tc>
          <w:tcPr>
            <w:tcW w:w="1110" w:type="dxa"/>
            <w:tcBorders>
              <w:top w:val="nil"/>
              <w:left w:val="nil"/>
              <w:bottom w:val="nil"/>
              <w:right w:val="nil"/>
            </w:tcBorders>
            <w:tcMar>
              <w:top w:w="15" w:type="dxa"/>
              <w:left w:w="30" w:type="dxa"/>
              <w:right w:w="30" w:type="dxa"/>
            </w:tcMar>
          </w:tcPr>
          <w:p w14:paraId="3E71177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63.87%</w:t>
            </w:r>
          </w:p>
        </w:tc>
        <w:tc>
          <w:tcPr>
            <w:tcW w:w="885" w:type="dxa"/>
            <w:tcBorders>
              <w:top w:val="nil"/>
              <w:left w:val="nil"/>
              <w:bottom w:val="nil"/>
              <w:right w:val="nil"/>
            </w:tcBorders>
            <w:tcMar>
              <w:top w:w="15" w:type="dxa"/>
              <w:left w:w="30" w:type="dxa"/>
              <w:right w:w="30" w:type="dxa"/>
            </w:tcMar>
          </w:tcPr>
          <w:p w14:paraId="139EE53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0.0037193</w:t>
            </w:r>
          </w:p>
        </w:tc>
        <w:tc>
          <w:tcPr>
            <w:tcW w:w="1110" w:type="dxa"/>
            <w:tcBorders>
              <w:top w:val="nil"/>
              <w:left w:val="nil"/>
              <w:bottom w:val="nil"/>
              <w:right w:val="nil"/>
            </w:tcBorders>
            <w:tcMar>
              <w:top w:w="15" w:type="dxa"/>
              <w:left w:w="30" w:type="dxa"/>
              <w:right w:w="30" w:type="dxa"/>
            </w:tcMar>
          </w:tcPr>
          <w:p w14:paraId="51CD0BEF"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79.92%</w:t>
            </w:r>
          </w:p>
        </w:tc>
      </w:tr>
      <w:tr w:rsidR="00B93902" w:rsidRPr="00B93902" w14:paraId="16E45249" w14:textId="77777777">
        <w:tc>
          <w:tcPr>
            <w:tcW w:w="765" w:type="dxa"/>
            <w:tcBorders>
              <w:top w:val="nil"/>
              <w:left w:val="nil"/>
              <w:bottom w:val="nil"/>
              <w:right w:val="nil"/>
            </w:tcBorders>
            <w:tcMar>
              <w:top w:w="15" w:type="dxa"/>
              <w:left w:w="30" w:type="dxa"/>
              <w:right w:w="30" w:type="dxa"/>
            </w:tcMar>
          </w:tcPr>
          <w:p w14:paraId="03E7DF0C"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Total</w:t>
            </w:r>
          </w:p>
        </w:tc>
        <w:tc>
          <w:tcPr>
            <w:tcW w:w="945" w:type="dxa"/>
            <w:tcBorders>
              <w:top w:val="nil"/>
              <w:left w:val="nil"/>
              <w:bottom w:val="nil"/>
              <w:right w:val="nil"/>
            </w:tcBorders>
            <w:tcMar>
              <w:top w:w="15" w:type="dxa"/>
              <w:left w:w="30" w:type="dxa"/>
              <w:right w:w="30" w:type="dxa"/>
            </w:tcMar>
          </w:tcPr>
          <w:p w14:paraId="716487B4"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0.0000217</w:t>
            </w:r>
          </w:p>
        </w:tc>
        <w:tc>
          <w:tcPr>
            <w:tcW w:w="1110" w:type="dxa"/>
            <w:tcBorders>
              <w:top w:val="nil"/>
              <w:left w:val="nil"/>
              <w:bottom w:val="nil"/>
              <w:right w:val="nil"/>
            </w:tcBorders>
            <w:tcMar>
              <w:left w:w="30" w:type="dxa"/>
              <w:right w:w="30" w:type="dxa"/>
            </w:tcMar>
          </w:tcPr>
          <w:p w14:paraId="38B6F502"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c>
          <w:tcPr>
            <w:tcW w:w="885" w:type="dxa"/>
            <w:tcBorders>
              <w:top w:val="nil"/>
              <w:left w:val="nil"/>
              <w:bottom w:val="nil"/>
              <w:right w:val="nil"/>
            </w:tcBorders>
            <w:tcMar>
              <w:top w:w="15" w:type="dxa"/>
              <w:left w:w="30" w:type="dxa"/>
              <w:right w:w="30" w:type="dxa"/>
            </w:tcMar>
          </w:tcPr>
          <w:p w14:paraId="5DE227DD"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0.0046538</w:t>
            </w:r>
          </w:p>
        </w:tc>
        <w:tc>
          <w:tcPr>
            <w:tcW w:w="1110" w:type="dxa"/>
            <w:tcBorders>
              <w:top w:val="nil"/>
              <w:left w:val="nil"/>
              <w:bottom w:val="nil"/>
              <w:right w:val="nil"/>
            </w:tcBorders>
            <w:tcMar>
              <w:left w:w="30" w:type="dxa"/>
              <w:right w:w="30" w:type="dxa"/>
            </w:tcMar>
          </w:tcPr>
          <w:p w14:paraId="482036D5" w14:textId="77777777" w:rsidR="00B93902" w:rsidRPr="00B93902" w:rsidRDefault="00B93902" w:rsidP="00B93902">
            <w:pPr>
              <w:rPr>
                <w:rFonts w:asciiTheme="minorHAnsi" w:hAnsiTheme="minorHAnsi" w:cstheme="minorHAnsi"/>
                <w:bCs/>
                <w:noProof/>
                <w:sz w:val="22"/>
                <w:szCs w:val="22"/>
              </w:rPr>
            </w:pPr>
            <w:r w:rsidRPr="00B93902">
              <w:rPr>
                <w:rFonts w:asciiTheme="minorHAnsi" w:hAnsiTheme="minorHAnsi" w:cstheme="minorHAnsi"/>
                <w:bCs/>
                <w:noProof/>
                <w:sz w:val="22"/>
                <w:szCs w:val="22"/>
              </w:rPr>
              <w:t> </w:t>
            </w:r>
          </w:p>
        </w:tc>
      </w:tr>
    </w:tbl>
    <w:p w14:paraId="760748FB" w14:textId="77777777" w:rsidR="00B93902" w:rsidRDefault="00B93902" w:rsidP="00B93902">
      <w:pPr>
        <w:rPr>
          <w:rFonts w:asciiTheme="minorHAnsi" w:hAnsiTheme="minorHAnsi" w:cstheme="minorHAnsi"/>
          <w:bCs/>
          <w:noProof/>
        </w:rPr>
      </w:pPr>
    </w:p>
    <w:p w14:paraId="609E360E" w14:textId="77777777" w:rsidR="00D859AF" w:rsidRDefault="00D859AF" w:rsidP="00B93902">
      <w:pPr>
        <w:rPr>
          <w:rFonts w:asciiTheme="minorHAnsi" w:hAnsiTheme="minorHAnsi" w:cstheme="minorHAnsi"/>
          <w:b/>
          <w:noProof/>
        </w:rPr>
      </w:pPr>
    </w:p>
    <w:p w14:paraId="1F43FBDF" w14:textId="77777777" w:rsidR="00D859AF" w:rsidRDefault="00D859AF" w:rsidP="00B93902">
      <w:pPr>
        <w:rPr>
          <w:rFonts w:asciiTheme="minorHAnsi" w:hAnsiTheme="minorHAnsi" w:cstheme="minorHAnsi"/>
          <w:b/>
          <w:noProof/>
        </w:rPr>
      </w:pPr>
    </w:p>
    <w:p w14:paraId="412855AE" w14:textId="308CA934" w:rsidR="00B93902" w:rsidRPr="00B93902" w:rsidRDefault="00B93902" w:rsidP="00B93902">
      <w:pPr>
        <w:rPr>
          <w:rFonts w:asciiTheme="minorHAnsi" w:hAnsiTheme="minorHAnsi" w:cstheme="minorHAnsi"/>
          <w:b/>
          <w:noProof/>
        </w:rPr>
      </w:pPr>
      <w:r w:rsidRPr="00B93902">
        <w:rPr>
          <w:rFonts w:asciiTheme="minorHAnsi" w:hAnsiTheme="minorHAnsi" w:cstheme="minorHAnsi"/>
          <w:b/>
          <w:noProof/>
        </w:rPr>
        <w:t>Figure 5. Residuals diagnostic plots.</w:t>
      </w:r>
    </w:p>
    <w:p w14:paraId="50358A3E" w14:textId="3EFD0864" w:rsidR="00B93902" w:rsidRPr="00B93902" w:rsidRDefault="00D859AF" w:rsidP="00B93902">
      <w:pPr>
        <w:rPr>
          <w:rFonts w:asciiTheme="minorHAnsi" w:hAnsiTheme="minorHAnsi" w:cstheme="minorHAnsi"/>
          <w:bCs/>
          <w:noProof/>
        </w:rPr>
      </w:pPr>
      <w:r w:rsidRPr="00B93902">
        <w:rPr>
          <w:rFonts w:asciiTheme="minorHAnsi" w:hAnsiTheme="minorHAnsi" w:cstheme="minorHAnsi"/>
          <w:bCs/>
          <w:noProof/>
        </w:rPr>
        <w:drawing>
          <wp:inline distT="0" distB="0" distL="0" distR="0" wp14:anchorId="3B4C5F04" wp14:editId="447B085F">
            <wp:extent cx="5969000" cy="3981450"/>
            <wp:effectExtent l="0" t="0" r="0" b="0"/>
            <wp:docPr id="24" name="Picture 2" descr="Residual Plots for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idual Plots for Meas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981450"/>
                    </a:xfrm>
                    <a:prstGeom prst="rect">
                      <a:avLst/>
                    </a:prstGeom>
                    <a:noFill/>
                    <a:ln>
                      <a:noFill/>
                    </a:ln>
                  </pic:spPr>
                </pic:pic>
              </a:graphicData>
            </a:graphic>
          </wp:inline>
        </w:drawing>
      </w:r>
    </w:p>
    <w:p w14:paraId="3105508E" w14:textId="77777777" w:rsidR="00B93902" w:rsidRPr="00B93902" w:rsidRDefault="00B93902" w:rsidP="00B93902">
      <w:pPr>
        <w:rPr>
          <w:rFonts w:asciiTheme="minorHAnsi" w:hAnsiTheme="minorHAnsi" w:cstheme="minorHAnsi"/>
          <w:bCs/>
          <w:noProof/>
        </w:rPr>
      </w:pPr>
    </w:p>
    <w:p w14:paraId="7320F783" w14:textId="77777777" w:rsidR="00B93902" w:rsidRPr="00B93902" w:rsidRDefault="00B93902" w:rsidP="00230178">
      <w:pPr>
        <w:rPr>
          <w:rFonts w:asciiTheme="minorHAnsi" w:hAnsiTheme="minorHAnsi" w:cstheme="minorHAnsi"/>
          <w:bCs/>
          <w:noProof/>
        </w:rPr>
      </w:pPr>
    </w:p>
    <w:p w14:paraId="1BD74198" w14:textId="4C85F610" w:rsidR="00B93902" w:rsidRPr="00B93902" w:rsidRDefault="00B93902" w:rsidP="00B93902"/>
    <w:p w14:paraId="2BFC3525" w14:textId="77777777" w:rsidR="00B93902" w:rsidRPr="00B93902" w:rsidRDefault="00B93902" w:rsidP="00B93902">
      <w:pPr>
        <w:rPr>
          <w:b/>
          <w:bCs/>
        </w:rPr>
      </w:pPr>
    </w:p>
    <w:p w14:paraId="30DAC636" w14:textId="77777777" w:rsidR="00B93902" w:rsidRDefault="00B93902" w:rsidP="00230178">
      <w:pPr>
        <w:rPr>
          <w:b/>
          <w:bCs/>
        </w:rPr>
      </w:pPr>
    </w:p>
    <w:sectPr w:rsidR="00B93902" w:rsidSect="00230178">
      <w:headerReference w:type="default" r:id="rId12"/>
      <w:footerReference w:type="default" r:id="rId13"/>
      <w:pgSz w:w="12240" w:h="15840"/>
      <w:pgMar w:top="1008" w:right="144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94414" w14:textId="77777777" w:rsidR="00787C2D" w:rsidRDefault="00787C2D">
      <w:r>
        <w:separator/>
      </w:r>
    </w:p>
  </w:endnote>
  <w:endnote w:type="continuationSeparator" w:id="0">
    <w:p w14:paraId="2744F331" w14:textId="77777777" w:rsidR="00787C2D" w:rsidRDefault="0078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DBD7C" w14:textId="77777777" w:rsidR="00F62774" w:rsidRPr="00A53A89" w:rsidRDefault="00F62774" w:rsidP="003B6314">
    <w:pPr>
      <w:jc w:val="right"/>
      <w:rPr>
        <w:sz w:val="18"/>
        <w:szCs w:val="18"/>
      </w:rPr>
    </w:pPr>
    <w:r w:rsidRPr="00A53A89">
      <w:rPr>
        <w:sz w:val="18"/>
        <w:szCs w:val="18"/>
      </w:rPr>
      <w:t xml:space="preserve">Page </w:t>
    </w:r>
    <w:r w:rsidRPr="00A53A89">
      <w:rPr>
        <w:rStyle w:val="PageNumber"/>
        <w:sz w:val="18"/>
        <w:szCs w:val="18"/>
      </w:rPr>
      <w:fldChar w:fldCharType="begin"/>
    </w:r>
    <w:r w:rsidRPr="00A53A89">
      <w:rPr>
        <w:rStyle w:val="PageNumber"/>
        <w:sz w:val="18"/>
        <w:szCs w:val="18"/>
      </w:rPr>
      <w:instrText xml:space="preserve"> PAGE </w:instrText>
    </w:r>
    <w:r w:rsidRPr="00A53A89">
      <w:rPr>
        <w:rStyle w:val="PageNumber"/>
        <w:sz w:val="18"/>
        <w:szCs w:val="18"/>
      </w:rPr>
      <w:fldChar w:fldCharType="separate"/>
    </w:r>
    <w:r w:rsidR="002D1F69">
      <w:rPr>
        <w:rStyle w:val="PageNumber"/>
        <w:noProof/>
        <w:sz w:val="18"/>
        <w:szCs w:val="18"/>
      </w:rPr>
      <w:t>1</w:t>
    </w:r>
    <w:r w:rsidRPr="00A53A89">
      <w:rPr>
        <w:rStyle w:val="PageNumber"/>
        <w:sz w:val="18"/>
        <w:szCs w:val="18"/>
      </w:rPr>
      <w:fldChar w:fldCharType="end"/>
    </w:r>
    <w:r w:rsidRPr="00A53A89">
      <w:rPr>
        <w:rStyle w:val="PageNumber"/>
        <w:sz w:val="18"/>
        <w:szCs w:val="18"/>
      </w:rPr>
      <w:t xml:space="preserve"> / </w:t>
    </w:r>
    <w:r w:rsidRPr="00A53A89">
      <w:rPr>
        <w:rStyle w:val="PageNumber"/>
        <w:sz w:val="18"/>
        <w:szCs w:val="18"/>
      </w:rPr>
      <w:fldChar w:fldCharType="begin"/>
    </w:r>
    <w:r w:rsidRPr="00A53A89">
      <w:rPr>
        <w:rStyle w:val="PageNumber"/>
        <w:sz w:val="18"/>
        <w:szCs w:val="18"/>
      </w:rPr>
      <w:instrText xml:space="preserve"> NUMPAGES </w:instrText>
    </w:r>
    <w:r w:rsidRPr="00A53A89">
      <w:rPr>
        <w:rStyle w:val="PageNumber"/>
        <w:sz w:val="18"/>
        <w:szCs w:val="18"/>
      </w:rPr>
      <w:fldChar w:fldCharType="separate"/>
    </w:r>
    <w:r w:rsidR="002D1F69">
      <w:rPr>
        <w:rStyle w:val="PageNumber"/>
        <w:noProof/>
        <w:sz w:val="18"/>
        <w:szCs w:val="18"/>
      </w:rPr>
      <w:t>1</w:t>
    </w:r>
    <w:r w:rsidRPr="00A53A89">
      <w:rPr>
        <w:rStyle w:val="PageNumber"/>
        <w:sz w:val="18"/>
        <w:szCs w:val="18"/>
      </w:rPr>
      <w:fldChar w:fldCharType="end"/>
    </w:r>
  </w:p>
  <w:p w14:paraId="69CAF172" w14:textId="77777777" w:rsidR="00F62774" w:rsidRPr="00A53A89" w:rsidRDefault="00F62774" w:rsidP="003B6314">
    <w:pPr>
      <w:rPr>
        <w:sz w:val="18"/>
        <w:szCs w:val="18"/>
      </w:rPr>
    </w:pPr>
  </w:p>
  <w:p w14:paraId="299D937C" w14:textId="77777777" w:rsidR="00F62774" w:rsidRPr="00A53A89" w:rsidRDefault="00F62774" w:rsidP="003B6314">
    <w:pPr>
      <w:jc w:val="center"/>
      <w:rPr>
        <w:sz w:val="18"/>
        <w:szCs w:val="18"/>
      </w:rPr>
    </w:pPr>
    <w:r w:rsidRPr="00A53A89">
      <w:rPr>
        <w:sz w:val="18"/>
        <w:szCs w:val="18"/>
      </w:rPr>
      <w:t xml:space="preserve">Mathews Malnar and Bailey, Inc., </w:t>
    </w:r>
    <w:r w:rsidR="00EB787A">
      <w:rPr>
        <w:sz w:val="18"/>
        <w:szCs w:val="18"/>
      </w:rPr>
      <w:t>466 West Jackson Street, Painesville</w:t>
    </w:r>
    <w:r w:rsidRPr="00A53A89">
      <w:rPr>
        <w:sz w:val="18"/>
        <w:szCs w:val="18"/>
      </w:rPr>
      <w:t xml:space="preserve"> OH 44077</w:t>
    </w:r>
  </w:p>
  <w:p w14:paraId="1D2FB332" w14:textId="77777777" w:rsidR="00F62774" w:rsidRPr="003B6314" w:rsidRDefault="00F62774" w:rsidP="003B6314">
    <w:pPr>
      <w:jc w:val="center"/>
      <w:rPr>
        <w:sz w:val="18"/>
        <w:szCs w:val="18"/>
      </w:rPr>
    </w:pPr>
    <w:r w:rsidRPr="003B6314">
      <w:rPr>
        <w:sz w:val="18"/>
        <w:szCs w:val="18"/>
      </w:rPr>
      <w:t>Phone: 440-350-0911</w:t>
    </w:r>
    <w:r w:rsidR="00556C4B">
      <w:rPr>
        <w:sz w:val="18"/>
        <w:szCs w:val="18"/>
      </w:rPr>
      <w:t xml:space="preserve">   </w:t>
    </w:r>
    <w:r w:rsidRPr="003B6314">
      <w:rPr>
        <w:sz w:val="18"/>
        <w:szCs w:val="18"/>
      </w:rPr>
      <w:t xml:space="preserve"> E-mail: paul@mmbstatistical.com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FD047" w14:textId="77777777" w:rsidR="00787C2D" w:rsidRDefault="00787C2D">
      <w:r>
        <w:separator/>
      </w:r>
    </w:p>
  </w:footnote>
  <w:footnote w:type="continuationSeparator" w:id="0">
    <w:p w14:paraId="324881A2" w14:textId="77777777" w:rsidR="00787C2D" w:rsidRDefault="00787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42FA1" w14:textId="471EEB52" w:rsidR="00F62774" w:rsidRPr="0058181B" w:rsidRDefault="00F62774" w:rsidP="003B6314">
    <w:pPr>
      <w:pStyle w:val="Header"/>
      <w:rPr>
        <w:rFonts w:ascii="Garamond" w:hAnsi="Garamond"/>
        <w:b/>
        <w:i/>
        <w:sz w:val="32"/>
        <w:szCs w:val="32"/>
        <w:u w:val="single"/>
      </w:rPr>
    </w:pPr>
    <w:r w:rsidRPr="0058181B">
      <w:rPr>
        <w:rFonts w:ascii="Garamond" w:hAnsi="Garamond"/>
        <w:b/>
        <w:i/>
        <w:sz w:val="32"/>
        <w:szCs w:val="32"/>
        <w:u w:val="single"/>
      </w:rPr>
      <w:t>Mathews Malnar and Bailey, Inc.</w:t>
    </w:r>
    <w:r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50416</w:t>
    </w:r>
  </w:p>
  <w:p w14:paraId="73441485" w14:textId="77777777" w:rsidR="00F62774" w:rsidRDefault="00F62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8"/>
  </w:num>
  <w:num w:numId="3" w16cid:durableId="941453183">
    <w:abstractNumId w:val="6"/>
  </w:num>
  <w:num w:numId="4" w16cid:durableId="502740505">
    <w:abstractNumId w:val="7"/>
  </w:num>
  <w:num w:numId="5" w16cid:durableId="452791034">
    <w:abstractNumId w:val="0"/>
  </w:num>
  <w:num w:numId="6" w16cid:durableId="1212033096">
    <w:abstractNumId w:val="2"/>
  </w:num>
  <w:num w:numId="7" w16cid:durableId="309335632">
    <w:abstractNumId w:val="4"/>
  </w:num>
  <w:num w:numId="8" w16cid:durableId="1482966124">
    <w:abstractNumId w:val="3"/>
  </w:num>
  <w:num w:numId="9" w16cid:durableId="1696347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504E"/>
    <w:rsid w:val="00017287"/>
    <w:rsid w:val="000549BA"/>
    <w:rsid w:val="00097530"/>
    <w:rsid w:val="000A2D1A"/>
    <w:rsid w:val="000A3E71"/>
    <w:rsid w:val="000C23D2"/>
    <w:rsid w:val="000D7932"/>
    <w:rsid w:val="001030C8"/>
    <w:rsid w:val="00104C7F"/>
    <w:rsid w:val="00110C89"/>
    <w:rsid w:val="00115512"/>
    <w:rsid w:val="00126095"/>
    <w:rsid w:val="0013147A"/>
    <w:rsid w:val="001409D3"/>
    <w:rsid w:val="001479FA"/>
    <w:rsid w:val="00166943"/>
    <w:rsid w:val="001A4D94"/>
    <w:rsid w:val="001C6F2F"/>
    <w:rsid w:val="001F6488"/>
    <w:rsid w:val="00203FE7"/>
    <w:rsid w:val="00230178"/>
    <w:rsid w:val="00233D9A"/>
    <w:rsid w:val="002812D9"/>
    <w:rsid w:val="002C725F"/>
    <w:rsid w:val="002D1F69"/>
    <w:rsid w:val="002E2005"/>
    <w:rsid w:val="002E360B"/>
    <w:rsid w:val="002E4308"/>
    <w:rsid w:val="002E6F0B"/>
    <w:rsid w:val="00367C60"/>
    <w:rsid w:val="003869BF"/>
    <w:rsid w:val="003B6314"/>
    <w:rsid w:val="003C54BA"/>
    <w:rsid w:val="003E7A76"/>
    <w:rsid w:val="00407281"/>
    <w:rsid w:val="00423995"/>
    <w:rsid w:val="00435B19"/>
    <w:rsid w:val="00442CD5"/>
    <w:rsid w:val="00443716"/>
    <w:rsid w:val="00476CFF"/>
    <w:rsid w:val="004C326D"/>
    <w:rsid w:val="004C752B"/>
    <w:rsid w:val="004D2528"/>
    <w:rsid w:val="00504A7D"/>
    <w:rsid w:val="005130E2"/>
    <w:rsid w:val="00527326"/>
    <w:rsid w:val="005402F7"/>
    <w:rsid w:val="0054291B"/>
    <w:rsid w:val="00556C4B"/>
    <w:rsid w:val="00580C19"/>
    <w:rsid w:val="005B30C7"/>
    <w:rsid w:val="005C45F4"/>
    <w:rsid w:val="005F472A"/>
    <w:rsid w:val="005F74E6"/>
    <w:rsid w:val="00615918"/>
    <w:rsid w:val="006459BF"/>
    <w:rsid w:val="006C6545"/>
    <w:rsid w:val="006D2460"/>
    <w:rsid w:val="0071195E"/>
    <w:rsid w:val="0071484D"/>
    <w:rsid w:val="007413E2"/>
    <w:rsid w:val="00754307"/>
    <w:rsid w:val="00755B52"/>
    <w:rsid w:val="007666CD"/>
    <w:rsid w:val="00787C2D"/>
    <w:rsid w:val="007C2BD0"/>
    <w:rsid w:val="007D23F9"/>
    <w:rsid w:val="007F4461"/>
    <w:rsid w:val="00804F1C"/>
    <w:rsid w:val="00826514"/>
    <w:rsid w:val="008279D0"/>
    <w:rsid w:val="00860852"/>
    <w:rsid w:val="008741B2"/>
    <w:rsid w:val="008944FC"/>
    <w:rsid w:val="008C30C5"/>
    <w:rsid w:val="008C523F"/>
    <w:rsid w:val="008E6C0B"/>
    <w:rsid w:val="0093127E"/>
    <w:rsid w:val="009535C0"/>
    <w:rsid w:val="00953833"/>
    <w:rsid w:val="009629F1"/>
    <w:rsid w:val="00987716"/>
    <w:rsid w:val="00995177"/>
    <w:rsid w:val="009A0E1F"/>
    <w:rsid w:val="009D2EE8"/>
    <w:rsid w:val="009E74BD"/>
    <w:rsid w:val="00A31EE8"/>
    <w:rsid w:val="00A3610E"/>
    <w:rsid w:val="00A628E3"/>
    <w:rsid w:val="00AC545B"/>
    <w:rsid w:val="00AF01FF"/>
    <w:rsid w:val="00B14FE4"/>
    <w:rsid w:val="00B40A6A"/>
    <w:rsid w:val="00B93902"/>
    <w:rsid w:val="00B97ED2"/>
    <w:rsid w:val="00BC3463"/>
    <w:rsid w:val="00BD07AF"/>
    <w:rsid w:val="00C57219"/>
    <w:rsid w:val="00C62909"/>
    <w:rsid w:val="00CA5122"/>
    <w:rsid w:val="00CF173C"/>
    <w:rsid w:val="00D0162E"/>
    <w:rsid w:val="00D02A3E"/>
    <w:rsid w:val="00D43813"/>
    <w:rsid w:val="00D63E51"/>
    <w:rsid w:val="00D84678"/>
    <w:rsid w:val="00D859AF"/>
    <w:rsid w:val="00DB2865"/>
    <w:rsid w:val="00DB3E59"/>
    <w:rsid w:val="00DE2994"/>
    <w:rsid w:val="00DF3BA0"/>
    <w:rsid w:val="00E60D95"/>
    <w:rsid w:val="00EA2D8A"/>
    <w:rsid w:val="00EA5912"/>
    <w:rsid w:val="00EA643E"/>
    <w:rsid w:val="00EB787A"/>
    <w:rsid w:val="00ED4BCD"/>
    <w:rsid w:val="00EE3C59"/>
    <w:rsid w:val="00F3293E"/>
    <w:rsid w:val="00F60AB0"/>
    <w:rsid w:val="00F62774"/>
    <w:rsid w:val="00F62C34"/>
    <w:rsid w:val="00F74001"/>
    <w:rsid w:val="00F87D23"/>
    <w:rsid w:val="00FE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2</cp:revision>
  <dcterms:created xsi:type="dcterms:W3CDTF">2025-05-15T15:29:00Z</dcterms:created>
  <dcterms:modified xsi:type="dcterms:W3CDTF">2025-05-15T15:29:00Z</dcterms:modified>
</cp:coreProperties>
</file>