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6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2204"/>
        <w:gridCol w:w="1753"/>
      </w:tblGrid>
      <w:tr>
        <w:trPr>
          <w:cantSplit w:val="false"/>
        </w:trPr>
        <w:tc>
          <w:tcPr>
            <w:tcW w:w="30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540" w:leader="none"/>
                <w:tab w:val="left" w:pos="180" w:leader="none"/>
              </w:tabs>
              <w:jc w:val="center"/>
              <w:rPr/>
            </w:pPr>
            <w:bookmarkStart w:id="0" w:name="_GoBack"/>
            <w:bookmarkEnd w:id="0"/>
            <w:r>
              <w:rPr/>
              <w:drawing>
                <wp:inline distT="0" distB="0" distL="0" distR="0">
                  <wp:extent cx="1765300" cy="115125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5300" cy="1151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540" w:leader="none"/>
                <w:tab w:val="left" w:pos="180" w:leader="none"/>
              </w:tabs>
              <w:jc w:val="center"/>
              <w:rPr>
                <w:rFonts w:cs="Times New Roman" w:ascii="Times New Roman" w:hAnsi="Times New Roman"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</w:r>
          </w:p>
        </w:tc>
        <w:tc>
          <w:tcPr>
            <w:tcW w:w="175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-540" w:leader="none"/>
                <w:tab w:val="left" w:pos="180" w:leader="none"/>
              </w:tabs>
              <w:jc w:val="center"/>
              <w:rPr>
                <w:rFonts w:cs="Times New Roman" w:ascii="Times New Roman" w:hAnsi="Times New Roman"/>
                <w:sz w:val="25"/>
                <w:szCs w:val="25"/>
              </w:rPr>
            </w:pPr>
            <w:r>
              <w:rPr>
                <w:rFonts w:cs="Times New Roman" w:ascii="Times New Roman" w:hAnsi="Times New Roman"/>
                <w:sz w:val="25"/>
                <w:szCs w:val="25"/>
              </w:rPr>
            </w:r>
          </w:p>
        </w:tc>
      </w:tr>
    </w:tbl>
    <w:p>
      <w:pPr>
        <w:pStyle w:val="MyNormalNoSpacing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/>
          <w:sz w:val="48"/>
          <w:szCs w:val="48"/>
          <w:lang w:eastAsia="sv-SE"/>
        </w:rPr>
      </w:pPr>
      <w:r>
        <w:rPr>
          <w:rFonts w:ascii="Times new roman" w:hAnsi="Times new roman"/>
          <w:sz w:val="48"/>
          <w:szCs w:val="48"/>
        </w:rPr>
        <w:br/>
      </w:r>
      <w:bookmarkStart w:id="1" w:name="__DdeLink__206_158620496"/>
      <w:r>
        <w:rPr>
          <w:rFonts w:ascii="Times new roman" w:hAnsi="Times new roman"/>
          <w:sz w:val="48"/>
          <w:szCs w:val="48"/>
        </w:rPr>
        <w:t>Se</w:t>
      </w:r>
      <w:bookmarkEnd w:id="1"/>
      <w:r>
        <w:rPr>
          <w:rFonts w:ascii="Times new roman" w:hAnsi="Times new roman"/>
          <w:sz w:val="48"/>
          <w:szCs w:val="48"/>
          <w:lang w:eastAsia="sv-SE"/>
        </w:rPr>
        <w:t>curity in a embedded system with performance contraints</w:t>
      </w:r>
    </w:p>
    <w:p>
      <w:pPr>
        <w:pStyle w:val="Normal"/>
        <w:jc w:val="center"/>
        <w:rPr>
          <w:rFonts w:cs="Times New Roman" w:ascii="Times New Roman" w:hAnsi="Times New Roman"/>
          <w:bCs/>
          <w:sz w:val="32"/>
          <w:szCs w:val="32"/>
        </w:rPr>
      </w:pPr>
      <w:r>
        <w:rPr>
          <w:rFonts w:cs="Times New Roman" w:ascii="Times New Roman" w:hAnsi="Times New Roman"/>
          <w:bCs/>
          <w:sz w:val="32"/>
          <w:szCs w:val="32"/>
        </w:rPr>
        <w:t xml:space="preserve">A Goal Document for a Master’s Thesis Work </w:t>
      </w:r>
    </w:p>
    <w:p>
      <w:pPr>
        <w:pStyle w:val="MyAuthor"/>
        <w:ind w:left="0" w:right="0" w:hanging="0"/>
        <w:rPr/>
      </w:pPr>
      <w:r>
        <w:rPr/>
        <w:t>By</w:t>
      </w:r>
    </w:p>
    <w:p>
      <w:pPr>
        <w:pStyle w:val="MyAuthor"/>
        <w:rPr/>
      </w:pPr>
      <w:r>
        <w:rPr/>
        <w:t>Thomas Strahl</w:t>
      </w:r>
      <w:r>
        <w:rPr/>
        <w:t xml:space="preserve"> </w:t>
      </w:r>
      <w:r>
        <w:rPr/>
        <w:t>&amp;</w:t>
      </w:r>
      <w:r>
        <w:rPr/>
        <w:t xml:space="preserve"> </w:t>
      </w:r>
      <w:r>
        <w:rPr/>
        <w:t>Rickard Johansson</w:t>
      </w:r>
    </w:p>
    <w:p>
      <w:pPr>
        <w:pStyle w:val="MyNormalNoSpacing"/>
        <w:jc w:val="center"/>
        <w:rPr/>
      </w:pPr>
      <w:r>
        <w:rPr/>
      </w:r>
    </w:p>
    <w:p>
      <w:pPr>
        <w:pStyle w:val="MyAffiliation"/>
        <w:rPr>
          <w:sz w:val="24"/>
          <w:szCs w:val="24"/>
        </w:rPr>
      </w:pPr>
      <w:r>
        <w:rPr>
          <w:sz w:val="24"/>
          <w:szCs w:val="24"/>
        </w:rPr>
        <w:t>Department of Electrical and Information Technology</w:t>
        <w:br/>
        <w:t>Faculty of Engineering, LTH, Lund University</w:t>
        <w:br/>
        <w:t>SE-221 00 Lund, Sweden</w:t>
      </w:r>
    </w:p>
    <w:p>
      <w:pPr>
        <w:pStyle w:val="MyNormalNoSpacing"/>
        <w:rPr/>
      </w:pPr>
      <w:r>
        <w:rPr/>
      </w:r>
    </w:p>
    <w:p>
      <w:pPr>
        <w:pStyle w:val="MyNormalNoSpacing"/>
        <w:jc w:val="center"/>
        <w:rPr>
          <w:rFonts w:cs="Times New Roman"/>
          <w:sz w:val="48"/>
          <w:lang w:val="sv-SE"/>
        </w:rPr>
      </w:pPr>
      <w:r>
        <w:rPr>
          <w:rFonts w:cs="Times New Roman"/>
          <w:sz w:val="48"/>
          <w:lang w:val="sv-SE"/>
        </w:rPr>
        <w:t>2015</w:t>
      </w:r>
    </w:p>
    <w:p>
      <w:pPr>
        <w:pStyle w:val="Normal"/>
        <w:rPr>
          <w:rFonts w:ascii="Times New Roman" w:hAnsi="Times New Roman"/>
          <w:b/>
          <w:sz w:val="24"/>
          <w:lang w:val="sv-SE"/>
        </w:rPr>
      </w:pPr>
      <w:r>
        <w:rPr>
          <w:rFonts w:ascii="Times New Roman" w:hAnsi="Times New Roman"/>
          <w:b/>
          <w:sz w:val="24"/>
          <w:lang w:val="sv-SE"/>
        </w:rPr>
      </w:r>
    </w:p>
    <w:p>
      <w:pPr>
        <w:pStyle w:val="MyNormalNoSpacing"/>
        <w:pageBreakBefore/>
        <w:rPr>
          <w:lang w:val="sv-SE"/>
        </w:rPr>
      </w:pPr>
      <w:r>
        <w:rPr>
          <w:bCs/>
          <w:lang w:val="sv-SE"/>
        </w:rPr>
        <w:t>Students:</w:t>
      </w:r>
      <w:r>
        <w:rPr>
          <w:lang w:val="sv-SE"/>
        </w:rPr>
        <w:t xml:space="preserve"> </w:t>
      </w:r>
      <w:r>
        <w:rPr>
          <w:lang w:val="sv-SE"/>
        </w:rPr>
        <w:t>Thomas Strahl &amp; Rickard Johansson</w:t>
      </w:r>
    </w:p>
    <w:p>
      <w:pPr>
        <w:pStyle w:val="MyNormalNoSpacing"/>
        <w:rPr/>
      </w:pPr>
      <w:r>
        <w:rPr/>
        <w:t xml:space="preserve">Civic registration numbers: yymmdd-nnnn and </w:t>
      </w:r>
      <w:r>
        <w:rPr/>
        <w:t>920918-2279</w:t>
      </w:r>
    </w:p>
    <w:p>
      <w:pPr>
        <w:pStyle w:val="MyNormalNoSpacing"/>
        <w:rPr/>
      </w:pPr>
      <w:r>
        <w:rPr>
          <w:bCs/>
        </w:rPr>
        <w:t>Email address:</w:t>
      </w:r>
      <w:r>
        <w:rPr/>
        <w:t xml:space="preserve"> </w:t>
      </w:r>
      <w:r>
        <w:rPr/>
        <w:t>dat11tst</w:t>
      </w:r>
      <w:r>
        <w:rPr/>
        <w:t xml:space="preserve">@student.lu.se and </w:t>
      </w:r>
      <w:r>
        <w:rPr/>
        <w:t>dat11rjo</w:t>
      </w:r>
      <w:r>
        <w:rPr/>
        <w:t>@student.lu.se</w:t>
      </w:r>
    </w:p>
    <w:p>
      <w:pPr>
        <w:pStyle w:val="MyNormalNoSpacing"/>
        <w:rPr/>
      </w:pPr>
      <w:r>
        <w:rPr/>
        <w:t>Main supervisor: Pe Ni</w:t>
      </w:r>
    </w:p>
    <w:p>
      <w:pPr>
        <w:pStyle w:val="MyNormalNoSpacing"/>
        <w:rPr/>
      </w:pPr>
      <w:r>
        <w:rPr/>
        <w:t>Examiner: Pi An</w:t>
      </w:r>
    </w:p>
    <w:p>
      <w:pPr>
        <w:pStyle w:val="MyNormalNoSpacing"/>
        <w:rPr/>
      </w:pPr>
      <w:r>
        <w:rPr>
          <w:bCs/>
        </w:rPr>
        <w:t>Project start:</w:t>
      </w:r>
      <w:r>
        <w:rPr/>
        <w:t xml:space="preserve"> 201</w:t>
      </w:r>
      <w:r>
        <w:rPr/>
        <w:t>6</w:t>
      </w:r>
      <w:r>
        <w:rPr/>
        <w:t>-0</w:t>
      </w:r>
      <w:r>
        <w:rPr/>
        <w:t>1</w:t>
      </w:r>
      <w:r>
        <w:rPr/>
        <w:t>-</w:t>
      </w:r>
      <w:r>
        <w:rPr/>
        <w:t>18</w:t>
      </w:r>
    </w:p>
    <w:p>
      <w:pPr>
        <w:pStyle w:val="MyNormalNoSpacing"/>
        <w:rPr/>
      </w:pPr>
      <w:r>
        <w:rPr>
          <w:bCs/>
        </w:rPr>
        <w:t>Project end:</w:t>
      </w:r>
      <w:r>
        <w:rPr/>
        <w:t xml:space="preserve"> 2015-</w:t>
      </w:r>
      <w:r>
        <w:rPr/>
        <w:t>06</w:t>
      </w:r>
      <w:r>
        <w:rPr/>
        <w:t>-</w:t>
      </w:r>
      <w:r>
        <w:rPr/>
        <w:t>01</w:t>
      </w:r>
    </w:p>
    <w:p>
      <w:pPr>
        <w:pStyle w:val="MyNormalNoSpacing"/>
        <w:rPr/>
      </w:pPr>
      <w:r>
        <w:rPr/>
        <w:t>Course Code: EITM01 or EITM02</w:t>
      </w:r>
    </w:p>
    <w:p>
      <w:pPr>
        <w:pStyle w:val="Heading1chapter"/>
        <w:numPr>
          <w:ilvl w:val="0"/>
          <w:numId w:val="1"/>
        </w:numPr>
        <w:rPr/>
      </w:pPr>
      <w:r>
        <w:rPr/>
        <w:t xml:space="preserve">Introduction </w:t>
      </w:r>
    </w:p>
    <w:p>
      <w:pPr>
        <w:pStyle w:val="MyNormal"/>
        <w:rPr/>
      </w:pPr>
      <w:r>
        <w:rPr/>
        <w:t>Technology advancement in…</w:t>
      </w:r>
    </w:p>
    <w:p>
      <w:pPr>
        <w:pStyle w:val="MyNormal"/>
        <w:widowControl/>
        <w:bidi w:val="0"/>
        <w:spacing w:lineRule="auto" w:line="240" w:before="100" w:after="100"/>
        <w:ind w:left="0" w:right="0" w:firstLine="360"/>
        <w:jc w:val="both"/>
        <w:rPr/>
      </w:pPr>
      <w:r>
        <w:rPr/>
        <w:t>Today Axis have</w:t>
      </w:r>
      <w:r>
        <w:rPr/>
        <w:t xml:space="preserve"> two self-developed hardware platforms which the current products are running on. These platforms have high performance and are developed mainly for video. </w:t>
      </w:r>
      <w:r>
        <w:rPr/>
        <w:t>They are therefore not optimal for products not having these high performance requirements.</w:t>
      </w:r>
    </w:p>
    <w:p>
      <w:pPr>
        <w:pStyle w:val="MyNormal"/>
        <w:widowControl/>
        <w:bidi w:val="0"/>
        <w:spacing w:lineRule="auto" w:line="240" w:before="100" w:after="100"/>
        <w:ind w:left="0" w:right="0" w:hanging="0"/>
        <w:jc w:val="both"/>
        <w:rPr/>
      </w:pPr>
      <w:r>
        <w:rPr/>
        <w:tab/>
      </w:r>
    </w:p>
    <w:p>
      <w:pPr>
        <w:pStyle w:val="MyNormal"/>
        <w:widowControl/>
        <w:bidi w:val="0"/>
        <w:spacing w:lineRule="auto" w:line="240" w:before="100" w:after="100"/>
        <w:ind w:left="0" w:right="0" w:firstLine="360"/>
        <w:jc w:val="both"/>
        <w:rPr/>
      </w:pPr>
      <w:r>
        <w:rPr/>
        <w:t>Axis is interested in developing a new hardware platform where price and power consumption are two important aspects. At the same time the platform needs to be secure.</w:t>
      </w:r>
    </w:p>
    <w:p>
      <w:pPr>
        <w:pStyle w:val="Heading1chapter"/>
        <w:numPr>
          <w:ilvl w:val="0"/>
          <w:numId w:val="1"/>
        </w:numPr>
        <w:rPr/>
      </w:pPr>
      <w:r>
        <w:rPr/>
        <w:t>Background and Motivation</w:t>
      </w:r>
    </w:p>
    <w:p>
      <w:pPr>
        <w:pStyle w:val="MyNormal"/>
        <w:rPr/>
      </w:pPr>
      <w:r>
        <w:rPr/>
        <w:t>Recent research in this area…</w:t>
      </w:r>
    </w:p>
    <w:p>
      <w:pPr>
        <w:pStyle w:val="MyNormal"/>
        <w:widowControl/>
        <w:bidi w:val="0"/>
        <w:spacing w:lineRule="auto" w:line="240" w:before="100" w:after="100"/>
        <w:ind w:left="0" w:right="0" w:firstLine="360"/>
        <w:jc w:val="both"/>
        <w:rPr/>
      </w:pPr>
      <w:r>
        <w:rPr/>
        <w:t xml:space="preserve">This Maters's thesis work will not include building any hardware,  </w:t>
      </w:r>
      <w:r>
        <w:rPr/>
        <w:t xml:space="preserve">it will </w:t>
      </w:r>
      <w:r>
        <w:rPr/>
        <w:t>instead us</w:t>
      </w:r>
      <w:r>
        <w:rPr/>
        <w:t>e</w:t>
      </w:r>
      <w:r>
        <w:rPr/>
        <w:t xml:space="preserve"> existing microcontrollers to investigate </w:t>
      </w:r>
      <w:r>
        <w:rPr/>
        <w:t>different security aspects.</w:t>
      </w:r>
    </w:p>
    <w:p>
      <w:pPr>
        <w:pStyle w:val="MyNormal"/>
        <w:widowControl/>
        <w:bidi w:val="0"/>
        <w:spacing w:lineRule="auto" w:line="240" w:before="100" w:after="100"/>
        <w:ind w:left="0" w:right="0" w:firstLine="360"/>
        <w:jc w:val="both"/>
        <w:rPr/>
      </w:pPr>
      <w:r>
        <w:rPr/>
      </w:r>
    </w:p>
    <w:p>
      <w:pPr>
        <w:pStyle w:val="MyNormal"/>
        <w:widowControl/>
        <w:bidi w:val="0"/>
        <w:spacing w:lineRule="auto" w:line="240" w:before="100" w:after="100"/>
        <w:ind w:left="0" w:right="0" w:firstLine="360"/>
        <w:jc w:val="both"/>
        <w:rPr/>
      </w:pPr>
      <w:r>
        <w:rPr/>
        <w:t>To find a secure solution to small hardware platform</w:t>
      </w:r>
      <w:r>
        <w:rPr/>
        <w:t>s</w:t>
      </w:r>
      <w:r>
        <w:rPr/>
        <w:t xml:space="preserve"> is a very up-to-date matter since the </w:t>
      </w:r>
      <w:r>
        <w:rPr/>
        <w:t xml:space="preserve">growth of </w:t>
      </w:r>
      <w:r>
        <w:rPr/>
        <w:t xml:space="preserve">Internet of Things (IoT).  </w:t>
      </w:r>
      <w:r>
        <w:rPr/>
        <w:t>As more devices gets connected  to the Internet, the importance of security grows. Today's society relies on these connected devices and it is only getting larger.</w:t>
      </w:r>
    </w:p>
    <w:p>
      <w:pPr>
        <w:pStyle w:val="Heading1chapter"/>
        <w:numPr>
          <w:ilvl w:val="0"/>
          <w:numId w:val="1"/>
        </w:numPr>
        <w:rPr/>
      </w:pPr>
      <w:r>
        <w:rPr/>
        <w:t>Project Aims and Main Challenges</w:t>
      </w:r>
    </w:p>
    <w:p>
      <w:pPr>
        <w:pStyle w:val="MyNormal"/>
        <w:rPr>
          <w:lang w:eastAsia="sv-SE"/>
        </w:rPr>
      </w:pPr>
      <w:r>
        <w:rPr>
          <w:lang w:eastAsia="sv-SE"/>
        </w:rPr>
        <w:t>The aim with this Master’s thesis work is to… To find a feasible solution to these questions is challenging…</w:t>
      </w:r>
    </w:p>
    <w:p>
      <w:pPr>
        <w:pStyle w:val="MyNormal"/>
        <w:rPr>
          <w:lang w:eastAsia="sv-SE"/>
        </w:rPr>
      </w:pPr>
      <w:r>
        <w:rPr>
          <w:lang w:eastAsia="sv-SE"/>
        </w:rPr>
        <w:t xml:space="preserve">The aim with this Maters's thesis work is to investigate </w:t>
      </w:r>
      <w:r>
        <w:rPr>
          <w:lang w:eastAsia="sv-SE"/>
        </w:rPr>
        <w:t xml:space="preserve">how to maintain the security in a embedded system with performance contraints. </w:t>
      </w:r>
      <w:r>
        <w:rPr>
          <w:lang w:eastAsia="sv-SE"/>
        </w:rPr>
        <w:t>The work will consider the following:</w:t>
      </w:r>
    </w:p>
    <w:p>
      <w:pPr>
        <w:pStyle w:val="MyNormal"/>
        <w:numPr>
          <w:ilvl w:val="0"/>
          <w:numId w:val="12"/>
        </w:numPr>
        <w:rPr>
          <w:lang w:eastAsia="sv-SE"/>
        </w:rPr>
      </w:pPr>
      <w:r>
        <w:rPr>
          <w:lang w:eastAsia="sv-SE"/>
        </w:rPr>
        <w:t>Different kinds of encryption</w:t>
      </w:r>
    </w:p>
    <w:p>
      <w:pPr>
        <w:pStyle w:val="MyNormal"/>
        <w:numPr>
          <w:ilvl w:val="0"/>
          <w:numId w:val="12"/>
        </w:numPr>
        <w:rPr>
          <w:lang w:eastAsia="sv-SE"/>
        </w:rPr>
      </w:pPr>
      <w:r>
        <w:rPr>
          <w:lang w:eastAsia="sv-SE"/>
        </w:rPr>
        <w:t>Hardware- versus software-encryption</w:t>
      </w:r>
    </w:p>
    <w:p>
      <w:pPr>
        <w:pStyle w:val="MyNormal"/>
        <w:numPr>
          <w:ilvl w:val="0"/>
          <w:numId w:val="12"/>
        </w:numPr>
        <w:rPr>
          <w:lang w:eastAsia="sv-SE"/>
        </w:rPr>
      </w:pPr>
      <w:r>
        <w:rPr>
          <w:lang w:eastAsia="sv-SE"/>
        </w:rPr>
        <w:t>Benefit of hardware accelerated encryption</w:t>
      </w:r>
    </w:p>
    <w:p>
      <w:pPr>
        <w:pStyle w:val="MyNormal"/>
        <w:numPr>
          <w:ilvl w:val="0"/>
          <w:numId w:val="12"/>
        </w:numPr>
        <w:rPr>
          <w:lang w:eastAsia="sv-SE"/>
        </w:rPr>
      </w:pPr>
      <w:r>
        <w:rPr>
          <w:lang w:eastAsia="sv-SE"/>
        </w:rPr>
        <w:t>Algorithm's strength</w:t>
      </w:r>
    </w:p>
    <w:p>
      <w:pPr>
        <w:pStyle w:val="MyNormal"/>
        <w:numPr>
          <w:ilvl w:val="0"/>
          <w:numId w:val="12"/>
        </w:numPr>
        <w:rPr>
          <w:lang w:eastAsia="sv-SE"/>
        </w:rPr>
      </w:pPr>
      <w:r>
        <w:rPr>
          <w:lang w:eastAsia="sv-SE"/>
        </w:rPr>
        <w:t>Known backdoor</w:t>
      </w:r>
      <w:r>
        <w:rPr>
          <w:lang w:eastAsia="sv-SE"/>
        </w:rPr>
        <w:t xml:space="preserve">s and </w:t>
      </w:r>
      <w:r>
        <w:rPr>
          <w:lang w:eastAsia="sv-SE"/>
        </w:rPr>
        <w:t xml:space="preserve"> </w:t>
      </w:r>
      <w:r>
        <w:rPr>
          <w:lang w:eastAsia="sv-SE"/>
        </w:rPr>
        <w:t>attacks through IoT</w:t>
      </w:r>
    </w:p>
    <w:p>
      <w:pPr>
        <w:pStyle w:val="MyNormal"/>
        <w:numPr>
          <w:ilvl w:val="0"/>
          <w:numId w:val="12"/>
        </w:numPr>
        <w:rPr>
          <w:lang w:eastAsia="sv-SE"/>
        </w:rPr>
      </w:pPr>
      <w:r>
        <w:rPr>
          <w:lang w:eastAsia="sv-SE"/>
        </w:rPr>
        <w:t>P</w:t>
      </w:r>
      <w:r>
        <w:rPr>
          <w:lang w:eastAsia="sv-SE"/>
        </w:rPr>
        <w:t>erformance measurements, latency, bandwidth e.t.c.</w:t>
      </w:r>
    </w:p>
    <w:p>
      <w:pPr>
        <w:pStyle w:val="Heading1chapter"/>
        <w:numPr>
          <w:ilvl w:val="0"/>
          <w:numId w:val="1"/>
        </w:numPr>
        <w:rPr/>
      </w:pPr>
      <w:r>
        <w:rPr/>
        <w:t>Approach and Methodology</w:t>
      </w:r>
    </w:p>
    <w:p>
      <w:pPr>
        <w:pStyle w:val="MyNormal"/>
        <w:rPr>
          <w:lang w:eastAsia="sv-SE"/>
        </w:rPr>
      </w:pPr>
      <w:r>
        <w:rPr>
          <w:lang w:eastAsia="sv-SE"/>
        </w:rPr>
        <w:t>The thesis project will be based on…</w:t>
      </w:r>
    </w:p>
    <w:p>
      <w:pPr>
        <w:pStyle w:val="MyNormal"/>
        <w:rPr/>
      </w:pPr>
      <w:r>
        <w:rPr/>
      </w:r>
    </w:p>
    <w:p>
      <w:pPr>
        <w:pStyle w:val="MyNormal"/>
        <w:rPr>
          <w:lang w:eastAsia="sv-SE"/>
        </w:rPr>
      </w:pPr>
      <w:r>
        <w:rPr>
          <w:lang w:eastAsia="sv-SE"/>
        </w:rPr>
        <w:t xml:space="preserve">The main work will be made at Axis in the department “New Business” were the Master’s thesis students will have a personal workspace. Axis </w:t>
      </w:r>
      <w:r>
        <w:rPr>
          <w:lang w:eastAsia="sv-SE"/>
        </w:rPr>
        <w:t>is responsible for all the hardware and software needed.</w:t>
      </w:r>
    </w:p>
    <w:p>
      <w:pPr>
        <w:pStyle w:val="Heading1chapter"/>
        <w:numPr>
          <w:ilvl w:val="0"/>
          <w:numId w:val="1"/>
        </w:numPr>
        <w:rPr/>
      </w:pPr>
      <w:r>
        <w:rPr/>
        <w:t>Previous work</w:t>
      </w:r>
    </w:p>
    <w:p>
      <w:pPr>
        <w:pStyle w:val="MyNormal"/>
        <w:rPr>
          <w:lang w:eastAsia="sv-SE"/>
        </w:rPr>
      </w:pPr>
      <w:r>
        <w:rPr>
          <w:lang w:eastAsia="sv-SE"/>
        </w:rPr>
        <w:t xml:space="preserve">Back-ground knowledge and experiences can be found among the professors and PhD students at the department… Basic knowledge in this area can be found in [1][2]… </w:t>
      </w:r>
    </w:p>
    <w:p>
      <w:pPr>
        <w:pStyle w:val="MyNormal"/>
        <w:widowControl/>
        <w:bidi w:val="0"/>
        <w:spacing w:lineRule="auto" w:line="240" w:before="100" w:after="100"/>
        <w:ind w:left="0" w:right="0" w:firstLine="360"/>
        <w:jc w:val="both"/>
        <w:rPr/>
      </w:pPr>
      <w:r>
        <w:rPr/>
        <w:t>http://ieeexplore.ieee.org/xpl/login.jsp?tp=&amp;arnumber=5940923&amp;url=http%3A%2F%2Fieeexplore.ieee.org%2Fxpls%2Fabs_all.jsp%3Farnumber%3D5940923</w:t>
      </w:r>
    </w:p>
    <w:p>
      <w:pPr>
        <w:pStyle w:val="Heading1chapter"/>
        <w:numPr>
          <w:ilvl w:val="0"/>
          <w:numId w:val="1"/>
        </w:numPr>
        <w:rPr/>
      </w:pPr>
      <w:r>
        <w:rPr/>
        <w:t>Advancements and Outcome</w:t>
      </w:r>
    </w:p>
    <w:p>
      <w:pPr>
        <w:pStyle w:val="MyNormal"/>
        <w:rPr>
          <w:lang w:eastAsia="sv-SE"/>
        </w:rPr>
      </w:pPr>
      <w:r>
        <w:rPr>
          <w:lang w:eastAsia="sv-SE"/>
        </w:rPr>
        <w:t>Verification of the theoretical knowledge will be shown by real-world experiments… A scientific conference paper can be expected…</w:t>
      </w:r>
    </w:p>
    <w:p>
      <w:pPr>
        <w:pStyle w:val="MyNormal"/>
        <w:rPr/>
      </w:pPr>
      <w:r>
        <w:rPr/>
      </w:r>
    </w:p>
    <w:p>
      <w:pPr>
        <w:pStyle w:val="MyNormal"/>
        <w:rPr>
          <w:lang w:eastAsia="sv-SE"/>
        </w:rPr>
      </w:pPr>
      <w:r>
        <w:rPr>
          <w:lang w:eastAsia="sv-SE"/>
        </w:rPr>
        <w:t xml:space="preserve">The outcome of the Master’s thesis will be presenteted in a scientific conference paper containing description and result of the different investigations. It will also be possible to se som real-world result  from the </w:t>
      </w:r>
      <w:r>
        <w:rPr>
          <w:lang w:eastAsia="sv-SE"/>
        </w:rPr>
        <w:t>final hardware platform.</w:t>
      </w:r>
    </w:p>
    <w:p>
      <w:pPr>
        <w:pStyle w:val="Heading1chapter"/>
        <w:numPr>
          <w:ilvl w:val="0"/>
          <w:numId w:val="1"/>
        </w:numPr>
        <w:rPr/>
      </w:pPr>
      <w:r>
        <w:rPr/>
        <w:t>Resources</w:t>
      </w:r>
    </w:p>
    <w:p>
      <w:pPr>
        <w:pStyle w:val="MyNormal"/>
        <w:rPr>
          <w:lang w:eastAsia="sv-SE"/>
        </w:rPr>
      </w:pPr>
      <w:r>
        <w:rPr>
          <w:lang w:eastAsia="sv-SE"/>
        </w:rPr>
        <w:t xml:space="preserve">PC or Linux based workstations, placed in thesis workers rooms, will be available for simulation and implementation. </w:t>
      </w:r>
    </w:p>
    <w:p>
      <w:pPr>
        <w:pStyle w:val="MyNormal"/>
        <w:rPr/>
      </w:pPr>
      <w:r>
        <w:rPr/>
      </w:r>
    </w:p>
    <w:p>
      <w:pPr>
        <w:pStyle w:val="MyNormal"/>
        <w:rPr>
          <w:lang w:eastAsia="sv-SE"/>
        </w:rPr>
      </w:pPr>
      <w:r>
        <w:rPr>
          <w:lang w:eastAsia="sv-SE"/>
        </w:rPr>
        <w:t>Linux based workstations, hardware platforms (microcontrollers), software.</w:t>
      </w:r>
    </w:p>
    <w:p>
      <w:pPr>
        <w:pStyle w:val="MyNormalNoSpacing"/>
        <w:rPr/>
      </w:pPr>
      <w:r>
        <w:rPr/>
      </w:r>
    </w:p>
    <w:p>
      <w:pPr>
        <w:pStyle w:val="MyNormalNoSpacing"/>
        <w:rPr/>
      </w:pPr>
      <w:r>
        <w:rPr/>
      </w:r>
    </w:p>
    <w:p>
      <w:pPr>
        <w:pStyle w:val="MyNormalNoSpacing"/>
        <w:rPr/>
      </w:pPr>
      <w:r>
        <w:rPr/>
        <w:t>This goal document is approved by: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1161"/>
        <w:gridCol w:w="3368"/>
      </w:tblGrid>
      <w:tr>
        <w:trPr>
          <w:cantSplit w:val="false"/>
        </w:trPr>
        <w:tc>
          <w:tcPr>
            <w:tcW w:w="24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  <w:t xml:space="preserve">Main Supervisor </w:t>
            </w:r>
          </w:p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</w:r>
          </w:p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  <w:t>___________________</w:t>
            </w:r>
          </w:p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  <w:t>Pe Ni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</w:r>
          </w:p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  <w:t>Examiner</w:t>
            </w:r>
          </w:p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</w:r>
          </w:p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  <w:t>___________________</w:t>
            </w:r>
          </w:p>
          <w:p>
            <w:pPr>
              <w:pStyle w:val="MyNormalNoSpacing"/>
              <w:spacing w:before="100" w:after="0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/>
              </w:rPr>
              <w:t>Pi An</w:t>
            </w:r>
          </w:p>
        </w:tc>
      </w:tr>
    </w:tbl>
    <w:p>
      <w:pPr>
        <w:pStyle w:val="MyNormal"/>
        <w:spacing w:before="100" w:after="100"/>
        <w:ind w:left="0" w:right="0" w:hanging="0"/>
        <w:rPr/>
      </w:pPr>
      <w:r>
        <w:rPr/>
      </w:r>
    </w:p>
    <w:sectPr>
      <w:footerReference w:type="default" r:id="rId3"/>
      <w:type w:val="nextPage"/>
      <w:pgSz w:w="9582" w:h="13551"/>
      <w:pgMar w:left="1304" w:right="1304" w:header="0" w:top="1304" w:footer="567" w:bottom="1304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upperRoman"/>
      <w:lvlText w:val="TABLE %1. "/>
      <w:lvlJc w:val="left"/>
      <w:pPr>
        <w:tabs>
          <w:tab w:val="num" w:pos="1080"/>
        </w:tabs>
        <w:ind w:left="720" w:hanging="360"/>
      </w:pPr>
      <w:rPr>
        <w:sz w:val="16"/>
        <w:i w:val="false"/>
        <w:b w:val="false"/>
        <w:szCs w:val="16"/>
        <w:iCs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upperRoman"/>
      <w:lvlText w:val="Table 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7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5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lvl w:ilvl="0">
      <w:start w:val="1"/>
      <w:numFmt w:val="decimal"/>
      <w:lvlText w:val=" (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Fig. %1."/>
      <w:lvlJc w:val="left"/>
      <w:pPr>
        <w:ind w:left="360" w:hanging="360"/>
      </w:pPr>
      <w:rPr>
        <w:color w:val="00000A"/>
        <w:sz w:val="16"/>
        <w:i w:val="false"/>
        <w:b w:val="false"/>
        <w:szCs w:val="16"/>
        <w:iCs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10">
    <w:lvl w:ilvl="0">
      <w:start w:val="1"/>
      <w:numFmt w:val="decimal"/>
      <w:lvlText w:val="Fig. %1."/>
      <w:lvlJc w:val="left"/>
      <w:pPr>
        <w:ind w:left="360" w:hanging="360"/>
      </w:pPr>
      <w:rPr>
        <w:color w:val="00000A"/>
        <w:sz w:val="22"/>
        <w:i w:val="false"/>
        <w:b w:val="false"/>
        <w:szCs w:val="16"/>
        <w:iCs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1304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v-S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0" w:name="caption"/>
    <w:lsdException w:unhideWhenUsed="0" w:semiHidden="0" w:uiPriority="10" w:name="Title"/>
    <w:lsdException w:uiPriority="1" w:name="Default Paragraph Font"/>
    <w:lsdException w:unhideWhenUsed="0" w:semiHidden="0" w:uiPriority="11" w:name="Subtitle"/>
    <w:lsdException w:uiPriority="0" w:name="Date"/>
    <w:lsdException w:unhideWhenUsed="0" w:semiHidden="0" w:uiPriority="22" w:name="Strong"/>
    <w:lsdException w:unhideWhenUsed="0" w:semiHidden="0" w:qFormat="1" w:uiPriority="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uiPriority="29" w:name="Quote"/>
    <w:lsdException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uiPriority="19" w:name="Subtle Emphasis"/>
    <w:lsdException w:unhideWhenUsed="0" w:semiHidden="0" w:uiPriority="21" w:name="Intense Emphasis"/>
    <w:lsdException w:unhideWhenUsed="0" w:semiHidden="0" w:uiPriority="31" w:name="Subtle Reference"/>
    <w:lsdException w:unhideWhenUsed="0" w:semiHidden="0" w:uiPriority="32" w:name="Intense Reference"/>
    <w:lsdException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71cd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203f66"/>
    <w:basedOn w:val="Normal"/>
    <w:next w:val="Normal"/>
    <w:autoRedefine/>
    <w:pPr>
      <w:keepNext/>
      <w:keepLines/>
      <w:spacing w:before="480" w:after="0"/>
      <w:ind w:left="794" w:right="0" w:hanging="794"/>
      <w:outlineLvl w:val="0"/>
    </w:pPr>
    <w:rPr>
      <w:rFonts w:ascii="Times New Roman" w:hAnsi="Times New Roman" w:cs=""/>
      <w:bCs/>
      <w:sz w:val="40"/>
      <w:szCs w:val="28"/>
    </w:rPr>
  </w:style>
  <w:style w:type="paragraph" w:styleId="Heading2">
    <w:name w:val="Heading 2"/>
    <w:qFormat/>
    <w:unhideWhenUsed/>
    <w:link w:val="Heading2Char"/>
    <w:rsid w:val="009c28f8"/>
    <w:basedOn w:val="Normal"/>
    <w:pPr>
      <w:keepNext/>
      <w:keepLines/>
      <w:numPr>
        <w:ilvl w:val="1"/>
        <w:numId w:val="11"/>
      </w:numPr>
      <w:spacing w:before="300" w:after="0"/>
      <w:ind w:left="794" w:right="0" w:hanging="794"/>
      <w:outlineLvl w:val="1"/>
      <w:outlineLvl w:val="1"/>
    </w:pPr>
    <w:rPr>
      <w:rFonts w:ascii="Times New Roman" w:hAnsi="Times New Roman" w:cs=""/>
      <w:bCs/>
      <w:sz w:val="32"/>
      <w:szCs w:val="26"/>
    </w:rPr>
  </w:style>
  <w:style w:type="paragraph" w:styleId="Heading3">
    <w:name w:val="Heading 3"/>
    <w:qFormat/>
    <w:unhideWhenUsed/>
    <w:link w:val="Heading3Char"/>
    <w:rsid w:val="00b65e8a"/>
    <w:basedOn w:val="Normal"/>
    <w:pPr>
      <w:keepNext/>
      <w:keepLines/>
      <w:numPr>
        <w:ilvl w:val="2"/>
        <w:numId w:val="11"/>
      </w:numPr>
      <w:spacing w:before="200" w:after="0"/>
      <w:ind w:left="794" w:right="0" w:hanging="794"/>
      <w:outlineLvl w:val="2"/>
      <w:outlineLvl w:val="2"/>
    </w:pPr>
    <w:rPr>
      <w:rFonts w:ascii="Times New Roman" w:hAnsi="Times New Roman" w:cs=""/>
      <w:bCs/>
      <w:sz w:val="28"/>
    </w:rPr>
  </w:style>
  <w:style w:type="paragraph" w:styleId="Heading4">
    <w:name w:val="Heading 4"/>
    <w:qFormat/>
    <w:unhideWhenUsed/>
    <w:link w:val="Heading4Char"/>
    <w:rsid w:val="00bc5b1e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Heading5">
    <w:name w:val="Heading 5"/>
    <w:qFormat/>
    <w:link w:val="Heading5Char"/>
    <w:rsid w:val="00481453"/>
    <w:basedOn w:val="Normal"/>
    <w:next w:val="Normal"/>
    <w:pPr>
      <w:tabs>
        <w:tab w:val="left" w:pos="1008" w:leader="none"/>
      </w:tabs>
      <w:spacing w:lineRule="auto" w:line="240" w:before="240" w:after="60"/>
      <w:ind w:left="1008" w:right="0" w:hanging="1008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sv-SE"/>
    </w:rPr>
  </w:style>
  <w:style w:type="paragraph" w:styleId="Heading6">
    <w:name w:val="Heading 6"/>
    <w:qFormat/>
    <w:link w:val="Heading6Char"/>
    <w:rsid w:val="00481453"/>
    <w:basedOn w:val="Normal"/>
    <w:next w:val="Normal"/>
    <w:pPr>
      <w:tabs>
        <w:tab w:val="left" w:pos="1152" w:leader="none"/>
      </w:tabs>
      <w:spacing w:lineRule="auto" w:line="240" w:before="240" w:after="60"/>
      <w:ind w:left="1152" w:right="0" w:hanging="1152"/>
      <w:outlineLvl w:val="5"/>
    </w:pPr>
    <w:rPr>
      <w:rFonts w:ascii="Times New Roman" w:hAnsi="Times New Roman" w:eastAsia="Times New Roman" w:cs="Times New Roman"/>
      <w:b/>
      <w:bCs/>
      <w:lang w:eastAsia="sv-SE"/>
    </w:rPr>
  </w:style>
  <w:style w:type="paragraph" w:styleId="Heading7">
    <w:name w:val="Heading 7"/>
    <w:qFormat/>
    <w:link w:val="Heading7Char"/>
    <w:rsid w:val="00481453"/>
    <w:basedOn w:val="Normal"/>
    <w:next w:val="Normal"/>
    <w:pPr>
      <w:tabs>
        <w:tab w:val="left" w:pos="1296" w:leader="none"/>
      </w:tabs>
      <w:spacing w:lineRule="auto" w:line="240" w:before="240" w:after="60"/>
      <w:ind w:left="1296" w:right="0" w:hanging="1296"/>
      <w:outlineLvl w:val="6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paragraph" w:styleId="Heading8">
    <w:name w:val="Heading 8"/>
    <w:qFormat/>
    <w:link w:val="Heading8Char"/>
    <w:rsid w:val="00481453"/>
    <w:basedOn w:val="Normal"/>
    <w:next w:val="Normal"/>
    <w:pPr>
      <w:tabs>
        <w:tab w:val="left" w:pos="1440" w:leader="none"/>
      </w:tabs>
      <w:spacing w:lineRule="auto" w:line="240" w:before="240" w:after="60"/>
      <w:ind w:left="1440" w:right="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sv-SE"/>
    </w:rPr>
  </w:style>
  <w:style w:type="paragraph" w:styleId="Heading9">
    <w:name w:val="Heading 9"/>
    <w:qFormat/>
    <w:link w:val="Heading9Char"/>
    <w:rsid w:val="00481453"/>
    <w:basedOn w:val="Normal"/>
    <w:next w:val="Normal"/>
    <w:pPr>
      <w:tabs>
        <w:tab w:val="left" w:pos="1584" w:leader="none"/>
      </w:tabs>
      <w:spacing w:lineRule="auto" w:line="240" w:before="240" w:after="60"/>
      <w:ind w:left="1584" w:right="0" w:hanging="1584"/>
      <w:outlineLvl w:val="8"/>
    </w:pPr>
    <w:rPr>
      <w:rFonts w:ascii="Arial" w:hAnsi="Arial" w:eastAsia="Times New Roman" w:cs="Arial"/>
      <w:lang w:eastAsia="sv-S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203f66"/>
    <w:basedOn w:val="DefaultParagraphFont"/>
    <w:rPr>
      <w:rFonts w:ascii="Times New Roman" w:hAnsi="Times New Roman" w:cs=""/>
      <w:bCs/>
      <w:sz w:val="40"/>
      <w:szCs w:val="28"/>
      <w:lang w:val="en-US"/>
    </w:rPr>
  </w:style>
  <w:style w:type="character" w:styleId="Heading2Char" w:customStyle="1">
    <w:name w:val="Heading 2 Char"/>
    <w:link w:val="Heading2"/>
    <w:rsid w:val="009c28f8"/>
    <w:basedOn w:val="DefaultParagraphFont"/>
    <w:rPr>
      <w:rFonts w:ascii="Times New Roman" w:hAnsi="Times New Roman" w:cs=""/>
      <w:bCs/>
      <w:sz w:val="32"/>
      <w:szCs w:val="26"/>
      <w:lang w:val="en-US"/>
    </w:rPr>
  </w:style>
  <w:style w:type="character" w:styleId="Heading4Char" w:customStyle="1">
    <w:name w:val="Heading 4 Char"/>
    <w:uiPriority w:val="9"/>
    <w:link w:val="Heading4"/>
    <w:rsid w:val="00bc5b1e"/>
    <w:basedOn w:val="DefaultParagraphFont"/>
    <w:rPr>
      <w:rFonts w:ascii="Cambria" w:hAnsi="Cambria" w:cs=""/>
      <w:b/>
      <w:bCs/>
      <w:i/>
      <w:iCs/>
      <w:color w:val="4F81BD"/>
      <w:lang w:val="en-US"/>
    </w:rPr>
  </w:style>
  <w:style w:type="character" w:styleId="Heading3Char" w:customStyle="1">
    <w:name w:val="Heading 3 Char"/>
    <w:link w:val="Heading3"/>
    <w:rsid w:val="00b65e8a"/>
    <w:basedOn w:val="DefaultParagraphFont"/>
    <w:rPr>
      <w:rFonts w:ascii="Times New Roman" w:hAnsi="Times New Roman" w:cs=""/>
      <w:bCs/>
      <w:sz w:val="28"/>
      <w:lang w:val="en-US"/>
    </w:rPr>
  </w:style>
  <w:style w:type="character" w:styleId="MyNormalChar" w:customStyle="1">
    <w:name w:val="My Normal Char"/>
    <w:link w:val="MyNormal"/>
    <w:rsid w:val="00203f66"/>
    <w:basedOn w:val="DefaultParagraphFont"/>
    <w:rPr>
      <w:rFonts w:ascii="Times New Roman" w:hAnsi="Times New Roman"/>
      <w:sz w:val="24"/>
      <w:lang w:val="en-US"/>
    </w:rPr>
  </w:style>
  <w:style w:type="character" w:styleId="FigurecaptionChar" w:customStyle="1">
    <w:name w:val="figure caption Char"/>
    <w:link w:val="figurecaption"/>
    <w:rsid w:val="00c43080"/>
    <w:basedOn w:val="DefaultParagraphFont"/>
    <w:rPr>
      <w:rFonts w:ascii="Times New Roman" w:hAnsi="Times New Roman" w:eastAsia="Times New Roman" w:cs="Times New Roman"/>
      <w:sz w:val="16"/>
      <w:szCs w:val="16"/>
      <w:lang w:val="en-US"/>
    </w:rPr>
  </w:style>
  <w:style w:type="character" w:styleId="CaptionChar" w:customStyle="1">
    <w:name w:val="Caption Char"/>
    <w:link w:val="Caption"/>
    <w:rsid w:val="00fc3ae2"/>
    <w:basedOn w:val="DefaultParagraphFont"/>
    <w:rPr>
      <w:rFonts w:ascii="Times New Roman" w:hAnsi="Times New Roman" w:eastAsia="Times New Roman" w:cs="Times New Roman"/>
      <w:b/>
      <w:bCs/>
      <w:sz w:val="20"/>
      <w:szCs w:val="20"/>
      <w:lang w:val="en-US" w:eastAsia="sv-SE"/>
    </w:rPr>
  </w:style>
  <w:style w:type="character" w:styleId="MyTitleChar" w:customStyle="1">
    <w:name w:val="My Title Char"/>
    <w:link w:val="MyTitle"/>
    <w:rsid w:val="003c036b"/>
    <w:basedOn w:val="MyNormalChar"/>
    <w:rPr>
      <w:rFonts w:ascii="Times New Roman" w:hAnsi="Times New Roman"/>
      <w:sz w:val="48"/>
      <w:lang w:val="en-US"/>
    </w:rPr>
  </w:style>
  <w:style w:type="character" w:styleId="MyAuthorChar" w:customStyle="1">
    <w:name w:val="My Author Char"/>
    <w:link w:val="MyAuthor"/>
    <w:rsid w:val="00582eb7"/>
    <w:basedOn w:val="MyNormalChar"/>
    <w:rPr>
      <w:rFonts w:ascii="Times New Roman" w:hAnsi="Times New Roman"/>
      <w:sz w:val="24"/>
      <w:lang w:val="en-US"/>
    </w:rPr>
  </w:style>
  <w:style w:type="character" w:styleId="MyAffiliationChar" w:customStyle="1">
    <w:name w:val="My Affiliation Char"/>
    <w:link w:val="MyAffiliation"/>
    <w:rsid w:val="00582eb7"/>
    <w:basedOn w:val="MyAuthorChar"/>
    <w:rPr>
      <w:rFonts w:ascii="Times New Roman" w:hAnsi="Times New Roman"/>
      <w:sz w:val="24"/>
      <w:lang w:val="en-US"/>
    </w:rPr>
  </w:style>
  <w:style w:type="character" w:styleId="MyKeyWordsChar" w:customStyle="1">
    <w:name w:val="My Key Words Char"/>
    <w:link w:val="MyKeyWords"/>
    <w:rsid w:val="00133edc"/>
    <w:basedOn w:val="DefaultParagraphFont"/>
    <w:rPr>
      <w:rFonts w:ascii="Times New Roman" w:hAnsi="Times New Roman" w:eastAsia="Times New Roman" w:cs="Arial"/>
      <w:b w:val="false"/>
      <w:bCs/>
      <w:i w:val="false"/>
      <w:sz w:val="20"/>
      <w:szCs w:val="32"/>
      <w:lang w:val="en-US" w:eastAsia="sv-SE"/>
    </w:rPr>
  </w:style>
  <w:style w:type="character" w:styleId="BalloonTextChar" w:customStyle="1">
    <w:name w:val="Balloon Text Char"/>
    <w:uiPriority w:val="99"/>
    <w:semiHidden/>
    <w:link w:val="BalloonText"/>
    <w:rsid w:val="00b8129d"/>
    <w:basedOn w:val="DefaultParagraphFont"/>
    <w:rPr>
      <w:rFonts w:ascii="Tahoma" w:hAnsi="Tahoma" w:cs="Tahoma"/>
      <w:sz w:val="16"/>
      <w:szCs w:val="16"/>
      <w:lang w:val="en-US"/>
    </w:rPr>
  </w:style>
  <w:style w:type="character" w:styleId="MyFigureChar" w:customStyle="1">
    <w:name w:val="My Figure Char"/>
    <w:link w:val="MyFigure"/>
    <w:rsid w:val="00354bf0"/>
    <w:basedOn w:val="MyNormalChar"/>
    <w:rPr>
      <w:rFonts w:ascii="Times New Roman" w:hAnsi="Times New Roman"/>
      <w:sz w:val="24"/>
      <w:lang w:val="en-US"/>
    </w:rPr>
  </w:style>
  <w:style w:type="character" w:styleId="MyTableHeadChar" w:customStyle="1">
    <w:name w:val="My Table Head Char"/>
    <w:link w:val="MyTableHead"/>
    <w:rsid w:val="00873927"/>
    <w:basedOn w:val="MyNormalChar"/>
    <w:rPr>
      <w:rFonts w:ascii="Times New Roman" w:hAnsi="Times New Roman" w:eastAsia="Times New Roman" w:cs="Times New Roman"/>
      <w:smallCaps/>
      <w:sz w:val="24"/>
      <w:szCs w:val="16"/>
      <w:lang w:val="en-US"/>
    </w:rPr>
  </w:style>
  <w:style w:type="character" w:styleId="MyTableChar" w:customStyle="1">
    <w:name w:val="My Table Char"/>
    <w:link w:val="MyTable"/>
    <w:rsid w:val="00de7a4f"/>
    <w:basedOn w:val="MyNormalChar"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MyEquationNumberingChar" w:customStyle="1">
    <w:name w:val="My Equation Numbering Char"/>
    <w:link w:val="MyEquationNumbering"/>
    <w:rsid w:val="0047050a"/>
    <w:basedOn w:val="MyNormalChar"/>
    <w:rPr>
      <w:rFonts w:ascii="Times New Roman" w:hAnsi="Times New Roman" w:eastAsia="Times New Roman" w:cs="Times New Roman"/>
      <w:sz w:val="24"/>
      <w:szCs w:val="20"/>
      <w:lang w:val="en-US"/>
    </w:rPr>
  </w:style>
  <w:style w:type="character" w:styleId="MyReferenceListChar" w:customStyle="1">
    <w:name w:val="My Reference List Char"/>
    <w:link w:val="MyReferenceList"/>
    <w:rsid w:val="00cf2267"/>
    <w:basedOn w:val="MyNormalChar"/>
    <w:rPr>
      <w:rFonts w:ascii="Times New Roman" w:hAnsi="Times New Roman"/>
      <w:sz w:val="24"/>
      <w:lang w:val="en-US"/>
    </w:rPr>
  </w:style>
  <w:style w:type="character" w:styleId="SC184328" w:customStyle="1">
    <w:name w:val="SC184328"/>
    <w:uiPriority w:val="99"/>
    <w:rsid w:val="00cf2267"/>
    <w:rPr>
      <w:i/>
      <w:iCs/>
      <w:color w:val="000000"/>
      <w:sz w:val="16"/>
      <w:szCs w:val="16"/>
    </w:rPr>
  </w:style>
  <w:style w:type="character" w:styleId="IntenseEmphasis">
    <w:name w:val="Intense Emphasis"/>
    <w:uiPriority w:val="21"/>
    <w:rsid w:val="00256f18"/>
    <w:basedOn w:val="DefaultParagraphFont"/>
    <w:rPr>
      <w:b/>
      <w:bCs/>
      <w:i/>
      <w:iCs/>
      <w:color w:val="4F81BD"/>
    </w:rPr>
  </w:style>
  <w:style w:type="character" w:styleId="Strong">
    <w:name w:val="Strong"/>
    <w:uiPriority w:val="22"/>
    <w:rsid w:val="00256f18"/>
    <w:basedOn w:val="DefaultParagraphFont"/>
    <w:rPr>
      <w:b/>
      <w:bCs/>
    </w:rPr>
  </w:style>
  <w:style w:type="character" w:styleId="MyBulletsChar" w:customStyle="1">
    <w:name w:val="My Bullets Char"/>
    <w:link w:val="MyBullets"/>
    <w:rsid w:val="00ef4167"/>
    <w:basedOn w:val="MyNormalChar"/>
    <w:rPr>
      <w:rFonts w:ascii="Times New Roman" w:hAnsi="Times New Roman"/>
      <w:sz w:val="24"/>
      <w:lang w:val="en-US"/>
    </w:rPr>
  </w:style>
  <w:style w:type="character" w:styleId="MyNumberingChar" w:customStyle="1">
    <w:name w:val="My Numbering Char"/>
    <w:link w:val="MyNumbering"/>
    <w:rsid w:val="00da22f7"/>
    <w:basedOn w:val="MyNormalChar"/>
    <w:rPr>
      <w:rFonts w:ascii="Times New Roman" w:hAnsi="Times New Roman"/>
      <w:sz w:val="24"/>
      <w:lang w:val="en-US"/>
    </w:rPr>
  </w:style>
  <w:style w:type="character" w:styleId="MyNormalNoSpacingChar" w:customStyle="1">
    <w:name w:val="My Normal No Spacing Char"/>
    <w:link w:val="MyNormalNoSpacing"/>
    <w:rsid w:val="006e4a6e"/>
    <w:basedOn w:val="MyNormalChar"/>
    <w:rPr>
      <w:rFonts w:ascii="Times New Roman" w:hAnsi="Times New Roman"/>
      <w:sz w:val="24"/>
      <w:lang w:val="en-US"/>
    </w:rPr>
  </w:style>
  <w:style w:type="character" w:styleId="HeaderChar" w:customStyle="1">
    <w:name w:val="Header Char"/>
    <w:link w:val="Header"/>
    <w:rsid w:val="004c4a88"/>
    <w:basedOn w:val="DefaultParagraphFont"/>
    <w:rPr>
      <w:lang w:val="en-US"/>
    </w:rPr>
  </w:style>
  <w:style w:type="character" w:styleId="FooterChar" w:customStyle="1">
    <w:name w:val="Footer Char"/>
    <w:uiPriority w:val="99"/>
    <w:link w:val="Footer"/>
    <w:rsid w:val="004c4a88"/>
    <w:basedOn w:val="DefaultParagraphFont"/>
    <w:rPr>
      <w:lang w:val="en-US"/>
    </w:rPr>
  </w:style>
  <w:style w:type="character" w:styleId="InternetLink">
    <w:name w:val="Internet Link"/>
    <w:uiPriority w:val="99"/>
    <w:unhideWhenUsed/>
    <w:rsid w:val="00bf126b"/>
    <w:basedOn w:val="DefaultParagraphFont"/>
    <w:rPr>
      <w:color w:val="0000FF"/>
      <w:u w:val="single"/>
      <w:lang w:val="zxx" w:eastAsia="zxx" w:bidi="zxx"/>
    </w:rPr>
  </w:style>
  <w:style w:type="character" w:styleId="DateChar" w:customStyle="1">
    <w:name w:val="Date Char"/>
    <w:link w:val="Date"/>
    <w:rsid w:val="009a496a"/>
    <w:basedOn w:val="DefaultParagraphFont"/>
    <w:rPr>
      <w:rFonts w:ascii="Times New Roman" w:hAnsi="Times New Roman" w:eastAsia="Times New Roman" w:cs="Times New Roman"/>
      <w:sz w:val="24"/>
      <w:szCs w:val="24"/>
      <w:lang w:val="en-US" w:eastAsia="sv-SE"/>
    </w:rPr>
  </w:style>
  <w:style w:type="character" w:styleId="Heading5Char" w:customStyle="1">
    <w:name w:val="Heading 5 Char"/>
    <w:link w:val="Heading5"/>
    <w:rsid w:val="00481453"/>
    <w:basedOn w:val="DefaultParagraphFont"/>
    <w:rPr>
      <w:rFonts w:ascii="Times New Roman" w:hAnsi="Times New Roman" w:eastAsia="Times New Roman" w:cs="Times New Roman"/>
      <w:b/>
      <w:bCs/>
      <w:i/>
      <w:iCs/>
      <w:sz w:val="26"/>
      <w:szCs w:val="26"/>
      <w:lang w:val="en-US" w:eastAsia="sv-SE"/>
    </w:rPr>
  </w:style>
  <w:style w:type="character" w:styleId="Heading6Char" w:customStyle="1">
    <w:name w:val="Heading 6 Char"/>
    <w:link w:val="Heading6"/>
    <w:rsid w:val="00481453"/>
    <w:basedOn w:val="DefaultParagraphFont"/>
    <w:rPr>
      <w:rFonts w:ascii="Times New Roman" w:hAnsi="Times New Roman" w:eastAsia="Times New Roman" w:cs="Times New Roman"/>
      <w:b/>
      <w:bCs/>
      <w:lang w:val="en-US" w:eastAsia="sv-SE"/>
    </w:rPr>
  </w:style>
  <w:style w:type="character" w:styleId="Heading7Char" w:customStyle="1">
    <w:name w:val="Heading 7 Char"/>
    <w:link w:val="Heading7"/>
    <w:rsid w:val="00481453"/>
    <w:basedOn w:val="DefaultParagraphFont"/>
    <w:rPr>
      <w:rFonts w:ascii="Times New Roman" w:hAnsi="Times New Roman" w:eastAsia="Times New Roman" w:cs="Times New Roman"/>
      <w:sz w:val="24"/>
      <w:szCs w:val="24"/>
      <w:lang w:val="en-US" w:eastAsia="sv-SE"/>
    </w:rPr>
  </w:style>
  <w:style w:type="character" w:styleId="Heading8Char" w:customStyle="1">
    <w:name w:val="Heading 8 Char"/>
    <w:link w:val="Heading8"/>
    <w:rsid w:val="00481453"/>
    <w:basedOn w:val="DefaultParagraphFont"/>
    <w:rPr>
      <w:rFonts w:ascii="Times New Roman" w:hAnsi="Times New Roman" w:eastAsia="Times New Roman" w:cs="Times New Roman"/>
      <w:i/>
      <w:iCs/>
      <w:sz w:val="24"/>
      <w:szCs w:val="24"/>
      <w:lang w:val="en-US" w:eastAsia="sv-SE"/>
    </w:rPr>
  </w:style>
  <w:style w:type="character" w:styleId="Heading9Char" w:customStyle="1">
    <w:name w:val="Heading 9 Char"/>
    <w:link w:val="Heading9"/>
    <w:rsid w:val="00481453"/>
    <w:basedOn w:val="DefaultParagraphFont"/>
    <w:rPr>
      <w:rFonts w:ascii="Arial" w:hAnsi="Arial" w:eastAsia="Times New Roman" w:cs="Arial"/>
      <w:lang w:val="en-US" w:eastAsia="sv-SE"/>
    </w:rPr>
  </w:style>
  <w:style w:type="character" w:styleId="Emphasis">
    <w:name w:val="Emphasis"/>
    <w:qFormat/>
    <w:rsid w:val="00481453"/>
    <w:rPr>
      <w:b/>
      <w:bCs/>
      <w:i w:val="false"/>
      <w:iCs w:val="false"/>
    </w:rPr>
  </w:style>
  <w:style w:type="character" w:styleId="Heading1chapterChar" w:customStyle="1">
    <w:name w:val="Heading 1 chapter Char"/>
    <w:link w:val="Heading1chapter"/>
    <w:rsid w:val="00df584a"/>
    <w:rPr>
      <w:rFonts w:ascii="Times New Roman" w:hAnsi="Times New Roman" w:eastAsia="Times New Roman" w:cs="Arial"/>
      <w:bCs/>
      <w:sz w:val="28"/>
      <w:szCs w:val="32"/>
      <w:lang w:val="en-US" w:eastAsia="sv-SE"/>
    </w:rPr>
  </w:style>
  <w:style w:type="character" w:styleId="TOC2Char" w:customStyle="1">
    <w:name w:val="TOC 2 Char"/>
    <w:uiPriority w:val="39"/>
    <w:link w:val="TOC2"/>
    <w:rsid w:val="00c96290"/>
    <w:basedOn w:val="DefaultParagraphFont"/>
    <w:rPr>
      <w:lang w:val="en-US"/>
    </w:rPr>
  </w:style>
  <w:style w:type="character" w:styleId="MyTOCChar" w:customStyle="1">
    <w:name w:val="My TOC Char"/>
    <w:link w:val="MyTOC"/>
    <w:rsid w:val="00e554ae"/>
    <w:basedOn w:val="TOC2Char"/>
    <w:rPr>
      <w:rFonts w:ascii="Times New Roman" w:hAnsi="Times New Roman"/>
      <w:sz w:val="24"/>
      <w:lang w:val="en-US"/>
    </w:rPr>
  </w:style>
  <w:style w:type="character" w:styleId="TOCHeadingChar" w:customStyle="1">
    <w:name w:val="TOC Heading Char"/>
    <w:uiPriority w:val="39"/>
    <w:link w:val="TOCHeading"/>
    <w:rsid w:val="00e554ae"/>
    <w:basedOn w:val="Heading1Char"/>
    <w:rPr>
      <w:rFonts w:ascii="Cambria" w:hAnsi="Cambria" w:cs=""/>
      <w:b/>
      <w:bCs/>
      <w:color w:val="365F91"/>
      <w:sz w:val="28"/>
      <w:szCs w:val="28"/>
      <w:lang w:val="en-US" w:eastAsia="ja-JP"/>
    </w:rPr>
  </w:style>
  <w:style w:type="character" w:styleId="MyTOCHeadingChar" w:customStyle="1">
    <w:name w:val="My TOC Heading Char"/>
    <w:link w:val="MyTOCHeading"/>
    <w:rsid w:val="00e554ae"/>
    <w:basedOn w:val="TOCHeadingChar"/>
    <w:rPr>
      <w:rFonts w:ascii="Times New Roman" w:hAnsi="Times New Roman" w:cs=""/>
      <w:b w:val="false"/>
      <w:bCs/>
      <w:color w:val="365F91"/>
      <w:sz w:val="40"/>
      <w:szCs w:val="28"/>
      <w:lang w:val="en-US" w:eastAsia="ja-JP"/>
    </w:rPr>
  </w:style>
  <w:style w:type="character" w:styleId="MyHeadNoNumChar" w:customStyle="1">
    <w:name w:val="My Head NoNum Char"/>
    <w:link w:val="MyHeadNoNum"/>
    <w:rsid w:val="00691cac"/>
    <w:basedOn w:val="DefaultParagraphFont"/>
    <w:rPr>
      <w:rFonts w:ascii="Times New Roman" w:hAnsi="Times New Roman" w:eastAsia="Times New Roman" w:cs="Arial"/>
      <w:bCs/>
      <w:sz w:val="36"/>
      <w:szCs w:val="32"/>
      <w:lang w:val="en-US" w:eastAsia="sv-SE"/>
    </w:rPr>
  </w:style>
  <w:style w:type="character" w:styleId="MyFigureCaptionChar" w:customStyle="1">
    <w:name w:val="My Figure Caption Char"/>
    <w:link w:val="MyFigureCaption"/>
    <w:rsid w:val="00594138"/>
    <w:basedOn w:val="CaptionChar"/>
    <w:rPr>
      <w:rFonts w:ascii="Times New Roman" w:hAnsi="Times New Roman" w:eastAsia="Times New Roman" w:cs="Times New Roman"/>
      <w:b w:val="false"/>
      <w:bCs/>
      <w:sz w:val="20"/>
      <w:szCs w:val="20"/>
      <w:lang w:val="en-US" w:eastAsia="sv-SE"/>
    </w:rPr>
  </w:style>
  <w:style w:type="character" w:styleId="Annotationreference">
    <w:name w:val="annotation reference"/>
    <w:uiPriority w:val="99"/>
    <w:semiHidden/>
    <w:unhideWhenUsed/>
    <w:rsid w:val="00fb214d"/>
    <w:basedOn w:val="DefaultParagraphFont"/>
    <w:rPr>
      <w:sz w:val="16"/>
      <w:szCs w:val="16"/>
    </w:rPr>
  </w:style>
  <w:style w:type="character" w:styleId="CommentTextChar" w:customStyle="1">
    <w:name w:val="Comment Text Char"/>
    <w:uiPriority w:val="99"/>
    <w:semiHidden/>
    <w:link w:val="CommentText"/>
    <w:rsid w:val="00fb214d"/>
    <w:basedOn w:val="DefaultParagraphFont"/>
    <w:rPr>
      <w:rFonts w:cs=""/>
      <w:sz w:val="20"/>
      <w:szCs w:val="20"/>
      <w:lang w:val="en-US" w:eastAsia="zh-CN"/>
    </w:rPr>
  </w:style>
  <w:style w:type="character" w:styleId="FollowedHyperlink">
    <w:name w:val="FollowedHyperlink"/>
    <w:uiPriority w:val="99"/>
    <w:semiHidden/>
    <w:unhideWhenUsed/>
    <w:rsid w:val="00670d30"/>
    <w:basedOn w:val="DefaultParagraphFont"/>
    <w:rPr>
      <w:color w:val="800080"/>
      <w:u w:val="single"/>
    </w:rPr>
  </w:style>
  <w:style w:type="character" w:styleId="ListLabel1">
    <w:name w:val="ListLabel 1"/>
    <w:rPr>
      <w:sz w:val="24"/>
    </w:rPr>
  </w:style>
  <w:style w:type="character" w:styleId="ListLabel2">
    <w:name w:val="ListLabel 2"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3">
    <w:name w:val="ListLabel 3"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u w:val="none"/>
      <w:effect w:val="none"/>
      <w:vertAlign w:val="baseline"/>
      <w:em w:val="none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Times New Roman"/>
      <w:b w:val="false"/>
      <w:bCs w:val="false"/>
      <w:i w:val="false"/>
      <w:iCs w:val="false"/>
      <w:color w:val="00000A"/>
      <w:sz w:val="16"/>
      <w:szCs w:val="16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Times New Roman"/>
      <w:b w:val="false"/>
      <w:bCs w:val="false"/>
      <w:i w:val="false"/>
      <w:iCs w:val="false"/>
      <w:color w:val="00000A"/>
      <w:sz w:val="22"/>
      <w:szCs w:val="16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MyNormal" w:customStyle="1">
    <w:name w:val="My Normal"/>
    <w:qFormat/>
    <w:link w:val="MyNormalChar"/>
    <w:rsid w:val="00203f66"/>
    <w:basedOn w:val="Normal"/>
    <w:pPr>
      <w:spacing w:lineRule="auto" w:line="240" w:before="100" w:after="100"/>
      <w:ind w:left="0" w:right="0" w:firstLine="357"/>
      <w:jc w:val="both"/>
    </w:pPr>
    <w:rPr>
      <w:rFonts w:ascii="Times New Roman" w:hAnsi="Times New Roman"/>
      <w:sz w:val="24"/>
    </w:rPr>
  </w:style>
  <w:style w:type="paragraph" w:styleId="MyTitle" w:customStyle="1">
    <w:name w:val="My Title"/>
    <w:qFormat/>
    <w:link w:val="MyTitleChar"/>
    <w:rsid w:val="003c036b"/>
    <w:basedOn w:val="MyNormal"/>
    <w:pPr>
      <w:jc w:val="center"/>
    </w:pPr>
    <w:rPr>
      <w:sz w:val="48"/>
    </w:rPr>
  </w:style>
  <w:style w:type="paragraph" w:styleId="MyAuthor" w:customStyle="1">
    <w:name w:val="My Author"/>
    <w:qFormat/>
    <w:link w:val="MyAuthorChar"/>
    <w:rsid w:val="00582eb7"/>
    <w:basedOn w:val="MyNormal"/>
    <w:pPr>
      <w:spacing w:before="100" w:after="40"/>
      <w:jc w:val="center"/>
    </w:pPr>
    <w:rPr/>
  </w:style>
  <w:style w:type="paragraph" w:styleId="MyAffiliation" w:customStyle="1">
    <w:name w:val="My Affiliation"/>
    <w:qFormat/>
    <w:link w:val="MyAffiliationChar"/>
    <w:rsid w:val="00582eb7"/>
    <w:basedOn w:val="MyNormal"/>
    <w:pPr>
      <w:spacing w:before="100" w:after="400"/>
      <w:jc w:val="center"/>
    </w:pPr>
    <w:rPr>
      <w:sz w:val="22"/>
    </w:rPr>
  </w:style>
  <w:style w:type="paragraph" w:styleId="Tablehead" w:customStyle="1">
    <w:name w:val="table head"/>
    <w:rsid w:val="00582eb7"/>
    <w:pPr>
      <w:widowControl/>
      <w:numPr>
        <w:ilvl w:val="0"/>
        <w:numId w:val="2"/>
      </w:numPr>
      <w:suppressAutoHyphens w:val="true"/>
      <w:bidi w:val="0"/>
      <w:spacing w:lineRule="auto" w:line="216" w:before="240" w:after="120"/>
      <w:jc w:val="center"/>
    </w:pPr>
    <w:rPr>
      <w:rFonts w:ascii="Times New Roman" w:hAnsi="Times New Roman" w:eastAsia="Times New Roman" w:cs="Times New Roman"/>
      <w:smallCaps/>
      <w:color w:val="auto"/>
      <w:sz w:val="16"/>
      <w:szCs w:val="16"/>
      <w:lang w:val="en-US" w:eastAsia="en-US" w:bidi="ar-SA"/>
    </w:rPr>
  </w:style>
  <w:style w:type="paragraph" w:styleId="MyKeyWords" w:customStyle="1">
    <w:name w:val="My Key Words"/>
    <w:qFormat/>
    <w:link w:val="MyKeyWordsChar"/>
    <w:rsid w:val="00ad221b"/>
    <w:basedOn w:val="MyNormal"/>
    <w:pPr/>
    <w:rPr>
      <w:b/>
      <w:i/>
      <w:sz w:val="20"/>
    </w:rPr>
  </w:style>
  <w:style w:type="paragraph" w:styleId="BalloonText">
    <w:name w:val="Balloon Text"/>
    <w:uiPriority w:val="99"/>
    <w:semiHidden/>
    <w:unhideWhenUsed/>
    <w:link w:val="BalloonTextChar"/>
    <w:rsid w:val="00b8129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yFigure" w:customStyle="1">
    <w:name w:val="My Figure"/>
    <w:qFormat/>
    <w:link w:val="MyFigureChar"/>
    <w:rsid w:val="00354bf0"/>
    <w:basedOn w:val="MyNormal"/>
    <w:pPr>
      <w:ind w:left="0" w:right="0" w:hanging="0"/>
    </w:pPr>
    <w:rPr/>
  </w:style>
  <w:style w:type="paragraph" w:styleId="MyTableHead" w:customStyle="1">
    <w:name w:val="My Table Head"/>
    <w:qFormat/>
    <w:link w:val="MyTableHeadChar"/>
    <w:rsid w:val="00873927"/>
    <w:basedOn w:val="Tablehead"/>
    <w:pPr>
      <w:numPr>
        <w:ilvl w:val="0"/>
        <w:numId w:val="3"/>
      </w:numPr>
    </w:pPr>
    <w:rPr>
      <w:sz w:val="22"/>
    </w:rPr>
  </w:style>
  <w:style w:type="paragraph" w:styleId="MyTable" w:customStyle="1">
    <w:name w:val="My Table"/>
    <w:qFormat/>
    <w:link w:val="MyTableChar"/>
    <w:rsid w:val="00de7a4f"/>
    <w:basedOn w:val="MyNormal"/>
    <w:pPr>
      <w:spacing w:before="100" w:after="0"/>
      <w:ind w:left="0" w:right="0" w:hanging="0"/>
    </w:pPr>
    <w:rPr>
      <w:rFonts w:eastAsia="Times New Roman" w:cs="Times New Roman"/>
      <w:szCs w:val="20"/>
    </w:rPr>
  </w:style>
  <w:style w:type="paragraph" w:styleId="MyEquationNumbering" w:customStyle="1">
    <w:name w:val="My Equation Numbering"/>
    <w:qFormat/>
    <w:link w:val="MyEquationNumberingChar"/>
    <w:rsid w:val="0047050a"/>
    <w:basedOn w:val="MyNormal"/>
    <w:pPr>
      <w:numPr>
        <w:ilvl w:val="0"/>
        <w:numId w:val="7"/>
      </w:numPr>
      <w:spacing w:before="100" w:after="0"/>
      <w:jc w:val="right"/>
    </w:pPr>
    <w:rPr>
      <w:rFonts w:eastAsia="Times New Roman" w:cs="Times New Roman"/>
      <w:szCs w:val="20"/>
    </w:rPr>
  </w:style>
  <w:style w:type="paragraph" w:styleId="MyReferenceList" w:customStyle="1">
    <w:name w:val="My Reference List"/>
    <w:qFormat/>
    <w:link w:val="MyReferenceListChar"/>
    <w:rsid w:val="00cf2267"/>
    <w:basedOn w:val="MyNormal"/>
    <w:pPr>
      <w:numPr>
        <w:ilvl w:val="0"/>
        <w:numId w:val="4"/>
      </w:numPr>
      <w:spacing w:before="100" w:after="120"/>
      <w:ind w:left="454" w:right="0" w:hanging="454"/>
    </w:pPr>
    <w:rPr>
      <w:sz w:val="22"/>
    </w:rPr>
  </w:style>
  <w:style w:type="paragraph" w:styleId="MyBullets" w:customStyle="1">
    <w:name w:val="My Bullets"/>
    <w:qFormat/>
    <w:link w:val="MyBulletsChar"/>
    <w:rsid w:val="00ef4167"/>
    <w:basedOn w:val="MyNormal"/>
    <w:pPr>
      <w:numPr>
        <w:ilvl w:val="0"/>
        <w:numId w:val="5"/>
      </w:numPr>
      <w:spacing w:before="100" w:after="0"/>
      <w:ind w:left="714" w:right="0" w:hanging="357"/>
    </w:pPr>
    <w:rPr/>
  </w:style>
  <w:style w:type="paragraph" w:styleId="MyNumbering" w:customStyle="1">
    <w:name w:val="My Numbering"/>
    <w:qFormat/>
    <w:link w:val="MyNumberingChar"/>
    <w:rsid w:val="00da22f7"/>
    <w:basedOn w:val="MyNormal"/>
    <w:pPr>
      <w:numPr>
        <w:ilvl w:val="0"/>
        <w:numId w:val="6"/>
      </w:numPr>
      <w:spacing w:before="100" w:after="0"/>
      <w:ind w:left="714" w:right="0" w:hanging="357"/>
    </w:pPr>
    <w:rPr/>
  </w:style>
  <w:style w:type="paragraph" w:styleId="MyNormalNoSpacing" w:customStyle="1">
    <w:name w:val="My Normal No Spacing"/>
    <w:qFormat/>
    <w:link w:val="MyNormalNoSpacingChar"/>
    <w:rsid w:val="006e4a6e"/>
    <w:basedOn w:val="MyNormal"/>
    <w:pPr>
      <w:spacing w:lineRule="auto" w:line="276"/>
      <w:ind w:left="0" w:right="0" w:hanging="0"/>
      <w:jc w:val="left"/>
    </w:pPr>
    <w:rPr/>
  </w:style>
  <w:style w:type="paragraph" w:styleId="ListParagraph">
    <w:name w:val="List Paragraph"/>
    <w:uiPriority w:val="34"/>
    <w:qFormat/>
    <w:rsid w:val="009e3f37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nhideWhenUsed/>
    <w:link w:val="HeaderChar"/>
    <w:rsid w:val="004c4a88"/>
    <w:basedOn w:val="Normal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4c4a88"/>
    <w:basedOn w:val="Normal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References" w:customStyle="1">
    <w:name w:val="references"/>
    <w:rsid w:val="00994700"/>
    <w:pPr>
      <w:widowControl/>
      <w:numPr>
        <w:ilvl w:val="0"/>
        <w:numId w:val="8"/>
      </w:numPr>
      <w:suppressAutoHyphens w:val="true"/>
      <w:bidi w:val="0"/>
      <w:spacing w:lineRule="exact" w:line="180" w:before="0" w:after="50"/>
      <w:jc w:val="both"/>
    </w:pPr>
    <w:rPr>
      <w:rFonts w:ascii="Times New Roman" w:hAnsi="Times New Roman" w:eastAsia="Times New Roman" w:cs="Times New Roman"/>
      <w:color w:val="auto"/>
      <w:sz w:val="16"/>
      <w:szCs w:val="16"/>
      <w:lang w:val="en-US" w:eastAsia="en-US" w:bidi="ar-SA"/>
    </w:rPr>
  </w:style>
  <w:style w:type="paragraph" w:styleId="Figurecaption" w:customStyle="1">
    <w:name w:val="figure caption"/>
    <w:qFormat/>
    <w:link w:val="figurecaptionChar"/>
    <w:rsid w:val="00e4575e"/>
    <w:pPr>
      <w:widowControl/>
      <w:numPr>
        <w:ilvl w:val="0"/>
        <w:numId w:val="9"/>
      </w:numPr>
      <w:tabs>
        <w:tab w:val="left" w:pos="533" w:leader="none"/>
      </w:tabs>
      <w:suppressAutoHyphens w:val="true"/>
      <w:bidi w:val="0"/>
      <w:spacing w:lineRule="auto" w:line="240" w:before="80" w:after="200"/>
      <w:jc w:val="both"/>
    </w:pPr>
    <w:rPr>
      <w:rFonts w:ascii="Times New Roman" w:hAnsi="Times New Roman" w:eastAsia="Times New Roman" w:cs="Times New Roman"/>
      <w:color w:val="auto"/>
      <w:sz w:val="16"/>
      <w:szCs w:val="16"/>
      <w:lang w:val="en-US" w:eastAsia="en-US" w:bidi="ar-SA"/>
    </w:rPr>
  </w:style>
  <w:style w:type="paragraph" w:styleId="Date">
    <w:name w:val="Date"/>
    <w:link w:val="DateChar"/>
    <w:rsid w:val="009a496a"/>
    <w:basedOn w:val="Normal"/>
    <w:next w:val="Normal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paragraph" w:styleId="Caption1">
    <w:name w:val="caption"/>
    <w:qFormat/>
    <w:link w:val="CaptionChar"/>
    <w:rsid w:val="00481453"/>
    <w:basedOn w:val="Normal"/>
    <w:next w:val="Normal"/>
    <w:pPr>
      <w:spacing w:lineRule="auto" w:line="240" w:before="120" w:after="120"/>
    </w:pPr>
    <w:rPr>
      <w:rFonts w:ascii="Times New Roman" w:hAnsi="Times New Roman" w:eastAsia="Times New Roman" w:cs="Times New Roman"/>
      <w:b/>
      <w:bCs/>
      <w:sz w:val="20"/>
      <w:szCs w:val="20"/>
      <w:lang w:eastAsia="sv-SE"/>
    </w:rPr>
  </w:style>
  <w:style w:type="paragraph" w:styleId="Heading1chapter" w:customStyle="1">
    <w:name w:val="Heading 1 chapter"/>
    <w:qFormat/>
    <w:link w:val="Heading1chapterChar"/>
    <w:rsid w:val="00df584a"/>
    <w:basedOn w:val="Normal"/>
    <w:pPr>
      <w:keepNext/>
      <w:numPr>
        <w:ilvl w:val="0"/>
        <w:numId w:val="11"/>
      </w:numPr>
      <w:tabs>
        <w:tab w:val="left" w:pos="432" w:leader="none"/>
      </w:tabs>
      <w:spacing w:lineRule="auto" w:line="240" w:before="480" w:after="240"/>
      <w:ind w:left="431" w:right="0" w:hanging="431"/>
      <w:outlineLvl w:val="0"/>
    </w:pPr>
    <w:rPr>
      <w:rFonts w:ascii="Times New Roman" w:hAnsi="Times New Roman" w:eastAsia="Times New Roman" w:cs="Arial"/>
      <w:bCs/>
      <w:sz w:val="28"/>
      <w:szCs w:val="32"/>
      <w:lang w:eastAsia="sv-SE"/>
    </w:rPr>
  </w:style>
  <w:style w:type="paragraph" w:styleId="Text" w:customStyle="1">
    <w:name w:val="Text"/>
    <w:qFormat/>
    <w:rsid w:val="00756ac4"/>
    <w:basedOn w:val="Normal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paragraph" w:styleId="Tableoffigures">
    <w:name w:val="table of figures"/>
    <w:uiPriority w:val="99"/>
    <w:unhideWhenUsed/>
    <w:rsid w:val="00203f66"/>
    <w:basedOn w:val="Normal"/>
    <w:next w:val="Normal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sv-SE"/>
    </w:rPr>
  </w:style>
  <w:style w:type="paragraph" w:styleId="ContentsHeading">
    <w:name w:val="Contents Heading"/>
    <w:uiPriority w:val="39"/>
    <w:qFormat/>
    <w:unhideWhenUsed/>
    <w:link w:val="TOCHeadingChar"/>
    <w:rsid w:val="00e52343"/>
    <w:basedOn w:val="Heading1"/>
    <w:next w:val="Normal"/>
    <w:pPr>
      <w:ind w:left="0" w:right="0" w:hanging="0"/>
    </w:pPr>
    <w:rPr>
      <w:rFonts w:ascii="Cambria" w:hAnsi="Cambria"/>
      <w:b/>
      <w:color w:val="365F91"/>
      <w:sz w:val="28"/>
      <w:lang w:eastAsia="ja-JP"/>
    </w:rPr>
  </w:style>
  <w:style w:type="paragraph" w:styleId="Contents1">
    <w:name w:val="Contents 1"/>
    <w:uiPriority w:val="39"/>
    <w:unhideWhenUsed/>
    <w:rsid w:val="00133edc"/>
    <w:basedOn w:val="Normal"/>
    <w:next w:val="Normal"/>
    <w:autoRedefine/>
    <w:pPr>
      <w:tabs>
        <w:tab w:val="left" w:pos="440" w:leader="none"/>
        <w:tab w:val="right" w:pos="6736" w:leader="dot"/>
      </w:tabs>
      <w:spacing w:before="0" w:after="100"/>
    </w:pPr>
    <w:rPr/>
  </w:style>
  <w:style w:type="paragraph" w:styleId="Contents2">
    <w:name w:val="Contents 2"/>
    <w:uiPriority w:val="39"/>
    <w:qFormat/>
    <w:unhideWhenUsed/>
    <w:link w:val="TOC2Char"/>
    <w:rsid w:val="00bf292a"/>
    <w:basedOn w:val="Normal"/>
    <w:next w:val="Normal"/>
    <w:autoRedefine/>
    <w:pPr>
      <w:tabs>
        <w:tab w:val="left" w:pos="880" w:leader="none"/>
        <w:tab w:val="right" w:pos="6736" w:leader="dot"/>
      </w:tabs>
      <w:spacing w:before="0" w:after="100"/>
      <w:ind w:left="220" w:right="0" w:hanging="0"/>
    </w:pPr>
    <w:rPr/>
  </w:style>
  <w:style w:type="paragraph" w:styleId="Contents3">
    <w:name w:val="Contents 3"/>
    <w:uiPriority w:val="39"/>
    <w:unhideWhenUsed/>
    <w:rsid w:val="00e5234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MyTOC" w:customStyle="1">
    <w:name w:val="My TOC"/>
    <w:qFormat/>
    <w:link w:val="MyTOCChar"/>
    <w:rsid w:val="00e554ae"/>
    <w:basedOn w:val="Contents2"/>
    <w:pPr>
      <w:spacing w:before="100" w:after="100"/>
      <w:ind w:left="221" w:right="0" w:hanging="0"/>
    </w:pPr>
    <w:rPr>
      <w:rFonts w:ascii="Times New Roman" w:hAnsi="Times New Roman"/>
      <w:sz w:val="24"/>
    </w:rPr>
  </w:style>
  <w:style w:type="paragraph" w:styleId="MyTOCHeading" w:customStyle="1">
    <w:name w:val="My TOC Heading"/>
    <w:qFormat/>
    <w:link w:val="MyTOCHeadingChar"/>
    <w:rsid w:val="00e554ae"/>
    <w:basedOn w:val="ContentsHeading"/>
    <w:pPr/>
    <w:rPr>
      <w:rFonts w:ascii="Times New Roman" w:hAnsi="Times New Roman"/>
      <w:b w:val="false"/>
      <w:color w:val="00000A"/>
      <w:sz w:val="40"/>
    </w:rPr>
  </w:style>
  <w:style w:type="paragraph" w:styleId="MyHeadNoNum" w:customStyle="1">
    <w:name w:val="My Head NoNum"/>
    <w:qFormat/>
    <w:link w:val="MyHeadNoNumChar"/>
    <w:rsid w:val="00691cac"/>
    <w:basedOn w:val="Normal"/>
    <w:pPr>
      <w:keepNext/>
      <w:spacing w:lineRule="auto" w:line="240" w:before="480" w:after="240"/>
      <w:outlineLvl w:val="0"/>
    </w:pPr>
    <w:rPr>
      <w:rFonts w:ascii="Times New Roman" w:hAnsi="Times New Roman" w:eastAsia="Times New Roman" w:cs="Arial"/>
      <w:bCs/>
      <w:sz w:val="36"/>
      <w:szCs w:val="32"/>
      <w:lang w:eastAsia="sv-SE"/>
    </w:rPr>
  </w:style>
  <w:style w:type="paragraph" w:styleId="MyFigureCaption" w:customStyle="1">
    <w:name w:val="My Figure Caption"/>
    <w:qFormat/>
    <w:link w:val="MyFigureCaptionChar"/>
    <w:rsid w:val="00594138"/>
    <w:basedOn w:val="Caption1"/>
    <w:pPr>
      <w:numPr>
        <w:ilvl w:val="0"/>
        <w:numId w:val="10"/>
      </w:numPr>
      <w:ind w:left="794" w:right="0" w:hanging="794"/>
      <w:jc w:val="both"/>
    </w:pPr>
    <w:rPr>
      <w:b w:val="false"/>
      <w:sz w:val="22"/>
    </w:rPr>
  </w:style>
  <w:style w:type="paragraph" w:styleId="Annotationtext">
    <w:name w:val="annotation text"/>
    <w:uiPriority w:val="99"/>
    <w:semiHidden/>
    <w:unhideWhenUsed/>
    <w:link w:val="CommentTextChar"/>
    <w:rsid w:val="00fb214d"/>
    <w:basedOn w:val="Normal"/>
    <w:pPr>
      <w:spacing w:lineRule="auto" w:line="240"/>
    </w:pPr>
    <w:rPr>
      <w:rFonts w:cs=""/>
      <w:sz w:val="20"/>
      <w:szCs w:val="20"/>
      <w:lang w:eastAsia="zh-CN"/>
    </w:rPr>
  </w:style>
  <w:style w:type="numbering" w:styleId="NoList" w:default="1">
    <w:name w:val="No List"/>
    <w:uiPriority w:val="99"/>
    <w:semiHidden/>
    <w:unhideWhenUsed/>
  </w:style>
  <w:style w:type="numbering" w:styleId="H1" w:customStyle="1">
    <w:name w:val="H1"/>
    <w:uiPriority w:val="99"/>
    <w:rsid w:val="003619ec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54bf0"/>
    <w:pPr>
      <w:spacing w:lineRule="auto" w:after="0" w:line="240"/>
    </w:pPr>
    <w:rPr>
      <w:lang w:val="en-US"/>
      <w:sz w:val="20"/>
      <w:szCs w:val="20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A45CF-5EF4-4BA7-B4A5-FCCCEFD4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2015-03-03T15:09:00Z</dcterms:created>
  <dc:creator>Peter Nilsson</dc:creator>
  <dc:language>en-US</dc:language>
  <cp:lastModifiedBy>Martin Hell</cp:lastModifiedBy>
  <dcterms:modified xsi:type="dcterms:W3CDTF">2015-05-27T12:32:00Z</dcterms:modified>
  <cp:revision>9</cp:revision>
</cp:coreProperties>
</file>