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AA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Description of the hierarchical bootstrap for the Kaeser lab data.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When the Kaeser lab knocks out two genes involved in synaptic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release (RIMs &amp; ELKS), synaptic transmission is reduced by about 80%. 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they want to ask whether KO'ing a 3rd gene, Munc13, further reduces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synaptic transmission. However, since the double KO (RIMs/ELKS) is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 xml:space="preserve">different mouse </w:t>
      </w:r>
      <w:r w:rsidRPr="00657AF1">
        <w:rPr>
          <w:rFonts w:ascii="Times New Roman" w:hAnsi="Times New Roman" w:cs="Times New Roman"/>
          <w:i/>
          <w:sz w:val="24"/>
          <w:szCs w:val="24"/>
        </w:rPr>
        <w:t>strain</w:t>
      </w:r>
      <w:r w:rsidRPr="008C1378">
        <w:rPr>
          <w:rFonts w:ascii="Times New Roman" w:hAnsi="Times New Roman" w:cs="Times New Roman"/>
          <w:sz w:val="24"/>
          <w:szCs w:val="24"/>
        </w:rPr>
        <w:t xml:space="preserve"> from the triple KO (RIMs/ELKS/Munc13),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synaptic transmission in each strain's KO must be compared to its 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control.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S_1 = Strain 1: RIMs/ELKS-Cre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S_2 = Strain 2: RIMs/ELKS/Munc13-Cre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To perform an experiment in a given </w:t>
      </w:r>
      <w:r w:rsidRPr="00657AF1">
        <w:rPr>
          <w:rFonts w:ascii="Times New Roman" w:hAnsi="Times New Roman" w:cs="Times New Roman"/>
          <w:i/>
          <w:sz w:val="24"/>
          <w:szCs w:val="24"/>
        </w:rPr>
        <w:t>strain</w:t>
      </w:r>
      <w:r w:rsidRPr="008C1378">
        <w:rPr>
          <w:rFonts w:ascii="Times New Roman" w:hAnsi="Times New Roman" w:cs="Times New Roman"/>
          <w:sz w:val="24"/>
          <w:szCs w:val="24"/>
        </w:rPr>
        <w:t>, several mice are killed,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hippocampi (HC) are dissected, cells dissociated and pooled together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one big primary culture. This culture is then divided into two</w:t>
      </w:r>
      <w:r w:rsidR="00286AC2">
        <w:rPr>
          <w:rFonts w:ascii="Times New Roman" w:hAnsi="Times New Roman" w:cs="Times New Roman"/>
          <w:sz w:val="24"/>
          <w:szCs w:val="24"/>
        </w:rPr>
        <w:t xml:space="preserve"> pools subjected to different</w:t>
      </w:r>
      <w:r w:rsidRPr="008C1378">
        <w:rPr>
          <w:rFonts w:ascii="Times New Roman" w:hAnsi="Times New Roman" w:cs="Times New Roman"/>
          <w:sz w:val="24"/>
          <w:szCs w:val="24"/>
        </w:rPr>
        <w:t xml:space="preserve"> </w:t>
      </w:r>
      <w:r w:rsidR="00657AF1" w:rsidRPr="00657AF1">
        <w:rPr>
          <w:rFonts w:ascii="Times New Roman" w:hAnsi="Times New Roman" w:cs="Times New Roman"/>
          <w:i/>
          <w:sz w:val="24"/>
          <w:szCs w:val="24"/>
        </w:rPr>
        <w:t>conditions</w:t>
      </w:r>
      <w:r w:rsidRPr="008C13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one is treated with a lentivirus containing Cre (= KO); the other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treated with a lentivirus containing a dead Cre, 'delta-Cre' (= Control).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 xml:space="preserve">From each culture, multiple </w:t>
      </w:r>
      <w:r w:rsidRPr="00657AF1">
        <w:rPr>
          <w:rFonts w:ascii="Times New Roman" w:hAnsi="Times New Roman" w:cs="Times New Roman"/>
          <w:i/>
          <w:sz w:val="24"/>
          <w:szCs w:val="24"/>
        </w:rPr>
        <w:t>cells</w:t>
      </w:r>
      <w:r w:rsidRPr="008C1378">
        <w:rPr>
          <w:rFonts w:ascii="Times New Roman" w:hAnsi="Times New Roman" w:cs="Times New Roman"/>
          <w:sz w:val="24"/>
          <w:szCs w:val="24"/>
        </w:rPr>
        <w:t xml:space="preserve"> are tested. Each cell is patch clamped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and synaptic transmission is tested by measuring the size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post-synaptic current (EPSC</w:t>
      </w:r>
      <w:r w:rsidR="00657AF1">
        <w:rPr>
          <w:rFonts w:ascii="Times New Roman" w:hAnsi="Times New Roman" w:cs="Times New Roman"/>
          <w:sz w:val="24"/>
          <w:szCs w:val="24"/>
        </w:rPr>
        <w:t xml:space="preserve"> or IPSC</w:t>
      </w:r>
      <w:r w:rsidRPr="008C1378">
        <w:rPr>
          <w:rFonts w:ascii="Times New Roman" w:hAnsi="Times New Roman" w:cs="Times New Roman"/>
          <w:sz w:val="24"/>
          <w:szCs w:val="24"/>
        </w:rPr>
        <w:t>) evoked by an action potential.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measur</w:t>
      </w:r>
      <w:r w:rsidR="00657AF1">
        <w:rPr>
          <w:rFonts w:ascii="Times New Roman" w:hAnsi="Times New Roman" w:cs="Times New Roman"/>
          <w:sz w:val="24"/>
          <w:szCs w:val="24"/>
        </w:rPr>
        <w:t>e</w:t>
      </w:r>
      <w:r w:rsidRPr="008C1378">
        <w:rPr>
          <w:rFonts w:ascii="Times New Roman" w:hAnsi="Times New Roman" w:cs="Times New Roman"/>
          <w:sz w:val="24"/>
          <w:szCs w:val="24"/>
        </w:rPr>
        <w:t>ment</w:t>
      </w:r>
      <w:r w:rsidR="00657AF1">
        <w:rPr>
          <w:rFonts w:ascii="Times New Roman" w:hAnsi="Times New Roman" w:cs="Times New Roman"/>
          <w:sz w:val="24"/>
          <w:szCs w:val="24"/>
        </w:rPr>
        <w:t xml:space="preserve"> (= </w:t>
      </w:r>
      <w:r w:rsidR="00657AF1" w:rsidRPr="00657AF1">
        <w:rPr>
          <w:rFonts w:ascii="Times New Roman" w:hAnsi="Times New Roman" w:cs="Times New Roman"/>
          <w:i/>
          <w:sz w:val="24"/>
          <w:szCs w:val="24"/>
        </w:rPr>
        <w:t>sweep</w:t>
      </w:r>
      <w:r w:rsidR="00657AF1">
        <w:rPr>
          <w:rFonts w:ascii="Times New Roman" w:hAnsi="Times New Roman" w:cs="Times New Roman"/>
          <w:sz w:val="24"/>
          <w:szCs w:val="24"/>
        </w:rPr>
        <w:t>)</w:t>
      </w:r>
      <w:r w:rsidRPr="008C1378">
        <w:rPr>
          <w:rFonts w:ascii="Times New Roman" w:hAnsi="Times New Roman" w:cs="Times New Roman"/>
          <w:sz w:val="24"/>
          <w:szCs w:val="24"/>
        </w:rPr>
        <w:t xml:space="preserve"> is generally repeated 5 times for each cell.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C_1 = Condition 1: KO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C_2 = Condition 2: Control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Pr="008C1378" w:rsidRDefault="00657AF1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each measurement</w:t>
      </w:r>
      <w:r w:rsidR="008C1378">
        <w:rPr>
          <w:rFonts w:ascii="Times New Roman" w:hAnsi="Times New Roman" w:cs="Times New Roman"/>
          <w:sz w:val="24"/>
          <w:szCs w:val="24"/>
        </w:rPr>
        <w:t xml:space="preserve"> is uniquely identified by </w:t>
      </w:r>
      <w:r>
        <w:rPr>
          <w:rFonts w:ascii="Times New Roman" w:hAnsi="Times New Roman" w:cs="Times New Roman"/>
          <w:sz w:val="24"/>
          <w:szCs w:val="24"/>
        </w:rPr>
        <w:t>FIVE</w:t>
      </w:r>
      <w:r w:rsidR="008C1378">
        <w:rPr>
          <w:rFonts w:ascii="Times New Roman" w:hAnsi="Times New Roman" w:cs="Times New Roman"/>
          <w:sz w:val="24"/>
          <w:szCs w:val="24"/>
        </w:rPr>
        <w:t xml:space="preserve"> </w:t>
      </w:r>
      <w:r w:rsidR="008C1378" w:rsidRPr="008C1378">
        <w:rPr>
          <w:rFonts w:ascii="Times New Roman" w:hAnsi="Times New Roman" w:cs="Times New Roman"/>
          <w:sz w:val="24"/>
          <w:szCs w:val="24"/>
        </w:rPr>
        <w:t>numbers, which will be variables (columns) in the Excel file. The Excel</w:t>
      </w:r>
      <w:r w:rsidR="008C1378">
        <w:rPr>
          <w:rFonts w:ascii="Times New Roman" w:hAnsi="Times New Roman" w:cs="Times New Roman"/>
          <w:sz w:val="24"/>
          <w:szCs w:val="24"/>
        </w:rPr>
        <w:t xml:space="preserve"> </w:t>
      </w:r>
      <w:r w:rsidR="008C1378" w:rsidRPr="008C1378">
        <w:rPr>
          <w:rFonts w:ascii="Times New Roman" w:hAnsi="Times New Roman" w:cs="Times New Roman"/>
          <w:sz w:val="24"/>
          <w:szCs w:val="24"/>
        </w:rPr>
        <w:t>file will be read in as a Table variable, 'ds':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ds.Strain [1:2]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ds.Cond [1:2]</w:t>
      </w:r>
    </w:p>
    <w:p w:rsidR="008C1378" w:rsidRPr="008C1378" w:rsidRDefault="00286AC2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ds.Batch [1:nBatches], always 3 batches per experiment</w:t>
      </w:r>
    </w:p>
    <w:p w:rsid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ds.Cell [1:nCells], may vary for different batches</w:t>
      </w:r>
      <w:r w:rsidR="00286AC2">
        <w:rPr>
          <w:rFonts w:ascii="Times New Roman" w:hAnsi="Times New Roman" w:cs="Times New Roman"/>
          <w:sz w:val="24"/>
          <w:szCs w:val="24"/>
        </w:rPr>
        <w:t>, varied from 6 to 12 cells per batch</w:t>
      </w:r>
    </w:p>
    <w:p w:rsidR="00657AF1" w:rsidRPr="008C1378" w:rsidRDefault="00657AF1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ds.Sweep [1:nSweeps], usually 5 or 6 per cell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For ea</w:t>
      </w:r>
      <w:r w:rsidR="001361E4">
        <w:rPr>
          <w:rFonts w:ascii="Times New Roman" w:hAnsi="Times New Roman" w:cs="Times New Roman"/>
          <w:sz w:val="24"/>
          <w:szCs w:val="24"/>
        </w:rPr>
        <w:t>se of discussion, we'll define</w:t>
      </w:r>
      <w:r w:rsidRPr="008C1378">
        <w:rPr>
          <w:rFonts w:ascii="Times New Roman" w:hAnsi="Times New Roman" w:cs="Times New Roman"/>
          <w:sz w:val="24"/>
          <w:szCs w:val="24"/>
        </w:rPr>
        <w:t xml:space="preserve"> four </w:t>
      </w:r>
      <w:r w:rsidR="001361E4">
        <w:rPr>
          <w:rFonts w:ascii="Times New Roman" w:hAnsi="Times New Roman" w:cs="Times New Roman"/>
          <w:sz w:val="24"/>
          <w:szCs w:val="24"/>
        </w:rPr>
        <w:t xml:space="preserve">experimental </w:t>
      </w:r>
      <w:r w:rsidRPr="001361E4">
        <w:rPr>
          <w:rFonts w:ascii="Times New Roman" w:hAnsi="Times New Roman" w:cs="Times New Roman"/>
          <w:i/>
          <w:sz w:val="24"/>
          <w:szCs w:val="24"/>
        </w:rPr>
        <w:t>groups</w:t>
      </w:r>
      <w:r w:rsidRPr="008C1378">
        <w:rPr>
          <w:rFonts w:ascii="Times New Roman" w:hAnsi="Times New Roman" w:cs="Times New Roman"/>
          <w:sz w:val="24"/>
          <w:szCs w:val="24"/>
        </w:rPr>
        <w:t>: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b/>
          <w:sz w:val="24"/>
          <w:szCs w:val="24"/>
        </w:rPr>
        <w:t>Group A</w:t>
      </w:r>
      <w:r w:rsidRPr="008C1378">
        <w:rPr>
          <w:rFonts w:ascii="Times New Roman" w:hAnsi="Times New Roman" w:cs="Times New Roman"/>
          <w:sz w:val="24"/>
          <w:szCs w:val="24"/>
        </w:rPr>
        <w:t>: S_1, C_1 (RIMS/ELKS KO)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b/>
          <w:sz w:val="24"/>
          <w:szCs w:val="24"/>
        </w:rPr>
        <w:t>Group B</w:t>
      </w:r>
      <w:r w:rsidRPr="008C1378">
        <w:rPr>
          <w:rFonts w:ascii="Times New Roman" w:hAnsi="Times New Roman" w:cs="Times New Roman"/>
          <w:sz w:val="24"/>
          <w:szCs w:val="24"/>
        </w:rPr>
        <w:t>: S_1, C_2 (RIMS/ELKS Control)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b/>
          <w:sz w:val="24"/>
          <w:szCs w:val="24"/>
        </w:rPr>
        <w:t>Group C</w:t>
      </w:r>
      <w:r w:rsidRPr="008C1378">
        <w:rPr>
          <w:rFonts w:ascii="Times New Roman" w:hAnsi="Times New Roman" w:cs="Times New Roman"/>
          <w:sz w:val="24"/>
          <w:szCs w:val="24"/>
        </w:rPr>
        <w:t>: S_2, C_1 (RIMS/ELKS/Munc13 KO)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b/>
          <w:sz w:val="24"/>
          <w:szCs w:val="24"/>
        </w:rPr>
        <w:t>Group D</w:t>
      </w:r>
      <w:r w:rsidRPr="008C1378">
        <w:rPr>
          <w:rFonts w:ascii="Times New Roman" w:hAnsi="Times New Roman" w:cs="Times New Roman"/>
          <w:sz w:val="24"/>
          <w:szCs w:val="24"/>
        </w:rPr>
        <w:t>: S_2, C_2 (RIMS/ELKS/Munc13 Control)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The scientific question is whether knocking out Munc13 (triple mutant,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S2) causes a greater relative decrease</w:t>
      </w:r>
      <w:r w:rsidR="0035089A">
        <w:rPr>
          <w:rFonts w:ascii="Times New Roman" w:hAnsi="Times New Roman" w:cs="Times New Roman"/>
          <w:sz w:val="24"/>
          <w:szCs w:val="24"/>
        </w:rPr>
        <w:t xml:space="preserve"> (vs. control)</w:t>
      </w:r>
      <w:r w:rsidRPr="008C1378">
        <w:rPr>
          <w:rFonts w:ascii="Times New Roman" w:hAnsi="Times New Roman" w:cs="Times New Roman"/>
          <w:sz w:val="24"/>
          <w:szCs w:val="24"/>
        </w:rPr>
        <w:t xml:space="preserve"> in synaptic transmission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sz w:val="24"/>
          <w:szCs w:val="24"/>
        </w:rPr>
        <w:t>compared to the double mutant (S1). So we will define our test statistic,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78">
        <w:rPr>
          <w:rFonts w:ascii="Times New Roman" w:hAnsi="Times New Roman" w:cs="Times New Roman"/>
          <w:i/>
          <w:sz w:val="24"/>
          <w:szCs w:val="24"/>
        </w:rPr>
        <w:t>T</w:t>
      </w:r>
      <w:r w:rsidRPr="008C1378">
        <w:rPr>
          <w:rFonts w:ascii="Times New Roman" w:hAnsi="Times New Roman" w:cs="Times New Roman"/>
          <w:sz w:val="24"/>
          <w:szCs w:val="24"/>
        </w:rPr>
        <w:t>, as: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i/>
          <w:sz w:val="24"/>
          <w:szCs w:val="24"/>
        </w:rPr>
        <w:t>T</w:t>
      </w:r>
      <w:r w:rsidR="00983FAD">
        <w:rPr>
          <w:rFonts w:ascii="Times New Roman" w:hAnsi="Times New Roman" w:cs="Times New Roman"/>
          <w:sz w:val="24"/>
          <w:szCs w:val="24"/>
        </w:rPr>
        <w:t xml:space="preserve"> = [</w:t>
      </w:r>
      <w:r w:rsidRPr="008C1378">
        <w:rPr>
          <w:rFonts w:ascii="Times New Roman" w:hAnsi="Times New Roman" w:cs="Times New Roman"/>
          <w:sz w:val="24"/>
          <w:szCs w:val="24"/>
        </w:rPr>
        <w:t>mean(Gro</w:t>
      </w:r>
      <w:r w:rsidR="00983FAD">
        <w:rPr>
          <w:rFonts w:ascii="Times New Roman" w:hAnsi="Times New Roman" w:cs="Times New Roman"/>
          <w:sz w:val="24"/>
          <w:szCs w:val="24"/>
        </w:rPr>
        <w:t>up_A) / mean(Group_B)]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983FAD">
        <w:rPr>
          <w:rFonts w:ascii="Times New Roman" w:hAnsi="Times New Roman" w:cs="Times New Roman"/>
          <w:sz w:val="24"/>
          <w:szCs w:val="24"/>
        </w:rPr>
        <w:t>[</w:t>
      </w:r>
      <w:r w:rsidRPr="008C1378">
        <w:rPr>
          <w:rFonts w:ascii="Times New Roman" w:hAnsi="Times New Roman" w:cs="Times New Roman"/>
          <w:sz w:val="24"/>
          <w:szCs w:val="24"/>
        </w:rPr>
        <w:t>mean(</w:t>
      </w:r>
      <w:r w:rsidR="00983FAD">
        <w:rPr>
          <w:rFonts w:ascii="Times New Roman" w:hAnsi="Times New Roman" w:cs="Times New Roman"/>
          <w:sz w:val="24"/>
          <w:szCs w:val="24"/>
        </w:rPr>
        <w:t>Group_C) / mean(Group_D)]</w:t>
      </w:r>
    </w:p>
    <w:p w:rsidR="008C1378" w:rsidRP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The null</w:t>
      </w:r>
      <w:r w:rsidR="001361E4">
        <w:rPr>
          <w:rFonts w:ascii="Times New Roman" w:hAnsi="Times New Roman" w:cs="Times New Roman"/>
          <w:sz w:val="24"/>
          <w:szCs w:val="24"/>
        </w:rPr>
        <w:t xml:space="preserve"> value for this statistic is 1, and </w:t>
      </w:r>
      <w:r w:rsidRPr="008C1378">
        <w:rPr>
          <w:rFonts w:ascii="Times New Roman" w:hAnsi="Times New Roman" w:cs="Times New Roman"/>
          <w:sz w:val="24"/>
          <w:szCs w:val="24"/>
        </w:rPr>
        <w:t>our alternate hypothesis is:</w:t>
      </w:r>
    </w:p>
    <w:p w:rsidR="003B3614" w:rsidRDefault="003B3614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Default="008C1378" w:rsidP="003B361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B3614">
        <w:rPr>
          <w:rFonts w:ascii="Times New Roman" w:hAnsi="Times New Roman" w:cs="Times New Roman"/>
          <w:i/>
          <w:sz w:val="24"/>
          <w:szCs w:val="24"/>
        </w:rPr>
        <w:t>T</w:t>
      </w:r>
      <w:r w:rsidRPr="008C1378">
        <w:rPr>
          <w:rFonts w:ascii="Times New Roman" w:hAnsi="Times New Roman" w:cs="Times New Roman"/>
          <w:sz w:val="24"/>
          <w:szCs w:val="24"/>
        </w:rPr>
        <w:t xml:space="preserve"> &gt; 1</w:t>
      </w:r>
    </w:p>
    <w:p w:rsidR="003B3614" w:rsidRDefault="003B3614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Default="001361E4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8C1378" w:rsidRPr="008C1378">
        <w:rPr>
          <w:rFonts w:ascii="Times New Roman" w:hAnsi="Times New Roman" w:cs="Times New Roman"/>
          <w:sz w:val="24"/>
          <w:szCs w:val="24"/>
        </w:rPr>
        <w:t xml:space="preserve"> hierarchical bootstrap</w:t>
      </w:r>
      <w:r w:rsidR="00C86174">
        <w:rPr>
          <w:rFonts w:ascii="Times New Roman" w:hAnsi="Times New Roman" w:cs="Times New Roman"/>
          <w:sz w:val="24"/>
          <w:szCs w:val="24"/>
        </w:rPr>
        <w:t xml:space="preserve"> (</w:t>
      </w:r>
      <w:r w:rsidR="00C86174" w:rsidRPr="00C86174">
        <w:rPr>
          <w:rFonts w:ascii="Times New Roman" w:hAnsi="Times New Roman" w:cs="Times New Roman"/>
          <w:sz w:val="24"/>
          <w:szCs w:val="24"/>
        </w:rPr>
        <w:t>Saravanan</w:t>
      </w:r>
      <w:r w:rsidR="00C86174">
        <w:rPr>
          <w:rFonts w:ascii="Times New Roman" w:hAnsi="Times New Roman" w:cs="Times New Roman"/>
          <w:sz w:val="24"/>
          <w:szCs w:val="24"/>
        </w:rPr>
        <w:t xml:space="preserve"> et al. 2020)</w:t>
      </w:r>
      <w:r w:rsidR="008C1378" w:rsidRPr="008C1378">
        <w:rPr>
          <w:rFonts w:ascii="Times New Roman" w:hAnsi="Times New Roman" w:cs="Times New Roman"/>
          <w:sz w:val="24"/>
          <w:szCs w:val="24"/>
        </w:rPr>
        <w:t>, we estimate the sampling</w:t>
      </w:r>
      <w:r w:rsidR="008C1378">
        <w:rPr>
          <w:rFonts w:ascii="Times New Roman" w:hAnsi="Times New Roman" w:cs="Times New Roman"/>
          <w:sz w:val="24"/>
          <w:szCs w:val="24"/>
        </w:rPr>
        <w:t xml:space="preserve"> </w:t>
      </w:r>
      <w:r w:rsidR="008C1378" w:rsidRPr="008C1378">
        <w:rPr>
          <w:rFonts w:ascii="Times New Roman" w:hAnsi="Times New Roman" w:cs="Times New Roman"/>
          <w:sz w:val="24"/>
          <w:szCs w:val="24"/>
        </w:rPr>
        <w:t>distribution of our test statistic</w:t>
      </w:r>
      <w:r w:rsidR="008C1378">
        <w:rPr>
          <w:rFonts w:ascii="Times New Roman" w:hAnsi="Times New Roman" w:cs="Times New Roman"/>
          <w:sz w:val="24"/>
          <w:szCs w:val="24"/>
        </w:rPr>
        <w:t xml:space="preserve">, </w:t>
      </w:r>
      <w:r w:rsidR="008C1378" w:rsidRPr="008C1378">
        <w:rPr>
          <w:rFonts w:ascii="Times New Roman" w:hAnsi="Times New Roman" w:cs="Times New Roman"/>
          <w:i/>
          <w:sz w:val="24"/>
          <w:szCs w:val="24"/>
        </w:rPr>
        <w:t>T</w:t>
      </w:r>
      <w:r w:rsidR="008C1378">
        <w:rPr>
          <w:rFonts w:ascii="Times New Roman" w:hAnsi="Times New Roman" w:cs="Times New Roman"/>
          <w:sz w:val="24"/>
          <w:szCs w:val="24"/>
        </w:rPr>
        <w:t>, by re</w:t>
      </w:r>
      <w:r>
        <w:rPr>
          <w:rFonts w:ascii="Times New Roman" w:hAnsi="Times New Roman" w:cs="Times New Roman"/>
          <w:sz w:val="24"/>
          <w:szCs w:val="24"/>
        </w:rPr>
        <w:t xml:space="preserve">sampling </w:t>
      </w:r>
      <w:r w:rsidRPr="001361E4">
        <w:rPr>
          <w:rFonts w:ascii="Times New Roman" w:hAnsi="Times New Roman" w:cs="Times New Roman"/>
          <w:i/>
          <w:sz w:val="24"/>
          <w:szCs w:val="24"/>
        </w:rPr>
        <w:t>with replacement</w:t>
      </w:r>
      <w:r w:rsidR="008C1378" w:rsidRPr="008C1378">
        <w:rPr>
          <w:rFonts w:ascii="Times New Roman" w:hAnsi="Times New Roman" w:cs="Times New Roman"/>
          <w:sz w:val="24"/>
          <w:szCs w:val="24"/>
        </w:rPr>
        <w:t xml:space="preserve"> from</w:t>
      </w:r>
      <w:r w:rsidR="008C1378">
        <w:rPr>
          <w:rFonts w:ascii="Times New Roman" w:hAnsi="Times New Roman" w:cs="Times New Roman"/>
          <w:sz w:val="24"/>
          <w:szCs w:val="24"/>
        </w:rPr>
        <w:t xml:space="preserve"> </w:t>
      </w:r>
      <w:r w:rsidR="008C1378" w:rsidRPr="008C1378">
        <w:rPr>
          <w:rFonts w:ascii="Times New Roman" w:hAnsi="Times New Roman" w:cs="Times New Roman"/>
          <w:sz w:val="24"/>
          <w:szCs w:val="24"/>
        </w:rPr>
        <w:t>the raw data, while preserving the h</w:t>
      </w:r>
      <w:r w:rsidR="005F0DC1">
        <w:rPr>
          <w:rFonts w:ascii="Times New Roman" w:hAnsi="Times New Roman" w:cs="Times New Roman"/>
          <w:sz w:val="24"/>
          <w:szCs w:val="24"/>
        </w:rPr>
        <w:t>ierarchical relationships</w:t>
      </w:r>
      <w:r w:rsidR="00286AC2">
        <w:rPr>
          <w:rFonts w:ascii="Times New Roman" w:hAnsi="Times New Roman" w:cs="Times New Roman"/>
          <w:sz w:val="24"/>
          <w:szCs w:val="24"/>
        </w:rPr>
        <w:t xml:space="preserve"> created by the design of the experiment (</w:t>
      </w:r>
      <w:r w:rsidR="00591EEA">
        <w:rPr>
          <w:rFonts w:ascii="Times New Roman" w:hAnsi="Times New Roman" w:cs="Times New Roman"/>
          <w:b/>
          <w:sz w:val="24"/>
          <w:szCs w:val="24"/>
        </w:rPr>
        <w:t>figure 1</w:t>
      </w:r>
      <w:r w:rsidR="00286AC2" w:rsidRPr="00286AC2">
        <w:rPr>
          <w:rFonts w:ascii="Times New Roman" w:hAnsi="Times New Roman" w:cs="Times New Roman"/>
          <w:b/>
          <w:sz w:val="24"/>
          <w:szCs w:val="24"/>
        </w:rPr>
        <w:t>A</w:t>
      </w:r>
      <w:r w:rsidR="00286AC2">
        <w:rPr>
          <w:rFonts w:ascii="Times New Roman" w:hAnsi="Times New Roman" w:cs="Times New Roman"/>
          <w:sz w:val="24"/>
          <w:szCs w:val="24"/>
        </w:rPr>
        <w:t>)</w:t>
      </w:r>
      <w:r w:rsidR="008C1378" w:rsidRPr="008C1378">
        <w:rPr>
          <w:rFonts w:ascii="Times New Roman" w:hAnsi="Times New Roman" w:cs="Times New Roman"/>
          <w:sz w:val="24"/>
          <w:szCs w:val="24"/>
        </w:rPr>
        <w:t>. For each bootstrap iteration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1378" w:rsidRPr="001361E4">
        <w:rPr>
          <w:rFonts w:ascii="Times New Roman" w:hAnsi="Times New Roman" w:cs="Times New Roman"/>
          <w:i/>
          <w:sz w:val="24"/>
          <w:szCs w:val="24"/>
        </w:rPr>
        <w:t>group</w:t>
      </w:r>
      <w:r w:rsidR="008C1378">
        <w:rPr>
          <w:rFonts w:ascii="Times New Roman" w:hAnsi="Times New Roman" w:cs="Times New Roman"/>
          <w:sz w:val="24"/>
          <w:szCs w:val="24"/>
        </w:rPr>
        <w:t xml:space="preserve"> identity</w:t>
      </w:r>
      <w:r w:rsidR="005F0DC1">
        <w:rPr>
          <w:rFonts w:ascii="Times New Roman" w:hAnsi="Times New Roman" w:cs="Times New Roman"/>
          <w:sz w:val="24"/>
          <w:szCs w:val="24"/>
        </w:rPr>
        <w:t xml:space="preserve"> (combination of </w:t>
      </w:r>
      <w:r w:rsidR="005F0DC1" w:rsidRPr="005F0DC1">
        <w:rPr>
          <w:rFonts w:ascii="Times New Roman" w:hAnsi="Times New Roman" w:cs="Times New Roman"/>
          <w:i/>
          <w:sz w:val="24"/>
          <w:szCs w:val="24"/>
        </w:rPr>
        <w:t>strain</w:t>
      </w:r>
      <w:r w:rsidR="005F0DC1">
        <w:rPr>
          <w:rFonts w:ascii="Times New Roman" w:hAnsi="Times New Roman" w:cs="Times New Roman"/>
          <w:sz w:val="24"/>
          <w:szCs w:val="24"/>
        </w:rPr>
        <w:t xml:space="preserve"> and </w:t>
      </w:r>
      <w:r w:rsidR="005F0DC1" w:rsidRPr="005F0DC1">
        <w:rPr>
          <w:rFonts w:ascii="Times New Roman" w:hAnsi="Times New Roman" w:cs="Times New Roman"/>
          <w:i/>
          <w:sz w:val="24"/>
          <w:szCs w:val="24"/>
        </w:rPr>
        <w:t>condition</w:t>
      </w:r>
      <w:r w:rsidR="005F0DC1">
        <w:rPr>
          <w:rFonts w:ascii="Times New Roman" w:hAnsi="Times New Roman" w:cs="Times New Roman"/>
          <w:sz w:val="24"/>
          <w:szCs w:val="24"/>
        </w:rPr>
        <w:t>)</w:t>
      </w:r>
      <w:r w:rsidR="008C1378">
        <w:rPr>
          <w:rFonts w:ascii="Times New Roman" w:hAnsi="Times New Roman" w:cs="Times New Roman"/>
          <w:sz w:val="24"/>
          <w:szCs w:val="24"/>
        </w:rPr>
        <w:t xml:space="preserve"> </w:t>
      </w:r>
      <w:r w:rsidR="008C1378" w:rsidRPr="008C1378">
        <w:rPr>
          <w:rFonts w:ascii="Times New Roman" w:hAnsi="Times New Roman" w:cs="Times New Roman"/>
          <w:sz w:val="24"/>
          <w:szCs w:val="24"/>
        </w:rPr>
        <w:t>is</w:t>
      </w:r>
      <w:r w:rsidR="008C1378">
        <w:rPr>
          <w:rFonts w:ascii="Times New Roman" w:hAnsi="Times New Roman" w:cs="Times New Roman"/>
          <w:sz w:val="24"/>
          <w:szCs w:val="24"/>
        </w:rPr>
        <w:t xml:space="preserve"> preserved. We do our re</w:t>
      </w:r>
      <w:r w:rsidR="008C1378" w:rsidRPr="008C1378">
        <w:rPr>
          <w:rFonts w:ascii="Times New Roman" w:hAnsi="Times New Roman" w:cs="Times New Roman"/>
          <w:sz w:val="24"/>
          <w:szCs w:val="24"/>
        </w:rPr>
        <w:t>sampling at thre</w:t>
      </w:r>
      <w:r w:rsidR="008C1378">
        <w:rPr>
          <w:rFonts w:ascii="Times New Roman" w:hAnsi="Times New Roman" w:cs="Times New Roman"/>
          <w:sz w:val="24"/>
          <w:szCs w:val="24"/>
        </w:rPr>
        <w:t>e nested levels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361E4">
        <w:rPr>
          <w:rFonts w:ascii="Times New Roman" w:hAnsi="Times New Roman" w:cs="Times New Roman"/>
          <w:i/>
          <w:sz w:val="24"/>
          <w:szCs w:val="24"/>
        </w:rPr>
        <w:t>batch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61E4">
        <w:rPr>
          <w:rFonts w:ascii="Times New Roman" w:hAnsi="Times New Roman" w:cs="Times New Roman"/>
          <w:i/>
          <w:sz w:val="24"/>
          <w:szCs w:val="24"/>
        </w:rPr>
        <w:t>cell</w:t>
      </w:r>
      <w:r w:rsidR="008C1378" w:rsidRPr="008C1378">
        <w:rPr>
          <w:rFonts w:ascii="Times New Roman" w:hAnsi="Times New Roman" w:cs="Times New Roman"/>
          <w:sz w:val="24"/>
          <w:szCs w:val="24"/>
        </w:rPr>
        <w:t xml:space="preserve"> and</w:t>
      </w:r>
      <w:r w:rsidR="008C1378">
        <w:rPr>
          <w:rFonts w:ascii="Times New Roman" w:hAnsi="Times New Roman" w:cs="Times New Roman"/>
          <w:sz w:val="24"/>
          <w:szCs w:val="24"/>
        </w:rPr>
        <w:t xml:space="preserve"> </w:t>
      </w:r>
      <w:r w:rsidRPr="001361E4">
        <w:rPr>
          <w:rFonts w:ascii="Times New Roman" w:hAnsi="Times New Roman" w:cs="Times New Roman"/>
          <w:i/>
          <w:sz w:val="24"/>
          <w:szCs w:val="24"/>
        </w:rPr>
        <w:t>sweep</w:t>
      </w:r>
      <w:r w:rsidR="008C1378" w:rsidRPr="008C1378">
        <w:rPr>
          <w:rFonts w:ascii="Times New Roman" w:hAnsi="Times New Roman" w:cs="Times New Roman"/>
          <w:sz w:val="24"/>
          <w:szCs w:val="24"/>
        </w:rPr>
        <w:t xml:space="preserve"> (technical replicates).</w:t>
      </w:r>
      <w:r w:rsidR="008C1378">
        <w:rPr>
          <w:rFonts w:ascii="Times New Roman" w:hAnsi="Times New Roman" w:cs="Times New Roman"/>
          <w:sz w:val="24"/>
          <w:szCs w:val="24"/>
        </w:rPr>
        <w:t xml:space="preserve"> In the framework of a linear mixed effects model, </w:t>
      </w:r>
      <w:r w:rsidRPr="001361E4">
        <w:rPr>
          <w:rFonts w:ascii="Times New Roman" w:hAnsi="Times New Roman" w:cs="Times New Roman"/>
          <w:i/>
          <w:sz w:val="24"/>
          <w:szCs w:val="24"/>
        </w:rPr>
        <w:t>group</w:t>
      </w:r>
      <w:r w:rsidR="00286A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6AC2">
        <w:rPr>
          <w:rFonts w:ascii="Times New Roman" w:hAnsi="Times New Roman" w:cs="Times New Roman"/>
          <w:sz w:val="24"/>
          <w:szCs w:val="24"/>
        </w:rPr>
        <w:t xml:space="preserve">(= </w:t>
      </w:r>
      <w:r w:rsidR="00286AC2" w:rsidRPr="00286AC2">
        <w:rPr>
          <w:rFonts w:ascii="Times New Roman" w:hAnsi="Times New Roman" w:cs="Times New Roman"/>
          <w:i/>
          <w:sz w:val="24"/>
          <w:szCs w:val="24"/>
        </w:rPr>
        <w:t>strain</w:t>
      </w:r>
      <w:r w:rsidR="00286AC2">
        <w:rPr>
          <w:rFonts w:ascii="Times New Roman" w:hAnsi="Times New Roman" w:cs="Times New Roman"/>
          <w:sz w:val="24"/>
          <w:szCs w:val="24"/>
        </w:rPr>
        <w:t xml:space="preserve"> </w:t>
      </w:r>
      <w:r w:rsidR="00286AC2" w:rsidRPr="00286AC2">
        <w:rPr>
          <w:rFonts w:ascii="Times New Roman" w:hAnsi="Times New Roman" w:cs="Times New Roman"/>
          <w:sz w:val="24"/>
          <w:szCs w:val="24"/>
        </w:rPr>
        <w:t>x</w:t>
      </w:r>
      <w:r w:rsidR="00286AC2">
        <w:rPr>
          <w:rFonts w:ascii="Times New Roman" w:hAnsi="Times New Roman" w:cs="Times New Roman"/>
          <w:sz w:val="24"/>
          <w:szCs w:val="24"/>
        </w:rPr>
        <w:t xml:space="preserve"> </w:t>
      </w:r>
      <w:r w:rsidR="00286AC2" w:rsidRPr="00286AC2">
        <w:rPr>
          <w:rFonts w:ascii="Times New Roman" w:hAnsi="Times New Roman" w:cs="Times New Roman"/>
          <w:i/>
          <w:sz w:val="24"/>
          <w:szCs w:val="24"/>
        </w:rPr>
        <w:t>condition</w:t>
      </w:r>
      <w:r w:rsidR="00286AC2">
        <w:rPr>
          <w:rFonts w:ascii="Times New Roman" w:hAnsi="Times New Roman" w:cs="Times New Roman"/>
          <w:sz w:val="24"/>
          <w:szCs w:val="24"/>
        </w:rPr>
        <w:t>)</w:t>
      </w:r>
      <w:r w:rsidR="008C1378">
        <w:rPr>
          <w:rFonts w:ascii="Times New Roman" w:hAnsi="Times New Roman" w:cs="Times New Roman"/>
          <w:sz w:val="24"/>
          <w:szCs w:val="24"/>
        </w:rPr>
        <w:t xml:space="preserve"> would be a fixed effect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378" w:rsidRPr="001361E4">
        <w:rPr>
          <w:rFonts w:ascii="Times New Roman" w:hAnsi="Times New Roman" w:cs="Times New Roman"/>
          <w:i/>
          <w:sz w:val="24"/>
          <w:szCs w:val="24"/>
        </w:rPr>
        <w:t>batch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8C1378">
        <w:rPr>
          <w:rFonts w:ascii="Times New Roman" w:hAnsi="Times New Roman" w:cs="Times New Roman"/>
          <w:sz w:val="24"/>
          <w:szCs w:val="24"/>
        </w:rPr>
        <w:t xml:space="preserve"> </w:t>
      </w:r>
      <w:r w:rsidRPr="001361E4">
        <w:rPr>
          <w:rFonts w:ascii="Times New Roman" w:hAnsi="Times New Roman" w:cs="Times New Roman"/>
          <w:i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361E4">
        <w:rPr>
          <w:rFonts w:ascii="Times New Roman" w:hAnsi="Times New Roman" w:cs="Times New Roman"/>
          <w:i/>
          <w:sz w:val="24"/>
          <w:szCs w:val="24"/>
        </w:rPr>
        <w:t>sweep</w:t>
      </w:r>
      <w:r w:rsidR="008C1378">
        <w:rPr>
          <w:rFonts w:ascii="Times New Roman" w:hAnsi="Times New Roman" w:cs="Times New Roman"/>
          <w:sz w:val="24"/>
          <w:szCs w:val="24"/>
        </w:rPr>
        <w:t xml:space="preserve"> would be random effects. </w:t>
      </w:r>
    </w:p>
    <w:p w:rsidR="008C1378" w:rsidRDefault="008C1378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61E4" w:rsidRDefault="001361E4" w:rsidP="00136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four experimental groups, we perform the following hierarchical resampling. </w:t>
      </w:r>
      <w:r w:rsidR="00FD4D33">
        <w:rPr>
          <w:rFonts w:ascii="Times New Roman" w:hAnsi="Times New Roman" w:cs="Times New Roman"/>
          <w:sz w:val="24"/>
          <w:szCs w:val="24"/>
        </w:rPr>
        <w:t>Starting with group A (RIMS/ELKS KO), w</w:t>
      </w:r>
      <w:r w:rsidR="008C1378">
        <w:rPr>
          <w:rFonts w:ascii="Times New Roman" w:hAnsi="Times New Roman" w:cs="Times New Roman"/>
          <w:sz w:val="24"/>
          <w:szCs w:val="24"/>
        </w:rPr>
        <w:t xml:space="preserve">e first resample </w:t>
      </w:r>
      <w:r w:rsidR="008C1378" w:rsidRPr="001361E4">
        <w:rPr>
          <w:rFonts w:ascii="Times New Roman" w:hAnsi="Times New Roman" w:cs="Times New Roman"/>
          <w:i/>
          <w:sz w:val="24"/>
          <w:szCs w:val="24"/>
        </w:rPr>
        <w:t>wi</w:t>
      </w:r>
      <w:r w:rsidR="00596E9D" w:rsidRPr="001361E4">
        <w:rPr>
          <w:rFonts w:ascii="Times New Roman" w:hAnsi="Times New Roman" w:cs="Times New Roman"/>
          <w:i/>
          <w:sz w:val="24"/>
          <w:szCs w:val="24"/>
        </w:rPr>
        <w:t>th</w:t>
      </w:r>
      <w:r w:rsidR="00596E9D">
        <w:rPr>
          <w:rFonts w:ascii="Times New Roman" w:hAnsi="Times New Roman" w:cs="Times New Roman"/>
          <w:sz w:val="24"/>
          <w:szCs w:val="24"/>
        </w:rPr>
        <w:t xml:space="preserve"> replacement from</w:t>
      </w:r>
      <w:r w:rsidR="00FD4D33">
        <w:rPr>
          <w:rFonts w:ascii="Times New Roman" w:hAnsi="Times New Roman" w:cs="Times New Roman"/>
          <w:sz w:val="24"/>
          <w:szCs w:val="24"/>
        </w:rPr>
        <w:t xml:space="preserve"> the batches of cells in this</w:t>
      </w:r>
      <w:r w:rsidR="00596E9D">
        <w:rPr>
          <w:rFonts w:ascii="Times New Roman" w:hAnsi="Times New Roman" w:cs="Times New Roman"/>
          <w:sz w:val="24"/>
          <w:szCs w:val="24"/>
        </w:rPr>
        <w:t xml:space="preserve"> experiment. In all cases, there were three batches per experiment, so we would use the MATLAB command 'unidrnd(3,3,1)' to draw 3 random samples from the uniform discrete distribution from 1 to 3. We might, for example, draw B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96E9D">
        <w:rPr>
          <w:rFonts w:ascii="Times New Roman" w:hAnsi="Times New Roman" w:cs="Times New Roman"/>
          <w:sz w:val="24"/>
          <w:szCs w:val="24"/>
        </w:rPr>
        <w:t>, B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96E9D">
        <w:rPr>
          <w:rFonts w:ascii="Times New Roman" w:hAnsi="Times New Roman" w:cs="Times New Roman"/>
          <w:sz w:val="24"/>
          <w:szCs w:val="24"/>
        </w:rPr>
        <w:t>, B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for this iteration</w:t>
      </w:r>
      <w:r w:rsidR="00596E9D">
        <w:rPr>
          <w:rFonts w:ascii="Times New Roman" w:hAnsi="Times New Roman" w:cs="Times New Roman"/>
          <w:sz w:val="24"/>
          <w:szCs w:val="24"/>
        </w:rPr>
        <w:t xml:space="preserve"> (as in the example in </w:t>
      </w:r>
      <w:r w:rsidR="00591EEA">
        <w:rPr>
          <w:rFonts w:ascii="Times New Roman" w:hAnsi="Times New Roman" w:cs="Times New Roman"/>
          <w:b/>
          <w:sz w:val="24"/>
          <w:szCs w:val="24"/>
        </w:rPr>
        <w:t>figure 1</w:t>
      </w:r>
      <w:r w:rsidR="00286AC2" w:rsidRPr="00286AC2">
        <w:rPr>
          <w:rFonts w:ascii="Times New Roman" w:hAnsi="Times New Roman" w:cs="Times New Roman"/>
          <w:b/>
          <w:sz w:val="24"/>
          <w:szCs w:val="24"/>
        </w:rPr>
        <w:t>B</w:t>
      </w:r>
      <w:r w:rsidR="00596E9D">
        <w:rPr>
          <w:rFonts w:ascii="Times New Roman" w:hAnsi="Times New Roman" w:cs="Times New Roman"/>
          <w:sz w:val="24"/>
          <w:szCs w:val="24"/>
        </w:rPr>
        <w:t>). We would then start with batch 2 and determine the number of cells sampled in this batch and randomly resample from the cells, replicating the same number of cells but containing a different combination</w:t>
      </w:r>
      <w:r>
        <w:rPr>
          <w:rFonts w:ascii="Times New Roman" w:hAnsi="Times New Roman" w:cs="Times New Roman"/>
          <w:sz w:val="24"/>
          <w:szCs w:val="24"/>
        </w:rPr>
        <w:t xml:space="preserve"> from that of the actual experiment</w:t>
      </w:r>
      <w:r w:rsidR="00596E9D">
        <w:rPr>
          <w:rFonts w:ascii="Times New Roman" w:hAnsi="Times New Roman" w:cs="Times New Roman"/>
          <w:sz w:val="24"/>
          <w:szCs w:val="24"/>
        </w:rPr>
        <w:t>. If there were 7 cells</w:t>
      </w:r>
      <w:r w:rsidR="00B036F8">
        <w:rPr>
          <w:rFonts w:ascii="Times New Roman" w:hAnsi="Times New Roman" w:cs="Times New Roman"/>
          <w:sz w:val="24"/>
          <w:szCs w:val="24"/>
        </w:rPr>
        <w:t xml:space="preserve"> tested in batch 2</w:t>
      </w:r>
      <w:r w:rsidR="00596E9D">
        <w:rPr>
          <w:rFonts w:ascii="Times New Roman" w:hAnsi="Times New Roman" w:cs="Times New Roman"/>
          <w:sz w:val="24"/>
          <w:szCs w:val="24"/>
        </w:rPr>
        <w:t>, we might draw the following bootstrap sample: C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96E9D">
        <w:rPr>
          <w:rFonts w:ascii="Times New Roman" w:hAnsi="Times New Roman" w:cs="Times New Roman"/>
          <w:sz w:val="24"/>
          <w:szCs w:val="24"/>
        </w:rPr>
        <w:t>, C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96E9D">
        <w:rPr>
          <w:rFonts w:ascii="Times New Roman" w:hAnsi="Times New Roman" w:cs="Times New Roman"/>
          <w:sz w:val="24"/>
          <w:szCs w:val="24"/>
        </w:rPr>
        <w:t>, C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596E9D">
        <w:rPr>
          <w:rFonts w:ascii="Times New Roman" w:hAnsi="Times New Roman" w:cs="Times New Roman"/>
          <w:sz w:val="24"/>
          <w:szCs w:val="24"/>
        </w:rPr>
        <w:t>, C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596E9D">
        <w:rPr>
          <w:rFonts w:ascii="Times New Roman" w:hAnsi="Times New Roman" w:cs="Times New Roman"/>
          <w:sz w:val="24"/>
          <w:szCs w:val="24"/>
        </w:rPr>
        <w:t>, C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596E9D">
        <w:rPr>
          <w:rFonts w:ascii="Times New Roman" w:hAnsi="Times New Roman" w:cs="Times New Roman"/>
          <w:sz w:val="24"/>
          <w:szCs w:val="24"/>
        </w:rPr>
        <w:t>, C</w:t>
      </w:r>
      <w:r w:rsidR="00596E9D" w:rsidRPr="00596E9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96E9D">
        <w:rPr>
          <w:rFonts w:ascii="Times New Roman" w:hAnsi="Times New Roman" w:cs="Times New Roman"/>
          <w:sz w:val="24"/>
          <w:szCs w:val="24"/>
        </w:rPr>
        <w:t>, C</w:t>
      </w:r>
      <w:r w:rsidR="00286AC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286AC2">
        <w:rPr>
          <w:rFonts w:ascii="Times New Roman" w:hAnsi="Times New Roman" w:cs="Times New Roman"/>
          <w:sz w:val="24"/>
          <w:szCs w:val="24"/>
        </w:rPr>
        <w:t>, in which cells 6</w:t>
      </w:r>
      <w:r>
        <w:rPr>
          <w:rFonts w:ascii="Times New Roman" w:hAnsi="Times New Roman" w:cs="Times New Roman"/>
          <w:sz w:val="24"/>
          <w:szCs w:val="24"/>
        </w:rPr>
        <w:t xml:space="preserve"> and 7 are included</w:t>
      </w:r>
      <w:r w:rsidR="00596E9D">
        <w:rPr>
          <w:rFonts w:ascii="Times New Roman" w:hAnsi="Times New Roman" w:cs="Times New Roman"/>
          <w:sz w:val="24"/>
          <w:szCs w:val="24"/>
        </w:rPr>
        <w:t xml:space="preserve"> twice and cells 2, 3 and 4 not at all.</w:t>
      </w:r>
      <w:r>
        <w:rPr>
          <w:rFonts w:ascii="Times New Roman" w:hAnsi="Times New Roman" w:cs="Times New Roman"/>
          <w:sz w:val="24"/>
          <w:szCs w:val="24"/>
        </w:rPr>
        <w:t xml:space="preserve"> Then we would proceed through this list of cells, each time randomly resampling (always </w:t>
      </w:r>
      <w:r w:rsidRPr="001361E4">
        <w:rPr>
          <w:rFonts w:ascii="Times New Roman" w:hAnsi="Times New Roman" w:cs="Times New Roman"/>
          <w:i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replacement) from the set of technical replicates for that cell and appending these resampled measurements to the </w:t>
      </w:r>
      <w:r w:rsidR="00FD4D33">
        <w:rPr>
          <w:rFonts w:ascii="Times New Roman" w:hAnsi="Times New Roman" w:cs="Times New Roman"/>
          <w:sz w:val="24"/>
          <w:szCs w:val="24"/>
        </w:rPr>
        <w:t>bootstrap sample</w:t>
      </w:r>
      <w:r>
        <w:rPr>
          <w:rFonts w:ascii="Times New Roman" w:hAnsi="Times New Roman" w:cs="Times New Roman"/>
          <w:sz w:val="24"/>
          <w:szCs w:val="24"/>
        </w:rPr>
        <w:t xml:space="preserve"> for this </w:t>
      </w:r>
      <w:r w:rsidR="00286AC2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. After doing this for e</w:t>
      </w:r>
      <w:r w:rsidR="00B036F8">
        <w:rPr>
          <w:rFonts w:ascii="Times New Roman" w:hAnsi="Times New Roman" w:cs="Times New Roman"/>
          <w:sz w:val="24"/>
          <w:szCs w:val="24"/>
        </w:rPr>
        <w:t>ach of the 7 cells</w:t>
      </w:r>
      <w:r>
        <w:rPr>
          <w:rFonts w:ascii="Times New Roman" w:hAnsi="Times New Roman" w:cs="Times New Roman"/>
          <w:sz w:val="24"/>
          <w:szCs w:val="24"/>
        </w:rPr>
        <w:t xml:space="preserve">, we would go back and repeat the entire process, first for batch 2 (again), but selecting a different sample of the 7 cells, and then for batch 1. At the end we would have a </w:t>
      </w:r>
      <w:r w:rsidR="00286AC2">
        <w:rPr>
          <w:rFonts w:ascii="Times New Roman" w:hAnsi="Times New Roman" w:cs="Times New Roman"/>
          <w:sz w:val="24"/>
          <w:szCs w:val="24"/>
        </w:rPr>
        <w:t>bootstrap sample</w:t>
      </w:r>
      <w:r>
        <w:rPr>
          <w:rFonts w:ascii="Times New Roman" w:hAnsi="Times New Roman" w:cs="Times New Roman"/>
          <w:sz w:val="24"/>
          <w:szCs w:val="24"/>
        </w:rPr>
        <w:t xml:space="preserve"> for this experimental group that was exactly the same size as our original data set, but it would co</w:t>
      </w:r>
      <w:r w:rsidR="00B036F8">
        <w:rPr>
          <w:rFonts w:ascii="Times New Roman" w:hAnsi="Times New Roman" w:cs="Times New Roman"/>
          <w:sz w:val="24"/>
          <w:szCs w:val="24"/>
        </w:rPr>
        <w:t xml:space="preserve">ntain a different subset of measurements </w:t>
      </w:r>
      <w:r>
        <w:rPr>
          <w:rFonts w:ascii="Times New Roman" w:hAnsi="Times New Roman" w:cs="Times New Roman"/>
          <w:sz w:val="24"/>
          <w:szCs w:val="24"/>
        </w:rPr>
        <w:t>and, importantly, it would preserve the nested, hierarchical structure of our experiment.</w:t>
      </w:r>
      <w:r w:rsidR="00FD4D33">
        <w:rPr>
          <w:rFonts w:ascii="Times New Roman" w:hAnsi="Times New Roman" w:cs="Times New Roman"/>
          <w:sz w:val="24"/>
          <w:szCs w:val="24"/>
        </w:rPr>
        <w:t xml:space="preserve"> We would repeat the above process for the remaining thr</w:t>
      </w:r>
      <w:r w:rsidR="00597742">
        <w:rPr>
          <w:rFonts w:ascii="Times New Roman" w:hAnsi="Times New Roman" w:cs="Times New Roman"/>
          <w:sz w:val="24"/>
          <w:szCs w:val="24"/>
        </w:rPr>
        <w:t xml:space="preserve">ee groups (B, C and D), </w:t>
      </w:r>
      <w:r w:rsidR="00FD4D33">
        <w:rPr>
          <w:rFonts w:ascii="Times New Roman" w:hAnsi="Times New Roman" w:cs="Times New Roman"/>
          <w:sz w:val="24"/>
          <w:szCs w:val="24"/>
        </w:rPr>
        <w:t xml:space="preserve">then calculate </w:t>
      </w:r>
      <w:r w:rsidR="00FD4D33" w:rsidRPr="00FD4D33">
        <w:rPr>
          <w:rFonts w:ascii="Times New Roman" w:hAnsi="Times New Roman" w:cs="Times New Roman"/>
          <w:i/>
          <w:sz w:val="24"/>
          <w:szCs w:val="24"/>
        </w:rPr>
        <w:t>T*</w:t>
      </w:r>
      <w:r w:rsidR="00FD4D33">
        <w:rPr>
          <w:rFonts w:ascii="Times New Roman" w:hAnsi="Times New Roman" w:cs="Times New Roman"/>
          <w:sz w:val="24"/>
          <w:szCs w:val="24"/>
        </w:rPr>
        <w:t xml:space="preserve"> using the formula for </w:t>
      </w:r>
      <w:r w:rsidR="00FD4D33" w:rsidRPr="00FD4D33">
        <w:rPr>
          <w:rFonts w:ascii="Times New Roman" w:hAnsi="Times New Roman" w:cs="Times New Roman"/>
          <w:i/>
          <w:sz w:val="24"/>
          <w:szCs w:val="24"/>
        </w:rPr>
        <w:t>T</w:t>
      </w:r>
      <w:r w:rsidR="00FD4D33">
        <w:rPr>
          <w:rFonts w:ascii="Times New Roman" w:hAnsi="Times New Roman" w:cs="Times New Roman"/>
          <w:sz w:val="24"/>
          <w:szCs w:val="24"/>
        </w:rPr>
        <w:t xml:space="preserve"> above (The '*' denotes a bootstrap replicate of our test statistic.)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FD4D33">
        <w:rPr>
          <w:rFonts w:ascii="Times New Roman" w:hAnsi="Times New Roman" w:cs="Times New Roman"/>
          <w:sz w:val="24"/>
          <w:szCs w:val="24"/>
        </w:rPr>
        <w:t xml:space="preserve">entire </w:t>
      </w:r>
      <w:r>
        <w:rPr>
          <w:rFonts w:ascii="Times New Roman" w:hAnsi="Times New Roman" w:cs="Times New Roman"/>
          <w:sz w:val="24"/>
          <w:szCs w:val="24"/>
        </w:rPr>
        <w:t>procedure was repeated 100,000</w:t>
      </w:r>
      <w:r w:rsidR="00FD4D33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4D33">
        <w:rPr>
          <w:rFonts w:ascii="Times New Roman" w:hAnsi="Times New Roman" w:cs="Times New Roman"/>
          <w:sz w:val="24"/>
          <w:szCs w:val="24"/>
        </w:rPr>
        <w:t>producing an estimate of the sampling distribution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1E4">
        <w:rPr>
          <w:rFonts w:ascii="Times New Roman" w:hAnsi="Times New Roman" w:cs="Times New Roman"/>
          <w:i/>
          <w:sz w:val="24"/>
          <w:szCs w:val="24"/>
        </w:rPr>
        <w:t>T*</w:t>
      </w:r>
      <w:r>
        <w:rPr>
          <w:rFonts w:ascii="Times New Roman" w:hAnsi="Times New Roman" w:cs="Times New Roman"/>
          <w:sz w:val="24"/>
          <w:szCs w:val="24"/>
        </w:rPr>
        <w:t xml:space="preserve">. Based on the distribution of </w:t>
      </w:r>
      <w:r w:rsidR="00894B1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100,000 </w:t>
      </w:r>
      <w:r w:rsidRPr="001361E4">
        <w:rPr>
          <w:rFonts w:ascii="Times New Roman" w:hAnsi="Times New Roman" w:cs="Times New Roman"/>
          <w:i/>
          <w:sz w:val="24"/>
          <w:szCs w:val="24"/>
        </w:rPr>
        <w:t>T*</w:t>
      </w:r>
      <w:r>
        <w:rPr>
          <w:rFonts w:ascii="Times New Roman" w:hAnsi="Times New Roman" w:cs="Times New Roman"/>
          <w:sz w:val="24"/>
          <w:szCs w:val="24"/>
        </w:rPr>
        <w:t xml:space="preserve"> values, we calculate</w:t>
      </w:r>
      <w:r w:rsidR="00894B1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B0F">
        <w:rPr>
          <w:rFonts w:ascii="Times New Roman" w:hAnsi="Times New Roman" w:cs="Times New Roman"/>
          <w:sz w:val="24"/>
          <w:szCs w:val="24"/>
        </w:rPr>
        <w:t xml:space="preserve">95% confidence intervals </w:t>
      </w:r>
      <w:r>
        <w:rPr>
          <w:rFonts w:ascii="Times New Roman" w:hAnsi="Times New Roman" w:cs="Times New Roman"/>
          <w:sz w:val="24"/>
          <w:szCs w:val="24"/>
        </w:rPr>
        <w:t>using the percentile meth</w:t>
      </w:r>
      <w:r w:rsidR="000D7B0F">
        <w:rPr>
          <w:rFonts w:ascii="Times New Roman" w:hAnsi="Times New Roman" w:cs="Times New Roman"/>
          <w:sz w:val="24"/>
          <w:szCs w:val="24"/>
        </w:rPr>
        <w:t>od (</w:t>
      </w:r>
      <w:r w:rsidR="00591EEA">
        <w:rPr>
          <w:rFonts w:ascii="Times New Roman" w:hAnsi="Times New Roman" w:cs="Times New Roman"/>
          <w:b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>). In addition, we directly calculate</w:t>
      </w:r>
      <w:r w:rsidR="00894B1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probability of H0 given our data as:</w:t>
      </w:r>
    </w:p>
    <w:p w:rsidR="001361E4" w:rsidRDefault="001361E4" w:rsidP="001361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61E4" w:rsidRDefault="001361E4" w:rsidP="001361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p(H0|data) = #{</w:t>
      </w:r>
      <w:r w:rsidRPr="003B3614">
        <w:rPr>
          <w:rFonts w:ascii="Times New Roman" w:hAnsi="Times New Roman" w:cs="Times New Roman"/>
          <w:i/>
          <w:sz w:val="24"/>
          <w:szCs w:val="24"/>
        </w:rPr>
        <w:t>T</w:t>
      </w:r>
      <w:r w:rsidR="00597742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1} / 100,000</w:t>
      </w:r>
    </w:p>
    <w:p w:rsidR="001361E4" w:rsidRDefault="001361E4" w:rsidP="001361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61E4" w:rsidRDefault="000D7B0F" w:rsidP="00136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is not the traditional p-value calculated with standard statistical tests, which is the probability of obtaining a result as extreme or more extreme </w:t>
      </w:r>
      <w:r w:rsidRPr="00122F48">
        <w:rPr>
          <w:rFonts w:ascii="Times New Roman" w:hAnsi="Times New Roman" w:cs="Times New Roman"/>
          <w:i/>
          <w:sz w:val="24"/>
          <w:szCs w:val="24"/>
        </w:rPr>
        <w:t>assuming H0 to be true</w:t>
      </w:r>
      <w:r w:rsidR="00122F48">
        <w:rPr>
          <w:rFonts w:ascii="Times New Roman" w:hAnsi="Times New Roman" w:cs="Times New Roman"/>
          <w:sz w:val="24"/>
          <w:szCs w:val="24"/>
        </w:rPr>
        <w:t>. R</w:t>
      </w:r>
      <w:r>
        <w:rPr>
          <w:rFonts w:ascii="Times New Roman" w:hAnsi="Times New Roman" w:cs="Times New Roman"/>
          <w:sz w:val="24"/>
          <w:szCs w:val="24"/>
        </w:rPr>
        <w:t>ather</w:t>
      </w:r>
      <w:r w:rsidR="00122F48">
        <w:rPr>
          <w:rFonts w:ascii="Times New Roman" w:hAnsi="Times New Roman" w:cs="Times New Roman"/>
          <w:sz w:val="24"/>
          <w:szCs w:val="24"/>
        </w:rPr>
        <w:t xml:space="preserve"> the metric computed above is</w:t>
      </w:r>
      <w:r>
        <w:rPr>
          <w:rFonts w:ascii="Times New Roman" w:hAnsi="Times New Roman" w:cs="Times New Roman"/>
          <w:sz w:val="24"/>
          <w:szCs w:val="24"/>
        </w:rPr>
        <w:t xml:space="preserve"> a more direct measure of a given hypothesis being true given our data (</w:t>
      </w:r>
      <w:r w:rsidRPr="00C86174">
        <w:rPr>
          <w:rFonts w:ascii="Times New Roman" w:hAnsi="Times New Roman" w:cs="Times New Roman"/>
          <w:sz w:val="24"/>
          <w:szCs w:val="24"/>
        </w:rPr>
        <w:t>Saravanan</w:t>
      </w:r>
      <w:r>
        <w:rPr>
          <w:rFonts w:ascii="Times New Roman" w:hAnsi="Times New Roman" w:cs="Times New Roman"/>
          <w:sz w:val="24"/>
          <w:szCs w:val="24"/>
        </w:rPr>
        <w:t xml:space="preserve"> et al. 2020).</w:t>
      </w:r>
      <w:r w:rsidR="00B764B6">
        <w:rPr>
          <w:rFonts w:ascii="Times New Roman" w:hAnsi="Times New Roman" w:cs="Times New Roman"/>
          <w:sz w:val="24"/>
          <w:szCs w:val="24"/>
        </w:rPr>
        <w:t xml:space="preserve"> Yet another suggested interpretation of this </w:t>
      </w:r>
      <w:r w:rsidR="00122F48">
        <w:rPr>
          <w:rFonts w:ascii="Times New Roman" w:hAnsi="Times New Roman" w:cs="Times New Roman"/>
          <w:sz w:val="24"/>
          <w:szCs w:val="24"/>
        </w:rPr>
        <w:t>metric</w:t>
      </w:r>
      <w:r w:rsidR="00B764B6">
        <w:rPr>
          <w:rFonts w:ascii="Times New Roman" w:hAnsi="Times New Roman" w:cs="Times New Roman"/>
          <w:sz w:val="24"/>
          <w:szCs w:val="24"/>
        </w:rPr>
        <w:t xml:space="preserve"> is as the "Type S </w:t>
      </w:r>
      <w:r w:rsidR="00B764B6">
        <w:rPr>
          <w:rFonts w:ascii="Times New Roman" w:hAnsi="Times New Roman" w:cs="Times New Roman"/>
          <w:sz w:val="24"/>
          <w:szCs w:val="24"/>
        </w:rPr>
        <w:lastRenderedPageBreak/>
        <w:t xml:space="preserve">error," which is the probability of the measured effect being in the wrong direction (Gelman &amp; Carlin 2014). In this case, values of </w:t>
      </w:r>
      <w:r w:rsidR="00B764B6" w:rsidRPr="00B764B6">
        <w:rPr>
          <w:rFonts w:ascii="Times New Roman" w:hAnsi="Times New Roman" w:cs="Times New Roman"/>
          <w:i/>
          <w:sz w:val="24"/>
          <w:szCs w:val="24"/>
        </w:rPr>
        <w:t>T</w:t>
      </w:r>
      <w:r w:rsidR="00B764B6">
        <w:rPr>
          <w:rFonts w:ascii="Times New Roman" w:hAnsi="Times New Roman" w:cs="Times New Roman"/>
          <w:sz w:val="24"/>
          <w:szCs w:val="24"/>
        </w:rPr>
        <w:t xml:space="preserve"> less than 1 correspond to the synaptic transmission in the Munc13 KOs being greater than that in the double KOs. Finally, a more traditional form of frequentist inference can be performed using the bootstrap confidence interval: if the null value (</w:t>
      </w:r>
      <w:r w:rsidR="00B764B6" w:rsidRPr="00122F48">
        <w:rPr>
          <w:rFonts w:ascii="Times New Roman" w:hAnsi="Times New Roman" w:cs="Times New Roman"/>
          <w:i/>
          <w:sz w:val="24"/>
          <w:szCs w:val="24"/>
        </w:rPr>
        <w:t>T</w:t>
      </w:r>
      <w:r w:rsidR="00B764B6">
        <w:rPr>
          <w:rFonts w:ascii="Times New Roman" w:hAnsi="Times New Roman" w:cs="Times New Roman"/>
          <w:sz w:val="24"/>
          <w:szCs w:val="24"/>
        </w:rPr>
        <w:t xml:space="preserve"> = 1) lies outside of the 95% confidence interval, then H0 can be rejected at a significance level of </w:t>
      </w:r>
      <w:r w:rsidR="00B764B6">
        <w:rPr>
          <w:rFonts w:ascii="Times New Roman" w:hAnsi="Times New Roman" w:cs="Times New Roman"/>
          <w:sz w:val="24"/>
          <w:szCs w:val="24"/>
        </w:rPr>
        <w:sym w:font="Symbol" w:char="F061"/>
      </w:r>
      <w:r w:rsidR="00B764B6">
        <w:rPr>
          <w:rFonts w:ascii="Times New Roman" w:hAnsi="Times New Roman" w:cs="Times New Roman"/>
          <w:sz w:val="24"/>
          <w:szCs w:val="24"/>
        </w:rPr>
        <w:t xml:space="preserve"> = 0.05 (Efron &amp; Tibshirani 1994).</w:t>
      </w:r>
      <w:r w:rsidR="00122F48">
        <w:rPr>
          <w:rFonts w:ascii="Times New Roman" w:hAnsi="Times New Roman" w:cs="Times New Roman"/>
          <w:sz w:val="24"/>
          <w:szCs w:val="24"/>
        </w:rPr>
        <w:t xml:space="preserve"> Regardless of the exact procedure used, our data are consistent with a highly significant effect of the </w:t>
      </w:r>
      <w:r w:rsidR="000F09CD">
        <w:rPr>
          <w:rFonts w:ascii="Times New Roman" w:hAnsi="Times New Roman" w:cs="Times New Roman"/>
          <w:sz w:val="24"/>
          <w:szCs w:val="24"/>
        </w:rPr>
        <w:t>RIMS/ELKS/</w:t>
      </w:r>
      <w:r w:rsidR="00122F48">
        <w:rPr>
          <w:rFonts w:ascii="Times New Roman" w:hAnsi="Times New Roman" w:cs="Times New Roman"/>
          <w:sz w:val="24"/>
          <w:szCs w:val="24"/>
        </w:rPr>
        <w:t xml:space="preserve">Munc13 manipulation in the direction of </w:t>
      </w:r>
      <w:r w:rsidR="00122F48" w:rsidRPr="000F09CD">
        <w:rPr>
          <w:rFonts w:ascii="Times New Roman" w:hAnsi="Times New Roman" w:cs="Times New Roman"/>
          <w:i/>
          <w:sz w:val="24"/>
          <w:szCs w:val="24"/>
        </w:rPr>
        <w:t>decreased</w:t>
      </w:r>
      <w:r w:rsidR="00122F48">
        <w:rPr>
          <w:rFonts w:ascii="Times New Roman" w:hAnsi="Times New Roman" w:cs="Times New Roman"/>
          <w:sz w:val="24"/>
          <w:szCs w:val="24"/>
        </w:rPr>
        <w:t xml:space="preserve"> synaptic transmission as compared to </w:t>
      </w:r>
      <w:r w:rsidR="000F09CD">
        <w:rPr>
          <w:rFonts w:ascii="Times New Roman" w:hAnsi="Times New Roman" w:cs="Times New Roman"/>
          <w:sz w:val="24"/>
          <w:szCs w:val="24"/>
        </w:rPr>
        <w:t xml:space="preserve">that for </w:t>
      </w:r>
      <w:r w:rsidR="00122F48">
        <w:rPr>
          <w:rFonts w:ascii="Times New Roman" w:hAnsi="Times New Roman" w:cs="Times New Roman"/>
          <w:sz w:val="24"/>
          <w:szCs w:val="24"/>
        </w:rPr>
        <w:t>the</w:t>
      </w:r>
      <w:r w:rsidR="000F09CD">
        <w:rPr>
          <w:rFonts w:ascii="Times New Roman" w:hAnsi="Times New Roman" w:cs="Times New Roman"/>
          <w:sz w:val="24"/>
          <w:szCs w:val="24"/>
        </w:rPr>
        <w:t xml:space="preserve"> </w:t>
      </w:r>
      <w:r w:rsidR="000F09CD">
        <w:rPr>
          <w:rFonts w:ascii="Times New Roman" w:hAnsi="Times New Roman" w:cs="Times New Roman"/>
          <w:sz w:val="24"/>
          <w:szCs w:val="24"/>
        </w:rPr>
        <w:t>RIMS/ELKS</w:t>
      </w:r>
      <w:r w:rsidR="000F09CD">
        <w:rPr>
          <w:rFonts w:ascii="Times New Roman" w:hAnsi="Times New Roman" w:cs="Times New Roman"/>
          <w:sz w:val="24"/>
          <w:szCs w:val="24"/>
        </w:rPr>
        <w:t xml:space="preserve"> KO</w:t>
      </w:r>
      <w:bookmarkStart w:id="0" w:name="_GoBack"/>
      <w:bookmarkEnd w:id="0"/>
      <w:r w:rsidR="00122F48">
        <w:rPr>
          <w:rFonts w:ascii="Times New Roman" w:hAnsi="Times New Roman" w:cs="Times New Roman"/>
          <w:sz w:val="24"/>
          <w:szCs w:val="24"/>
        </w:rPr>
        <w:t>.</w:t>
      </w:r>
    </w:p>
    <w:p w:rsidR="000D7B0F" w:rsidRPr="008C1378" w:rsidRDefault="000D7B0F" w:rsidP="001361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378" w:rsidRDefault="005279F1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</w:t>
      </w:r>
      <w:r w:rsidRPr="00C86174">
        <w:rPr>
          <w:rFonts w:ascii="Times New Roman" w:hAnsi="Times New Roman" w:cs="Times New Roman"/>
          <w:i/>
          <w:sz w:val="24"/>
          <w:szCs w:val="24"/>
        </w:rPr>
        <w:t>a priori</w:t>
      </w:r>
      <w:r>
        <w:rPr>
          <w:rFonts w:ascii="Times New Roman" w:hAnsi="Times New Roman" w:cs="Times New Roman"/>
          <w:sz w:val="24"/>
          <w:szCs w:val="24"/>
        </w:rPr>
        <w:t xml:space="preserve"> plausible that the design of the experiments would impart structure to our data. That is, it is likely that repeated measurements (</w:t>
      </w:r>
      <w:r w:rsidRPr="005279F1">
        <w:rPr>
          <w:rFonts w:ascii="Times New Roman" w:hAnsi="Times New Roman" w:cs="Times New Roman"/>
          <w:i/>
          <w:sz w:val="24"/>
          <w:szCs w:val="24"/>
        </w:rPr>
        <w:t>sweeps</w:t>
      </w:r>
      <w:r>
        <w:rPr>
          <w:rFonts w:ascii="Times New Roman" w:hAnsi="Times New Roman" w:cs="Times New Roman"/>
          <w:sz w:val="24"/>
          <w:szCs w:val="24"/>
        </w:rPr>
        <w:t xml:space="preserve">) from one </w:t>
      </w:r>
      <w:r w:rsidRPr="005279F1">
        <w:rPr>
          <w:rFonts w:ascii="Times New Roman" w:hAnsi="Times New Roman" w:cs="Times New Roman"/>
          <w:i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 xml:space="preserve"> would be more similar to each other than to measurements from another </w:t>
      </w:r>
      <w:r w:rsidRPr="005279F1">
        <w:rPr>
          <w:rFonts w:ascii="Times New Roman" w:hAnsi="Times New Roman" w:cs="Times New Roman"/>
          <w:i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 xml:space="preserve">. And we might also expect that the cells from one </w:t>
      </w:r>
      <w:r w:rsidRPr="005279F1">
        <w:rPr>
          <w:rFonts w:ascii="Times New Roman" w:hAnsi="Times New Roman" w:cs="Times New Roman"/>
          <w:i/>
          <w:sz w:val="24"/>
          <w:szCs w:val="24"/>
        </w:rPr>
        <w:t>batch</w:t>
      </w:r>
      <w:r>
        <w:rPr>
          <w:rFonts w:ascii="Times New Roman" w:hAnsi="Times New Roman" w:cs="Times New Roman"/>
          <w:sz w:val="24"/>
          <w:szCs w:val="24"/>
        </w:rPr>
        <w:t xml:space="preserve"> would be more similar to each other than to those from other </w:t>
      </w:r>
      <w:r w:rsidRPr="005279F1">
        <w:rPr>
          <w:rFonts w:ascii="Times New Roman" w:hAnsi="Times New Roman" w:cs="Times New Roman"/>
          <w:i/>
          <w:sz w:val="24"/>
          <w:szCs w:val="24"/>
        </w:rPr>
        <w:t>batches</w:t>
      </w:r>
      <w:r>
        <w:rPr>
          <w:rFonts w:ascii="Times New Roman" w:hAnsi="Times New Roman" w:cs="Times New Roman"/>
          <w:sz w:val="24"/>
          <w:szCs w:val="24"/>
        </w:rPr>
        <w:t>, despite our best efforts to standardize the treatment of different batches. But is this in fact the case?</w:t>
      </w:r>
      <w:r w:rsidR="00410823">
        <w:rPr>
          <w:rFonts w:ascii="Times New Roman" w:hAnsi="Times New Roman" w:cs="Times New Roman"/>
          <w:sz w:val="24"/>
          <w:szCs w:val="24"/>
        </w:rPr>
        <w:t xml:space="preserve"> Might it still be legitimate to treat all of the measurements from a given </w:t>
      </w:r>
      <w:r w:rsidR="000D7B0F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410823">
        <w:rPr>
          <w:rFonts w:ascii="Times New Roman" w:hAnsi="Times New Roman" w:cs="Times New Roman"/>
          <w:sz w:val="24"/>
          <w:szCs w:val="24"/>
        </w:rPr>
        <w:t>group as independent?</w:t>
      </w:r>
    </w:p>
    <w:p w:rsidR="005279F1" w:rsidRDefault="005279F1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79F1" w:rsidRDefault="00410823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explore this</w:t>
      </w:r>
      <w:r w:rsidR="005279F1">
        <w:rPr>
          <w:rFonts w:ascii="Times New Roman" w:hAnsi="Times New Roman" w:cs="Times New Roman"/>
          <w:sz w:val="24"/>
          <w:szCs w:val="24"/>
        </w:rPr>
        <w:t xml:space="preserve"> question, we performed tw</w:t>
      </w:r>
      <w:r w:rsidR="00C42922">
        <w:rPr>
          <w:rFonts w:ascii="Times New Roman" w:hAnsi="Times New Roman" w:cs="Times New Roman"/>
          <w:sz w:val="24"/>
          <w:szCs w:val="24"/>
        </w:rPr>
        <w:t xml:space="preserve">o additional analyses. First, within each experimental group (i.e. eliminating the fixed effects of </w:t>
      </w:r>
      <w:r w:rsidR="00C42922" w:rsidRPr="001D669A">
        <w:rPr>
          <w:rFonts w:ascii="Times New Roman" w:hAnsi="Times New Roman" w:cs="Times New Roman"/>
          <w:i/>
          <w:sz w:val="24"/>
          <w:szCs w:val="24"/>
        </w:rPr>
        <w:t>strain</w:t>
      </w:r>
      <w:r w:rsidR="00C42922">
        <w:rPr>
          <w:rFonts w:ascii="Times New Roman" w:hAnsi="Times New Roman" w:cs="Times New Roman"/>
          <w:sz w:val="24"/>
          <w:szCs w:val="24"/>
        </w:rPr>
        <w:t xml:space="preserve"> and </w:t>
      </w:r>
      <w:r w:rsidR="00C42922" w:rsidRPr="001D669A">
        <w:rPr>
          <w:rFonts w:ascii="Times New Roman" w:hAnsi="Times New Roman" w:cs="Times New Roman"/>
          <w:i/>
          <w:sz w:val="24"/>
          <w:szCs w:val="24"/>
        </w:rPr>
        <w:t>condition</w:t>
      </w:r>
      <w:r w:rsidR="00C42922">
        <w:rPr>
          <w:rFonts w:ascii="Times New Roman" w:hAnsi="Times New Roman" w:cs="Times New Roman"/>
          <w:sz w:val="24"/>
          <w:szCs w:val="24"/>
        </w:rPr>
        <w:t xml:space="preserve">), we performed 2-way ANOVA with </w:t>
      </w:r>
      <w:r w:rsidR="00C42922" w:rsidRPr="00C42922">
        <w:rPr>
          <w:rFonts w:ascii="Times New Roman" w:hAnsi="Times New Roman" w:cs="Times New Roman"/>
          <w:i/>
          <w:sz w:val="24"/>
          <w:szCs w:val="24"/>
        </w:rPr>
        <w:t>batch</w:t>
      </w:r>
      <w:r w:rsidR="00C42922">
        <w:rPr>
          <w:rFonts w:ascii="Times New Roman" w:hAnsi="Times New Roman" w:cs="Times New Roman"/>
          <w:sz w:val="24"/>
          <w:szCs w:val="24"/>
        </w:rPr>
        <w:t xml:space="preserve"> and </w:t>
      </w:r>
      <w:r w:rsidR="00C42922" w:rsidRPr="00C42922">
        <w:rPr>
          <w:rFonts w:ascii="Times New Roman" w:hAnsi="Times New Roman" w:cs="Times New Roman"/>
          <w:i/>
          <w:sz w:val="24"/>
          <w:szCs w:val="24"/>
        </w:rPr>
        <w:t>cell</w:t>
      </w:r>
      <w:r w:rsidR="00C42922">
        <w:rPr>
          <w:rFonts w:ascii="Times New Roman" w:hAnsi="Times New Roman" w:cs="Times New Roman"/>
          <w:sz w:val="24"/>
          <w:szCs w:val="24"/>
        </w:rPr>
        <w:t xml:space="preserve"> as factors.</w:t>
      </w:r>
      <w:r w:rsidR="00496B4E">
        <w:rPr>
          <w:rFonts w:ascii="Times New Roman" w:hAnsi="Times New Roman" w:cs="Times New Roman"/>
          <w:sz w:val="24"/>
          <w:szCs w:val="24"/>
        </w:rPr>
        <w:t xml:space="preserve"> For the four experiments in which there were repeated measurements for single cells (i.e. excluding the </w:t>
      </w:r>
      <w:r w:rsidR="000D7B0F">
        <w:rPr>
          <w:rFonts w:ascii="Times New Roman" w:hAnsi="Times New Roman" w:cs="Times New Roman"/>
          <w:sz w:val="24"/>
          <w:szCs w:val="24"/>
        </w:rPr>
        <w:t xml:space="preserve">2 </w:t>
      </w:r>
      <w:r w:rsidR="00496B4E">
        <w:rPr>
          <w:rFonts w:ascii="Times New Roman" w:hAnsi="Times New Roman" w:cs="Times New Roman"/>
          <w:sz w:val="24"/>
          <w:szCs w:val="24"/>
        </w:rPr>
        <w:t>sucrose experiments),</w:t>
      </w:r>
      <w:r w:rsidR="00693D11">
        <w:rPr>
          <w:rFonts w:ascii="Times New Roman" w:hAnsi="Times New Roman" w:cs="Times New Roman"/>
          <w:sz w:val="24"/>
          <w:szCs w:val="24"/>
        </w:rPr>
        <w:t xml:space="preserve"> we ran the ANOVA for each of the four groups, yielding 16 tests, and found that </w:t>
      </w:r>
      <w:r w:rsidR="00693D11" w:rsidRPr="00693D11">
        <w:rPr>
          <w:rFonts w:ascii="Times New Roman" w:hAnsi="Times New Roman" w:cs="Times New Roman"/>
          <w:i/>
          <w:sz w:val="24"/>
          <w:szCs w:val="24"/>
        </w:rPr>
        <w:t>cell</w:t>
      </w:r>
      <w:r w:rsidR="00693D11">
        <w:rPr>
          <w:rFonts w:ascii="Times New Roman" w:hAnsi="Times New Roman" w:cs="Times New Roman"/>
          <w:sz w:val="24"/>
          <w:szCs w:val="24"/>
        </w:rPr>
        <w:t xml:space="preserve"> was a significant factor in 14 of them</w:t>
      </w:r>
      <w:r w:rsidR="001D669A">
        <w:rPr>
          <w:rFonts w:ascii="Times New Roman" w:hAnsi="Times New Roman" w:cs="Times New Roman"/>
          <w:sz w:val="24"/>
          <w:szCs w:val="24"/>
        </w:rPr>
        <w:t>,</w:t>
      </w:r>
      <w:r w:rsidR="00693D11">
        <w:rPr>
          <w:rFonts w:ascii="Times New Roman" w:hAnsi="Times New Roman" w:cs="Times New Roman"/>
          <w:sz w:val="24"/>
          <w:szCs w:val="24"/>
        </w:rPr>
        <w:t xml:space="preserve"> with a criterion of </w:t>
      </w:r>
      <w:r w:rsidR="00693D11">
        <w:rPr>
          <w:rFonts w:ascii="Times New Roman" w:hAnsi="Times New Roman" w:cs="Times New Roman"/>
          <w:sz w:val="24"/>
          <w:szCs w:val="24"/>
        </w:rPr>
        <w:sym w:font="Symbol" w:char="F061"/>
      </w:r>
      <w:r w:rsidR="00693D11">
        <w:rPr>
          <w:rFonts w:ascii="Times New Roman" w:hAnsi="Times New Roman" w:cs="Times New Roman"/>
          <w:sz w:val="24"/>
          <w:szCs w:val="24"/>
        </w:rPr>
        <w:t xml:space="preserve"> &lt; 0.05, 11 of which were significant at </w:t>
      </w:r>
      <w:r w:rsidR="00693D11">
        <w:rPr>
          <w:rFonts w:ascii="Times New Roman" w:hAnsi="Times New Roman" w:cs="Times New Roman"/>
          <w:sz w:val="24"/>
          <w:szCs w:val="24"/>
        </w:rPr>
        <w:sym w:font="Symbol" w:char="F061"/>
      </w:r>
      <w:r w:rsidR="00693D11">
        <w:rPr>
          <w:rFonts w:ascii="Times New Roman" w:hAnsi="Times New Roman" w:cs="Times New Roman"/>
          <w:sz w:val="24"/>
          <w:szCs w:val="24"/>
        </w:rPr>
        <w:t xml:space="preserve"> &lt; 0.001. </w:t>
      </w:r>
      <w:r w:rsidR="006D4C00">
        <w:rPr>
          <w:rFonts w:ascii="Times New Roman" w:hAnsi="Times New Roman" w:cs="Times New Roman"/>
          <w:sz w:val="24"/>
          <w:szCs w:val="24"/>
        </w:rPr>
        <w:t>Including all six experiments, w</w:t>
      </w:r>
      <w:r w:rsidR="00693D11">
        <w:rPr>
          <w:rFonts w:ascii="Times New Roman" w:hAnsi="Times New Roman" w:cs="Times New Roman"/>
          <w:sz w:val="24"/>
          <w:szCs w:val="24"/>
        </w:rPr>
        <w:t xml:space="preserve">e found </w:t>
      </w:r>
      <w:r w:rsidR="00693D11" w:rsidRPr="00693D11">
        <w:rPr>
          <w:rFonts w:ascii="Times New Roman" w:hAnsi="Times New Roman" w:cs="Times New Roman"/>
          <w:i/>
          <w:sz w:val="24"/>
          <w:szCs w:val="24"/>
        </w:rPr>
        <w:t>batch</w:t>
      </w:r>
      <w:r w:rsidR="00693D11">
        <w:rPr>
          <w:rFonts w:ascii="Times New Roman" w:hAnsi="Times New Roman" w:cs="Times New Roman"/>
          <w:sz w:val="24"/>
          <w:szCs w:val="24"/>
        </w:rPr>
        <w:t xml:space="preserve"> to be a significant factor less frequently,</w:t>
      </w:r>
      <w:r w:rsidR="005D17C5">
        <w:rPr>
          <w:rFonts w:ascii="Times New Roman" w:hAnsi="Times New Roman" w:cs="Times New Roman"/>
          <w:sz w:val="24"/>
          <w:szCs w:val="24"/>
        </w:rPr>
        <w:t xml:space="preserve"> but there was still evidence for</w:t>
      </w:r>
      <w:r w:rsidR="00693D11">
        <w:rPr>
          <w:rFonts w:ascii="Times New Roman" w:hAnsi="Times New Roman" w:cs="Times New Roman"/>
          <w:sz w:val="24"/>
          <w:szCs w:val="24"/>
        </w:rPr>
        <w:t xml:space="preserve"> higher between-</w:t>
      </w:r>
      <w:r w:rsidR="00693D11" w:rsidRPr="00693D11">
        <w:rPr>
          <w:rFonts w:ascii="Times New Roman" w:hAnsi="Times New Roman" w:cs="Times New Roman"/>
          <w:i/>
          <w:sz w:val="24"/>
          <w:szCs w:val="24"/>
        </w:rPr>
        <w:t>batch</w:t>
      </w:r>
      <w:r w:rsidR="00693D11">
        <w:rPr>
          <w:rFonts w:ascii="Times New Roman" w:hAnsi="Times New Roman" w:cs="Times New Roman"/>
          <w:sz w:val="24"/>
          <w:szCs w:val="24"/>
        </w:rPr>
        <w:t xml:space="preserve"> variance than within-</w:t>
      </w:r>
      <w:r w:rsidR="00693D11" w:rsidRPr="00693D11">
        <w:rPr>
          <w:rFonts w:ascii="Times New Roman" w:hAnsi="Times New Roman" w:cs="Times New Roman"/>
          <w:i/>
          <w:sz w:val="24"/>
          <w:szCs w:val="24"/>
        </w:rPr>
        <w:t>batch</w:t>
      </w:r>
      <w:r w:rsidR="00693D11">
        <w:rPr>
          <w:rFonts w:ascii="Times New Roman" w:hAnsi="Times New Roman" w:cs="Times New Roman"/>
          <w:sz w:val="24"/>
          <w:szCs w:val="24"/>
        </w:rPr>
        <w:t xml:space="preserve"> variance in </w:t>
      </w:r>
      <w:r w:rsidR="005D17C5">
        <w:rPr>
          <w:rFonts w:ascii="Times New Roman" w:hAnsi="Times New Roman" w:cs="Times New Roman"/>
          <w:sz w:val="24"/>
          <w:szCs w:val="24"/>
        </w:rPr>
        <w:t>50%</w:t>
      </w:r>
      <w:r w:rsidR="00693D11">
        <w:rPr>
          <w:rFonts w:ascii="Times New Roman" w:hAnsi="Times New Roman" w:cs="Times New Roman"/>
          <w:sz w:val="24"/>
          <w:szCs w:val="24"/>
        </w:rPr>
        <w:t xml:space="preserve"> of the </w:t>
      </w:r>
      <w:r w:rsidR="00C86174">
        <w:rPr>
          <w:rFonts w:ascii="Times New Roman" w:hAnsi="Times New Roman" w:cs="Times New Roman"/>
          <w:sz w:val="24"/>
          <w:szCs w:val="24"/>
        </w:rPr>
        <w:t xml:space="preserve">24 </w:t>
      </w:r>
      <w:r w:rsidR="00693D11">
        <w:rPr>
          <w:rFonts w:ascii="Times New Roman" w:hAnsi="Times New Roman" w:cs="Times New Roman"/>
          <w:sz w:val="24"/>
          <w:szCs w:val="24"/>
        </w:rPr>
        <w:t>cases. This is perhaps not so surprising, because each batch represented the admixture of neurons from several animals and were thus likely to be more homogeneous. Nevertheless</w:t>
      </w:r>
      <w:r w:rsidR="005D17C5">
        <w:rPr>
          <w:rFonts w:ascii="Times New Roman" w:hAnsi="Times New Roman" w:cs="Times New Roman"/>
          <w:sz w:val="24"/>
          <w:szCs w:val="24"/>
        </w:rPr>
        <w:t>, the ANOVA provides strong evidence that we were right to be concerned about structure in our data.</w:t>
      </w:r>
    </w:p>
    <w:p w:rsidR="005D17C5" w:rsidRDefault="005D17C5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17C5" w:rsidRDefault="005D17C5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10823">
        <w:rPr>
          <w:rFonts w:ascii="Times New Roman" w:hAnsi="Times New Roman" w:cs="Times New Roman"/>
          <w:sz w:val="24"/>
          <w:szCs w:val="24"/>
        </w:rPr>
        <w:t xml:space="preserve">he second analysis </w:t>
      </w:r>
      <w:r>
        <w:rPr>
          <w:rFonts w:ascii="Times New Roman" w:hAnsi="Times New Roman" w:cs="Times New Roman"/>
          <w:sz w:val="24"/>
          <w:szCs w:val="24"/>
        </w:rPr>
        <w:t xml:space="preserve">was to repeat the bootstrap in a non-hierarchical way and compare the distributions of </w:t>
      </w:r>
      <w:r w:rsidRPr="005D17C5">
        <w:rPr>
          <w:rFonts w:ascii="Times New Roman" w:hAnsi="Times New Roman" w:cs="Times New Roman"/>
          <w:i/>
          <w:sz w:val="24"/>
          <w:szCs w:val="24"/>
        </w:rPr>
        <w:t>T*</w:t>
      </w:r>
      <w:r>
        <w:rPr>
          <w:rFonts w:ascii="Times New Roman" w:hAnsi="Times New Roman" w:cs="Times New Roman"/>
          <w:sz w:val="24"/>
          <w:szCs w:val="24"/>
        </w:rPr>
        <w:t xml:space="preserve"> and the resulting confidence intervals</w:t>
      </w:r>
      <w:r w:rsidR="00B77541">
        <w:rPr>
          <w:rFonts w:ascii="Times New Roman" w:hAnsi="Times New Roman" w:cs="Times New Roman"/>
          <w:sz w:val="24"/>
          <w:szCs w:val="24"/>
        </w:rPr>
        <w:t xml:space="preserve"> with those from the hierarchical bootstrap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541">
        <w:rPr>
          <w:rFonts w:ascii="Times New Roman" w:hAnsi="Times New Roman" w:cs="Times New Roman"/>
          <w:sz w:val="24"/>
          <w:szCs w:val="24"/>
        </w:rPr>
        <w:t xml:space="preserve"> To do this, we simply pooled the measurements from all of the batches and cells from a given </w:t>
      </w:r>
      <w:r w:rsidR="00C86174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B77541">
        <w:rPr>
          <w:rFonts w:ascii="Times New Roman" w:hAnsi="Times New Roman" w:cs="Times New Roman"/>
          <w:sz w:val="24"/>
          <w:szCs w:val="24"/>
        </w:rPr>
        <w:t xml:space="preserve">group, and resampled with replacement from this pool. This </w:t>
      </w:r>
      <w:r w:rsidR="00410823">
        <w:rPr>
          <w:rFonts w:ascii="Times New Roman" w:hAnsi="Times New Roman" w:cs="Times New Roman"/>
          <w:sz w:val="24"/>
          <w:szCs w:val="24"/>
        </w:rPr>
        <w:t>instantiates</w:t>
      </w:r>
      <w:r w:rsidR="00B77541">
        <w:rPr>
          <w:rFonts w:ascii="Times New Roman" w:hAnsi="Times New Roman" w:cs="Times New Roman"/>
          <w:sz w:val="24"/>
          <w:szCs w:val="24"/>
        </w:rPr>
        <w:t xml:space="preserve"> the assumption that all measurements were independent. As expected, these distributions were much narrower and more bell-shap</w:t>
      </w:r>
      <w:r w:rsidR="000307C1">
        <w:rPr>
          <w:rFonts w:ascii="Times New Roman" w:hAnsi="Times New Roman" w:cs="Times New Roman"/>
          <w:sz w:val="24"/>
          <w:szCs w:val="24"/>
        </w:rPr>
        <w:t>ed than the corresponding distributions from the hierarchical bootstrap (</w:t>
      </w:r>
      <w:r w:rsidR="00591EEA">
        <w:rPr>
          <w:rFonts w:ascii="Times New Roman" w:hAnsi="Times New Roman" w:cs="Times New Roman"/>
          <w:b/>
          <w:sz w:val="24"/>
          <w:szCs w:val="24"/>
        </w:rPr>
        <w:t>figure 2</w:t>
      </w:r>
      <w:r w:rsidR="000307C1">
        <w:rPr>
          <w:rFonts w:ascii="Times New Roman" w:hAnsi="Times New Roman" w:cs="Times New Roman"/>
          <w:sz w:val="24"/>
          <w:szCs w:val="24"/>
        </w:rPr>
        <w:t>), with the resulting 95% confidence intervals being, on average, less than half the width</w:t>
      </w:r>
      <w:r w:rsidR="00740F47">
        <w:rPr>
          <w:rFonts w:ascii="Times New Roman" w:hAnsi="Times New Roman" w:cs="Times New Roman"/>
          <w:sz w:val="24"/>
          <w:szCs w:val="24"/>
        </w:rPr>
        <w:t xml:space="preserve"> of their hierarchical counterparts</w:t>
      </w:r>
      <w:r w:rsidR="00410823">
        <w:rPr>
          <w:rFonts w:ascii="Times New Roman" w:hAnsi="Times New Roman" w:cs="Times New Roman"/>
          <w:sz w:val="24"/>
          <w:szCs w:val="24"/>
        </w:rPr>
        <w:t>.</w:t>
      </w:r>
      <w:r w:rsidR="006D4C00">
        <w:rPr>
          <w:rFonts w:ascii="Times New Roman" w:hAnsi="Times New Roman" w:cs="Times New Roman"/>
          <w:sz w:val="24"/>
          <w:szCs w:val="24"/>
        </w:rPr>
        <w:t xml:space="preserve"> Importantly, extreme values of </w:t>
      </w:r>
      <w:r w:rsidR="006D4C00" w:rsidRPr="006D4C00">
        <w:rPr>
          <w:rFonts w:ascii="Times New Roman" w:hAnsi="Times New Roman" w:cs="Times New Roman"/>
          <w:i/>
          <w:sz w:val="24"/>
          <w:szCs w:val="24"/>
        </w:rPr>
        <w:t>T*</w:t>
      </w:r>
      <w:r w:rsidR="006D4C00">
        <w:rPr>
          <w:rFonts w:ascii="Times New Roman" w:hAnsi="Times New Roman" w:cs="Times New Roman"/>
          <w:sz w:val="24"/>
          <w:szCs w:val="24"/>
        </w:rPr>
        <w:t xml:space="preserve"> were much less likely to be represented in the non-hierarchical distribution</w:t>
      </w:r>
      <w:r w:rsidR="00065B86">
        <w:rPr>
          <w:rFonts w:ascii="Times New Roman" w:hAnsi="Times New Roman" w:cs="Times New Roman"/>
          <w:sz w:val="24"/>
          <w:szCs w:val="24"/>
        </w:rPr>
        <w:t>, and the significance level of the result</w:t>
      </w:r>
      <w:r w:rsidR="00701BD8">
        <w:rPr>
          <w:rFonts w:ascii="Times New Roman" w:hAnsi="Times New Roman" w:cs="Times New Roman"/>
          <w:sz w:val="24"/>
          <w:szCs w:val="24"/>
        </w:rPr>
        <w:t>s</w:t>
      </w:r>
      <w:r w:rsidR="00065B86">
        <w:rPr>
          <w:rFonts w:ascii="Times New Roman" w:hAnsi="Times New Roman" w:cs="Times New Roman"/>
          <w:sz w:val="24"/>
          <w:szCs w:val="24"/>
        </w:rPr>
        <w:t xml:space="preserve"> was overestimated</w:t>
      </w:r>
      <w:r w:rsidR="006D4C00">
        <w:rPr>
          <w:rFonts w:ascii="Times New Roman" w:hAnsi="Times New Roman" w:cs="Times New Roman"/>
          <w:sz w:val="24"/>
          <w:szCs w:val="24"/>
        </w:rPr>
        <w:t>.</w:t>
      </w:r>
      <w:r w:rsidR="00065B86">
        <w:rPr>
          <w:rFonts w:ascii="Times New Roman" w:hAnsi="Times New Roman" w:cs="Times New Roman"/>
          <w:sz w:val="24"/>
          <w:szCs w:val="24"/>
        </w:rPr>
        <w:t xml:space="preserve"> W</w:t>
      </w:r>
      <w:r w:rsidR="006D4C00">
        <w:rPr>
          <w:rFonts w:ascii="Times New Roman" w:hAnsi="Times New Roman" w:cs="Times New Roman"/>
          <w:sz w:val="24"/>
          <w:szCs w:val="24"/>
        </w:rPr>
        <w:t>hile this analysis does not directly address the issue</w:t>
      </w:r>
      <w:r w:rsidR="00065B86">
        <w:rPr>
          <w:rFonts w:ascii="Times New Roman" w:hAnsi="Times New Roman" w:cs="Times New Roman"/>
          <w:sz w:val="24"/>
          <w:szCs w:val="24"/>
        </w:rPr>
        <w:t xml:space="preserve"> of structure</w:t>
      </w:r>
      <w:r w:rsidR="006D4C00">
        <w:rPr>
          <w:rFonts w:ascii="Times New Roman" w:hAnsi="Times New Roman" w:cs="Times New Roman"/>
          <w:sz w:val="24"/>
          <w:szCs w:val="24"/>
        </w:rPr>
        <w:t xml:space="preserve"> in the way that the ANOVA does, it provides a </w:t>
      </w:r>
      <w:r w:rsidR="007126FD">
        <w:rPr>
          <w:rFonts w:ascii="Times New Roman" w:hAnsi="Times New Roman" w:cs="Times New Roman"/>
          <w:sz w:val="24"/>
          <w:szCs w:val="24"/>
        </w:rPr>
        <w:t>vivid</w:t>
      </w:r>
      <w:r w:rsidR="006D4C00">
        <w:rPr>
          <w:rFonts w:ascii="Times New Roman" w:hAnsi="Times New Roman" w:cs="Times New Roman"/>
          <w:sz w:val="24"/>
          <w:szCs w:val="24"/>
        </w:rPr>
        <w:t xml:space="preserve"> picture of the consequences of </w:t>
      </w:r>
      <w:r w:rsidR="006D4C00" w:rsidRPr="006D4C00">
        <w:rPr>
          <w:rFonts w:ascii="Times New Roman" w:hAnsi="Times New Roman" w:cs="Times New Roman"/>
          <w:i/>
          <w:sz w:val="24"/>
          <w:szCs w:val="24"/>
        </w:rPr>
        <w:t>not</w:t>
      </w:r>
      <w:r w:rsidR="006D4C00">
        <w:rPr>
          <w:rFonts w:ascii="Times New Roman" w:hAnsi="Times New Roman" w:cs="Times New Roman"/>
          <w:sz w:val="24"/>
          <w:szCs w:val="24"/>
        </w:rPr>
        <w:t xml:space="preserve"> analyzing the data in the appropriate way.</w:t>
      </w:r>
    </w:p>
    <w:p w:rsidR="00C86174" w:rsidRDefault="00C86174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4A" w:rsidRDefault="0090584A" w:rsidP="008C137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90584A" w:rsidRDefault="0090584A" w:rsidP="008C137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C86174" w:rsidRDefault="00C86174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174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86174" w:rsidRDefault="00C86174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4A" w:rsidRDefault="0090584A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Efron B and Tibshirani RJ (1994)</w:t>
      </w:r>
      <w:r w:rsidRPr="0090584A">
        <w:rPr>
          <w:rFonts w:ascii="Times New Roman" w:hAnsi="Times New Roman" w:cs="Times New Roman"/>
          <w:sz w:val="24"/>
          <w:szCs w:val="24"/>
        </w:rPr>
        <w:t xml:space="preserve"> </w:t>
      </w:r>
      <w:r w:rsidRPr="0090584A">
        <w:rPr>
          <w:rFonts w:ascii="Times New Roman" w:hAnsi="Times New Roman" w:cs="Times New Roman"/>
          <w:sz w:val="24"/>
          <w:szCs w:val="24"/>
          <w:u w:val="single"/>
        </w:rPr>
        <w:t>An introduction to the bootstrap</w:t>
      </w:r>
      <w:r w:rsidRPr="0090584A">
        <w:rPr>
          <w:rFonts w:ascii="Times New Roman" w:hAnsi="Times New Roman" w:cs="Times New Roman"/>
          <w:sz w:val="24"/>
          <w:szCs w:val="24"/>
        </w:rPr>
        <w:t>. CRC press.</w:t>
      </w:r>
    </w:p>
    <w:p w:rsidR="0090584A" w:rsidRDefault="0090584A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64B6" w:rsidRDefault="0090584A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Gelman A and Carlin, J</w:t>
      </w:r>
      <w:r w:rsidR="00B764B6" w:rsidRPr="00B764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(2014)</w:t>
      </w:r>
      <w:r w:rsidR="00B764B6" w:rsidRPr="00B764B6">
        <w:rPr>
          <w:rFonts w:ascii="Times New Roman" w:hAnsi="Times New Roman" w:cs="Times New Roman"/>
          <w:sz w:val="24"/>
          <w:szCs w:val="24"/>
        </w:rPr>
        <w:t xml:space="preserve"> </w:t>
      </w:r>
      <w:r w:rsidR="00B764B6">
        <w:rPr>
          <w:rFonts w:ascii="Times New Roman" w:hAnsi="Times New Roman" w:cs="Times New Roman"/>
          <w:sz w:val="24"/>
          <w:szCs w:val="24"/>
        </w:rPr>
        <w:t>"</w:t>
      </w:r>
      <w:r w:rsidR="00B764B6" w:rsidRPr="00B764B6">
        <w:rPr>
          <w:rFonts w:ascii="Times New Roman" w:hAnsi="Times New Roman" w:cs="Times New Roman"/>
          <w:sz w:val="24"/>
          <w:szCs w:val="24"/>
        </w:rPr>
        <w:t>Beyond power calculations: Assessing type S (sign) and type M (magnitude) errors.</w:t>
      </w:r>
      <w:r w:rsidR="00B764B6">
        <w:rPr>
          <w:rFonts w:ascii="Times New Roman" w:hAnsi="Times New Roman" w:cs="Times New Roman"/>
          <w:sz w:val="24"/>
          <w:szCs w:val="24"/>
        </w:rPr>
        <w:t>"</w:t>
      </w:r>
      <w:r w:rsidR="00B764B6" w:rsidRPr="00B764B6">
        <w:rPr>
          <w:rFonts w:ascii="Times New Roman" w:hAnsi="Times New Roman" w:cs="Times New Roman"/>
          <w:sz w:val="24"/>
          <w:szCs w:val="24"/>
        </w:rPr>
        <w:t xml:space="preserve"> Perspectives on Psychological Science, 9(6), pp.641-651.</w:t>
      </w:r>
    </w:p>
    <w:p w:rsidR="00B764B6" w:rsidRDefault="00B764B6" w:rsidP="008C13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4A" w:rsidRDefault="00C86174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Saravanan V, Berman GJ, Sober SJ (2020)</w:t>
      </w:r>
      <w:r w:rsidR="00154F54">
        <w:rPr>
          <w:rFonts w:ascii="Times New Roman" w:hAnsi="Times New Roman" w:cs="Times New Roman"/>
          <w:sz w:val="24"/>
          <w:szCs w:val="24"/>
        </w:rPr>
        <w:t xml:space="preserve"> "</w:t>
      </w:r>
      <w:r w:rsidR="00154F54" w:rsidRPr="00154F54">
        <w:rPr>
          <w:rFonts w:ascii="Times New Roman" w:hAnsi="Times New Roman" w:cs="Times New Roman"/>
          <w:sz w:val="24"/>
          <w:szCs w:val="24"/>
        </w:rPr>
        <w:t>Application of the hierarchical bootstrap to multi-level data in neuroscience</w:t>
      </w:r>
      <w:r w:rsidR="00154F54">
        <w:rPr>
          <w:rFonts w:ascii="Times New Roman" w:hAnsi="Times New Roman" w:cs="Times New Roman"/>
          <w:sz w:val="24"/>
          <w:szCs w:val="24"/>
        </w:rPr>
        <w:t>."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174">
        <w:rPr>
          <w:rFonts w:ascii="Times New Roman" w:hAnsi="Times New Roman" w:cs="Times New Roman"/>
          <w:i/>
          <w:sz w:val="24"/>
          <w:szCs w:val="24"/>
        </w:rPr>
        <w:t>Neuron Behav Data Anal Theory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6174">
        <w:rPr>
          <w:rFonts w:ascii="Times New Roman" w:hAnsi="Times New Roman" w:cs="Times New Roman"/>
          <w:sz w:val="24"/>
          <w:szCs w:val="24"/>
        </w:rPr>
        <w:t>3(5)</w:t>
      </w:r>
      <w:r w:rsidR="000D7B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6174" w:rsidRPr="008C1378" w:rsidRDefault="000D7B0F" w:rsidP="008C13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7B0F">
        <w:rPr>
          <w:rFonts w:ascii="Times New Roman" w:hAnsi="Times New Roman" w:cs="Times New Roman"/>
          <w:sz w:val="24"/>
          <w:szCs w:val="24"/>
        </w:rPr>
        <w:t>https://nbdt.scholasticahq.com/article/13927-application-of-the-hierarchical-bootstrap-to-multi-level-data-in-neuroscience. Epub 2020 Jul 21. PMID: 33644783; PMCID: PMC7906290.</w:t>
      </w:r>
    </w:p>
    <w:sectPr w:rsidR="00C86174" w:rsidRPr="008C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78"/>
    <w:rsid w:val="000211AA"/>
    <w:rsid w:val="000307C1"/>
    <w:rsid w:val="00065B86"/>
    <w:rsid w:val="000D7B0F"/>
    <w:rsid w:val="000F09CD"/>
    <w:rsid w:val="00122F48"/>
    <w:rsid w:val="001361E4"/>
    <w:rsid w:val="00154F54"/>
    <w:rsid w:val="001D669A"/>
    <w:rsid w:val="00286AC2"/>
    <w:rsid w:val="0035089A"/>
    <w:rsid w:val="003B3614"/>
    <w:rsid w:val="00410823"/>
    <w:rsid w:val="00496B4E"/>
    <w:rsid w:val="005279F1"/>
    <w:rsid w:val="00591EEA"/>
    <w:rsid w:val="00596E9D"/>
    <w:rsid w:val="00597742"/>
    <w:rsid w:val="005D17C5"/>
    <w:rsid w:val="005F0DC1"/>
    <w:rsid w:val="00657AF1"/>
    <w:rsid w:val="00693D11"/>
    <w:rsid w:val="006D4C00"/>
    <w:rsid w:val="00701BD8"/>
    <w:rsid w:val="007126FD"/>
    <w:rsid w:val="00740F47"/>
    <w:rsid w:val="00894B1A"/>
    <w:rsid w:val="008C1378"/>
    <w:rsid w:val="0090584A"/>
    <w:rsid w:val="00983FAD"/>
    <w:rsid w:val="009E4A54"/>
    <w:rsid w:val="00A402B6"/>
    <w:rsid w:val="00B036F8"/>
    <w:rsid w:val="00B764B6"/>
    <w:rsid w:val="00B77541"/>
    <w:rsid w:val="00B93FF7"/>
    <w:rsid w:val="00C42922"/>
    <w:rsid w:val="00C86174"/>
    <w:rsid w:val="00E80462"/>
    <w:rsid w:val="00FD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D945"/>
  <w15:chartTrackingRefBased/>
  <w15:docId w15:val="{2D63B910-06A0-445E-94FB-C593D2DF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50F0-942A-4FAC-9C31-534F99CC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Born, Richard T.</dc:creator>
  <cp:keywords/>
  <dc:description/>
  <cp:lastModifiedBy>Born, Richard T.</cp:lastModifiedBy>
  <cp:revision>41</cp:revision>
  <dcterms:created xsi:type="dcterms:W3CDTF">2022-10-07T21:22:00Z</dcterms:created>
  <dcterms:modified xsi:type="dcterms:W3CDTF">2022-10-16T21:38:00Z</dcterms:modified>
</cp:coreProperties>
</file>