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F45F5F"/>
        </w:rPr>
        <w:t>TPG Release Summary</w:t>
      </w:r>
    </w:p>
    <w:p>
      <w:pPr>
        <w:pStyle w:val="Heading2"/>
      </w:pPr>
      <w:r>
        <w:t>🔹 RW-1 — Implement release parser for raw CSV input</w:t>
      </w:r>
    </w:p>
    <w:p>
      <w:r>
        <w:rPr>
          <w:b/>
        </w:rPr>
        <w:t>🧠 Executive-Style Summary:</w:t>
        <w:br/>
      </w:r>
      <w:r>
        <w:t>We are developing a new feature to streamline data processing - a release parser for raw CSV input. This will allow our system to effectively interpret and manage data in CSV format, leading to more efficient data handling and improved system performance.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🔹 RW-6 — Update stuff quickly</w:t>
      </w:r>
    </w:p>
    <w:p>
      <w:r>
        <w:rPr>
          <w:b/>
        </w:rPr>
        <w:t>🧠 Executive-Style Summary:</w:t>
        <w:br/>
      </w:r>
      <w:r>
        <w:t>We are focused on implementing an expedited product update cycle to ensure our offerings remain competitive and current in the market.</w:t>
        <w:br/>
      </w:r>
    </w:p>
    <w:p>
      <w:r>
        <w:t>————————————————————————————————————————</w:t>
      </w:r>
    </w:p>
    <w:p>
      <w:pPr>
        <w:pStyle w:val="Heading2"/>
      </w:pPr>
      <w:r>
        <w:t>🔹 RW-7 — Refactor release module to support multi-source inputs</w:t>
      </w:r>
    </w:p>
    <w:p>
      <w:r>
        <w:rPr>
          <w:b/>
        </w:rPr>
        <w:t>🧠 Executive-Style Summary:</w:t>
        <w:br/>
      </w:r>
      <w:r>
        <w:t>We've upgraded the release module to accommodate inputs from multiple sources, enhancing its versatility and functionality.</w:t>
        <w:br/>
      </w:r>
    </w:p>
    <w:p>
      <w:r>
        <w:t>————————————————————————————————————————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18"/>
      </w:rPr>
      <w:t>Made with 💕 by THE PRODUCT GEEK  |  theproductgeek.club  |  Instagram: @the.productgeek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