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4CC92" w14:textId="5EDD5208" w:rsidR="00604E3B" w:rsidRDefault="00C03B71">
      <w:pPr>
        <w:rPr>
          <w:b/>
          <w:bCs/>
          <w:u w:val="single"/>
        </w:rPr>
      </w:pPr>
      <w:r w:rsidRPr="00C03B71">
        <w:rPr>
          <w:b/>
          <w:bCs/>
          <w:u w:val="single"/>
        </w:rPr>
        <w:t>General Reports Apps Guidelines/Steps</w:t>
      </w:r>
    </w:p>
    <w:p w14:paraId="164F588F" w14:textId="4BC438AC" w:rsidR="00C03B71" w:rsidRDefault="00C03B71">
      <w:r>
        <w:t>1. Select a directory for outputs. The user can choose this from a file explorer.</w:t>
      </w:r>
    </w:p>
    <w:p w14:paraId="4AA9778D" w14:textId="7A6E95B2" w:rsidR="00C03B71" w:rsidRDefault="00C03B71">
      <w:r>
        <w:t>2. Select a report output type (Word, PDF, HTML). These can be buttons.</w:t>
      </w:r>
    </w:p>
    <w:p w14:paraId="751A3F51" w14:textId="2F623039" w:rsidR="00C03B71" w:rsidRDefault="00C03B71">
      <w:r>
        <w:t>3. Select a report .Rmd to serve as the reporting template. This can be Word/PDF/HTML-specific, or any filetype-agnostic .Rmd. Because I’d like to save these report templates in different folder (specific and agnostic), let’s use a drop-down menu, here. But users can always over-ride the drop-down menu by using a file explorer to select their own report template.</w:t>
      </w:r>
    </w:p>
    <w:p w14:paraId="41ED3CC2" w14:textId="7886632D" w:rsidR="00C03B71" w:rsidRDefault="00C03B71">
      <w:r>
        <w:t>4. Select a style template. These will probably always be output-specific? Follow the same selection rules as step 3.</w:t>
      </w:r>
    </w:p>
    <w:p w14:paraId="277DF455" w14:textId="77777777" w:rsidR="00C03B71" w:rsidRPr="00C03B71" w:rsidRDefault="00C03B71"/>
    <w:sectPr w:rsidR="00C03B71" w:rsidRPr="00C03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71"/>
    <w:rsid w:val="00604E3B"/>
    <w:rsid w:val="00C0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C2B4"/>
  <w15:chartTrackingRefBased/>
  <w15:docId w15:val="{F9362F0D-4CE8-4D23-A90C-32BE1933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Ricke, Dylan</dc:creator>
  <cp:keywords/>
  <dc:description/>
  <cp:lastModifiedBy>Ricke, Dylan</cp:lastModifiedBy>
  <cp:revision>1</cp:revision>
  <dcterms:created xsi:type="dcterms:W3CDTF">2024-04-13T16:22:00Z</dcterms:created>
  <dcterms:modified xsi:type="dcterms:W3CDTF">2024-04-13T16:28:00Z</dcterms:modified>
</cp:coreProperties>
</file>