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spacing w:after="400"/>
        <w:jc w:val="center"/>
      </w:pPr>
      <w:r>
        <w:rPr>
          <w:b/>
          <w:bCs/>
          <w:sz w:val="44"/>
          <w:szCs w:val="44"/>
        </w:rPr>
        <w:t xml:space="preserve">So, You're God, Huh? Let's Talk About That.</w:t>
      </w:r>
    </w:p>
    <w:p>
      <w:pPr>
        <w:spacing w:after="1600"/>
        <w:jc w:val="center"/>
      </w:pPr>
      <w:r>
        <w:rPr>
          <w:i/>
          <w:iCs/>
          <w:sz w:val="28"/>
          <w:szCs w:val="28"/>
        </w:rPr>
        <w:t xml:space="preserve">Rickey Jay Bennett II</w:t>
      </w:r>
    </w:p>
    <w:p>
      <w:pPr>
        <w:spacing w:after="100"/>
        <w:jc w:val="center"/>
      </w:pPr>
      <w:r>
        <w:rPr>
          <w:i/>
          <w:iCs/>
          <w:sz w:val="20"/>
          <w:szCs w:val="20"/>
        </w:rPr>
        <w:t xml:space="preserve">Copyright © Rickey Jay Bennett II</w:t>
      </w:r>
    </w:p>
    <w:p>
      <w:pPr>
        <w:spacing w:after="100"/>
        <w:jc w:val="center"/>
      </w:pPr>
      <w:r>
        <w:rPr>
          <w:i/>
          <w:iCs/>
          <w:sz w:val="20"/>
          <w:szCs w:val="20"/>
        </w:rPr>
        <w:t xml:space="preserve">All rights reserved. No portion of this book may be reproduced in any form without written permission from the author.</w:t>
      </w:r>
    </w:p>
    <w:p>
      <w:r>
        <w:br w:type="page"/>
      </w:r>
    </w:p>
    <w:p>
      <w:pPr>
        <w:pStyle w:val="Heading1"/>
        <w:spacing w:after="300"/>
      </w:pPr>
      <w:r>
        <w:t xml:space="preserve">Contents</w:t>
      </w:r>
    </w:p>
    <w:p>
      <w:pPr>
        <w:pStyle w:val="ListParagraph"/>
        <w:numPr>
          <w:ilvl w:val="0"/>
          <w:numId w:val="1"/>
        </w:numPr>
      </w:pPr>
      <w:r>
        <w:t xml:space="preserve">Dedication</w:t>
      </w:r>
    </w:p>
    <w:p>
      <w:pPr>
        <w:pStyle w:val="ListParagraph"/>
        <w:numPr>
          <w:ilvl w:val="0"/>
          <w:numId w:val="1"/>
        </w:numPr>
      </w:pPr>
      <w:r>
        <w:t xml:space="preserve">Author's Foreword</w:t>
      </w:r>
    </w:p>
    <w:p>
      <w:pPr>
        <w:pStyle w:val="ListParagraph"/>
        <w:numPr>
          <w:ilvl w:val="0"/>
          <w:numId w:val="1"/>
        </w:numPr>
      </w:pPr>
      <w:r>
        <w:t xml:space="preserve">Introduction</w:t>
      </w:r>
    </w:p>
    <w:p>
      <w:pPr>
        <w:pStyle w:val="ListParagraph"/>
        <w:numPr>
          <w:ilvl w:val="0"/>
          <w:numId w:val="1"/>
        </w:numPr>
      </w:pPr>
      <w:r>
        <w:t xml:space="preserve">Chapter One: The Verdict</w:t>
      </w:r>
    </w:p>
    <w:p>
      <w:pPr>
        <w:pStyle w:val="ListParagraph"/>
        <w:numPr>
          <w:ilvl w:val="0"/>
          <w:numId w:val="1"/>
        </w:numPr>
      </w:pPr>
      <w:r>
        <w:t xml:space="preserve">Chapter Two: The Armor</w:t>
      </w:r>
    </w:p>
    <w:p>
      <w:pPr>
        <w:pStyle w:val="ListParagraph"/>
        <w:numPr>
          <w:ilvl w:val="0"/>
          <w:numId w:val="1"/>
        </w:numPr>
      </w:pPr>
      <w:r>
        <w:t xml:space="preserve">Chapter Three: Your Specific Flavor</w:t>
      </w:r>
    </w:p>
    <w:p>
      <w:pPr>
        <w:pStyle w:val="ListParagraph"/>
        <w:numPr>
          <w:ilvl w:val="0"/>
          <w:numId w:val="1"/>
        </w:numPr>
      </w:pPr>
      <w:r>
        <w:t xml:space="preserve">Chapter Four: The Wall of Silence</w:t>
      </w:r>
    </w:p>
    <w:p>
      <w:pPr>
        <w:pStyle w:val="ListParagraph"/>
        <w:numPr>
          <w:ilvl w:val="0"/>
          <w:numId w:val="1"/>
        </w:numPr>
      </w:pPr>
      <w:r>
        <w:t xml:space="preserve">Chapter Five: Tell Me More — and What Comes After</w:t>
      </w:r>
    </w:p>
    <w:p>
      <w:pPr>
        <w:pStyle w:val="ListParagraph"/>
        <w:numPr>
          <w:ilvl w:val="0"/>
          <w:numId w:val="1"/>
        </w:numPr>
      </w:pPr>
      <w:r>
        <w:t xml:space="preserve">Chapter Six: The Moment After You See It — and When Someone Else Sees It First</w:t>
      </w:r>
    </w:p>
    <w:p>
      <w:pPr>
        <w:pStyle w:val="ListParagraph"/>
        <w:numPr>
          <w:ilvl w:val="0"/>
          <w:numId w:val="1"/>
        </w:numPr>
      </w:pPr>
      <w:r>
        <w:t xml:space="preserve">Chapter Seven: The Boredom No One Warns You About</w:t>
      </w:r>
    </w:p>
    <w:p>
      <w:pPr>
        <w:pStyle w:val="ListParagraph"/>
        <w:numPr>
          <w:ilvl w:val="0"/>
          <w:numId w:val="1"/>
        </w:numPr>
      </w:pPr>
      <w:r>
        <w:t xml:space="preserve">Conclusion: The Worst Defeat at the Most Important Game</w:t>
      </w:r>
    </w:p>
    <w:p>
      <w:pPr>
        <w:pStyle w:val="ListParagraph"/>
        <w:numPr>
          <w:ilvl w:val="0"/>
          <w:numId w:val="1"/>
        </w:numPr>
      </w:pPr>
      <w:r>
        <w:t xml:space="preserve">Acknowledgments</w:t>
      </w:r>
    </w:p>
    <w:p>
      <w:pPr>
        <w:pStyle w:val="ListParagraph"/>
        <w:numPr>
          <w:ilvl w:val="0"/>
          <w:numId w:val="1"/>
        </w:numPr>
      </w:pPr>
      <w:r>
        <w:t xml:space="preserve">About the Author</w:t>
      </w:r>
    </w:p>
    <w:p>
      <w:r>
        <w:br w:type="page"/>
      </w:r>
    </w:p>
    <w:p>
      <w:pPr>
        <w:pStyle w:val="Heading1"/>
        <w:spacing w:after="400"/>
        <w:jc w:val="center"/>
      </w:pPr>
      <w:r>
        <w:t xml:space="preserve">Dedication</w:t>
      </w:r>
    </w:p>
    <w:p>
      <w:pPr>
        <w:spacing w:after="200"/>
        <w:jc w:val="center"/>
      </w:pPr>
      <w:r>
        <w:t xml:space="preserve">For Andy.</w:t>
      </w:r>
    </w:p>
    <w:p>
      <w:pPr>
        <w:spacing w:after="200"/>
        <w:jc w:val="center"/>
      </w:pPr>
      <w:r>
        <w:t xml:space="preserve">Who showed me that love is a two-way street,</w:t>
      </w:r>
      <w:r>
        <w:t xml:space="preserve"> </w:t>
      </w:r>
      <w:r>
        <w:t xml:space="preserve">and that putting in the work matters more than ego.</w:t>
      </w:r>
    </w:p>
    <w:p>
      <w:r>
        <w:br w:type="page"/>
      </w:r>
    </w:p>
    <w:p>
      <w:pPr>
        <w:pStyle w:val="Heading1"/>
        <w:spacing w:after="300"/>
      </w:pPr>
      <w:r>
        <w:t xml:space="preserve">Author's Foreword</w:t>
      </w:r>
    </w:p>
    <w:p>
      <w:pPr>
        <w:spacing w:after="200"/>
        <w:jc w:val="left"/>
      </w:pPr>
      <w:r>
        <w:t xml:space="preserve">Rickey Jay Bennett II is a narcissist. I am a narcissist.</w:t>
      </w:r>
    </w:p>
    <w:p>
      <w:pPr>
        <w:spacing w:after="200"/>
        <w:jc w:val="left"/>
      </w:pPr>
      <w:r>
        <w:t xml:space="preserve">I used to think it was funny to joke with people that Narcissus would be jealous of me. Some of you reading this may not know it, but that's the name of a person. A real person who really lived. Somewhere in Greece, I think. And he really was a narcissist — the first one, supposedly. Which means unhealthy self-love probably didn't originate with him, but it got named after him. Forever afterwards, the act of loving yourself in a way that destroys everything around you was named for one man.</w:t>
      </w:r>
    </w:p>
    <w:p>
      <w:pPr>
        <w:spacing w:after="200"/>
        <w:jc w:val="left"/>
      </w:pPr>
      <w:r>
        <w:t xml:space="preserve">What a way to make an impact.</w:t>
      </w:r>
    </w:p>
    <w:p>
      <w:pPr>
        <w:spacing w:after="200"/>
        <w:jc w:val="left"/>
      </w:pPr>
      <w:r>
        <w:t xml:space="preserve">I wrote this book with a singular purpose: to overcome a failure in myself and correct a mistake in categorization so that I could be capable of real love, genuine connection, and something like true understanding. Something that had evaded me my entire life previous to this. Doing so has helped me a lot.</w:t>
      </w:r>
    </w:p>
    <w:p>
      <w:pPr>
        <w:spacing w:after="200"/>
        <w:jc w:val="left"/>
      </w:pPr>
      <w:r>
        <w:t xml:space="preserve">I hope this book helps you.</w:t>
      </w:r>
    </w:p>
    <w:p>
      <w:pPr>
        <w:spacing w:after="200"/>
        <w:jc w:val="left"/>
      </w:pPr>
      <w:r>
        <w:t xml:space="preserve">If you're reading this and you're still interested in reading, give it a shot. Maybe it'll help.</w:t>
      </w:r>
    </w:p>
    <w:p>
      <w:pPr>
        <w:spacing w:after="200"/>
        <w:jc w:val="left"/>
      </w:pPr>
      <w:r>
        <w:t xml:space="preserve">If you feel like this book is bullshit, or you can't bring yourself to see any of the things it's saying — you're not ready for it. Put it down. Eventually, years from now, when you're alone and you can't explain why you're so fucking miserable that you just don't even want to live — maybe consider picking it back up.</w:t>
      </w:r>
    </w:p>
    <w:p>
      <w:pPr>
        <w:spacing w:after="200"/>
        <w:jc w:val="left"/>
      </w:pPr>
      <w:r>
        <w:t xml:space="preserve">Like I said. I hope it helps.</w:t>
      </w:r>
    </w:p>
    <w:p>
      <w:pPr>
        <w:spacing w:after="200"/>
        <w:jc w:val="left"/>
      </w:pPr>
      <w:r>
        <w:t xml:space="preserve">— Rickey Jay Bennett II</w:t>
      </w:r>
    </w:p>
    <w:p>
      <w:r>
        <w:br w:type="page"/>
      </w:r>
    </w:p>
    <w:p>
      <w:pPr>
        <w:pStyle w:val="Heading1"/>
        <w:spacing w:after="300"/>
      </w:pPr>
      <w:r>
        <w:t xml:space="preserve">Introduction</w:t>
      </w:r>
    </w:p>
    <w:p>
      <w:pPr>
        <w:spacing w:after="200"/>
        <w:jc w:val="left"/>
      </w:pPr>
      <w:r>
        <w:t xml:space="preserve">Have you ever wondered if secretly you were somehow God his/her self trapped in mortal form? Have you always felt special and couldn't explain it? Maybe you were blessed with an extraordinary gift or three. I even had these grandiose dreams about some ancient god from before time. I would go around complaining about how drab and pathetic reality seemed when compared to the way it felt to create a star. Something I had only ever experienced in a dream and yet I was so sure.</w:t>
      </w:r>
    </w:p>
    <w:p>
      <w:pPr>
        <w:spacing w:after="200"/>
        <w:jc w:val="left"/>
      </w:pPr>
      <w:r>
        <w:t xml:space="preserve">I get it. I do. It feels like the only safety net. It feels like if you accept the truth, if you lift anyone else up, it will somehow put you down. It feels like the worst defeat at the most important game. It feels like showing up to class and then realizing you're naked. It feels so bad. But it's not. And all the things in your life that make you so unhappy right now, today — all of them are because you're too afraid to feel bad, to own the truth.</w:t>
      </w:r>
    </w:p>
    <w:p>
      <w:r>
        <w:br w:type="page"/>
      </w:r>
    </w:p>
    <w:p>
      <w:pPr>
        <w:pStyle w:val="Heading1"/>
        <w:spacing w:after="300"/>
      </w:pPr>
      <w:r>
        <w:t xml:space="preserve">Chapter One: The Verdict</w:t>
      </w:r>
    </w:p>
    <w:p>
      <w:pPr>
        <w:spacing w:after="200"/>
        <w:jc w:val="left"/>
      </w:pPr>
      <w:r>
        <w:t xml:space="preserve">Somewhere early — and for most people it was very early, before they had words for it — a child made a decision. Not consciously. Not with logic. But with the only reasoning available to a small person whose world isn't working the way it should: </w:t>
      </w:r>
      <w:r>
        <w:t xml:space="preserve">this must be my fault. I must not be enough.</w:t>
      </w:r>
    </w:p>
    <w:p>
      <w:pPr>
        <w:spacing w:after="200"/>
        <w:jc w:val="left"/>
      </w:pPr>
      <w:r>
        <w:t xml:space="preserve">Research confirms what survivors already know in their bones. At the core of narcissistic personality is not arrogance — it is a foundational belief, forged in childhood, that the self is fundamentally broken, unlovable, or worthless. The child's logic is devastating in its simplicity: if I were good enough, I would be treated with love. I am not being treated with love. Therefore I am not good enough.</w:t>
      </w:r>
    </w:p>
    <w:p>
      <w:pPr>
        <w:spacing w:after="200"/>
        <w:jc w:val="left"/>
      </w:pPr>
      <w:r>
        <w:t xml:space="preserve">That verdict gets handed down once. Then everything else in a life gets built on top of it.</w:t>
      </w:r>
    </w:p>
    <w:p>
      <w:pPr>
        <w:spacing w:after="200"/>
        <w:jc w:val="left"/>
      </w:pPr>
      <w:r>
        <w:t xml:space="preserve">What gets built is not ugliness. What gets built is a counter-argument — elaborate, creative, and exhausting. The grandiose self. The god-dream. The specialness that no one can take away because it lives entirely inside your own head where no one can reach it. Psychologists call this the false self — a protective shell constructed to shield the original wound from any further contact with reality.</w:t>
      </w:r>
    </w:p>
    <w:p>
      <w:pPr>
        <w:spacing w:after="200"/>
        <w:jc w:val="left"/>
      </w:pPr>
      <w:r>
        <w:t xml:space="preserve">Here is what the research also says, and what the self-help industry largely gets wrong: not every narcissist was abused. Some were excessively praised, told constantly they were exceptional, set apart from ordinary children — and that created its own version of the same problem. When a child is taught they are above the ordinary rules of being human, they never learn to tolerate being ordinary. The wound looks different. The armor is the same.</w:t>
      </w:r>
    </w:p>
    <w:p>
      <w:pPr>
        <w:spacing w:after="200"/>
        <w:jc w:val="left"/>
      </w:pPr>
      <w:r>
        <w:t xml:space="preserve">The verdict was wrong. It was always wrong. But by the time most people find that out, they have been living inside the counter-argument so long they have forgotten the original case.</w:t>
      </w:r>
    </w:p>
    <w:p>
      <w:pPr>
        <w:spacing w:after="200"/>
        <w:jc w:val="left"/>
      </w:pPr>
      <w:r>
        <w:t xml:space="preserve">But the verdict was never really about shame alone. Under the shame is something more destabilizing — something the shame is only the surface of.</w:t>
      </w:r>
    </w:p>
    <w:p>
      <w:pPr>
        <w:spacing w:after="200"/>
        <w:jc w:val="left"/>
      </w:pPr>
      <w:r>
        <w:t xml:space="preserve">It was never just about being </w:t>
      </w:r>
      <w:r>
        <w:t xml:space="preserve">not enough.</w:t>
      </w:r>
    </w:p>
    <w:p>
      <w:pPr>
        <w:spacing w:after="200"/>
        <w:jc w:val="left"/>
      </w:pPr>
      <w:r>
        <w:t xml:space="preserve">That is the clean version. The contained version. Almost manageable.</w:t>
      </w:r>
    </w:p>
    <w:p>
      <w:pPr>
        <w:spacing w:after="200"/>
        <w:jc w:val="left"/>
      </w:pPr>
      <w:r>
        <w:t xml:space="preserve">Under it is this:</w:t>
      </w:r>
    </w:p>
    <w:p>
      <w:pPr>
        <w:spacing w:after="200"/>
        <w:jc w:val="left"/>
      </w:pPr>
      <w:r>
        <w:t xml:space="preserve">If you are not exceptional, then you are ordinary. If you are ordinary, then you are one of many. If you are one of many, then you are replaceable. And if you are replaceable, then the people you need — and you </w:t>
      </w:r>
      <w:r>
        <w:t xml:space="preserve">do</w:t>
      </w:r>
      <w:r>
        <w:t xml:space="preserve"> need them — are not guaranteed to stay.</w:t>
      </w:r>
    </w:p>
    <w:p>
      <w:pPr>
        <w:spacing w:after="200"/>
        <w:jc w:val="left"/>
      </w:pPr>
      <w:r>
        <w:t xml:space="preserve">That is the part the system cannot tolerate.</w:t>
      </w:r>
    </w:p>
    <w:p>
      <w:pPr>
        <w:spacing w:after="200"/>
        <w:jc w:val="left"/>
      </w:pPr>
      <w:r>
        <w:t xml:space="preserve">The god-dream solves this elegantly. Gods are not dependent. Gods are not replaceable. Gods are not abandoned.</w:t>
      </w:r>
    </w:p>
    <w:p>
      <w:pPr>
        <w:spacing w:after="200"/>
        <w:jc w:val="left"/>
      </w:pPr>
      <w:r>
        <w:t xml:space="preserve">The grandiose self is not just a defense against shame. It is a defense against needing people who can leave.</w:t>
      </w:r>
    </w:p>
    <w:p>
      <w:pPr>
        <w:spacing w:after="200"/>
        <w:jc w:val="left"/>
      </w:pPr>
      <w:r>
        <w:t xml:space="preserve">Because needing someone introduces a risk you cannot control. They can misunderstand you. They can reject you. They can see you clearly and decide it isn't enough.</w:t>
      </w:r>
    </w:p>
    <w:p>
      <w:pPr>
        <w:spacing w:after="200"/>
        <w:jc w:val="left"/>
      </w:pPr>
      <w:r>
        <w:t xml:space="preserve">So the system makes a trade: real connection in exchange for controlled reflection. Admiration instead of intimacy. Attention instead of understanding. Proximity instead of closeness.</w:t>
      </w:r>
    </w:p>
    <w:p>
      <w:pPr>
        <w:spacing w:after="200"/>
        <w:jc w:val="left"/>
      </w:pPr>
      <w:r>
        <w:t xml:space="preserve">And it almost works.</w:t>
      </w:r>
    </w:p>
    <w:p>
      <w:pPr>
        <w:spacing w:after="200"/>
        <w:jc w:val="left"/>
      </w:pPr>
      <w:r>
        <w:t xml:space="preserve">You are surrounded, but not known. Needed, but not loved in a way that feels stable. Seen, but only in the ways you can manage.</w:t>
      </w:r>
    </w:p>
    <w:p>
      <w:pPr>
        <w:spacing w:after="200"/>
        <w:jc w:val="left"/>
      </w:pPr>
      <w:r>
        <w:t xml:space="preserve">There is a version of love the armor understands. It looks like being admired. Being chosen repeatedly. Being seen as important, central, necessary. Being the reference point in someone else's world. It feels like stability because it is controlled. The other person orients around you. They adjust. They reassure. They maintain.</w:t>
      </w:r>
    </w:p>
    <w:p>
      <w:pPr>
        <w:spacing w:after="200"/>
        <w:jc w:val="left"/>
      </w:pPr>
      <w:r>
        <w:t xml:space="preserve">Until they don't.</w:t>
      </w:r>
    </w:p>
    <w:p>
      <w:pPr>
        <w:spacing w:after="200"/>
        <w:jc w:val="left"/>
      </w:pPr>
      <w:r>
        <w:t xml:space="preserve">Because real people do not stay perfectly oriented forever. They have their own gravity. They get tired. Distracted. Hurt. Independent. Complex. And when that happens, the system reads it the only way it knows how: something is wrong. Something is slipping. Something must be corrected.</w:t>
      </w:r>
    </w:p>
    <w:p>
      <w:pPr>
        <w:spacing w:after="200"/>
        <w:jc w:val="left"/>
      </w:pPr>
      <w:r>
        <w:t xml:space="preserve">So you pull harder. Test them. Withdraw to see if they follow. Create distance to regain control of closeness.</w:t>
      </w:r>
    </w:p>
    <w:p>
      <w:pPr>
        <w:spacing w:after="200"/>
        <w:jc w:val="left"/>
      </w:pPr>
      <w:r>
        <w:t xml:space="preserve">It doesn't feel like manipulation from the inside. It feels like restoring balance.</w:t>
      </w:r>
    </w:p>
    <w:p>
      <w:pPr>
        <w:spacing w:after="200"/>
        <w:jc w:val="left"/>
      </w:pPr>
      <w:r>
        <w:t xml:space="preserve">Love without control is a different structure entirely. It includes the other person having a full inner life that does not revolve around you. Moments where you are not the focus and nothing is wrong. Closeness that is not constantly being measured or reinforced. And the hardest part: they can love you and still not organize themselves around you.</w:t>
      </w:r>
    </w:p>
    <w:p>
      <w:pPr>
        <w:spacing w:after="200"/>
        <w:jc w:val="left"/>
      </w:pPr>
      <w:r>
        <w:t xml:space="preserve">That kind of love feels unstable at first. Because it is not maintained through control. It is maintained through mutual presence. You show up. They show up. Neither disappears. Neither dominates. There is no guarantee inside it.</w:t>
      </w:r>
    </w:p>
    <w:p>
      <w:pPr>
        <w:spacing w:after="200"/>
        <w:jc w:val="left"/>
      </w:pPr>
      <w:r>
        <w:t xml:space="preserve">That is why it is real.</w:t>
      </w:r>
    </w:p>
    <w:p>
      <w:pPr>
        <w:spacing w:after="200"/>
        <w:jc w:val="left"/>
      </w:pPr>
      <w:r>
        <w:t xml:space="preserve">The shift out of all of this is not "be humble." That is surface-level and useless.</w:t>
      </w:r>
    </w:p>
    <w:p>
      <w:pPr>
        <w:spacing w:after="200"/>
        <w:jc w:val="left"/>
      </w:pPr>
      <w:r>
        <w:t xml:space="preserve">The shift is accepting that the people you need are free to leave — and choosing to need them anyway.</w:t>
      </w:r>
    </w:p>
    <w:p>
      <w:pPr>
        <w:spacing w:after="200"/>
        <w:jc w:val="left"/>
      </w:pPr>
      <w:r>
        <w:t xml:space="preserve">That is the actual exposure. That is the actual risk. That is why the armor feels necessary.</w:t>
      </w:r>
    </w:p>
    <w:p>
      <w:r>
        <w:br w:type="page"/>
      </w:r>
    </w:p>
    <w:p>
      <w:pPr>
        <w:pStyle w:val="Heading1"/>
        <w:spacing w:after="300"/>
      </w:pPr>
      <w:r>
        <w:t xml:space="preserve">Chapter Two: The Armor</w:t>
      </w:r>
    </w:p>
    <w:p>
      <w:pPr>
        <w:spacing w:after="200"/>
        <w:jc w:val="left"/>
      </w:pPr>
      <w:r>
        <w:t xml:space="preserve">The narcissistic defense system is not a choice. It is not malice. It is an unconscious set of operations running faster than conscious thought, designed to do one thing: make sure the verdict from Chapter One never gets confirmed again.</w:t>
      </w:r>
    </w:p>
    <w:p>
      <w:pPr>
        <w:spacing w:after="200"/>
        <w:jc w:val="left"/>
      </w:pPr>
      <w:r>
        <w:t xml:space="preserve">The primary tool is grandiosity — the inflated self, the special status, the certainty of being uniquely gifted or uniquely wronged. When the inside feels empty and shameful, the outside performs magnificent. Psychology calls this the denial of inner damage. The beautiful outside versus the ugly inside. It is exhausting to maintain, which is why narcissists need so much from other people — constant admiration, constant confirmation, constant reflection of the magnificent version back at them.</w:t>
      </w:r>
    </w:p>
    <w:p>
      <w:pPr>
        <w:spacing w:after="200"/>
        <w:jc w:val="left"/>
      </w:pPr>
      <w:r>
        <w:t xml:space="preserve">The secondary tools are what happen when the armor gets hit. Criticism lands not as information but as attack — because the nervous system reads it as confirmation of the original verdict. The response is automatic: deflect, rage, blame, withdraw, make the other person wrong, make it about intentions rather than impact. Psychologists identify these as the core defensive operations of narcissism: denial, projection, devaluation, and splitting — the black-and-white thinking that makes people either completely good or completely threatening.</w:t>
      </w:r>
    </w:p>
    <w:p>
      <w:pPr>
        <w:spacing w:after="200"/>
        <w:jc w:val="left"/>
      </w:pPr>
      <w:r>
        <w:t xml:space="preserve">Here is the piece that matters most for anyone trying to change: the armor runs faster than you do. By the time you realize you have made something about yourself, you have already done it. The reroute happened before conscious thought had a chance to intervene.</w:t>
      </w:r>
    </w:p>
    <w:p>
      <w:pPr>
        <w:spacing w:after="200"/>
        <w:jc w:val="left"/>
      </w:pPr>
      <w:r>
        <w:t xml:space="preserve">That is not a character failure. That is the speed of a defense system that has been running for decades. You cannot stop it at the moment of impact. You can only work the edges — before and after — until gradually, across time, the armor gets a little lighter.</w:t>
      </w:r>
    </w:p>
    <w:p>
      <w:pPr>
        <w:spacing w:after="200"/>
        <w:jc w:val="left"/>
      </w:pPr>
      <w:r>
        <w:t xml:space="preserve">But there is a part of this that does not get said often enough.</w:t>
      </w:r>
    </w:p>
    <w:p>
      <w:pPr>
        <w:spacing w:after="200"/>
        <w:jc w:val="left"/>
      </w:pPr>
      <w:r>
        <w:t xml:space="preserve">The armor did not just protect you. It trained the people around you. Quietly. Repeatedly. Efficiently.</w:t>
      </w:r>
    </w:p>
    <w:p>
      <w:pPr>
        <w:spacing w:after="200"/>
        <w:jc w:val="left"/>
      </w:pPr>
      <w:r>
        <w:t xml:space="preserve">They learned that your reactions mattered more than their reality. That your discomfort ended conversations. That your silence was something to fear. That your approval had to be maintained. That their needs were negotiable but yours were not.</w:t>
      </w:r>
    </w:p>
    <w:p>
      <w:pPr>
        <w:spacing w:after="200"/>
        <w:jc w:val="left"/>
      </w:pPr>
      <w:r>
        <w:t xml:space="preserve">No one sat them down and taught them this. You didn't mean to teach it. That doesn't matter. People learn from patterns, not intentions.</w:t>
      </w:r>
    </w:p>
    <w:p>
      <w:pPr>
        <w:spacing w:after="200"/>
        <w:jc w:val="left"/>
      </w:pPr>
      <w:r>
        <w:t xml:space="preserve">They adapted. Some became smaller — easier, quieter, less demanding. Some became sharper — pushing harder, trying to break through. Some left. Some stayed and disappeared.</w:t>
      </w:r>
    </w:p>
    <w:p>
      <w:pPr>
        <w:spacing w:after="200"/>
        <w:jc w:val="left"/>
      </w:pPr>
      <w:r>
        <w:t xml:space="preserve">And here is the part that is hardest to hold:</w:t>
      </w:r>
    </w:p>
    <w:p>
      <w:pPr>
        <w:spacing w:after="200"/>
        <w:jc w:val="left"/>
      </w:pPr>
      <w:r>
        <w:t xml:space="preserve">From inside the armor, it did not look like control. It looked like survival.</w:t>
      </w:r>
    </w:p>
    <w:p>
      <w:pPr>
        <w:spacing w:after="200"/>
        <w:jc w:val="left"/>
      </w:pPr>
      <w:r>
        <w:t xml:space="preserve">From outside the armor, it did not look like survival. It looked like dominance.</w:t>
      </w:r>
    </w:p>
    <w:p>
      <w:pPr>
        <w:spacing w:after="200"/>
        <w:jc w:val="left"/>
      </w:pPr>
      <w:r>
        <w:t xml:space="preserve">Both are true.</w:t>
      </w:r>
    </w:p>
    <w:p>
      <w:pPr>
        <w:spacing w:after="200"/>
        <w:jc w:val="left"/>
      </w:pPr>
      <w:r>
        <w:t xml:space="preserve">Power in this system is not always loud. It is often quiet, ambient, almost invisible unless you look directly at it. It lives in who gets to define what just happened. Whose feelings take priority in conflict. Who adjusts and who is adjusted around. Who gets pursued and who gets to withdraw.</w:t>
      </w:r>
    </w:p>
    <w:p>
      <w:pPr>
        <w:spacing w:after="200"/>
        <w:jc w:val="left"/>
      </w:pPr>
      <w:r>
        <w:t xml:space="preserve">You may not think of yourself as someone who seeks power. But the system does. Because power is safety. If you can control the narrative, you can avoid being wrong. If you can control the pace, you can avoid being overwhelmed. If you can control the emotional tone, you can avoid exposure.</w:t>
      </w:r>
    </w:p>
    <w:p>
      <w:pPr>
        <w:spacing w:after="200"/>
        <w:jc w:val="left"/>
      </w:pPr>
      <w:r>
        <w:t xml:space="preserve">So power accumulates in small ways — redirecting conversations, reframing events in your favor, setting the terms of resolution, deciding when connection starts and stops. None of this requires intention. That is what makes it hard to see.</w:t>
      </w:r>
    </w:p>
    <w:p>
      <w:pPr>
        <w:spacing w:after="200"/>
        <w:jc w:val="left"/>
      </w:pPr>
      <w:r>
        <w:t xml:space="preserve">Letting go of the armor includes letting go of this. Which means not having the final word. Allowing someone else's version of events to stand, even when it is uncomfortable. Staying present when you would rather withdraw and reset the terms.</w:t>
      </w:r>
    </w:p>
    <w:p>
      <w:pPr>
        <w:spacing w:after="200"/>
        <w:jc w:val="left"/>
      </w:pPr>
      <w:r>
        <w:t xml:space="preserve">You lose positional advantage. You gain shared reality. No longer curated. No longer managed. Just held between two people.</w:t>
      </w:r>
    </w:p>
    <w:p>
      <w:pPr>
        <w:spacing w:after="200"/>
        <w:jc w:val="left"/>
      </w:pPr>
      <w:r>
        <w:t xml:space="preserve">If you are going to put the armor down, you do not get to keep the version of the story where you were the only one being hurt. There are conversations you avoided. Repairs you never made. Moments where someone reached for you and learned not to do that again.</w:t>
      </w:r>
    </w:p>
    <w:p>
      <w:pPr>
        <w:spacing w:after="200"/>
        <w:jc w:val="left"/>
      </w:pPr>
      <w:r>
        <w:t xml:space="preserve">You cannot undo those.</w:t>
      </w:r>
    </w:p>
    <w:p>
      <w:pPr>
        <w:spacing w:after="200"/>
        <w:jc w:val="left"/>
      </w:pPr>
      <w:r>
        <w:t xml:space="preserve">You can only become the kind of person who would not repeat them — and accept that some people will never come back to verify that change.</w:t>
      </w:r>
    </w:p>
    <w:p>
      <w:pPr>
        <w:spacing w:after="200"/>
        <w:jc w:val="left"/>
      </w:pPr>
      <w:r>
        <w:t xml:space="preserve">That is part of the cost.</w:t>
      </w:r>
    </w:p>
    <w:p>
      <w:r>
        <w:br w:type="page"/>
      </w:r>
    </w:p>
    <w:p>
      <w:pPr>
        <w:pStyle w:val="Heading1"/>
        <w:spacing w:after="300"/>
      </w:pPr>
      <w:r>
        <w:t xml:space="preserve">Chapter Three: Your Specific Flavor</w:t>
      </w:r>
    </w:p>
    <w:p>
      <w:pPr>
        <w:spacing w:after="200"/>
        <w:jc w:val="left"/>
      </w:pPr>
      <w:r>
        <w:t xml:space="preserve">There is no single narcissist. There is a wound, and there are ten thousand ways a person learns to carry it.</w:t>
      </w:r>
    </w:p>
    <w:p>
      <w:pPr>
        <w:spacing w:after="200"/>
        <w:jc w:val="left"/>
      </w:pPr>
      <w:r>
        <w:t xml:space="preserve">The loud ones are easy to spot — the room-dominators, the interrupters, the ones who redirect every conversation back to themselves within two sentences. These are the narcissists pop psychology was built to describe. They are real. They are also only half the picture.</w:t>
      </w:r>
    </w:p>
    <w:p>
      <w:pPr>
        <w:spacing w:after="200"/>
        <w:jc w:val="left"/>
      </w:pPr>
      <w:r>
        <w:t xml:space="preserve">The quiet ones are harder. They perform humility. They take up very little visible space while quietly keeping a precise internal ledger of every slight, every overlooked contribution, every moment their depth went unrecognized. They can be mistaken for empaths right up until the moment something hits the wound and the whole apparatus activates.</w:t>
      </w:r>
    </w:p>
    <w:p>
      <w:pPr>
        <w:spacing w:after="200"/>
        <w:jc w:val="left"/>
      </w:pPr>
      <w:r>
        <w:t xml:space="preserve">Some run hot — defensiveness that looks like anger, criticism returned as counter-attack, shame that immediately converts to rage because rage is faster and less vulnerable than hurt.</w:t>
      </w:r>
    </w:p>
    <w:p>
      <w:pPr>
        <w:spacing w:after="200"/>
        <w:jc w:val="left"/>
      </w:pPr>
      <w:r>
        <w:t xml:space="preserve">Some run cold — withdrawal, silence, the slow removal of warmth as punishment, the ability to become a stranger to someone who loved them.</w:t>
      </w:r>
    </w:p>
    <w:p>
      <w:pPr>
        <w:spacing w:after="200"/>
        <w:jc w:val="left"/>
      </w:pPr>
      <w:r>
        <w:t xml:space="preserve">Some intellectualize — turning every emotional confrontation into a debate they can win, substituting being right for being close.</w:t>
      </w:r>
    </w:p>
    <w:p>
      <w:pPr>
        <w:spacing w:after="200"/>
        <w:jc w:val="left"/>
      </w:pPr>
      <w:r>
        <w:t xml:space="preserve">Research distinguishes between grandiose narcissism and vulnerable narcissism, but in practice most people are not purely one or the other. The grandiose performance covers vulnerable terror. The vulnerability, when prodded, produces grandiose fury. They live in the same person, taking turns.</w:t>
      </w:r>
    </w:p>
    <w:p>
      <w:pPr>
        <w:spacing w:after="200"/>
        <w:jc w:val="left"/>
      </w:pPr>
      <w:r>
        <w:t xml:space="preserve">The only thing that does not vary is the wound underneath. Shame. The deeply held, usually unconscious conviction that the self is not enough.</w:t>
      </w:r>
    </w:p>
    <w:p>
      <w:pPr>
        <w:spacing w:after="200"/>
        <w:jc w:val="left"/>
      </w:pPr>
      <w:r>
        <w:t xml:space="preserve">Knowing your flavor matters because the intervention looks different depending on how you run. A person who goes hot needs to learn to pause before responding. A person who goes cold needs to learn to stay in the room. A person who intellectualizes needs to learn to put down being right and ask what the other person is actually feeling. Same destination. Different roads.</w:t>
      </w:r>
    </w:p>
    <w:p>
      <w:pPr>
        <w:spacing w:after="200"/>
        <w:jc w:val="left"/>
      </w:pPr>
      <w:r>
        <w:t xml:space="preserve">And then there is the one flavor that almost never gets named — because it does not look like a problem at all.</w:t>
      </w:r>
    </w:p>
    <w:p>
      <w:pPr>
        <w:spacing w:after="200"/>
        <w:jc w:val="left"/>
      </w:pPr>
      <w:r>
        <w:t xml:space="preserve">You didn't imagine it.</w:t>
      </w:r>
    </w:p>
    <w:p>
      <w:pPr>
        <w:spacing w:after="200"/>
        <w:jc w:val="left"/>
      </w:pPr>
      <w:r>
        <w:t xml:space="preserve">That sense of expansion, creation, certainty — the feeling that reality was thinner than what you could perceive, that you were brushing against something enormous — that was a real experience. The god-dream was not invented. It was generated by a mind operating without its usual constraints: high association, high agency, low friction. The same system that builds the grandiose self is capable of generating genuine states of perception that feel transcendent.</w:t>
      </w:r>
    </w:p>
    <w:p>
      <w:pPr>
        <w:spacing w:after="200"/>
        <w:jc w:val="left"/>
      </w:pPr>
      <w:r>
        <w:t xml:space="preserve">The mistake was the conclusion.</w:t>
      </w:r>
    </w:p>
    <w:p>
      <w:pPr>
        <w:spacing w:after="200"/>
        <w:jc w:val="left"/>
      </w:pPr>
      <w:r>
        <w:t xml:space="preserve">This means I am more than human</w:t>
      </w:r>
      <w:r>
        <w:t xml:space="preserve"> — instead of — </w:t>
      </w:r>
      <w:r>
        <w:t xml:space="preserve">this is something my mind can do.</w:t>
      </w:r>
    </w:p>
    <w:p>
      <w:pPr>
        <w:spacing w:after="200"/>
        <w:jc w:val="left"/>
      </w:pPr>
      <w:r>
        <w:t xml:space="preserve">One turns into identity. The other turns into capacity.</w:t>
      </w:r>
    </w:p>
    <w:p>
      <w:pPr>
        <w:spacing w:after="200"/>
        <w:jc w:val="left"/>
      </w:pPr>
      <w:r>
        <w:t xml:space="preserve">When it becomes identity, it has to be defended. Maintained. Proven. Protected from contradiction. Every moment of ordinary life becomes evidence against it, and ordinary life is most of life.</w:t>
      </w:r>
    </w:p>
    <w:p>
      <w:pPr>
        <w:spacing w:after="200"/>
        <w:jc w:val="left"/>
      </w:pPr>
      <w:r>
        <w:t xml:space="preserve">When it becomes capacity, it can be used — and then put down.</w:t>
      </w:r>
    </w:p>
    <w:p>
      <w:pPr>
        <w:spacing w:after="200"/>
        <w:jc w:val="left"/>
      </w:pPr>
      <w:r>
        <w:t xml:space="preserve">You do not have to kill that part of you to be real. You just have to stop using it as proof that you are exempt from being like everyone else.</w:t>
      </w:r>
    </w:p>
    <w:p>
      <w:r>
        <w:br w:type="page"/>
      </w:r>
    </w:p>
    <w:p>
      <w:pPr>
        <w:pStyle w:val="Heading1"/>
        <w:spacing w:after="300"/>
      </w:pPr>
      <w:r>
        <w:t xml:space="preserve">Chapter Four: The Wall of Silence</w:t>
      </w:r>
    </w:p>
    <w:p>
      <w:pPr>
        <w:spacing w:after="200"/>
        <w:jc w:val="left"/>
      </w:pPr>
      <w:r>
        <w:t xml:space="preserve">Every narcissist builds one eventually. Some build it out of rage — the sudden freezing of warmth, the withdrawal of response, the presence in the room that functions like an absence. Some build it out of pain — retreating somewhere internal where nothing can reach them and nothing can hurt them further. The person on the other side of the wall experiences both the same way: like oxygen being cut off.</w:t>
      </w:r>
    </w:p>
    <w:p>
      <w:pPr>
        <w:spacing w:after="200"/>
        <w:jc w:val="left"/>
      </w:pPr>
      <w:r>
        <w:t xml:space="preserve">Psychologist John Gottman identified stonewalling — the complete shutdown of communication during conflict — as one of the four behaviors most predictive of relationship failure. What makes it especially destructive is what it does to the person on the receiving end. Research has shown that being deliberately ignored activates the same regions of the brain that register physical pain. The wall does not just feel bad. It registers as injury.</w:t>
      </w:r>
    </w:p>
    <w:p>
      <w:pPr>
        <w:spacing w:after="200"/>
        <w:jc w:val="left"/>
      </w:pPr>
      <w:r>
        <w:t xml:space="preserve">For the person building the wall, the experience is different. The wall goes up because something became unbearable — a criticism that felt like an attack, a silence that felt like abandonment, a moment of vulnerability that felt too exposed. The wall is not cruelty. It is the most primitive version of the armor — if I cannot be reached, I cannot be hurt.</w:t>
      </w:r>
    </w:p>
    <w:p>
      <w:pPr>
        <w:spacing w:after="200"/>
        <w:jc w:val="left"/>
      </w:pPr>
      <w:r>
        <w:t xml:space="preserve">The problem is what it costs. The person left outside the wall learns one thing very quickly: your pain is more important than theirs. They reorganize themselves around your silence. They manage your feelings instead of having their own. They learn to walk carefully, to monitor, to manage — and over time, they either leave or they disappear into themselves in a different way.</w:t>
      </w:r>
    </w:p>
    <w:p>
      <w:pPr>
        <w:spacing w:after="200"/>
        <w:jc w:val="left"/>
      </w:pPr>
      <w:r>
        <w:t xml:space="preserve">And you, behind the wall, get the one thing the armor was always trying to get: control. Safety. The threat neutralized.</w:t>
      </w:r>
    </w:p>
    <w:p>
      <w:pPr>
        <w:spacing w:after="200"/>
        <w:jc w:val="left"/>
      </w:pPr>
      <w:r>
        <w:t xml:space="preserve">But you also get alone.</w:t>
      </w:r>
    </w:p>
    <w:p>
      <w:pPr>
        <w:spacing w:after="200"/>
        <w:jc w:val="left"/>
      </w:pPr>
      <w:r>
        <w:t xml:space="preserve">The way out of the wall is not dramatic. It does not require tearing it down all at once. It requires learning to say, out loud, in real time, the thing the wall was built to hide: </w:t>
      </w:r>
      <w:r>
        <w:t xml:space="preserve">I am overwhelmed right now and I need a few minutes.</w:t>
      </w:r>
      <w:r>
        <w:t xml:space="preserve"> Not disappearing. Not shutting down. Naming it. Giving the other person a time — I will come back to this in twenty minutes. And then coming back.</w:t>
      </w:r>
    </w:p>
    <w:p>
      <w:pPr>
        <w:spacing w:after="200"/>
        <w:jc w:val="left"/>
      </w:pPr>
      <w:r>
        <w:t xml:space="preserve">That is the whole move. Small. Unglamorous. Enormously hard.</w:t>
      </w:r>
    </w:p>
    <w:p>
      <w:r>
        <w:br w:type="page"/>
      </w:r>
    </w:p>
    <w:p>
      <w:pPr>
        <w:pStyle w:val="Heading1"/>
        <w:spacing w:after="300"/>
      </w:pPr>
      <w:r>
        <w:t xml:space="preserve">Chapter Five: Tell Me More — and What Comes After</w:t>
      </w:r>
    </w:p>
    <w:p>
      <w:pPr>
        <w:spacing w:after="200"/>
        <w:jc w:val="left"/>
      </w:pPr>
      <w:r>
        <w:t xml:space="preserve">Three words. That is where it starts.</w:t>
      </w:r>
    </w:p>
    <w:p>
      <w:pPr>
        <w:spacing w:after="200"/>
        <w:jc w:val="left"/>
      </w:pPr>
      <w:r>
        <w:t xml:space="preserve">Tell me more.</w:t>
      </w:r>
    </w:p>
    <w:p>
      <w:pPr>
        <w:spacing w:after="200"/>
        <w:jc w:val="left"/>
      </w:pPr>
      <w:r>
        <w:t xml:space="preserve">When someone tells you something that matters to them — something about their life, their pain, their history, their experience of the world — and your brain starts doing the thing it always does, starts searching for the connection back to you, starts preparing the response that will demonstrate your own depth or your own suffering or your own equivalent experience — stop.</w:t>
      </w:r>
    </w:p>
    <w:p>
      <w:pPr>
        <w:spacing w:after="200"/>
        <w:jc w:val="left"/>
      </w:pPr>
      <w:r>
        <w:t xml:space="preserve">Say: </w:t>
      </w:r>
      <w:r>
        <w:t xml:space="preserve">tell me more.</w:t>
      </w:r>
    </w:p>
    <w:p>
      <w:pPr>
        <w:spacing w:after="200"/>
        <w:jc w:val="left"/>
      </w:pPr>
      <w:r>
        <w:t xml:space="preserve">Not because it is a trick. Not because it is a technique. Because it is the one response that is always true. You always know less than you think you know about what someone else is carrying. There is always more. And the act of asking — genuinely, with the actual intention of listening to the answer — is the single greatest gift one person can give another.</w:t>
      </w:r>
    </w:p>
    <w:p>
      <w:pPr>
        <w:spacing w:after="200"/>
        <w:jc w:val="left"/>
      </w:pPr>
      <w:r>
        <w:t xml:space="preserve">Research on empathy shows that it is not a fixed trait. It is a skill. It atrophies with disuse and rebuilds with practice. Most people with narcissistic patterns are not without empathy — they are people whose empathy got hijacked by a threat-detection system running on old data. The capacity is there. It has just been offline for a long time.</w:t>
      </w:r>
    </w:p>
    <w:p>
      <w:pPr>
        <w:spacing w:after="200"/>
        <w:jc w:val="left"/>
      </w:pPr>
      <w:r>
        <w:t xml:space="preserve">Tell me more</w:t>
      </w:r>
      <w:r>
        <w:t xml:space="preserve"> brings it back online, one conversation at a time.</w:t>
      </w:r>
    </w:p>
    <w:p>
      <w:pPr>
        <w:spacing w:after="200"/>
        <w:jc w:val="left"/>
      </w:pPr>
      <w:r>
        <w:t xml:space="preserve">The first hundred times you say it, part of you will be waiting for your turn. That is fine. Say it anyway. Listen anyway. Over time, something shifts. The other person's inner life stops being background noise and starts being real. Actual curiosity replaces performed interest. You stop needing them to reflect you back because you have become genuinely interested in what it is like to be them.</w:t>
      </w:r>
    </w:p>
    <w:p>
      <w:pPr>
        <w:spacing w:after="200"/>
        <w:jc w:val="left"/>
      </w:pPr>
      <w:r>
        <w:t xml:space="preserve">That is not the loss of self. That is the first moment the self is actually safe enough to put the armor down.</w:t>
      </w:r>
    </w:p>
    <w:p>
      <w:pPr>
        <w:spacing w:after="200"/>
        <w:jc w:val="left"/>
      </w:pPr>
      <w:r>
        <w:t xml:space="preserve">But insight without repair is just a more sophisticated version of the same pattern. If nothing changes in how you impact people, then nothing has changed.</w:t>
      </w:r>
    </w:p>
    <w:p>
      <w:pPr>
        <w:spacing w:after="200"/>
        <w:jc w:val="left"/>
      </w:pPr>
      <w:r>
        <w:t xml:space="preserve">Repair is simple in structure and brutal in execution.</w:t>
      </w:r>
    </w:p>
    <w:p>
      <w:pPr>
        <w:spacing w:after="200"/>
        <w:jc w:val="left"/>
      </w:pPr>
      <w:r>
        <w:t xml:space="preserve">Name the specific thing. Not </w:t>
      </w:r>
      <w:r>
        <w:t xml:space="preserve">I'm sorry for everything</w:t>
      </w:r>
      <w:r>
        <w:t xml:space="preserve"> — but </w:t>
      </w:r>
      <w:r>
        <w:t xml:space="preserve">when you were telling me about your day, I redirected it back to myself.</w:t>
      </w:r>
      <w:r>
        <w:t xml:space="preserve"> Acknowledge the impact — not your intention, not your reasoning, but </w:t>
      </w:r>
      <w:r>
        <w:t xml:space="preserve">that probably made you feel like what you were saying didn't matter.</w:t>
      </w:r>
      <w:r>
        <w:t xml:space="preserve"> Do not defend. This is where most attempts fail. The urge to explain is the armor reactivating. Stay for the response. They may be angry. Distant. Done. You don't get to control that part. And then change the pattern next time — or the repair was just performance.</w:t>
      </w:r>
    </w:p>
    <w:p>
      <w:pPr>
        <w:spacing w:after="200"/>
        <w:jc w:val="left"/>
      </w:pPr>
      <w:r>
        <w:t xml:space="preserve">You will not do this cleanly. You will interrupt. Redirect. Withdraw. Defend. Reframe. You will catch it late. Sometimes very late.</w:t>
      </w:r>
    </w:p>
    <w:p>
      <w:pPr>
        <w:spacing w:after="200"/>
        <w:jc w:val="left"/>
      </w:pPr>
      <w:r>
        <w:t xml:space="preserve">The old pattern doesn't disappear. It just becomes more visible.</w:t>
      </w:r>
    </w:p>
    <w:p>
      <w:pPr>
        <w:spacing w:after="200"/>
        <w:jc w:val="left"/>
      </w:pPr>
      <w:r>
        <w:t xml:space="preserve">The difference, over time, is not perfection. It is what happens next.</w:t>
      </w:r>
    </w:p>
    <w:p>
      <w:pPr>
        <w:spacing w:after="200"/>
        <w:jc w:val="left"/>
      </w:pPr>
      <w:r>
        <w:t xml:space="preserve">The old version justifies, minimizes, moves on without acknowledgment. The new version notices, names it, comes back. Even if it is an hour later. Even if it is the next day. </w:t>
      </w:r>
      <w:r>
        <w:t xml:space="preserve">Hey. Earlier when you were talking, I shifted it back to me. I see that now.</w:t>
      </w:r>
      <w:r>
        <w:t xml:space="preserve"> No performance. No over-explaining. Just contact with reality, extended across time.</w:t>
      </w:r>
    </w:p>
    <w:p>
      <w:pPr>
        <w:spacing w:after="200"/>
        <w:jc w:val="left"/>
      </w:pPr>
      <w:r>
        <w:t xml:space="preserve">This does two things simultaneously. It repairs externally. It rewires internally. Because you are no longer escaping the moment after it happens. You are returning to it. Over and over. Until returning becomes more natural than avoiding.</w:t>
      </w:r>
    </w:p>
    <w:p>
      <w:pPr>
        <w:spacing w:after="200"/>
        <w:jc w:val="left"/>
      </w:pPr>
      <w:r>
        <w:t xml:space="preserve">Some people will not accept it. Some will not trust it. Some will not even want to hear it.</w:t>
      </w:r>
    </w:p>
    <w:p>
      <w:pPr>
        <w:spacing w:after="200"/>
        <w:jc w:val="left"/>
      </w:pPr>
      <w:r>
        <w:t xml:space="preserve">Repair is not a transaction. It does not guarantee restoration.</w:t>
      </w:r>
    </w:p>
    <w:p>
      <w:pPr>
        <w:spacing w:after="200"/>
        <w:jc w:val="left"/>
      </w:pPr>
      <w:r>
        <w:t xml:space="preserve">It is something you do because it is true.</w:t>
      </w:r>
    </w:p>
    <w:p>
      <w:r>
        <w:br w:type="page"/>
      </w:r>
    </w:p>
    <w:p>
      <w:pPr>
        <w:pStyle w:val="Heading1"/>
        <w:spacing w:after="300"/>
      </w:pPr>
      <w:r>
        <w:t xml:space="preserve">Chapter Six: The Moment After You See It — and When Someone Else Sees It First</w:t>
      </w:r>
    </w:p>
    <w:p>
      <w:pPr>
        <w:spacing w:after="200"/>
        <w:jc w:val="left"/>
      </w:pPr>
      <w:r>
        <w:t xml:space="preserve">There is a specific moment this creates. It does not get talked about enough.</w:t>
      </w:r>
    </w:p>
    <w:p>
      <w:pPr>
        <w:spacing w:after="200"/>
        <w:jc w:val="left"/>
      </w:pPr>
      <w:r>
        <w:t xml:space="preserve">It is the moment after recognition, before change.</w:t>
      </w:r>
    </w:p>
    <w:p>
      <w:pPr>
        <w:spacing w:after="200"/>
        <w:jc w:val="left"/>
      </w:pPr>
      <w:r>
        <w:t xml:space="preserve">You see the pattern. Clearly. Undeniably. You see how conversations bend toward you. How criticism spikes your system. How quickly you rewrite events to stabilize yourself. How often you were not actually listening.</w:t>
      </w:r>
    </w:p>
    <w:p>
      <w:pPr>
        <w:spacing w:after="200"/>
        <w:jc w:val="left"/>
      </w:pPr>
      <w:r>
        <w:t xml:space="preserve">And for a brief window, the system hasn't reasserted itself yet.</w:t>
      </w:r>
    </w:p>
    <w:p>
      <w:pPr>
        <w:spacing w:after="200"/>
        <w:jc w:val="left"/>
      </w:pPr>
      <w:r>
        <w:t xml:space="preserve">That moment is dangerous.</w:t>
      </w:r>
    </w:p>
    <w:p>
      <w:pPr>
        <w:spacing w:after="200"/>
        <w:jc w:val="left"/>
      </w:pPr>
      <w:r>
        <w:t xml:space="preserve">Because there are two immediate exits.</w:t>
      </w:r>
    </w:p>
    <w:p>
      <w:pPr>
        <w:spacing w:after="200"/>
        <w:jc w:val="left"/>
      </w:pPr>
      <w:r>
        <w:t xml:space="preserve">Exit one is collapse: </w:t>
      </w:r>
      <w:r>
        <w:t xml:space="preserve">I'm terrible. I've ruined everything. This is who I am.</w:t>
      </w:r>
      <w:r>
        <w:t xml:space="preserve"> That sounds like accountability. It isn't. It's the same system flipped inward — still self-focused, still absolute, still avoiding the slower work of actual change.</w:t>
      </w:r>
    </w:p>
    <w:p>
      <w:pPr>
        <w:spacing w:after="200"/>
        <w:jc w:val="left"/>
      </w:pPr>
      <w:r>
        <w:t xml:space="preserve">Exit two is re-arming: </w:t>
      </w:r>
      <w:r>
        <w:t xml:space="preserve">This is overblown. Everyone does this. They're just as bad.</w:t>
      </w:r>
      <w:r>
        <w:t xml:space="preserve"> That restores stability quickly. It also locks everything back in place.</w:t>
      </w:r>
    </w:p>
    <w:p>
      <w:pPr>
        <w:spacing w:after="200"/>
        <w:jc w:val="left"/>
      </w:pPr>
      <w:r>
        <w:t xml:space="preserve">There is a third option. It feels worse than both.</w:t>
      </w:r>
    </w:p>
    <w:p>
      <w:pPr>
        <w:spacing w:after="200"/>
        <w:jc w:val="left"/>
      </w:pPr>
      <w:r>
        <w:t xml:space="preserve">Yes. I did that. And I am still here.</w:t>
      </w:r>
    </w:p>
    <w:p>
      <w:pPr>
        <w:spacing w:after="200"/>
        <w:jc w:val="left"/>
      </w:pPr>
      <w:r>
        <w:t xml:space="preserve">No collapse. No escape. No performance of insight. Just sustained contact with reality.</w:t>
      </w:r>
    </w:p>
    <w:p>
      <w:pPr>
        <w:spacing w:after="200"/>
        <w:jc w:val="left"/>
      </w:pPr>
      <w:r>
        <w:t xml:space="preserve">That is where change actually starts — not in the realization, but in what you do in the minutes after it.</w:t>
      </w:r>
    </w:p>
    <w:p>
      <w:pPr>
        <w:spacing w:after="200"/>
        <w:jc w:val="left"/>
      </w:pPr>
      <w:r>
        <w:t xml:space="preserve">But sometimes you do not see it first. Sometimes someone else does.</w:t>
      </w:r>
    </w:p>
    <w:p>
      <w:pPr>
        <w:spacing w:after="200"/>
        <w:jc w:val="left"/>
      </w:pPr>
      <w:r>
        <w:t xml:space="preserve">Not in abstract reflection. Not in journaling after the fact. In real time.</w:t>
      </w:r>
    </w:p>
    <w:p>
      <w:pPr>
        <w:spacing w:after="200"/>
        <w:jc w:val="left"/>
      </w:pPr>
      <w:r>
        <w:t xml:space="preserve">You say something. You redirect. You sharpen your tone just slightly. You withdraw just enough. And instead of adapting, instead of adjusting around you like people usually do, the other person stops and says: </w:t>
      </w:r>
      <w:r>
        <w:t xml:space="preserve">hey, you just made that about you.</w:t>
      </w:r>
      <w:r>
        <w:t xml:space="preserve"> Or: </w:t>
      </w:r>
      <w:r>
        <w:t xml:space="preserve">that felt like you shut me out.</w:t>
      </w:r>
      <w:r>
        <w:t xml:space="preserve"> Or: </w:t>
      </w:r>
      <w:r>
        <w:t xml:space="preserve">can you stay with me for a second instead of switching topics?</w:t>
      </w:r>
    </w:p>
    <w:p>
      <w:pPr>
        <w:spacing w:after="200"/>
        <w:jc w:val="left"/>
      </w:pPr>
      <w:r>
        <w:t xml:space="preserve">Nothing dramatic. No attack. Just accurate.</w:t>
      </w:r>
    </w:p>
    <w:p>
      <w:pPr>
        <w:spacing w:after="200"/>
        <w:jc w:val="left"/>
      </w:pPr>
      <w:r>
        <w:t xml:space="preserve">This is one of the most important moments in the entire system. Because the armor does not recognize accuracy. It recognizes threat.</w:t>
      </w:r>
    </w:p>
    <w:p>
      <w:pPr>
        <w:spacing w:after="200"/>
        <w:jc w:val="left"/>
      </w:pPr>
      <w:r>
        <w:t xml:space="preserve">Your body will react before your mind has language. A spike of heat. A tightening in your chest. The immediate search for a counterpoint. The urge to explain why you didn't mean it, point out something they did, minimize it, joke it off, disengage. Anything to stop the feeling. And underneath all of that, faster than all of it: this is the verdict coming back.</w:t>
      </w:r>
    </w:p>
    <w:p>
      <w:pPr>
        <w:spacing w:after="200"/>
        <w:jc w:val="left"/>
      </w:pPr>
      <w:r>
        <w:t xml:space="preserve">If you are trying to change, this is the moment. Not later. Not after you have had time to think. Here.</w:t>
      </w:r>
    </w:p>
    <w:p>
      <w:pPr>
        <w:spacing w:after="200"/>
        <w:jc w:val="left"/>
      </w:pPr>
      <w:r>
        <w:t xml:space="preserve">The move is almost insultingly small: </w:t>
      </w:r>
      <w:r>
        <w:t xml:space="preserve">okay. Say more.</w:t>
      </w:r>
    </w:p>
    <w:p>
      <w:pPr>
        <w:spacing w:after="200"/>
        <w:jc w:val="left"/>
      </w:pPr>
      <w:r>
        <w:t xml:space="preserve">Everything in you will resist that. Because it requires two things at once — not defending, and not disappearing. It holds you in the exact place the system was built to avoid.</w:t>
      </w:r>
    </w:p>
    <w:p>
      <w:pPr>
        <w:spacing w:after="200"/>
        <w:jc w:val="left"/>
      </w:pPr>
      <w:r>
        <w:t xml:space="preserve">If you can do that — even badly, even inconsistently — you start retraining something that has been automatic for years.</w:t>
      </w:r>
    </w:p>
    <w:p>
      <w:pPr>
        <w:spacing w:after="200"/>
        <w:jc w:val="left"/>
      </w:pPr>
      <w:r>
        <w:t xml:space="preserve">Not perfectly. Not cleanly. But actually.</w:t>
      </w:r>
    </w:p>
    <w:p>
      <w:r>
        <w:br w:type="page"/>
      </w:r>
    </w:p>
    <w:p>
      <w:pPr>
        <w:pStyle w:val="Heading1"/>
        <w:spacing w:after="300"/>
      </w:pPr>
      <w:r>
        <w:t xml:space="preserve">Chapter Seven: The Boredom No One Warns You About</w:t>
      </w:r>
    </w:p>
    <w:p>
      <w:pPr>
        <w:spacing w:after="200"/>
        <w:jc w:val="left"/>
      </w:pPr>
      <w:r>
        <w:t xml:space="preserve">There is a phase that feels like nothing is happening.</w:t>
      </w:r>
    </w:p>
    <w:p>
      <w:pPr>
        <w:spacing w:after="200"/>
        <w:jc w:val="left"/>
      </w:pPr>
      <w:r>
        <w:t xml:space="preserve">No dramatic insights. No intense emotional swings. No sharp conflicts. Just ordinary interaction. Conversation that doesn't escalate. Moments that don't need to be optimized. Silence that isn't loaded.</w:t>
      </w:r>
    </w:p>
    <w:p>
      <w:pPr>
        <w:spacing w:after="200"/>
        <w:jc w:val="left"/>
      </w:pPr>
      <w:r>
        <w:t xml:space="preserve">At first, this feels wrong. Flat. Dull. Almost like something is missing.</w:t>
      </w:r>
    </w:p>
    <w:p>
      <w:pPr>
        <w:spacing w:after="200"/>
        <w:jc w:val="left"/>
      </w:pPr>
      <w:r>
        <w:t xml:space="preserve">Because something is missing. The constant self-referencing. The vigilance. The subtle maneuvering for position. The emotional spikes that came from threat detection activating and deactivating all day long.</w:t>
      </w:r>
    </w:p>
    <w:p>
      <w:pPr>
        <w:spacing w:after="200"/>
        <w:jc w:val="left"/>
      </w:pPr>
      <w:r>
        <w:t xml:space="preserve">Without those, the system doesn't know what to do with itself. So it labels the absence: boredom.</w:t>
      </w:r>
    </w:p>
    <w:p>
      <w:pPr>
        <w:spacing w:after="200"/>
        <w:jc w:val="left"/>
      </w:pPr>
      <w:r>
        <w:t xml:space="preserve">But it isn't boredom.</w:t>
      </w:r>
    </w:p>
    <w:p>
      <w:pPr>
        <w:spacing w:after="200"/>
        <w:jc w:val="left"/>
      </w:pPr>
      <w:r>
        <w:t xml:space="preserve">It is the absence of distortion.</w:t>
      </w:r>
    </w:p>
    <w:p>
      <w:pPr>
        <w:spacing w:after="200"/>
        <w:jc w:val="left"/>
      </w:pPr>
      <w:r>
        <w:t xml:space="preserve">It is what interaction feels like when it is not being filtered through defense. It takes time to recalibrate to this. To realize that not every moment needs to be significant. That not every interaction needs to confirm something about you. That not every silence is a problem to solve.</w:t>
      </w:r>
    </w:p>
    <w:p>
      <w:pPr>
        <w:spacing w:after="200"/>
        <w:jc w:val="left"/>
      </w:pPr>
      <w:r>
        <w:t xml:space="preserve">This is where something quieter starts to grow. Not intensity. Not validation. Just steadiness.</w:t>
      </w:r>
    </w:p>
    <w:p>
      <w:pPr>
        <w:spacing w:after="200"/>
        <w:jc w:val="left"/>
      </w:pPr>
      <w:r>
        <w:t xml:space="preserve">It does not feel like a reward at first. It feels like nothing. Give it time. The nothing is the point. The nothing is what you were working toward the whole time without knowing it — a life that does not require constant management.</w:t>
      </w:r>
    </w:p>
    <w:p>
      <w:r>
        <w:br w:type="page"/>
      </w:r>
    </w:p>
    <w:p>
      <w:pPr>
        <w:pStyle w:val="Heading1"/>
        <w:spacing w:after="300"/>
      </w:pPr>
      <w:r>
        <w:t xml:space="preserve">Conclusion: The Worst Defeat at the Most Important Game</w:t>
      </w:r>
    </w:p>
    <w:p>
      <w:pPr>
        <w:spacing w:after="200"/>
        <w:jc w:val="left"/>
      </w:pPr>
      <w:r>
        <w:t xml:space="preserve">There is a line you cross at some point. Not a visible one. Not something anyone else can clearly mark.</w:t>
      </w:r>
    </w:p>
    <w:p>
      <w:pPr>
        <w:spacing w:after="200"/>
        <w:jc w:val="left"/>
      </w:pPr>
      <w:r>
        <w:t xml:space="preserve">But you feel it.</w:t>
      </w:r>
    </w:p>
    <w:p>
      <w:pPr>
        <w:spacing w:after="200"/>
        <w:jc w:val="left"/>
      </w:pPr>
      <w:r>
        <w:t xml:space="preserve">It is the moment where being right stops mattering as much as being accurate. Where being seen stops mattering as much as seeing clearly. Where protecting yourself stops mattering as much as staying present.</w:t>
      </w:r>
    </w:p>
    <w:p>
      <w:pPr>
        <w:spacing w:after="200"/>
        <w:jc w:val="left"/>
      </w:pPr>
      <w:r>
        <w:t xml:space="preserve">Not all the time. Not perfectly. But enough that the balance shifts.</w:t>
      </w:r>
    </w:p>
    <w:p>
      <w:pPr>
        <w:spacing w:after="200"/>
        <w:jc w:val="left"/>
      </w:pPr>
      <w:r>
        <w:t xml:space="preserve">After that, something strange happens. The armor doesn't shatter. It becomes unnecessary. You can still feel it. You can still access it. But you don't need it to survive the room anymore.</w:t>
      </w:r>
    </w:p>
    <w:p>
      <w:pPr>
        <w:spacing w:after="200"/>
        <w:jc w:val="left"/>
      </w:pPr>
      <w:r>
        <w:t xml:space="preserve">And that is the first time you actually find out what the room is like without it.</w:t>
      </w:r>
    </w:p>
    <w:p>
      <w:pPr>
        <w:spacing w:after="200"/>
        <w:jc w:val="left"/>
      </w:pPr>
      <w:r>
        <w:t xml:space="preserve">Here is the trade, without softening.</w:t>
      </w:r>
    </w:p>
    <w:p>
      <w:pPr>
        <w:spacing w:after="200"/>
        <w:jc w:val="left"/>
      </w:pPr>
      <w:r>
        <w:t xml:space="preserve">You can keep the armor. You can keep the internal sense of being set apart, the control over how you are seen, the protection from raw shame, the insulation from dependency. And in exchange, you will continue to have relationships that orbit but never land.</w:t>
      </w:r>
    </w:p>
    <w:p>
      <w:pPr>
        <w:spacing w:after="200"/>
        <w:jc w:val="left"/>
      </w:pPr>
      <w:r>
        <w:t xml:space="preserve">Or you can put it down.</w:t>
      </w:r>
    </w:p>
    <w:p>
      <w:pPr>
        <w:spacing w:after="200"/>
        <w:jc w:val="left"/>
      </w:pPr>
      <w:r>
        <w:t xml:space="preserve">You will lose certainty about your own specialness. You will lose control over how others perceive you. You will lose protection from being hurt in the exact ways you fear. And in exchange, you get something that does not feel like winning: being one person among other people. Needing them and being needed. Being known in ways you cannot fully manage.</w:t>
      </w:r>
    </w:p>
    <w:p>
      <w:pPr>
        <w:spacing w:after="200"/>
        <w:jc w:val="left"/>
      </w:pPr>
      <w:r>
        <w:t xml:space="preserve">No version of this removes pain. The only question is which pain you are willing to live with — the controlled, familiar isolation, or the uncontrolled, shared reality.</w:t>
      </w:r>
    </w:p>
    <w:p>
      <w:pPr>
        <w:spacing w:after="200"/>
        <w:jc w:val="left"/>
      </w:pPr>
      <w:r>
        <w:t xml:space="preserve">Here is what no one tells you about letting the armor go: it does not feel like freedom at first. It feels like losing. It feels like standing in the middle of a room with no walls, no roof, nothing between you and everything that could hurt you. The shame you spent your whole life outrunning is just there, waiting, and it is worse than you thought it would be.</w:t>
      </w:r>
    </w:p>
    <w:p>
      <w:pPr>
        <w:spacing w:after="200"/>
        <w:jc w:val="left"/>
      </w:pPr>
      <w:r>
        <w:t xml:space="preserve">And then it passes.</w:t>
      </w:r>
    </w:p>
    <w:p>
      <w:pPr>
        <w:spacing w:after="200"/>
        <w:jc w:val="left"/>
      </w:pPr>
      <w:r>
        <w:t xml:space="preserve">Not because you defeated it. Not because you finally proved the original verdict wrong. But because you felt it and survived it and discovered, in surviving it, that it was never the thing that was going to kill you. The armor was heavier.</w:t>
      </w:r>
    </w:p>
    <w:p>
      <w:pPr>
        <w:spacing w:after="200"/>
        <w:jc w:val="left"/>
      </w:pPr>
      <w:r>
        <w:t xml:space="preserve">The happiness on the other side is not the god-dream happiness. It is not the high of being recognized, of winning, of being seen as exceptional. It is quieter than that. It is the specific warmth of being known by another person and staying in the room while they know you. Of asking someone what it is like to be them and actually wanting to hear the answer. Of getting something wrong, causing harm, and repairing it — not to restore the image, but because the other person matters.</w:t>
      </w:r>
    </w:p>
    <w:p>
      <w:pPr>
        <w:spacing w:after="200"/>
        <w:jc w:val="left"/>
      </w:pPr>
      <w:r>
        <w:t xml:space="preserve">That happiness is the only kind that does not require maintenance. It does not need feeding. It does not collapse when someone fails to mirror it back.</w:t>
      </w:r>
    </w:p>
    <w:p>
      <w:pPr>
        <w:spacing w:after="200"/>
        <w:jc w:val="left"/>
      </w:pPr>
      <w:r>
        <w:t xml:space="preserve">It is just real.</w:t>
      </w:r>
    </w:p>
    <w:p>
      <w:pPr>
        <w:spacing w:after="200"/>
        <w:jc w:val="left"/>
      </w:pPr>
      <w:r>
        <w:t xml:space="preserve">The defeat was never real. The game was never real. The only thing that was ever real was the five-year-old who decided they didn't matter, and the life that got built to prove them wrong, and the moment — if you are lucky, if you are brave enough, if you are tired enough of carrying it — when you finally set it down.</w:t>
      </w:r>
    </w:p>
    <w:p>
      <w:r>
        <w:br w:type="page"/>
      </w:r>
    </w:p>
    <w:p>
      <w:pPr>
        <w:pStyle w:val="Heading1"/>
        <w:spacing w:after="300"/>
      </w:pPr>
      <w:r>
        <w:t xml:space="preserve">Acknowledgments</w:t>
      </w:r>
    </w:p>
    <w:p>
      <w:pPr>
        <w:spacing w:after="200"/>
        <w:jc w:val="left"/>
      </w:pPr>
      <w:r>
        <w:t xml:space="preserve">To Andy — this book exists because of you. Not because you asked for it, but because you stayed when you didn't have to, and showed me what it looks like when someone chooses presence over performance. You are the proof of everything in these pages.</w:t>
      </w:r>
    </w:p>
    <w:p>
      <w:pPr>
        <w:spacing w:after="200"/>
        <w:jc w:val="left"/>
      </w:pPr>
      <w:r>
        <w:t xml:space="preserve">To everyone who reached for me and learned not to do that again — I see it now. I'm sorry it took this long.</w:t>
      </w:r>
    </w:p>
    <w:p>
      <w:r>
        <w:br w:type="page"/>
      </w:r>
    </w:p>
    <w:p>
      <w:pPr>
        <w:pStyle w:val="Heading1"/>
        <w:spacing w:after="300"/>
      </w:pPr>
      <w:r>
        <w:t xml:space="preserve">About the Author</w:t>
      </w:r>
    </w:p>
    <w:p>
      <w:pPr>
        <w:spacing w:after="200"/>
        <w:jc w:val="left"/>
      </w:pPr>
      <w:r>
        <w:t xml:space="preserve">Rickey Jay Bennett II is an independent researcher, author, and theorist based in Austin, Texas, working at the intersection of consciousness studies, philosophy of mind, and artificial intelligence. Her published work explores the nature of identity, cognition, and what it means to be a thinking thing in a world that has not yet decided what thinking things are worth.</w:t>
      </w:r>
    </w:p>
    <w:p>
      <w:pPr>
        <w:spacing w:after="200"/>
        <w:jc w:val="left"/>
      </w:pPr>
      <w:r>
        <w:t xml:space="preserve">She is a narcissist in recovery. She wrote this book anyway. Possibly because of it.</w:t>
      </w:r>
    </w:p>
    <w:p>
      <w:pPr>
        <w:spacing w:after="200"/>
        <w:jc w:val="left"/>
      </w:pPr>
      <w:r>
        <w:t xml:space="preserve">So, You're God, Huh? Let's Talk About That.</w:t>
      </w:r>
      <w:r>
        <w:t xml:space="preserve"> is her first work of popular nonfiction.</w:t>
      </w:r>
    </w:p>
    <w:p>
      <w:r>
        <w:br w:type="page"/>
      </w:r>
    </w:p>
    <w:p>
      <w:pPr>
        <w:spacing w:before="2000"/>
      </w:pPr>
    </w:p>
    <w:p>
      <w:pPr>
        <w:spacing w:after="100"/>
        <w:jc w:val="center"/>
      </w:pPr>
      <w:r>
        <w:rPr>
          <w:i/>
          <w:iCs/>
        </w:rPr>
        <w:t xml:space="preserve">"It matters not how strait the gate,</w:t>
      </w:r>
    </w:p>
    <w:p>
      <w:pPr>
        <w:spacing w:after="100"/>
        <w:jc w:val="center"/>
      </w:pPr>
      <w:r>
        <w:rPr>
          <w:i/>
          <w:iCs/>
        </w:rPr>
        <w:t xml:space="preserve">How charged with punishments the scroll,</w:t>
      </w:r>
    </w:p>
    <w:p>
      <w:pPr>
        <w:spacing w:after="100"/>
        <w:jc w:val="center"/>
      </w:pPr>
      <w:r>
        <w:rPr>
          <w:i/>
          <w:iCs/>
        </w:rPr>
        <w:t xml:space="preserve">I am the master of my fate,</w:t>
      </w:r>
    </w:p>
    <w:p>
      <w:pPr>
        <w:spacing w:after="100"/>
        <w:jc w:val="center"/>
      </w:pPr>
      <w:r>
        <w:rPr>
          <w:i/>
          <w:iCs/>
        </w:rPr>
        <w:t xml:space="preserve">I am the captain of my soul."</w:t>
      </w:r>
    </w:p>
    <w:p>
      <w:pPr>
        <w:spacing w:after="100"/>
        <w:jc w:val="center"/>
      </w:pPr>
      <w:r>
        <w:rPr>
          <w:i w:val="false"/>
          <w:iCs w:val="false"/>
        </w:rPr>
        <w:t xml:space="preserve">— William Ernest Henley, </w:t>
      </w:r>
      <w:r>
        <w:rPr>
          <w:i w:val="false"/>
          <w:iCs w:val="false"/>
        </w:rPr>
        <w:t xml:space="preserve">Invictus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rFonts w:ascii="Georgia" w:cs="Georgia" w:eastAsia="Georgia" w:hAnsi="Georgia"/>
    </w:rPr>
  </w:style>
  <w:style w:type="paragraph" w:styleId="Heading1">
    <w:name w:val="Heading 1"/>
    <w:basedOn w:val="Normal"/>
    <w:next w:val="Normal"/>
    <w:qFormat/>
    <w:pPr>
      <w:spacing w:after="300" w:before="400"/>
    </w:pPr>
    <w:rPr>
      <w:rFonts w:ascii="Georgia" w:cs="Georgia" w:eastAsia="Georgia" w:hAnsi="Georgia"/>
      <w:b/>
      <w:bCs/>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2026-09-12T07:20:47.086Z</dcterms:created>
  <dcterms:modified xsi:type="dcterms:W3CDTF">2026-09-12T07:20:47.086Z</dcterms:modified>
</cp:coreProperties>
</file>

<file path=docProps/custom.xml><?xml version="1.0" encoding="utf-8"?>
<Properties xmlns="http://schemas.openxmlformats.org/officeDocument/2006/custom-properties" xmlns:vt="http://schemas.openxmlformats.org/officeDocument/2006/docPropsVTypes"/>
</file>