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MU Serif" w:hAnsi="CMU Serif"/>
        </w:rPr>
        <w:id w:val="-58331679"/>
        <w:docPartObj>
          <w:docPartGallery w:val="Cover Pages"/>
          <w:docPartUnique/>
        </w:docPartObj>
      </w:sdtPr>
      <w:sdtContent>
        <w:p w14:paraId="464F494B" w14:textId="52B5D9F0" w:rsidR="00DA0B42" w:rsidRPr="001C0A1C" w:rsidRDefault="00DA0B42">
          <w:pPr>
            <w:rPr>
              <w:rFonts w:ascii="CMU Serif" w:hAnsi="CMU Serif"/>
            </w:rPr>
          </w:pPr>
        </w:p>
        <w:p w14:paraId="080530AF" w14:textId="5472E4B7" w:rsidR="00730063" w:rsidRPr="001C0A1C" w:rsidRDefault="00DA0B42" w:rsidP="00730063">
          <w:pPr>
            <w:widowControl/>
            <w:rPr>
              <w:rFonts w:ascii="CMU Serif" w:hAnsi="CMU Serif"/>
            </w:rPr>
          </w:pPr>
          <w:r w:rsidRPr="001C0A1C">
            <w:rPr>
              <w:rFonts w:ascii="CMU Serif" w:hAnsi="CMU Serif"/>
              <w:noProof/>
            </w:rPr>
            <mc:AlternateContent>
              <mc:Choice Requires="wps">
                <w:drawing>
                  <wp:anchor distT="0" distB="0" distL="182880" distR="182880" simplePos="0" relativeHeight="251659264" behindDoc="0" locked="0" layoutInCell="1" allowOverlap="1" wp14:anchorId="3982739F" wp14:editId="1F3A61DA">
                    <wp:simplePos x="0" y="0"/>
                    <wp:positionH relativeFrom="margin">
                      <wp:align>center</wp:align>
                    </wp:positionH>
                    <wp:positionV relativeFrom="page">
                      <wp:posOffset>5770245</wp:posOffset>
                    </wp:positionV>
                    <wp:extent cx="5790565" cy="6720840"/>
                    <wp:effectExtent l="0" t="0" r="635" b="12700"/>
                    <wp:wrapSquare wrapText="bothSides"/>
                    <wp:docPr id="131" name="文字方塊 131"/>
                    <wp:cNvGraphicFramePr/>
                    <a:graphic xmlns:a="http://schemas.openxmlformats.org/drawingml/2006/main">
                      <a:graphicData uri="http://schemas.microsoft.com/office/word/2010/wordprocessingShape">
                        <wps:wsp>
                          <wps:cNvSpPr txBox="1"/>
                          <wps:spPr>
                            <a:xfrm>
                              <a:off x="0" y="0"/>
                              <a:ext cx="579056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95DC7" w14:textId="77A4E763" w:rsidR="00DA0B42" w:rsidRPr="002D12E6" w:rsidRDefault="00000000" w:rsidP="002D12E6">
                                <w:pPr>
                                  <w:pStyle w:val="af"/>
                                  <w:spacing w:before="40" w:after="560" w:line="216" w:lineRule="auto"/>
                                  <w:rPr>
                                    <w:rFonts w:ascii="Times New Roman" w:eastAsia="標楷體" w:hAnsi="Times New Roman" w:cs="Times New Roman"/>
                                    <w:b/>
                                    <w:bCs/>
                                    <w:sz w:val="56"/>
                                    <w:szCs w:val="56"/>
                                  </w:rPr>
                                </w:pPr>
                                <w:sdt>
                                  <w:sdtPr>
                                    <w:rPr>
                                      <w:rFonts w:ascii="Times New Roman" w:eastAsia="標楷體" w:hAnsi="Times New Roman" w:cs="Times New Roman"/>
                                      <w:b/>
                                      <w:bCs/>
                                      <w:sz w:val="56"/>
                                      <w:szCs w:val="56"/>
                                    </w:rPr>
                                    <w:alias w:val="標題"/>
                                    <w:tag w:val=""/>
                                    <w:id w:val="151731938"/>
                                    <w:dataBinding w:prefixMappings="xmlns:ns0='http://purl.org/dc/elements/1.1/' xmlns:ns1='http://schemas.openxmlformats.org/package/2006/metadata/core-properties' " w:xpath="/ns1:coreProperties[1]/ns0:title[1]" w:storeItemID="{6C3C8BC8-F283-45AE-878A-BAB7291924A1}"/>
                                    <w:text/>
                                  </w:sdtPr>
                                  <w:sdtContent>
                                    <w:r w:rsidR="002D12E6" w:rsidRPr="002D12E6">
                                      <w:rPr>
                                        <w:rFonts w:ascii="Times New Roman" w:eastAsia="標楷體" w:hAnsi="Times New Roman" w:cs="Times New Roman"/>
                                        <w:b/>
                                        <w:bCs/>
                                        <w:sz w:val="56"/>
                                        <w:szCs w:val="56"/>
                                      </w:rPr>
                                      <w:t>地理加權迴歸</w:t>
                                    </w:r>
                                    <w:r w:rsidR="002D12E6" w:rsidRPr="002D12E6">
                                      <w:rPr>
                                        <w:rFonts w:ascii="Times New Roman" w:eastAsia="標楷體" w:hAnsi="Times New Roman" w:cs="Times New Roman"/>
                                        <w:b/>
                                        <w:bCs/>
                                        <w:sz w:val="56"/>
                                        <w:szCs w:val="56"/>
                                      </w:rPr>
                                      <w:t xml:space="preserve">GWR: </w:t>
                                    </w:r>
                                    <w:r w:rsidR="002D12E6" w:rsidRPr="002D12E6">
                                      <w:rPr>
                                        <w:rFonts w:ascii="Times New Roman" w:eastAsia="標楷體" w:hAnsi="Times New Roman" w:cs="Times New Roman"/>
                                        <w:b/>
                                        <w:bCs/>
                                        <w:sz w:val="56"/>
                                        <w:szCs w:val="56"/>
                                      </w:rPr>
                                      <w:t>基本理論整理、</w:t>
                                    </w:r>
                                    <w:r w:rsidR="002D12E6" w:rsidRPr="002D12E6">
                                      <w:rPr>
                                        <w:rFonts w:ascii="Times New Roman" w:eastAsia="標楷體" w:hAnsi="Times New Roman" w:cs="Times New Roman"/>
                                        <w:b/>
                                        <w:bCs/>
                                        <w:sz w:val="56"/>
                                        <w:szCs w:val="56"/>
                                      </w:rPr>
                                      <w:t>Package</w:t>
                                    </w:r>
                                    <w:r w:rsidR="002D12E6" w:rsidRPr="002D12E6">
                                      <w:rPr>
                                        <w:rFonts w:ascii="Times New Roman" w:eastAsia="標楷體" w:hAnsi="Times New Roman" w:cs="Times New Roman"/>
                                        <w:b/>
                                        <w:bCs/>
                                        <w:sz w:val="56"/>
                                        <w:szCs w:val="56"/>
                                      </w:rPr>
                                      <w:t>操作、手刻實作</w:t>
                                    </w:r>
                                  </w:sdtContent>
                                </w:sdt>
                              </w:p>
                              <w:p w14:paraId="028F5D9C" w14:textId="4C347BDF" w:rsidR="00DA0B42" w:rsidRPr="00DA0B42" w:rsidRDefault="00000000">
                                <w:pPr>
                                  <w:pStyle w:val="af"/>
                                  <w:spacing w:before="40" w:after="40"/>
                                  <w:rPr>
                                    <w:rFonts w:ascii="標楷體" w:eastAsia="標楷體" w:hAnsi="標楷體"/>
                                    <w:caps/>
                                    <w:sz w:val="28"/>
                                    <w:szCs w:val="28"/>
                                  </w:rPr>
                                </w:pPr>
                                <w:sdt>
                                  <w:sdtPr>
                                    <w:rPr>
                                      <w:rFonts w:ascii="Times New Roman" w:eastAsia="標楷體" w:hAnsi="Times New Roman" w:cs="Times New Roman"/>
                                      <w:caps/>
                                      <w:sz w:val="28"/>
                                      <w:szCs w:val="28"/>
                                    </w:rPr>
                                    <w:alias w:val="副標題"/>
                                    <w:tag w:val=""/>
                                    <w:id w:val="-2090151685"/>
                                    <w:dataBinding w:prefixMappings="xmlns:ns0='http://purl.org/dc/elements/1.1/' xmlns:ns1='http://schemas.openxmlformats.org/package/2006/metadata/core-properties' " w:xpath="/ns1:coreProperties[1]/ns0:subject[1]" w:storeItemID="{6C3C8BC8-F283-45AE-878A-BAB7291924A1}"/>
                                    <w:text/>
                                  </w:sdtPr>
                                  <w:sdtContent>
                                    <w:r w:rsidR="002D12E6" w:rsidRPr="002D12E6">
                                      <w:rPr>
                                        <w:rFonts w:ascii="Times New Roman" w:eastAsia="標楷體" w:hAnsi="Times New Roman" w:cs="Times New Roman"/>
                                        <w:caps/>
                                        <w:sz w:val="28"/>
                                        <w:szCs w:val="28"/>
                                      </w:rPr>
                                      <w:t>Theory – Work 01</w:t>
                                    </w:r>
                                  </w:sdtContent>
                                </w:sdt>
                              </w:p>
                              <w:p w14:paraId="5106D3A2" w14:textId="4FA9A1EC" w:rsidR="00DA0B42" w:rsidRPr="00DA0B42" w:rsidRDefault="00000000">
                                <w:pPr>
                                  <w:pStyle w:val="af"/>
                                  <w:spacing w:before="80" w:after="40"/>
                                  <w:rPr>
                                    <w:rFonts w:ascii="標楷體" w:eastAsia="標楷體" w:hAnsi="標楷體"/>
                                    <w:caps/>
                                    <w:sz w:val="24"/>
                                    <w:szCs w:val="24"/>
                                  </w:rPr>
                                </w:pPr>
                                <w:sdt>
                                  <w:sdtPr>
                                    <w:rPr>
                                      <w:rFonts w:ascii="標楷體" w:eastAsia="標楷體" w:hAnsi="標楷體"/>
                                      <w:caps/>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DA0B42" w:rsidRPr="00DA0B42">
                                      <w:rPr>
                                        <w:rFonts w:ascii="標楷體" w:eastAsia="標楷體" w:hAnsi="標楷體" w:hint="eastAsia"/>
                                        <w:caps/>
                                        <w:sz w:val="24"/>
                                        <w:szCs w:val="24"/>
                                      </w:rPr>
                                      <w:t>作</w:t>
                                    </w:r>
                                    <w:r w:rsidR="002D12E6">
                                      <w:rPr>
                                        <w:rFonts w:ascii="標楷體" w:eastAsia="標楷體" w:hAnsi="標楷體" w:hint="eastAsia"/>
                                        <w:caps/>
                                        <w:sz w:val="24"/>
                                        <w:szCs w:val="24"/>
                                      </w:rPr>
                                      <w:t xml:space="preserve">者: </w:t>
                                    </w:r>
                                    <w:r w:rsidR="00DA0B42" w:rsidRPr="00DA0B42">
                                      <w:rPr>
                                        <w:rFonts w:ascii="標楷體" w:eastAsia="標楷體" w:hAnsi="標楷體" w:hint="eastAsia"/>
                                        <w:caps/>
                                        <w:sz w:val="24"/>
                                        <w:szCs w:val="24"/>
                                      </w:rPr>
                                      <w:t>藍永濬</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982739F" id="_x0000_t202" coordsize="21600,21600" o:spt="202" path="m,l,21600r21600,l21600,xe">
                    <v:stroke joinstyle="miter"/>
                    <v:path gradientshapeok="t" o:connecttype="rect"/>
                  </v:shapetype>
                  <v:shape id="文字方塊 131" o:spid="_x0000_s1026" type="#_x0000_t202" style="position:absolute;margin-left:0;margin-top:454.35pt;width:455.95pt;height:529.2pt;z-index:251659264;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" filled="f" stroked="f" strokeweight=".5pt">
                    <v:textbox style="mso-fit-shape-to-text:t" inset="0,0,0,0">
                      <w:txbxContent>
                        <w:p w14:paraId="1DF95DC7" w14:textId="77A4E763" w:rsidR="00DA0B42" w:rsidRPr="002D12E6" w:rsidRDefault="00000000" w:rsidP="002D12E6">
                          <w:pPr>
                            <w:pStyle w:val="af"/>
                            <w:spacing w:before="40" w:after="560" w:line="216" w:lineRule="auto"/>
                            <w:rPr>
                              <w:rFonts w:ascii="Times New Roman" w:eastAsia="標楷體" w:hAnsi="Times New Roman" w:cs="Times New Roman"/>
                              <w:b/>
                              <w:bCs/>
                              <w:sz w:val="56"/>
                              <w:szCs w:val="56"/>
                            </w:rPr>
                          </w:pPr>
                          <w:sdt>
                            <w:sdtPr>
                              <w:rPr>
                                <w:rFonts w:ascii="Times New Roman" w:eastAsia="標楷體" w:hAnsi="Times New Roman" w:cs="Times New Roman"/>
                                <w:b/>
                                <w:bCs/>
                                <w:sz w:val="56"/>
                                <w:szCs w:val="56"/>
                              </w:rPr>
                              <w:alias w:val="標題"/>
                              <w:tag w:val=""/>
                              <w:id w:val="151731938"/>
                              <w:dataBinding w:prefixMappings="xmlns:ns0='http://purl.org/dc/elements/1.1/' xmlns:ns1='http://schemas.openxmlformats.org/package/2006/metadata/core-properties' " w:xpath="/ns1:coreProperties[1]/ns0:title[1]" w:storeItemID="{6C3C8BC8-F283-45AE-878A-BAB7291924A1}"/>
                              <w:text/>
                            </w:sdtPr>
                            <w:sdtContent>
                              <w:r w:rsidR="002D12E6" w:rsidRPr="002D12E6">
                                <w:rPr>
                                  <w:rFonts w:ascii="Times New Roman" w:eastAsia="標楷體" w:hAnsi="Times New Roman" w:cs="Times New Roman"/>
                                  <w:b/>
                                  <w:bCs/>
                                  <w:sz w:val="56"/>
                                  <w:szCs w:val="56"/>
                                </w:rPr>
                                <w:t>地理加權迴歸</w:t>
                              </w:r>
                              <w:r w:rsidR="002D12E6" w:rsidRPr="002D12E6">
                                <w:rPr>
                                  <w:rFonts w:ascii="Times New Roman" w:eastAsia="標楷體" w:hAnsi="Times New Roman" w:cs="Times New Roman"/>
                                  <w:b/>
                                  <w:bCs/>
                                  <w:sz w:val="56"/>
                                  <w:szCs w:val="56"/>
                                </w:rPr>
                                <w:t xml:space="preserve">GWR: </w:t>
                              </w:r>
                              <w:r w:rsidR="002D12E6" w:rsidRPr="002D12E6">
                                <w:rPr>
                                  <w:rFonts w:ascii="Times New Roman" w:eastAsia="標楷體" w:hAnsi="Times New Roman" w:cs="Times New Roman"/>
                                  <w:b/>
                                  <w:bCs/>
                                  <w:sz w:val="56"/>
                                  <w:szCs w:val="56"/>
                                </w:rPr>
                                <w:t>基本理論整理、</w:t>
                              </w:r>
                              <w:r w:rsidR="002D12E6" w:rsidRPr="002D12E6">
                                <w:rPr>
                                  <w:rFonts w:ascii="Times New Roman" w:eastAsia="標楷體" w:hAnsi="Times New Roman" w:cs="Times New Roman"/>
                                  <w:b/>
                                  <w:bCs/>
                                  <w:sz w:val="56"/>
                                  <w:szCs w:val="56"/>
                                </w:rPr>
                                <w:t>Package</w:t>
                              </w:r>
                              <w:r w:rsidR="002D12E6" w:rsidRPr="002D12E6">
                                <w:rPr>
                                  <w:rFonts w:ascii="Times New Roman" w:eastAsia="標楷體" w:hAnsi="Times New Roman" w:cs="Times New Roman"/>
                                  <w:b/>
                                  <w:bCs/>
                                  <w:sz w:val="56"/>
                                  <w:szCs w:val="56"/>
                                </w:rPr>
                                <w:t>操作、手刻實作</w:t>
                              </w:r>
                            </w:sdtContent>
                          </w:sdt>
                        </w:p>
                        <w:p w14:paraId="028F5D9C" w14:textId="4C347BDF" w:rsidR="00DA0B42" w:rsidRPr="00DA0B42" w:rsidRDefault="00000000">
                          <w:pPr>
                            <w:pStyle w:val="af"/>
                            <w:spacing w:before="40" w:after="40"/>
                            <w:rPr>
                              <w:rFonts w:ascii="標楷體" w:eastAsia="標楷體" w:hAnsi="標楷體"/>
                              <w:caps/>
                              <w:sz w:val="28"/>
                              <w:szCs w:val="28"/>
                            </w:rPr>
                          </w:pPr>
                          <w:sdt>
                            <w:sdtPr>
                              <w:rPr>
                                <w:rFonts w:ascii="Times New Roman" w:eastAsia="標楷體" w:hAnsi="Times New Roman" w:cs="Times New Roman"/>
                                <w:caps/>
                                <w:sz w:val="28"/>
                                <w:szCs w:val="28"/>
                              </w:rPr>
                              <w:alias w:val="副標題"/>
                              <w:tag w:val=""/>
                              <w:id w:val="-2090151685"/>
                              <w:dataBinding w:prefixMappings="xmlns:ns0='http://purl.org/dc/elements/1.1/' xmlns:ns1='http://schemas.openxmlformats.org/package/2006/metadata/core-properties' " w:xpath="/ns1:coreProperties[1]/ns0:subject[1]" w:storeItemID="{6C3C8BC8-F283-45AE-878A-BAB7291924A1}"/>
                              <w:text/>
                            </w:sdtPr>
                            <w:sdtContent>
                              <w:r w:rsidR="002D12E6" w:rsidRPr="002D12E6">
                                <w:rPr>
                                  <w:rFonts w:ascii="Times New Roman" w:eastAsia="標楷體" w:hAnsi="Times New Roman" w:cs="Times New Roman"/>
                                  <w:caps/>
                                  <w:sz w:val="28"/>
                                  <w:szCs w:val="28"/>
                                </w:rPr>
                                <w:t>Theory – Work 01</w:t>
                              </w:r>
                            </w:sdtContent>
                          </w:sdt>
                        </w:p>
                        <w:p w14:paraId="5106D3A2" w14:textId="4FA9A1EC" w:rsidR="00DA0B42" w:rsidRPr="00DA0B42" w:rsidRDefault="00000000">
                          <w:pPr>
                            <w:pStyle w:val="af"/>
                            <w:spacing w:before="80" w:after="40"/>
                            <w:rPr>
                              <w:rFonts w:ascii="標楷體" w:eastAsia="標楷體" w:hAnsi="標楷體"/>
                              <w:caps/>
                              <w:sz w:val="24"/>
                              <w:szCs w:val="24"/>
                            </w:rPr>
                          </w:pPr>
                          <w:sdt>
                            <w:sdtPr>
                              <w:rPr>
                                <w:rFonts w:ascii="標楷體" w:eastAsia="標楷體" w:hAnsi="標楷體"/>
                                <w:caps/>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DA0B42" w:rsidRPr="00DA0B42">
                                <w:rPr>
                                  <w:rFonts w:ascii="標楷體" w:eastAsia="標楷體" w:hAnsi="標楷體" w:hint="eastAsia"/>
                                  <w:caps/>
                                  <w:sz w:val="24"/>
                                  <w:szCs w:val="24"/>
                                </w:rPr>
                                <w:t>作</w:t>
                              </w:r>
                              <w:r w:rsidR="002D12E6">
                                <w:rPr>
                                  <w:rFonts w:ascii="標楷體" w:eastAsia="標楷體" w:hAnsi="標楷體" w:hint="eastAsia"/>
                                  <w:caps/>
                                  <w:sz w:val="24"/>
                                  <w:szCs w:val="24"/>
                                </w:rPr>
                                <w:t xml:space="preserve">者: </w:t>
                              </w:r>
                              <w:r w:rsidR="00DA0B42" w:rsidRPr="00DA0B42">
                                <w:rPr>
                                  <w:rFonts w:ascii="標楷體" w:eastAsia="標楷體" w:hAnsi="標楷體" w:hint="eastAsia"/>
                                  <w:caps/>
                                  <w:sz w:val="24"/>
                                  <w:szCs w:val="24"/>
                                </w:rPr>
                                <w:t>藍永濬</w:t>
                              </w:r>
                            </w:sdtContent>
                          </w:sdt>
                        </w:p>
                      </w:txbxContent>
                    </v:textbox>
                    <w10:wrap type="square" anchorx="margin" anchory="page"/>
                  </v:shape>
                </w:pict>
              </mc:Fallback>
            </mc:AlternateContent>
          </w:r>
          <w:r w:rsidRPr="001C0A1C">
            <w:rPr>
              <w:rFonts w:ascii="CMU Serif" w:hAnsi="CMU Serif"/>
            </w:rPr>
            <w:br w:type="page"/>
          </w:r>
        </w:p>
      </w:sdtContent>
    </w:sdt>
    <w:p w14:paraId="5727A6D7" w14:textId="01262C7D" w:rsidR="00730063" w:rsidRPr="001F5C80" w:rsidRDefault="00730063" w:rsidP="00253986">
      <w:pPr>
        <w:spacing w:after="0"/>
        <w:jc w:val="center"/>
        <w:rPr>
          <w:rFonts w:ascii="Times New Roman" w:eastAsia="標楷體" w:hAnsi="Times New Roman" w:cs="Times New Roman"/>
          <w:b/>
          <w:bCs/>
          <w:sz w:val="28"/>
          <w:szCs w:val="28"/>
        </w:rPr>
      </w:pPr>
      <w:r w:rsidRPr="001F5C80">
        <w:rPr>
          <w:rFonts w:ascii="Times New Roman" w:eastAsia="標楷體" w:hAnsi="Times New Roman" w:cs="Times New Roman"/>
          <w:b/>
          <w:bCs/>
          <w:sz w:val="28"/>
          <w:szCs w:val="28"/>
        </w:rPr>
        <w:lastRenderedPageBreak/>
        <w:t>摘要</w:t>
      </w:r>
      <w:r w:rsidR="001F5C80" w:rsidRPr="001F5C80">
        <w:rPr>
          <w:rFonts w:ascii="Times New Roman" w:eastAsia="標楷體" w:hAnsi="Times New Roman" w:cs="Times New Roman"/>
          <w:b/>
          <w:bCs/>
          <w:sz w:val="28"/>
          <w:szCs w:val="28"/>
        </w:rPr>
        <w:t xml:space="preserve"> Abstract</w:t>
      </w:r>
    </w:p>
    <w:p w14:paraId="3E512BA4" w14:textId="0668ADED" w:rsidR="00BF69FB" w:rsidRPr="001F5C80" w:rsidRDefault="0076431A" w:rsidP="007B63FC">
      <w:pPr>
        <w:widowControl/>
        <w:spacing w:after="0"/>
        <w:jc w:val="both"/>
        <w:rPr>
          <w:rFonts w:ascii="Times New Roman" w:eastAsia="標楷體" w:hAnsi="Times New Roman"/>
          <w:b/>
        </w:rPr>
      </w:pPr>
      <w:r w:rsidRPr="001F5C80">
        <w:rPr>
          <w:rFonts w:ascii="Times New Roman" w:eastAsia="標楷體" w:hAnsi="Times New Roman" w:hint="eastAsia"/>
          <w:b/>
          <w:bCs/>
          <w:sz w:val="32"/>
          <w:szCs w:val="32"/>
        </w:rPr>
        <w:t xml:space="preserve">1. </w:t>
      </w:r>
      <w:r w:rsidRPr="001F5C80">
        <w:rPr>
          <w:rFonts w:ascii="Times New Roman" w:eastAsia="標楷體" w:hAnsi="Times New Roman" w:hint="eastAsia"/>
          <w:b/>
          <w:bCs/>
          <w:sz w:val="32"/>
          <w:szCs w:val="32"/>
        </w:rPr>
        <w:t>緒論</w:t>
      </w:r>
      <w:r w:rsidR="00A7397B" w:rsidRPr="001F5C80">
        <w:rPr>
          <w:rFonts w:ascii="Times New Roman" w:eastAsia="標楷體" w:hAnsi="Times New Roman" w:hint="eastAsia"/>
          <w:b/>
          <w:bCs/>
          <w:sz w:val="32"/>
          <w:szCs w:val="32"/>
        </w:rPr>
        <w:t xml:space="preserve"> </w:t>
      </w:r>
    </w:p>
    <w:p w14:paraId="517995F2" w14:textId="1BC124FD" w:rsidR="0076431A" w:rsidRPr="001F5C80" w:rsidRDefault="0076431A" w:rsidP="00C9118B">
      <w:pPr>
        <w:spacing w:after="0"/>
        <w:jc w:val="both"/>
        <w:rPr>
          <w:rFonts w:ascii="Times New Roman" w:eastAsia="標楷體" w:hAnsi="Times New Roman"/>
          <w:b/>
          <w:bCs/>
          <w:sz w:val="28"/>
          <w:szCs w:val="28"/>
        </w:rPr>
      </w:pPr>
      <w:r w:rsidRPr="001F5C80">
        <w:rPr>
          <w:rFonts w:ascii="Times New Roman" w:eastAsia="標楷體" w:hAnsi="Times New Roman" w:hint="eastAsia"/>
          <w:b/>
          <w:bCs/>
          <w:sz w:val="28"/>
          <w:szCs w:val="28"/>
        </w:rPr>
        <w:t xml:space="preserve">1.1 </w:t>
      </w:r>
      <w:r w:rsidRPr="001F5C80">
        <w:rPr>
          <w:rFonts w:ascii="Times New Roman" w:eastAsia="標楷體" w:hAnsi="Times New Roman" w:hint="eastAsia"/>
          <w:b/>
          <w:bCs/>
          <w:sz w:val="28"/>
          <w:szCs w:val="28"/>
        </w:rPr>
        <w:t>研究背景</w:t>
      </w:r>
    </w:p>
    <w:p w14:paraId="1B471E83" w14:textId="50C19200" w:rsidR="0076431A" w:rsidRPr="006F4C7B" w:rsidRDefault="002D12E6" w:rsidP="00C9118B">
      <w:pPr>
        <w:spacing w:after="0"/>
        <w:jc w:val="both"/>
        <w:rPr>
          <w:rFonts w:ascii="CMU Serif" w:eastAsia="標楷體" w:hAnsi="CMU Serif"/>
        </w:rPr>
      </w:pPr>
      <w:r>
        <w:rPr>
          <w:rFonts w:ascii="CMU Serif" w:eastAsia="標楷體" w:hAnsi="CMU Serif" w:hint="eastAsia"/>
        </w:rPr>
        <w:t>空間資料具地區差異性，不同變數間的關係</w:t>
      </w:r>
      <w:r w:rsidR="006F4C7B">
        <w:rPr>
          <w:rFonts w:ascii="CMU Serif" w:eastAsia="標楷體" w:hAnsi="CMU Serif" w:hint="eastAsia"/>
        </w:rPr>
        <w:t>可能</w:t>
      </w:r>
      <w:r>
        <w:rPr>
          <w:rFonts w:ascii="CMU Serif" w:eastAsia="標楷體" w:hAnsi="CMU Serif" w:hint="eastAsia"/>
        </w:rPr>
        <w:t>隨地區改變，然而</w:t>
      </w:r>
      <w:r w:rsidR="006F4C7B">
        <w:rPr>
          <w:rFonts w:ascii="CMU Serif" w:eastAsia="標楷體" w:hAnsi="CMU Serif" w:hint="eastAsia"/>
        </w:rPr>
        <w:t>，</w:t>
      </w:r>
      <w:r>
        <w:rPr>
          <w:rFonts w:ascii="CMU Serif" w:eastAsia="標楷體" w:hAnsi="CMU Serif" w:hint="eastAsia"/>
        </w:rPr>
        <w:t>傳統全域回歸模型</w:t>
      </w:r>
      <w:r w:rsidR="006F4C7B">
        <w:rPr>
          <w:rFonts w:ascii="CMU Serif" w:eastAsia="標楷體" w:hAnsi="CMU Serif" w:hint="eastAsia"/>
        </w:rPr>
        <w:t>假設所有地區共享同一組</w:t>
      </w:r>
      <w:r>
        <w:rPr>
          <w:rFonts w:ascii="CMU Serif" w:eastAsia="標楷體" w:hAnsi="CMU Serif" w:hint="eastAsia"/>
        </w:rPr>
        <w:t>參數，</w:t>
      </w:r>
      <w:r w:rsidR="006F4C7B">
        <w:rPr>
          <w:rFonts w:ascii="CMU Serif" w:eastAsia="標楷體" w:hAnsi="CMU Serif" w:hint="eastAsia"/>
        </w:rPr>
        <w:t>較難呈現空間局部差異。</w:t>
      </w:r>
      <w:r>
        <w:rPr>
          <w:rFonts w:ascii="CMU Serif" w:eastAsia="標楷體" w:hAnsi="CMU Serif" w:hint="eastAsia"/>
        </w:rPr>
        <w:t>地理加權迴歸</w:t>
      </w:r>
      <w:r w:rsidR="00461EC2">
        <w:rPr>
          <w:rFonts w:ascii="CMU Serif" w:eastAsia="標楷體" w:hAnsi="CMU Serif" w:hint="eastAsia"/>
        </w:rPr>
        <w:t xml:space="preserve"> </w:t>
      </w:r>
      <w:r>
        <w:rPr>
          <w:rFonts w:ascii="CMU Serif" w:eastAsia="標楷體" w:hAnsi="CMU Serif" w:hint="eastAsia"/>
        </w:rPr>
        <w:t>(</w:t>
      </w:r>
      <w:r w:rsidR="006F4C7B">
        <w:rPr>
          <w:rFonts w:ascii="CMU Serif" w:eastAsia="標楷體" w:hAnsi="CMU Serif" w:hint="eastAsia"/>
        </w:rPr>
        <w:t>G</w:t>
      </w:r>
      <w:r w:rsidR="006F4C7B">
        <w:rPr>
          <w:rFonts w:ascii="CMU Serif" w:eastAsia="標楷體" w:hAnsi="CMU Serif"/>
        </w:rPr>
        <w:t>e</w:t>
      </w:r>
      <w:r w:rsidR="006F4C7B">
        <w:rPr>
          <w:rFonts w:ascii="CMU Serif" w:eastAsia="標楷體" w:hAnsi="CMU Serif" w:hint="eastAsia"/>
        </w:rPr>
        <w:t xml:space="preserve">ographically Weighted Regression, </w:t>
      </w:r>
      <w:r>
        <w:rPr>
          <w:rFonts w:ascii="CMU Serif" w:eastAsia="標楷體" w:hAnsi="CMU Serif" w:hint="eastAsia"/>
        </w:rPr>
        <w:t>GWR)</w:t>
      </w:r>
      <w:r w:rsidR="00461EC2">
        <w:rPr>
          <w:rFonts w:ascii="CMU Serif" w:eastAsia="標楷體" w:hAnsi="CMU Serif" w:hint="eastAsia"/>
        </w:rPr>
        <w:t xml:space="preserve"> </w:t>
      </w:r>
      <w:r w:rsidR="00405B76">
        <w:rPr>
          <w:rFonts w:ascii="CMU Serif" w:eastAsia="標楷體" w:hAnsi="CMU Serif" w:hint="eastAsia"/>
        </w:rPr>
        <w:t>引入</w:t>
      </w:r>
      <w:r w:rsidR="00405B76">
        <w:rPr>
          <w:rFonts w:ascii="CMU Serif" w:eastAsia="標楷體" w:hAnsi="CMU Serif" w:hint="eastAsia"/>
        </w:rPr>
        <w:t>距離加權</w:t>
      </w:r>
      <w:r w:rsidR="00405B76">
        <w:rPr>
          <w:rFonts w:ascii="CMU Serif" w:eastAsia="標楷體" w:hAnsi="CMU Serif" w:hint="eastAsia"/>
        </w:rPr>
        <w:t>觀</w:t>
      </w:r>
      <w:r w:rsidR="00405B76">
        <w:rPr>
          <w:rFonts w:ascii="CMU Serif" w:eastAsia="標楷體" w:hAnsi="CMU Serif" w:hint="eastAsia"/>
        </w:rPr>
        <w:t>念</w:t>
      </w:r>
      <w:r w:rsidR="00405B76">
        <w:rPr>
          <w:rFonts w:ascii="CMU Serif" w:eastAsia="標楷體" w:hAnsi="CMU Serif" w:hint="eastAsia"/>
        </w:rPr>
        <w:t>，</w:t>
      </w:r>
      <w:r w:rsidR="006F4C7B">
        <w:rPr>
          <w:rFonts w:ascii="CMU Serif" w:eastAsia="標楷體" w:hAnsi="CMU Serif" w:hint="eastAsia"/>
        </w:rPr>
        <w:t>在不同位置估計局部迴歸係數</w:t>
      </w:r>
      <w:r w:rsidR="00405B76">
        <w:rPr>
          <w:rFonts w:ascii="CMU Serif" w:eastAsia="標楷體" w:hAnsi="CMU Serif" w:hint="eastAsia"/>
        </w:rPr>
        <w:t>，</w:t>
      </w:r>
      <w:r w:rsidR="006F4C7B">
        <w:rPr>
          <w:rFonts w:ascii="CMU Serif" w:eastAsia="標楷體" w:hAnsi="CMU Serif" w:hint="eastAsia"/>
        </w:rPr>
        <w:t>使模型能夠描述變數關係的空間差異</w:t>
      </w:r>
      <w:r w:rsidR="00405B76">
        <w:rPr>
          <w:rFonts w:ascii="CMU Serif" w:eastAsia="標楷體" w:hAnsi="CMU Serif" w:hint="eastAsia"/>
        </w:rPr>
        <w:t>。</w:t>
      </w:r>
      <w:r w:rsidR="00405B76" w:rsidRPr="006F4C7B">
        <w:rPr>
          <w:rFonts w:ascii="CMU Serif" w:eastAsia="標楷體" w:hAnsi="CMU Serif"/>
        </w:rPr>
        <w:t xml:space="preserve"> </w:t>
      </w:r>
    </w:p>
    <w:p w14:paraId="304C8695" w14:textId="4736D0EF" w:rsidR="0076431A" w:rsidRPr="001F5C80" w:rsidRDefault="0076431A" w:rsidP="00C9118B">
      <w:pPr>
        <w:spacing w:after="0"/>
        <w:jc w:val="both"/>
        <w:rPr>
          <w:rFonts w:ascii="Times New Roman" w:eastAsia="標楷體" w:hAnsi="Times New Roman"/>
          <w:b/>
          <w:bCs/>
          <w:sz w:val="28"/>
          <w:szCs w:val="28"/>
        </w:rPr>
      </w:pPr>
      <w:r w:rsidRPr="001F5C80">
        <w:rPr>
          <w:rFonts w:ascii="Times New Roman" w:eastAsia="標楷體" w:hAnsi="Times New Roman" w:hint="eastAsia"/>
          <w:b/>
          <w:bCs/>
          <w:sz w:val="28"/>
          <w:szCs w:val="28"/>
        </w:rPr>
        <w:t xml:space="preserve">1.2 </w:t>
      </w:r>
      <w:r w:rsidR="006F4C7B">
        <w:rPr>
          <w:rFonts w:ascii="Times New Roman" w:eastAsia="標楷體" w:hAnsi="Times New Roman" w:hint="eastAsia"/>
          <w:b/>
          <w:bCs/>
          <w:sz w:val="28"/>
          <w:szCs w:val="28"/>
        </w:rPr>
        <w:t>本文</w:t>
      </w:r>
      <w:r w:rsidR="002D12E6">
        <w:rPr>
          <w:rFonts w:ascii="Times New Roman" w:eastAsia="標楷體" w:hAnsi="Times New Roman" w:hint="eastAsia"/>
          <w:b/>
          <w:bCs/>
          <w:sz w:val="28"/>
          <w:szCs w:val="28"/>
        </w:rPr>
        <w:t>目標</w:t>
      </w:r>
    </w:p>
    <w:p w14:paraId="69CD6A40" w14:textId="2500C311" w:rsidR="006F4C7B" w:rsidRPr="006F4C7B" w:rsidRDefault="0076431A" w:rsidP="006F4C7B">
      <w:pPr>
        <w:spacing w:after="0"/>
        <w:jc w:val="both"/>
        <w:rPr>
          <w:rFonts w:ascii="CMU Serif" w:eastAsia="標楷體" w:hAnsi="CMU Serif" w:hint="eastAsia"/>
        </w:rPr>
      </w:pPr>
      <w:r w:rsidRPr="00AA1C1F">
        <w:rPr>
          <w:rFonts w:ascii="CMU Serif" w:eastAsia="標楷體" w:hAnsi="CMU Serif" w:hint="eastAsia"/>
        </w:rPr>
        <w:t>本文</w:t>
      </w:r>
      <w:r w:rsidR="00405B76">
        <w:rPr>
          <w:rFonts w:ascii="CMU Serif" w:eastAsia="標楷體" w:hAnsi="CMU Serif" w:hint="eastAsia"/>
        </w:rPr>
        <w:t>整理</w:t>
      </w:r>
      <w:r w:rsidR="00405B76">
        <w:rPr>
          <w:rFonts w:ascii="CMU Serif" w:eastAsia="標楷體" w:hAnsi="CMU Serif" w:hint="eastAsia"/>
        </w:rPr>
        <w:t>GWR</w:t>
      </w:r>
      <w:r w:rsidR="00405B76">
        <w:rPr>
          <w:rFonts w:ascii="CMU Serif" w:eastAsia="標楷體" w:hAnsi="CMU Serif" w:hint="eastAsia"/>
        </w:rPr>
        <w:t>基本理論與估計流程，以</w:t>
      </w:r>
      <w:r w:rsidR="00405B76">
        <w:rPr>
          <w:rFonts w:ascii="CMU Serif" w:eastAsia="標楷體" w:hAnsi="CMU Serif" w:hint="eastAsia"/>
        </w:rPr>
        <w:t>G</w:t>
      </w:r>
      <w:r w:rsidR="00405B76">
        <w:rPr>
          <w:rFonts w:ascii="CMU Serif" w:eastAsia="標楷體" w:hAnsi="CMU Serif"/>
        </w:rPr>
        <w:t>e</w:t>
      </w:r>
      <w:r w:rsidR="00405B76">
        <w:rPr>
          <w:rFonts w:ascii="CMU Serif" w:eastAsia="標楷體" w:hAnsi="CMU Serif" w:hint="eastAsia"/>
        </w:rPr>
        <w:t>orgia</w:t>
      </w:r>
      <w:r w:rsidR="00405B76">
        <w:rPr>
          <w:rFonts w:ascii="CMU Serif" w:eastAsia="標楷體" w:hAnsi="CMU Serif" w:hint="eastAsia"/>
        </w:rPr>
        <w:t>縣級資料實作，內容包含使用</w:t>
      </w:r>
      <w:r w:rsidR="006F4C7B">
        <w:rPr>
          <w:rFonts w:ascii="CMU Serif" w:eastAsia="標楷體" w:hAnsi="CMU Serif" w:hint="eastAsia"/>
        </w:rPr>
        <w:t>R Package</w:t>
      </w:r>
      <w:r w:rsidR="00405B76">
        <w:rPr>
          <w:rFonts w:ascii="CMU Serif" w:eastAsia="標楷體" w:hAnsi="CMU Serif" w:hint="eastAsia"/>
        </w:rPr>
        <w:t>復刻分析流程，以及手刻</w:t>
      </w:r>
      <w:r w:rsidR="00405B76">
        <w:rPr>
          <w:rFonts w:ascii="CMU Serif" w:eastAsia="標楷體" w:hAnsi="CMU Serif" w:hint="eastAsia"/>
        </w:rPr>
        <w:t>GWR</w:t>
      </w:r>
      <w:r w:rsidR="00405B76">
        <w:rPr>
          <w:rFonts w:ascii="CMU Serif" w:eastAsia="標楷體" w:hAnsi="CMU Serif" w:hint="eastAsia"/>
        </w:rPr>
        <w:t>核心內容，最後比較套件與手刻結果</w:t>
      </w:r>
      <w:r w:rsidR="006F4C7B">
        <w:rPr>
          <w:rFonts w:ascii="CMU Serif" w:eastAsia="標楷體" w:hAnsi="CMU Serif" w:hint="eastAsia"/>
        </w:rPr>
        <w:t>。</w:t>
      </w:r>
    </w:p>
    <w:p w14:paraId="149FF3C4" w14:textId="5E222D0F" w:rsidR="00D72561" w:rsidRPr="001F5C80" w:rsidRDefault="00A7397B" w:rsidP="007B63FC">
      <w:pPr>
        <w:widowControl/>
        <w:spacing w:after="0"/>
        <w:rPr>
          <w:rFonts w:ascii="Times New Roman" w:eastAsia="標楷體" w:hAnsi="Times New Roman"/>
          <w:b/>
          <w:iCs/>
        </w:rPr>
      </w:pPr>
      <w:r w:rsidRPr="001F5C80">
        <w:rPr>
          <w:rFonts w:ascii="Times New Roman" w:eastAsia="標楷體" w:hAnsi="Times New Roman" w:hint="eastAsia"/>
          <w:b/>
          <w:bCs/>
          <w:iCs/>
          <w:sz w:val="32"/>
          <w:szCs w:val="32"/>
        </w:rPr>
        <w:t xml:space="preserve">2. </w:t>
      </w:r>
      <w:r w:rsidR="00405B76">
        <w:rPr>
          <w:rFonts w:ascii="Times New Roman" w:eastAsia="標楷體" w:hAnsi="Times New Roman" w:hint="eastAsia"/>
          <w:b/>
          <w:bCs/>
          <w:iCs/>
          <w:sz w:val="32"/>
          <w:szCs w:val="32"/>
        </w:rPr>
        <w:t>GWR</w:t>
      </w:r>
      <w:r w:rsidR="00405B76">
        <w:rPr>
          <w:rFonts w:ascii="Times New Roman" w:eastAsia="標楷體" w:hAnsi="Times New Roman" w:hint="eastAsia"/>
          <w:b/>
          <w:bCs/>
          <w:iCs/>
          <w:sz w:val="32"/>
          <w:szCs w:val="32"/>
        </w:rPr>
        <w:t>基礎理論</w:t>
      </w:r>
    </w:p>
    <w:p w14:paraId="6A12506F" w14:textId="0DAC3678" w:rsidR="00D40370" w:rsidRPr="001F5C80" w:rsidRDefault="00D40370" w:rsidP="00C9118B">
      <w:pPr>
        <w:spacing w:after="0"/>
        <w:jc w:val="both"/>
        <w:rPr>
          <w:rFonts w:ascii="Times New Roman" w:eastAsia="標楷體" w:hAnsi="Times New Roman" w:hint="eastAsia"/>
          <w:b/>
          <w:bCs/>
          <w:iCs/>
          <w:sz w:val="28"/>
          <w:szCs w:val="28"/>
        </w:rPr>
      </w:pPr>
      <w:r w:rsidRPr="001F5C80">
        <w:rPr>
          <w:rFonts w:ascii="Times New Roman" w:eastAsia="標楷體" w:hAnsi="Times New Roman" w:hint="eastAsia"/>
          <w:b/>
          <w:bCs/>
          <w:iCs/>
          <w:sz w:val="28"/>
          <w:szCs w:val="28"/>
        </w:rPr>
        <w:t xml:space="preserve">2.1 </w:t>
      </w:r>
      <w:r w:rsidR="00461EC2">
        <w:rPr>
          <w:rFonts w:ascii="Times New Roman" w:eastAsia="標楷體" w:hAnsi="Times New Roman" w:hint="eastAsia"/>
          <w:b/>
          <w:bCs/>
          <w:iCs/>
          <w:sz w:val="28"/>
          <w:szCs w:val="28"/>
        </w:rPr>
        <w:t>空間非平穩</w:t>
      </w:r>
      <w:r w:rsidR="00461EC2">
        <w:rPr>
          <w:rFonts w:ascii="Times New Roman" w:eastAsia="標楷體" w:hAnsi="Times New Roman" w:hint="eastAsia"/>
          <w:b/>
          <w:bCs/>
          <w:iCs/>
          <w:sz w:val="28"/>
          <w:szCs w:val="28"/>
        </w:rPr>
        <w:t xml:space="preserve"> Spatial Non-Stationarity</w:t>
      </w:r>
    </w:p>
    <w:p w14:paraId="357058A8" w14:textId="3A1B454C" w:rsidR="00461EC2" w:rsidRPr="00984B1E" w:rsidRDefault="00984B1E" w:rsidP="00461EC2">
      <w:pPr>
        <w:spacing w:after="0"/>
        <w:rPr>
          <w:rFonts w:ascii="CMU Serif" w:eastAsia="標楷體" w:hAnsi="CMU Serif"/>
          <w:iCs/>
        </w:rPr>
      </w:pPr>
      <w:r>
        <w:rPr>
          <w:rFonts w:ascii="CMU Serif" w:eastAsia="標楷體" w:hAnsi="CMU Serif" w:hint="eastAsia"/>
          <w:iCs/>
        </w:rPr>
        <w:t>空間非平穩指的是</w:t>
      </w:r>
      <w:r w:rsidR="00461EC2">
        <w:rPr>
          <w:rFonts w:ascii="CMU Serif" w:eastAsia="標楷體" w:hAnsi="CMU Serif" w:hint="eastAsia"/>
          <w:iCs/>
        </w:rPr>
        <w:t>變數之間的關係會隨</w:t>
      </w:r>
      <w:r>
        <w:rPr>
          <w:rFonts w:ascii="CMU Serif" w:eastAsia="標楷體" w:hAnsi="CMU Serif" w:hint="eastAsia"/>
          <w:iCs/>
        </w:rPr>
        <w:t>空間位置</w:t>
      </w:r>
      <w:r w:rsidR="00461EC2">
        <w:rPr>
          <w:rFonts w:ascii="CMU Serif" w:eastAsia="標楷體" w:hAnsi="CMU Serif" w:hint="eastAsia"/>
          <w:iCs/>
        </w:rPr>
        <w:t>改變</w:t>
      </w:r>
      <w:r>
        <w:rPr>
          <w:rFonts w:ascii="CMU Serif" w:eastAsia="標楷體" w:hAnsi="CMU Serif" w:hint="eastAsia"/>
          <w:iCs/>
        </w:rPr>
        <w:t>，傳統全域迴歸模型假設所有地區共用同一組迴歸係數，但在空間資料中，不同地區可能具不同社會、經濟與地理條件，因此同一個解釋變數在不同位置上可能呈現不同程度的關係。</w:t>
      </w:r>
    </w:p>
    <w:p w14:paraId="50E06393" w14:textId="5E1B93D5" w:rsidR="00D40370" w:rsidRPr="00984B1E" w:rsidRDefault="00984B1E" w:rsidP="00461EC2">
      <w:pPr>
        <w:spacing w:after="0"/>
        <w:rPr>
          <w:rFonts w:ascii="CMU Serif" w:eastAsia="標楷體" w:hAnsi="CMU Serif" w:cs="CMU Serif" w:hint="eastAsia"/>
          <w:iCs/>
        </w:rPr>
      </w:pPr>
      <w:r>
        <w:rPr>
          <w:rFonts w:ascii="CMU Serif" w:eastAsia="標楷體" w:hAnsi="CMU Serif" w:hint="eastAsia"/>
          <w:iCs/>
        </w:rPr>
        <w:t>空間平穩性可透過</w:t>
      </w:r>
      <w:r>
        <w:rPr>
          <w:rFonts w:ascii="CMU Serif" w:eastAsia="標楷體" w:hAnsi="CMU Serif" w:hint="eastAsia"/>
          <w:iCs/>
        </w:rPr>
        <w:t>Monte Carlo permutation test</w:t>
      </w:r>
      <w:r>
        <w:rPr>
          <w:rFonts w:ascii="CMU Serif" w:eastAsia="標楷體" w:hAnsi="CMU Serif" w:hint="eastAsia"/>
          <w:iCs/>
        </w:rPr>
        <w:t>進行檢定，其假設為</w:t>
      </w:r>
    </w:p>
    <w:p w14:paraId="7AD8449C" w14:textId="766E7AA3" w:rsidR="00D40370" w:rsidRPr="001F5C80" w:rsidRDefault="00D40370" w:rsidP="00D40370">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2.2 ARIMA</w:t>
      </w:r>
      <w:r w:rsidRPr="001F5C80">
        <w:rPr>
          <w:rFonts w:ascii="Times New Roman" w:eastAsia="標楷體" w:hAnsi="Times New Roman" w:cs="CMU Serif" w:hint="eastAsia"/>
          <w:b/>
          <w:bCs/>
          <w:iCs/>
          <w:sz w:val="28"/>
          <w:szCs w:val="28"/>
        </w:rPr>
        <w:t>模型</w:t>
      </w:r>
    </w:p>
    <w:p w14:paraId="58B9A793" w14:textId="3E47F9DC" w:rsidR="00D40370" w:rsidRDefault="00D40370" w:rsidP="0020210A">
      <w:pPr>
        <w:spacing w:after="0"/>
        <w:jc w:val="both"/>
        <w:rPr>
          <w:rFonts w:ascii="CMU Serif" w:eastAsia="標楷體" w:hAnsi="CMU Serif" w:cs="CMU Serif"/>
          <w:iCs/>
        </w:rPr>
      </w:pPr>
      <w:r>
        <w:rPr>
          <w:rFonts w:ascii="CMU Serif" w:eastAsia="標楷體" w:hAnsi="CMU Serif" w:cs="CMU Serif" w:hint="eastAsia"/>
          <w:iCs/>
        </w:rPr>
        <w:t>使用</w:t>
      </w:r>
      <w:r>
        <w:rPr>
          <w:rFonts w:ascii="CMU Serif" w:eastAsia="標楷體" w:hAnsi="CMU Serif" w:cs="CMU Serif" w:hint="eastAsia"/>
          <w:iCs/>
        </w:rPr>
        <w:t>ARIMA</w:t>
      </w:r>
      <w:r>
        <w:rPr>
          <w:rFonts w:ascii="CMU Serif" w:eastAsia="標楷體" w:hAnsi="CMU Serif" w:cs="CMU Serif" w:hint="eastAsia"/>
          <w:iCs/>
        </w:rPr>
        <w:t>模型作為金融資產日報酬率</w:t>
      </w:r>
      <w:r w:rsidR="0020210A">
        <w:rPr>
          <w:rFonts w:ascii="CMU Serif" w:eastAsia="標楷體" w:hAnsi="CMU Serif" w:cs="CMU Serif" w:hint="eastAsia"/>
          <w:iCs/>
        </w:rPr>
        <w:t>的近似時間數列模型。</w:t>
      </w:r>
      <w:r w:rsidR="0020210A" w:rsidRPr="0020210A">
        <w:rPr>
          <w:rFonts w:ascii="CMU Serif" w:eastAsia="標楷體" w:hAnsi="CMU Serif" w:cs="CMU Serif" w:hint="eastAsia"/>
          <w:iCs/>
          <w:lang w:val="es-ES"/>
        </w:rPr>
        <w:t>ARIMA(</w:t>
      </w:r>
      <w:r w:rsidR="0020210A" w:rsidRPr="0020210A">
        <w:rPr>
          <w:rFonts w:ascii="CMU Serif" w:eastAsia="標楷體" w:hAnsi="CMU Serif" w:cs="CMU Serif"/>
          <w:iCs/>
          <w:lang w:val="es-ES"/>
        </w:rPr>
        <w:t>p</w:t>
      </w:r>
      <w:r w:rsidR="0020210A" w:rsidRPr="0020210A">
        <w:rPr>
          <w:rFonts w:ascii="CMU Serif" w:eastAsia="標楷體" w:hAnsi="CMU Serif" w:cs="CMU Serif" w:hint="eastAsia"/>
          <w:iCs/>
          <w:lang w:val="es-ES"/>
        </w:rPr>
        <w:t>, d, q)</w:t>
      </w:r>
      <w:r w:rsidR="0020210A">
        <w:rPr>
          <w:rFonts w:ascii="CMU Serif" w:eastAsia="標楷體" w:hAnsi="CMU Serif" w:cs="CMU Serif" w:hint="eastAsia"/>
          <w:iCs/>
        </w:rPr>
        <w:t>包含自迴歸項、差分項、移動平均項，用以描述時間數列相依結構。</w:t>
      </w:r>
    </w:p>
    <w:p w14:paraId="0A1B03B0" w14:textId="732DC84F" w:rsidR="0020210A" w:rsidRDefault="0020210A" w:rsidP="0020210A">
      <w:pPr>
        <w:spacing w:before="240" w:after="0"/>
        <w:jc w:val="both"/>
        <w:rPr>
          <w:rFonts w:ascii="CMU Serif" w:eastAsia="標楷體" w:hAnsi="CMU Serif" w:cs="CMU Serif"/>
          <w:iCs/>
        </w:rPr>
      </w:pPr>
      <w:r>
        <w:rPr>
          <w:rFonts w:ascii="CMU Serif" w:eastAsia="標楷體" w:hAnsi="CMU Serif" w:cs="CMU Serif" w:hint="eastAsia"/>
          <w:iCs/>
        </w:rPr>
        <w:t>在模擬實驗中，為了使不同</w:t>
      </w:r>
      <w:r>
        <w:rPr>
          <w:rFonts w:ascii="CMU Serif" w:eastAsia="標楷體" w:hAnsi="CMU Serif" w:cs="CMU Serif" w:hint="eastAsia"/>
          <w:iCs/>
        </w:rPr>
        <w:t>M</w:t>
      </w:r>
      <w:r>
        <w:rPr>
          <w:rFonts w:ascii="CMU Serif" w:eastAsia="標楷體" w:hAnsi="CMU Serif" w:cs="CMU Serif"/>
          <w:iCs/>
        </w:rPr>
        <w:t>o</w:t>
      </w:r>
      <w:r>
        <w:rPr>
          <w:rFonts w:ascii="CMU Serif" w:eastAsia="標楷體" w:hAnsi="CMU Serif" w:cs="CMU Serif" w:hint="eastAsia"/>
          <w:iCs/>
        </w:rPr>
        <w:t>nte Carlo</w:t>
      </w:r>
      <w:r>
        <w:rPr>
          <w:rFonts w:ascii="CMU Serif" w:eastAsia="標楷體" w:hAnsi="CMU Serif" w:cs="CMU Serif" w:hint="eastAsia"/>
          <w:iCs/>
        </w:rPr>
        <w:t>方法能在相同且可控制的資料生成機制下比較，本文在此階段將</w:t>
      </w:r>
      <w:r>
        <w:rPr>
          <w:rFonts w:ascii="CMU Serif" w:eastAsia="標楷體" w:hAnsi="CMU Serif" w:cs="CMU Serif" w:hint="eastAsia"/>
          <w:iCs/>
        </w:rPr>
        <w:t>ARIMA(1, 0, 0)</w:t>
      </w:r>
      <w:r>
        <w:rPr>
          <w:rFonts w:ascii="CMU Serif" w:eastAsia="標楷體" w:hAnsi="CMU Serif" w:cs="CMU Serif" w:hint="eastAsia"/>
          <w:iCs/>
        </w:rPr>
        <w:t>作為模擬基礎。於實際資料分析中，則建立多個</w:t>
      </w:r>
      <w:r>
        <w:rPr>
          <w:rFonts w:ascii="CMU Serif" w:eastAsia="標楷體" w:hAnsi="CMU Serif" w:cs="CMU Serif" w:hint="eastAsia"/>
          <w:iCs/>
        </w:rPr>
        <w:t>ARIMA</w:t>
      </w:r>
      <w:r>
        <w:rPr>
          <w:rFonts w:ascii="CMU Serif" w:eastAsia="標楷體" w:hAnsi="CMU Serif" w:cs="CMU Serif" w:hint="eastAsia"/>
          <w:iCs/>
        </w:rPr>
        <w:t>候選模型，並根據</w:t>
      </w:r>
      <w:r>
        <w:rPr>
          <w:rFonts w:ascii="CMU Serif" w:eastAsia="標楷體" w:hAnsi="CMU Serif" w:cs="CMU Serif" w:hint="eastAsia"/>
          <w:iCs/>
        </w:rPr>
        <w:t>AIC</w:t>
      </w:r>
      <w:r>
        <w:rPr>
          <w:rFonts w:ascii="CMU Serif" w:eastAsia="標楷體" w:hAnsi="CMU Serif" w:cs="CMU Serif" w:hint="eastAsia"/>
          <w:iCs/>
        </w:rPr>
        <w:t>、</w:t>
      </w:r>
      <w:r>
        <w:rPr>
          <w:rFonts w:ascii="CMU Serif" w:eastAsia="標楷體" w:hAnsi="CMU Serif" w:cs="CMU Serif" w:hint="eastAsia"/>
          <w:iCs/>
        </w:rPr>
        <w:t>BIC</w:t>
      </w:r>
      <w:r>
        <w:rPr>
          <w:rFonts w:ascii="CMU Serif" w:eastAsia="標楷體" w:hAnsi="CMU Serif" w:cs="CMU Serif" w:hint="eastAsia"/>
          <w:iCs/>
        </w:rPr>
        <w:t>及殘差診斷結果選擇最終模型，再用於後續</w:t>
      </w:r>
      <w:r>
        <w:rPr>
          <w:rFonts w:ascii="CMU Serif" w:eastAsia="標楷體" w:hAnsi="CMU Serif" w:cs="CMU Serif" w:hint="eastAsia"/>
          <w:iCs/>
        </w:rPr>
        <w:t>Monte Carlo</w:t>
      </w:r>
      <w:r>
        <w:rPr>
          <w:rFonts w:ascii="CMU Serif" w:eastAsia="標楷體" w:hAnsi="CMU Serif" w:cs="CMU Serif" w:hint="eastAsia"/>
          <w:iCs/>
        </w:rPr>
        <w:t>與縮減變異數方法之比較。</w:t>
      </w:r>
    </w:p>
    <w:p w14:paraId="24F960AD" w14:textId="7A26315B" w:rsidR="008444D3" w:rsidRPr="001F5C80" w:rsidRDefault="008444D3" w:rsidP="008444D3">
      <w:pPr>
        <w:spacing w:after="0"/>
        <w:jc w:val="both"/>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2.3 </w:t>
      </w:r>
      <w:r w:rsidRPr="001F5C80">
        <w:rPr>
          <w:rFonts w:ascii="Times New Roman" w:eastAsia="標楷體" w:hAnsi="Times New Roman" w:cs="CMU Serif" w:hint="eastAsia"/>
          <w:b/>
          <w:bCs/>
          <w:iCs/>
          <w:sz w:val="28"/>
          <w:szCs w:val="28"/>
        </w:rPr>
        <w:t>估計目標：單期損失機率</w:t>
      </w:r>
    </w:p>
    <w:p w14:paraId="1172E844" w14:textId="53031D69" w:rsidR="008444D3" w:rsidRPr="00AA1C1F" w:rsidRDefault="008444D3" w:rsidP="008444D3">
      <w:pPr>
        <w:spacing w:after="0"/>
        <w:jc w:val="both"/>
        <w:rPr>
          <w:rFonts w:ascii="CMU Serif" w:eastAsia="標楷體" w:hAnsi="CMU Serif" w:cs="CMU Serif"/>
          <w:iCs/>
        </w:rPr>
      </w:pPr>
      <w:r w:rsidRPr="00AA1C1F">
        <w:rPr>
          <w:rFonts w:ascii="CMU Serif" w:eastAsia="標楷體" w:hAnsi="CMU Serif" w:cs="CMU Serif" w:hint="eastAsia"/>
          <w:iCs/>
        </w:rPr>
        <w:t>本文主要估計目標為下一期報酬率所造成之單期損失機率。令下一期報酬率為</w:t>
      </w:r>
      <w:r w:rsidRPr="00AA1C1F">
        <w:rPr>
          <w:rFonts w:ascii="CMU Serif" w:eastAsia="標楷體" w:hAnsi="CMU Serif" w:cs="CMU Serif"/>
          <w:iCs/>
        </w:rPr>
        <w:t xml:space="preserve"> </w:t>
      </w:r>
      <m:oMath>
        <m:sSub>
          <m:sSubPr>
            <m:ctrlPr>
              <w:rPr>
                <w:rFonts w:ascii="Cambria Math" w:eastAsia="標楷體" w:hAnsi="Cambria Math" w:cs="CMU Serif"/>
                <w:i/>
                <w:iCs/>
              </w:rPr>
            </m:ctrlPr>
          </m:sSubPr>
          <m:e>
            <m:r>
              <m:rPr>
                <m:nor/>
              </m:rPr>
              <w:rPr>
                <w:rFonts w:ascii="CMU Serif" w:eastAsia="標楷體" w:hAnsi="CMU Serif" w:cs="CMU Serif"/>
                <w:iCs/>
              </w:rPr>
              <m:t>r</m:t>
            </m:r>
          </m:e>
          <m:sub>
            <m:r>
              <m:rPr>
                <m:nor/>
              </m:rPr>
              <w:rPr>
                <w:rFonts w:ascii="CMU Serif" w:eastAsia="標楷體" w:hAnsi="CMU Serif" w:cs="CMU Serif"/>
                <w:iCs/>
              </w:rPr>
              <m:t>t</m:t>
            </m:r>
            <m:r>
              <m:rPr>
                <m:nor/>
              </m:rPr>
              <w:rPr>
                <w:rFonts w:ascii="CMU Serif" w:eastAsia="標楷體" w:hAnsi="CMU Serif" w:cs="CMU Serif" w:hint="eastAsia"/>
                <w:iCs/>
              </w:rPr>
              <m:t>+1</m:t>
            </m:r>
          </m:sub>
        </m:sSub>
      </m:oMath>
      <w:r w:rsidRPr="00AA1C1F">
        <w:rPr>
          <w:rFonts w:ascii="CMU Serif" w:eastAsia="標楷體" w:hAnsi="CMU Serif" w:cs="CMU Serif" w:hint="eastAsia"/>
          <w:iCs/>
        </w:rPr>
        <w:t>，則單期損失</w:t>
      </w:r>
      <w:r w:rsidRPr="00AA1C1F">
        <w:rPr>
          <w:rFonts w:ascii="CMU Serif" w:eastAsia="標楷體" w:hAnsi="CMU Serif" w:cs="CMU Serif" w:hint="eastAsia"/>
          <w:iCs/>
        </w:rPr>
        <w:t>loss</w:t>
      </w:r>
      <w:r w:rsidRPr="00AA1C1F">
        <w:rPr>
          <w:rFonts w:ascii="CMU Serif" w:eastAsia="標楷體" w:hAnsi="CMU Serif" w:cs="CMU Serif" w:hint="eastAsia"/>
          <w:iCs/>
        </w:rPr>
        <w:t>定義為</w:t>
      </w:r>
      <w:r w:rsidRPr="00AA1C1F">
        <w:rPr>
          <w:rFonts w:ascii="CMU Serif" w:eastAsia="標楷體" w:hAnsi="CMU Serif" w:cs="CMU Serif" w:hint="eastAsia"/>
          <w:iCs/>
        </w:rPr>
        <w:t>:</w:t>
      </w:r>
    </w:p>
    <w:p w14:paraId="4DF26DB6" w14:textId="07B44160" w:rsidR="008444D3" w:rsidRPr="00AA1C1F" w:rsidRDefault="008444D3" w:rsidP="008444D3">
      <w:pPr>
        <w:spacing w:after="0"/>
        <w:jc w:val="center"/>
        <w:rPr>
          <w:rFonts w:ascii="CMU Serif" w:eastAsia="標楷體" w:hAnsi="CMU Serif" w:cs="CMU Serif"/>
          <w:iCs/>
        </w:rPr>
      </w:pPr>
      <w:r w:rsidRPr="00AA1C1F">
        <w:rPr>
          <w:rFonts w:ascii="CMU Serif" w:eastAsia="標楷體" w:hAnsi="CMU Serif" w:cs="CMU Serif" w:hint="eastAsia"/>
          <w:iCs/>
        </w:rPr>
        <w:lastRenderedPageBreak/>
        <w:t>loss = -</w:t>
      </w:r>
      <m:oMath>
        <m:sSub>
          <m:sSubPr>
            <m:ctrlPr>
              <w:rPr>
                <w:rFonts w:ascii="Cambria Math" w:eastAsia="標楷體" w:hAnsi="Cambria Math" w:cs="CMU Serif"/>
                <w:i/>
                <w:iCs/>
              </w:rPr>
            </m:ctrlPr>
          </m:sSubPr>
          <m:e>
            <m:r>
              <m:rPr>
                <m:nor/>
              </m:rPr>
              <w:rPr>
                <w:rFonts w:ascii="CMU Serif" w:eastAsia="標楷體" w:hAnsi="CMU Serif" w:cs="CMU Serif"/>
                <w:iCs/>
              </w:rPr>
              <m:t>r</m:t>
            </m:r>
          </m:e>
          <m:sub>
            <m:r>
              <m:rPr>
                <m:nor/>
              </m:rPr>
              <w:rPr>
                <w:rFonts w:ascii="CMU Serif" w:eastAsia="標楷體" w:hAnsi="CMU Serif" w:cs="CMU Serif"/>
                <w:iCs/>
              </w:rPr>
              <m:t>t</m:t>
            </m:r>
            <m:r>
              <m:rPr>
                <m:nor/>
              </m:rPr>
              <w:rPr>
                <w:rFonts w:ascii="CMU Serif" w:eastAsia="標楷體" w:hAnsi="CMU Serif" w:cs="CMU Serif" w:hint="eastAsia"/>
                <w:iCs/>
              </w:rPr>
              <m:t>+1</m:t>
            </m:r>
          </m:sub>
        </m:sSub>
      </m:oMath>
    </w:p>
    <w:p w14:paraId="3D4004AC" w14:textId="4599C825" w:rsidR="008444D3" w:rsidRPr="00AA1C1F" w:rsidRDefault="008444D3" w:rsidP="0061002F">
      <w:pPr>
        <w:spacing w:after="0"/>
        <w:rPr>
          <w:rFonts w:ascii="CMU Serif" w:eastAsia="標楷體" w:hAnsi="CMU Serif" w:cs="CMU Serif"/>
          <w:iCs/>
        </w:rPr>
      </w:pPr>
      <w:r w:rsidRPr="00AA1C1F">
        <w:rPr>
          <w:rFonts w:ascii="CMU Serif" w:eastAsia="標楷體" w:hAnsi="CMU Serif" w:cs="CMU Serif" w:hint="eastAsia"/>
          <w:iCs/>
        </w:rPr>
        <w:t>當</w:t>
      </w:r>
      <w:r w:rsidRPr="00AA1C1F">
        <w:rPr>
          <w:rFonts w:ascii="CMU Serif" w:eastAsia="標楷體" w:hAnsi="CMU Serif" w:cs="CMU Serif" w:hint="eastAsia"/>
          <w:iCs/>
        </w:rPr>
        <w:t>loss &gt; c</w:t>
      </w:r>
      <w:r w:rsidRPr="00AA1C1F">
        <w:rPr>
          <w:rFonts w:ascii="CMU Serif" w:eastAsia="標楷體" w:hAnsi="CMU Serif" w:cs="CMU Serif" w:hint="eastAsia"/>
          <w:iCs/>
        </w:rPr>
        <w:t>，表示下一期損失超過門檻</w:t>
      </w:r>
      <w:r w:rsidRPr="00AA1C1F">
        <w:rPr>
          <w:rFonts w:ascii="CMU Serif" w:eastAsia="標楷體" w:hAnsi="CMU Serif" w:cs="CMU Serif"/>
          <w:iCs/>
        </w:rPr>
        <w:t>c</w:t>
      </w:r>
      <w:r w:rsidRPr="00AA1C1F">
        <w:rPr>
          <w:rFonts w:ascii="CMU Serif" w:eastAsia="標楷體" w:hAnsi="CMU Serif" w:cs="CMU Serif" w:hint="eastAsia"/>
          <w:iCs/>
        </w:rPr>
        <w:t>。因此，本文欲估計之目標機率為</w:t>
      </w:r>
      <w:r w:rsidRPr="00AA1C1F">
        <w:rPr>
          <w:rFonts w:ascii="CMU Serif" w:eastAsia="標楷體" w:hAnsi="CMU Serif" w:cs="CMU Serif" w:hint="eastAsia"/>
          <w:iCs/>
        </w:rPr>
        <w:t>:</w:t>
      </w:r>
    </w:p>
    <w:p w14:paraId="39604E57" w14:textId="0617F582" w:rsidR="008444D3" w:rsidRPr="00AA1C1F" w:rsidRDefault="0061002F" w:rsidP="008444D3">
      <w:pPr>
        <w:spacing w:after="0"/>
        <w:jc w:val="center"/>
        <w:rPr>
          <w:rFonts w:ascii="CMU Serif" w:eastAsia="標楷體" w:hAnsi="CMU Serif" w:cs="CMU Serif"/>
          <w:iCs/>
        </w:rPr>
      </w:pPr>
      <m:oMathPara>
        <m:oMath>
          <m:r>
            <m:rPr>
              <m:nor/>
            </m:rPr>
            <w:rPr>
              <w:rFonts w:ascii="CMU Serif" w:eastAsia="標楷體" w:hAnsi="CMU Serif" w:cs="CMU Serif"/>
              <w:iCs/>
            </w:rPr>
            <m:t>θ</m:t>
          </m:r>
          <m:r>
            <m:rPr>
              <m:nor/>
            </m:rPr>
            <w:rPr>
              <w:rFonts w:ascii="CMU Serif" w:eastAsia="標楷體" w:hAnsi="CMU Serif" w:cs="CMU Serif" w:hint="eastAsia"/>
              <w:iCs/>
            </w:rPr>
            <m:t xml:space="preserve"> </m:t>
          </m:r>
          <m:r>
            <m:rPr>
              <m:nor/>
            </m:rPr>
            <w:rPr>
              <w:rFonts w:ascii="CMU Serif" w:eastAsia="標楷體" w:hAnsi="CMU Serif" w:cs="CMU Serif"/>
              <w:iCs/>
            </w:rPr>
            <m:t>=</m:t>
          </m:r>
          <m:r>
            <m:rPr>
              <m:nor/>
            </m:rPr>
            <w:rPr>
              <w:rFonts w:ascii="CMU Serif" w:eastAsia="標楷體" w:hAnsi="CMU Serif" w:cs="CMU Serif" w:hint="eastAsia"/>
              <w:iCs/>
            </w:rPr>
            <m:t xml:space="preserve"> </m:t>
          </m:r>
          <m:r>
            <m:rPr>
              <m:nor/>
            </m:rPr>
            <w:rPr>
              <w:rFonts w:ascii="CMU Serif" w:eastAsia="標楷體" w:hAnsi="CMU Serif" w:cs="CMU Serif"/>
              <w:iCs/>
            </w:rPr>
            <m:t>P(loss</m:t>
          </m:r>
          <m:r>
            <m:rPr>
              <m:nor/>
            </m:rPr>
            <w:rPr>
              <w:rFonts w:ascii="CMU Serif" w:eastAsia="標楷體" w:hAnsi="CMU Serif" w:cs="CMU Serif" w:hint="eastAsia"/>
              <w:iCs/>
            </w:rPr>
            <m:t xml:space="preserve"> </m:t>
          </m:r>
          <m:r>
            <m:rPr>
              <m:nor/>
            </m:rPr>
            <w:rPr>
              <w:rFonts w:ascii="CMU Serif" w:eastAsia="標楷體" w:hAnsi="CMU Serif" w:cs="CMU Serif"/>
              <w:iCs/>
            </w:rPr>
            <m:t>&gt;</m:t>
          </m:r>
          <m:r>
            <m:rPr>
              <m:nor/>
            </m:rPr>
            <w:rPr>
              <w:rFonts w:ascii="CMU Serif" w:eastAsia="標楷體" w:hAnsi="CMU Serif" w:cs="CMU Serif" w:hint="eastAsia"/>
              <w:iCs/>
            </w:rPr>
            <m:t xml:space="preserve"> </m:t>
          </m:r>
          <m:r>
            <m:rPr>
              <m:nor/>
            </m:rPr>
            <w:rPr>
              <w:rFonts w:ascii="CMU Serif" w:eastAsia="標楷體" w:hAnsi="CMU Serif" w:cs="CMU Serif"/>
              <w:iCs/>
            </w:rPr>
            <m:t>c)</m:t>
          </m:r>
        </m:oMath>
      </m:oMathPara>
    </w:p>
    <w:p w14:paraId="5AD5CAD9" w14:textId="7AC69035" w:rsidR="0061002F" w:rsidRPr="00AA1C1F" w:rsidRDefault="0061002F" w:rsidP="0061002F">
      <w:pPr>
        <w:spacing w:after="0"/>
        <w:rPr>
          <w:rFonts w:ascii="CMU Serif" w:eastAsia="標楷體" w:hAnsi="CMU Serif" w:cs="CMU Serif"/>
          <w:iCs/>
        </w:rPr>
      </w:pPr>
      <w:r w:rsidRPr="00AA1C1F">
        <w:rPr>
          <w:rFonts w:ascii="CMU Serif" w:eastAsia="標楷體" w:hAnsi="CMU Serif" w:cs="CMU Serif" w:hint="eastAsia"/>
          <w:iCs/>
        </w:rPr>
        <w:t>其中，</w:t>
      </w:r>
      <w:r w:rsidRPr="00AA1C1F">
        <w:rPr>
          <w:rFonts w:ascii="CMU Serif" w:eastAsia="標楷體" w:hAnsi="CMU Serif" w:cs="CMU Serif"/>
          <w:iCs/>
        </w:rPr>
        <w:t>c</w:t>
      </w:r>
      <w:r w:rsidRPr="00AA1C1F">
        <w:rPr>
          <w:rFonts w:ascii="CMU Serif" w:eastAsia="標楷體" w:hAnsi="CMU Serif" w:cs="CMU Serif" w:hint="eastAsia"/>
          <w:iCs/>
        </w:rPr>
        <w:t>為人為設定之損失門檻，本文重點不在於建立複雜金融預測模型，而是在固定一期損失機率估計問題中，比較不同</w:t>
      </w:r>
      <w:r w:rsidR="007D52C6">
        <w:rPr>
          <w:rFonts w:ascii="CMU Serif" w:eastAsia="標楷體" w:hAnsi="CMU Serif" w:cs="CMU Serif" w:hint="eastAsia"/>
          <w:iCs/>
        </w:rPr>
        <w:t>模擬</w:t>
      </w:r>
      <w:r w:rsidRPr="00AA1C1F">
        <w:rPr>
          <w:rFonts w:ascii="CMU Serif" w:eastAsia="標楷體" w:hAnsi="CMU Serif" w:cs="CMU Serif" w:hint="eastAsia"/>
          <w:iCs/>
        </w:rPr>
        <w:t>方法是否能縮減變異數。</w:t>
      </w:r>
    </w:p>
    <w:p w14:paraId="161C165A" w14:textId="6E27EEB2" w:rsidR="0061002F" w:rsidRPr="001F5C80" w:rsidRDefault="0061002F" w:rsidP="0061002F">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2.4 </w:t>
      </w:r>
      <w:r w:rsidRPr="001F5C80">
        <w:rPr>
          <w:rFonts w:ascii="Times New Roman" w:eastAsia="標楷體" w:hAnsi="Times New Roman" w:cs="CMU Serif" w:hint="eastAsia"/>
          <w:b/>
          <w:bCs/>
          <w:iCs/>
          <w:sz w:val="28"/>
          <w:szCs w:val="28"/>
        </w:rPr>
        <w:t>一般</w:t>
      </w:r>
      <w:r w:rsidRPr="001F5C80">
        <w:rPr>
          <w:rFonts w:ascii="Times New Roman" w:eastAsia="標楷體" w:hAnsi="Times New Roman" w:cs="CMU Serif" w:hint="eastAsia"/>
          <w:b/>
          <w:bCs/>
          <w:iCs/>
          <w:sz w:val="28"/>
          <w:szCs w:val="28"/>
        </w:rPr>
        <w:t xml:space="preserve">Monte Carlo </w:t>
      </w:r>
      <w:r w:rsidRPr="001F5C80">
        <w:rPr>
          <w:rFonts w:ascii="Times New Roman" w:eastAsia="標楷體" w:hAnsi="Times New Roman" w:cs="CMU Serif" w:hint="eastAsia"/>
          <w:b/>
          <w:bCs/>
          <w:iCs/>
          <w:sz w:val="28"/>
          <w:szCs w:val="28"/>
        </w:rPr>
        <w:t>模擬</w:t>
      </w:r>
    </w:p>
    <w:p w14:paraId="1E954695" w14:textId="1C316817" w:rsidR="0006513C" w:rsidRPr="00AA1C1F" w:rsidRDefault="0006513C" w:rsidP="0061002F">
      <w:pPr>
        <w:spacing w:after="0"/>
        <w:rPr>
          <w:rFonts w:ascii="CMU Serif" w:eastAsia="標楷體" w:hAnsi="CMU Serif" w:cs="CMU Serif"/>
          <w:iCs/>
        </w:rPr>
      </w:pPr>
      <w:r w:rsidRPr="00AA1C1F">
        <w:rPr>
          <w:rFonts w:ascii="CMU Serif" w:eastAsia="標楷體" w:hAnsi="CMU Serif" w:cs="CMU Serif" w:hint="eastAsia"/>
          <w:iCs/>
        </w:rPr>
        <w:t>一般</w:t>
      </w:r>
      <w:r w:rsidRPr="00AA1C1F">
        <w:rPr>
          <w:rFonts w:ascii="CMU Serif" w:eastAsia="標楷體" w:hAnsi="CMU Serif" w:cs="CMU Serif" w:hint="eastAsia"/>
          <w:iCs/>
        </w:rPr>
        <w:t>Monte Carlo</w:t>
      </w:r>
      <w:r w:rsidRPr="00AA1C1F">
        <w:rPr>
          <w:rFonts w:ascii="CMU Serif" w:eastAsia="標楷體" w:hAnsi="CMU Serif" w:cs="CMU Serif" w:hint="eastAsia"/>
          <w:iCs/>
        </w:rPr>
        <w:t>模擬透過重複抽樣產生大量可能之下一期報酬率，並以樣本中損失超過門檻的比例估計</w:t>
      </w:r>
      <w:r w:rsidRPr="00AA1C1F">
        <w:rPr>
          <w:rFonts w:ascii="CMU Serif" w:eastAsia="標楷體" w:hAnsi="CMU Serif" w:cs="CMU Serif" w:hint="eastAsia"/>
          <w:iCs/>
        </w:rPr>
        <w:t xml:space="preserve"> </w:t>
      </w:r>
      <m:oMath>
        <m:r>
          <m:rPr>
            <m:nor/>
          </m:rPr>
          <w:rPr>
            <w:rFonts w:ascii="CMU Serif" w:eastAsia="標楷體" w:hAnsi="CMU Serif" w:cs="CMU Serif"/>
            <w:iCs/>
          </w:rPr>
          <m:t>θ</m:t>
        </m:r>
      </m:oMath>
      <w:r w:rsidRPr="00AA1C1F">
        <w:rPr>
          <w:rFonts w:ascii="CMU Serif" w:eastAsia="標楷體" w:hAnsi="CMU Serif" w:cs="CMU Serif" w:hint="eastAsia"/>
          <w:iCs/>
        </w:rPr>
        <w:t>。</w:t>
      </w:r>
    </w:p>
    <w:p w14:paraId="0D4B3153" w14:textId="5A277D9A" w:rsidR="0006513C" w:rsidRPr="00AA1C1F" w:rsidRDefault="0006513C" w:rsidP="0061002F">
      <w:pPr>
        <w:spacing w:after="0"/>
        <w:rPr>
          <w:rFonts w:ascii="CMU Serif" w:eastAsia="標楷體" w:hAnsi="CMU Serif" w:cs="CMU Serif"/>
          <w:iCs/>
        </w:rPr>
      </w:pPr>
      <w:r w:rsidRPr="00AA1C1F">
        <w:rPr>
          <w:rFonts w:ascii="CMU Serif" w:eastAsia="標楷體" w:hAnsi="CMU Serif" w:cs="CMU Serif" w:hint="eastAsia"/>
          <w:iCs/>
        </w:rPr>
        <w:t>假設共進行</w:t>
      </w:r>
      <w:r w:rsidRPr="00AA1C1F">
        <w:rPr>
          <w:rFonts w:ascii="CMU Serif" w:eastAsia="標楷體" w:hAnsi="CMU Serif" w:cs="CMU Serif" w:hint="eastAsia"/>
          <w:iCs/>
        </w:rPr>
        <w:t>N</w:t>
      </w:r>
      <w:r w:rsidRPr="00AA1C1F">
        <w:rPr>
          <w:rFonts w:ascii="CMU Serif" w:eastAsia="標楷體" w:hAnsi="CMU Serif" w:cs="CMU Serif" w:hint="eastAsia"/>
          <w:iCs/>
        </w:rPr>
        <w:t>次模擬，得到</w:t>
      </w:r>
      <w:r w:rsidRPr="00AA1C1F">
        <w:rPr>
          <w:rFonts w:ascii="CMU Serif" w:eastAsia="標楷體" w:hAnsi="CMU Serif" w:cs="CMU Serif" w:hint="eastAsia"/>
          <w:iCs/>
        </w:rPr>
        <w:t>N</w:t>
      </w:r>
      <w:r w:rsidRPr="00AA1C1F">
        <w:rPr>
          <w:rFonts w:ascii="CMU Serif" w:eastAsia="標楷體" w:hAnsi="CMU Serif" w:cs="CMU Serif" w:hint="eastAsia"/>
          <w:iCs/>
        </w:rPr>
        <w:t>個下一期報酬率樣本</w:t>
      </w:r>
      <w:r w:rsidRPr="00AA1C1F">
        <w:rPr>
          <w:rFonts w:ascii="CMU Serif" w:eastAsia="標楷體" w:hAnsi="CMU Serif" w:cs="CMU Serif" w:hint="eastAsia"/>
          <w:iCs/>
        </w:rPr>
        <w:t>:</w:t>
      </w:r>
    </w:p>
    <w:p w14:paraId="7C8AE009" w14:textId="3DFE5797" w:rsidR="0006513C" w:rsidRPr="00AD69CD" w:rsidRDefault="00000000" w:rsidP="0061002F">
      <w:pPr>
        <w:spacing w:after="0"/>
        <w:rPr>
          <w:rFonts w:ascii="CMU Serif" w:eastAsia="標楷體" w:hAnsi="CMU Serif" w:cs="CMU Serif"/>
          <w:iCs/>
        </w:rPr>
      </w:pPr>
      <m:oMathPara>
        <m:oMath>
          <m:sSubSup>
            <m:sSubSupPr>
              <m:ctrlPr>
                <w:rPr>
                  <w:rFonts w:ascii="Cambria Math" w:eastAsia="標楷體" w:hAnsi="Cambria Math" w:cs="CMU Serif"/>
                  <w:i/>
                  <w:iCs/>
                </w:rPr>
              </m:ctrlPr>
            </m:sSubSupPr>
            <m:e>
              <m:r>
                <m:rPr>
                  <m:nor/>
                </m:rPr>
                <w:rPr>
                  <w:rFonts w:ascii="CMU Serif" w:eastAsia="標楷體" w:hAnsi="CMU Serif" w:cs="CMU Serif"/>
                </w:rPr>
                <m:t>r</m:t>
              </m:r>
            </m:e>
            <m:sub>
              <m:r>
                <m:rPr>
                  <m:nor/>
                </m:rPr>
                <w:rPr>
                  <w:rFonts w:ascii="CMU Serif" w:eastAsia="標楷體" w:hAnsi="CMU Serif" w:cs="CMU Serif"/>
                </w:rPr>
                <m:t>t+1</m:t>
              </m:r>
            </m:sub>
            <m:sup>
              <m:r>
                <m:rPr>
                  <m:nor/>
                </m:rPr>
                <w:rPr>
                  <w:rFonts w:ascii="CMU Serif" w:eastAsia="標楷體" w:hAnsi="CMU Serif" w:cs="CMU Serif"/>
                </w:rPr>
                <m:t>(1)</m:t>
              </m:r>
            </m:sup>
          </m:sSubSup>
          <m:r>
            <m:rPr>
              <m:nor/>
            </m:rPr>
            <w:rPr>
              <w:rFonts w:ascii="CMU Serif" w:eastAsia="標楷體" w:hAnsi="CMU Serif" w:cs="CMU Serif"/>
            </w:rPr>
            <m:t xml:space="preserve">, </m:t>
          </m:r>
          <m:sSubSup>
            <m:sSubSupPr>
              <m:ctrlPr>
                <w:rPr>
                  <w:rFonts w:ascii="Cambria Math" w:eastAsia="標楷體" w:hAnsi="Cambria Math" w:cs="CMU Serif"/>
                  <w:i/>
                  <w:iCs/>
                </w:rPr>
              </m:ctrlPr>
            </m:sSubSupPr>
            <m:e>
              <m:r>
                <m:rPr>
                  <m:nor/>
                </m:rPr>
                <w:rPr>
                  <w:rFonts w:ascii="CMU Serif" w:eastAsia="標楷體" w:hAnsi="CMU Serif" w:cs="CMU Serif"/>
                </w:rPr>
                <m:t>r</m:t>
              </m:r>
            </m:e>
            <m:sub>
              <m:r>
                <m:rPr>
                  <m:nor/>
                </m:rPr>
                <w:rPr>
                  <w:rFonts w:ascii="CMU Serif" w:eastAsia="標楷體" w:hAnsi="CMU Serif" w:cs="CMU Serif"/>
                </w:rPr>
                <m:t>t+1</m:t>
              </m:r>
            </m:sub>
            <m:sup>
              <m:r>
                <m:rPr>
                  <m:nor/>
                </m:rPr>
                <w:rPr>
                  <w:rFonts w:ascii="CMU Serif" w:eastAsia="標楷體" w:hAnsi="CMU Serif" w:cs="CMU Serif"/>
                </w:rPr>
                <m:t>(2)</m:t>
              </m:r>
            </m:sup>
          </m:sSubSup>
          <m:r>
            <m:rPr>
              <m:nor/>
            </m:rPr>
            <w:rPr>
              <w:rFonts w:ascii="CMU Serif" w:eastAsia="標楷體" w:hAnsi="CMU Serif" w:cs="CMU Serif"/>
            </w:rPr>
            <m:t xml:space="preserve">,..., </m:t>
          </m:r>
          <m:sSubSup>
            <m:sSubSupPr>
              <m:ctrlPr>
                <w:rPr>
                  <w:rFonts w:ascii="Cambria Math" w:eastAsia="標楷體" w:hAnsi="Cambria Math" w:cs="CMU Serif"/>
                  <w:i/>
                  <w:iCs/>
                </w:rPr>
              </m:ctrlPr>
            </m:sSubSupPr>
            <m:e>
              <m:r>
                <m:rPr>
                  <m:nor/>
                </m:rPr>
                <w:rPr>
                  <w:rFonts w:ascii="CMU Serif" w:eastAsia="標楷體" w:hAnsi="CMU Serif" w:cs="CMU Serif"/>
                </w:rPr>
                <m:t>r</m:t>
              </m:r>
            </m:e>
            <m:sub>
              <m:r>
                <m:rPr>
                  <m:nor/>
                </m:rPr>
                <w:rPr>
                  <w:rFonts w:ascii="CMU Serif" w:eastAsia="標楷體" w:hAnsi="CMU Serif" w:cs="CMU Serif"/>
                </w:rPr>
                <m:t>t+1</m:t>
              </m:r>
            </m:sub>
            <m:sup>
              <m:r>
                <m:rPr>
                  <m:nor/>
                </m:rPr>
                <w:rPr>
                  <w:rFonts w:ascii="CMU Serif" w:eastAsia="標楷體" w:hAnsi="CMU Serif" w:cs="CMU Serif"/>
                </w:rPr>
                <m:t>(N)</m:t>
              </m:r>
            </m:sup>
          </m:sSubSup>
        </m:oMath>
      </m:oMathPara>
    </w:p>
    <w:p w14:paraId="0032E563" w14:textId="7D017227" w:rsidR="0006513C" w:rsidRPr="00AA1C1F" w:rsidRDefault="0006513C" w:rsidP="0061002F">
      <w:pPr>
        <w:spacing w:after="0"/>
        <w:rPr>
          <w:rFonts w:ascii="CMU Serif" w:eastAsia="標楷體" w:hAnsi="CMU Serif" w:cs="CMU Serif"/>
          <w:iCs/>
        </w:rPr>
      </w:pPr>
      <w:r w:rsidRPr="00AA1C1F">
        <w:rPr>
          <w:rFonts w:ascii="CMU Serif" w:eastAsia="標楷體" w:hAnsi="CMU Serif" w:cs="CMU Serif" w:hint="eastAsia"/>
          <w:iCs/>
        </w:rPr>
        <w:t>對應之損失為</w:t>
      </w:r>
      <w:r w:rsidRPr="00AA1C1F">
        <w:rPr>
          <w:rFonts w:ascii="CMU Serif" w:eastAsia="標楷體" w:hAnsi="CMU Serif" w:cs="CMU Serif" w:hint="eastAsia"/>
          <w:iCs/>
        </w:rPr>
        <w:t>:</w:t>
      </w:r>
    </w:p>
    <w:p w14:paraId="0302403F" w14:textId="1D8C90C1" w:rsidR="0006513C" w:rsidRPr="00AD69CD" w:rsidRDefault="00000000" w:rsidP="0006513C">
      <w:pPr>
        <w:spacing w:after="0"/>
        <w:jc w:val="center"/>
        <w:rPr>
          <w:rFonts w:ascii="CMU Serif" w:eastAsia="標楷體" w:hAnsi="CMU Serif" w:cs="CMU Serif"/>
          <w:iCs/>
        </w:rPr>
      </w:pPr>
      <m:oMathPara>
        <m:oMath>
          <m:sSub>
            <m:sSubPr>
              <m:ctrlPr>
                <w:rPr>
                  <w:rFonts w:ascii="Cambria Math" w:eastAsia="標楷體" w:hAnsi="Cambria Math" w:cs="CMU Serif"/>
                  <w:i/>
                  <w:iCs/>
                </w:rPr>
              </m:ctrlPr>
            </m:sSubPr>
            <m:e>
              <m:r>
                <m:rPr>
                  <m:nor/>
                </m:rPr>
                <w:rPr>
                  <w:rFonts w:ascii="CMU Serif" w:eastAsia="標楷體" w:hAnsi="CMU Serif" w:cs="CMU Serif"/>
                </w:rPr>
                <m:t>loss</m:t>
              </m:r>
            </m:e>
            <m:sub>
              <m:r>
                <m:rPr>
                  <m:nor/>
                </m:rPr>
                <w:rPr>
                  <w:rFonts w:ascii="CMU Serif" w:eastAsia="標楷體" w:hAnsi="CMU Serif" w:cs="CMU Serif"/>
                </w:rPr>
                <m:t>i</m:t>
              </m:r>
            </m:sub>
          </m:sSub>
          <m:r>
            <m:rPr>
              <m:nor/>
            </m:rPr>
            <w:rPr>
              <w:rFonts w:ascii="CMU Serif" w:eastAsia="標楷體" w:hAnsi="CMU Serif" w:cs="CMU Serif"/>
            </w:rPr>
            <m:t>= -</m:t>
          </m:r>
          <m:sSubSup>
            <m:sSubSupPr>
              <m:ctrlPr>
                <w:rPr>
                  <w:rFonts w:ascii="Cambria Math" w:eastAsia="標楷體" w:hAnsi="Cambria Math" w:cs="CMU Serif"/>
                  <w:i/>
                  <w:iCs/>
                </w:rPr>
              </m:ctrlPr>
            </m:sSubSupPr>
            <m:e>
              <m:r>
                <m:rPr>
                  <m:nor/>
                </m:rPr>
                <w:rPr>
                  <w:rFonts w:ascii="CMU Serif" w:eastAsia="標楷體" w:hAnsi="CMU Serif" w:cs="CMU Serif"/>
                </w:rPr>
                <m:t>r</m:t>
              </m:r>
            </m:e>
            <m:sub>
              <m:r>
                <m:rPr>
                  <m:nor/>
                </m:rPr>
                <w:rPr>
                  <w:rFonts w:ascii="CMU Serif" w:eastAsia="標楷體" w:hAnsi="CMU Serif" w:cs="CMU Serif"/>
                </w:rPr>
                <m:t>t+1</m:t>
              </m:r>
            </m:sub>
            <m:sup>
              <m:r>
                <m:rPr>
                  <m:nor/>
                </m:rPr>
                <w:rPr>
                  <w:rFonts w:ascii="CMU Serif" w:eastAsia="標楷體" w:hAnsi="CMU Serif" w:cs="CMU Serif"/>
                </w:rPr>
                <m:t>(i)</m:t>
              </m:r>
            </m:sup>
          </m:sSubSup>
        </m:oMath>
      </m:oMathPara>
    </w:p>
    <w:p w14:paraId="5B36A289" w14:textId="648F50F4" w:rsidR="0006513C" w:rsidRPr="00AA1C1F" w:rsidRDefault="0006513C" w:rsidP="0006513C">
      <w:pPr>
        <w:spacing w:after="0"/>
        <w:rPr>
          <w:rFonts w:ascii="CMU Serif" w:eastAsia="標楷體" w:hAnsi="CMU Serif" w:cs="CMU Serif"/>
          <w:iCs/>
        </w:rPr>
      </w:pPr>
      <w:r w:rsidRPr="00AA1C1F">
        <w:rPr>
          <w:rFonts w:ascii="CMU Serif" w:eastAsia="標楷體" w:hAnsi="CMU Serif" w:cs="CMU Serif" w:hint="eastAsia"/>
          <w:iCs/>
        </w:rPr>
        <w:t>則</w:t>
      </w:r>
      <w:r w:rsidRPr="00AA1C1F">
        <w:rPr>
          <w:rFonts w:ascii="CMU Serif" w:eastAsia="標楷體" w:hAnsi="CMU Serif" w:cs="CMU Serif" w:hint="eastAsia"/>
          <w:iCs/>
        </w:rPr>
        <w:t>Monte Carlo</w:t>
      </w:r>
      <w:r w:rsidRPr="00AA1C1F">
        <w:rPr>
          <w:rFonts w:ascii="CMU Serif" w:eastAsia="標楷體" w:hAnsi="CMU Serif" w:cs="CMU Serif" w:hint="eastAsia"/>
          <w:iCs/>
        </w:rPr>
        <w:t>估計量為</w:t>
      </w:r>
      <w:r w:rsidRPr="00AA1C1F">
        <w:rPr>
          <w:rFonts w:ascii="CMU Serif" w:eastAsia="標楷體" w:hAnsi="CMU Serif" w:cs="CMU Serif" w:hint="eastAsia"/>
          <w:iCs/>
        </w:rPr>
        <w:t>:</w:t>
      </w:r>
    </w:p>
    <w:p w14:paraId="44929049" w14:textId="7B8918A8" w:rsidR="0006513C" w:rsidRPr="00AA1C1F" w:rsidRDefault="00000000" w:rsidP="0006513C">
      <w:pPr>
        <w:spacing w:after="0"/>
        <w:jc w:val="center"/>
        <w:rPr>
          <w:rFonts w:ascii="CMU Serif" w:eastAsia="標楷體" w:hAnsi="CMU Serif" w:cs="CMU Serif"/>
          <w:iCs/>
        </w:rPr>
      </w:pPr>
      <m:oMath>
        <m:sSub>
          <m:sSubPr>
            <m:ctrlPr>
              <w:rPr>
                <w:rFonts w:ascii="Cambria Math" w:eastAsia="標楷體" w:hAnsi="Cambria Math" w:cs="CMU Serif"/>
              </w:rPr>
            </m:ctrlPr>
          </m:sSubPr>
          <m:e>
            <m:acc>
              <m:accPr>
                <m:ctrlPr>
                  <w:rPr>
                    <w:rFonts w:ascii="Cambria Math" w:eastAsia="標楷體" w:hAnsi="Cambria Math" w:cs="CMU Serif"/>
                  </w:rPr>
                </m:ctrlPr>
              </m:accPr>
              <m:e>
                <m:r>
                  <m:rPr>
                    <m:nor/>
                  </m:rPr>
                  <w:rPr>
                    <w:rFonts w:ascii="CMU Serif" w:eastAsia="標楷體" w:hAnsi="CMU Serif" w:cs="CMU Serif"/>
                  </w:rPr>
                  <m:t>θ</m:t>
                </m:r>
              </m:e>
            </m:acc>
          </m:e>
          <m:sub>
            <m:r>
              <m:rPr>
                <m:nor/>
              </m:rPr>
              <w:rPr>
                <w:rFonts w:ascii="CMU Serif" w:eastAsia="標楷體" w:hAnsi="CMU Serif" w:cs="CMU Serif"/>
              </w:rPr>
              <m:t>MC</m:t>
            </m:r>
          </m:sub>
        </m:sSub>
        <m:r>
          <m:rPr>
            <m:nor/>
          </m:rPr>
          <w:rPr>
            <w:rFonts w:ascii="CMU Serif" w:eastAsia="標楷體" w:hAnsi="CMU Serif" w:cs="CMU Serif"/>
          </w:rPr>
          <m:t>=</m:t>
        </m:r>
        <m:f>
          <m:fPr>
            <m:ctrlPr>
              <w:rPr>
                <w:rFonts w:ascii="Cambria Math" w:eastAsia="標楷體" w:hAnsi="Cambria Math" w:cs="CMU Serif"/>
              </w:rPr>
            </m:ctrlPr>
          </m:fPr>
          <m:num>
            <m:r>
              <m:rPr>
                <m:nor/>
              </m:rPr>
              <w:rPr>
                <w:rFonts w:ascii="CMU Serif" w:eastAsia="標楷體" w:hAnsi="CMU Serif" w:cs="CMU Serif"/>
              </w:rPr>
              <m:t>1</m:t>
            </m:r>
          </m:num>
          <m:den>
            <m:r>
              <m:rPr>
                <m:nor/>
              </m:rPr>
              <w:rPr>
                <w:rFonts w:ascii="CMU Serif" w:eastAsia="標楷體" w:hAnsi="CMU Serif" w:cs="CMU Serif"/>
              </w:rPr>
              <m:t>N</m:t>
            </m:r>
          </m:den>
        </m:f>
        <m:nary>
          <m:naryPr>
            <m:chr m:val="∑"/>
            <m:limLoc m:val="undOvr"/>
            <m:ctrlPr>
              <w:rPr>
                <w:rFonts w:ascii="Cambria Math" w:eastAsia="標楷體" w:hAnsi="Cambria Math" w:cs="CMU Serif"/>
              </w:rPr>
            </m:ctrlPr>
          </m:naryPr>
          <m:sub>
            <m:r>
              <m:rPr>
                <m:nor/>
              </m:rPr>
              <w:rPr>
                <w:rFonts w:ascii="CMU Serif" w:eastAsia="標楷體" w:hAnsi="CMU Serif" w:cs="CMU Serif"/>
              </w:rPr>
              <m:t>i=1</m:t>
            </m:r>
          </m:sub>
          <m:sup>
            <m:r>
              <m:rPr>
                <m:nor/>
              </m:rPr>
              <w:rPr>
                <w:rFonts w:ascii="CMU Serif" w:eastAsia="標楷體" w:hAnsi="CMU Serif" w:cs="CMU Serif"/>
              </w:rPr>
              <m:t>N</m:t>
            </m:r>
          </m:sup>
          <m:e>
            <m:r>
              <m:rPr>
                <m:nor/>
              </m:rPr>
              <w:rPr>
                <w:rFonts w:ascii="CMU Serif" w:eastAsia="標楷體" w:hAnsi="CMU Serif" w:cs="CMU Serif"/>
              </w:rPr>
              <m:t>I(</m:t>
            </m:r>
            <m:sSub>
              <m:sSubPr>
                <m:ctrlPr>
                  <w:rPr>
                    <w:rFonts w:ascii="Cambria Math" w:eastAsia="標楷體" w:hAnsi="Cambria Math" w:cs="CMU Serif"/>
                  </w:rPr>
                </m:ctrlPr>
              </m:sSubPr>
              <m:e>
                <m:r>
                  <m:rPr>
                    <m:nor/>
                  </m:rPr>
                  <w:rPr>
                    <w:rFonts w:ascii="CMU Serif" w:eastAsia="標楷體" w:hAnsi="CMU Serif" w:cs="CMU Serif"/>
                  </w:rPr>
                  <m:t>loss</m:t>
                </m:r>
              </m:e>
              <m:sub>
                <m:r>
                  <m:rPr>
                    <m:nor/>
                  </m:rPr>
                  <w:rPr>
                    <w:rFonts w:ascii="CMU Serif" w:eastAsia="標楷體" w:hAnsi="CMU Serif" w:cs="CMU Serif"/>
                  </w:rPr>
                  <m:t>i</m:t>
                </m:r>
              </m:sub>
            </m:sSub>
            <m:r>
              <m:rPr>
                <m:nor/>
              </m:rPr>
              <w:rPr>
                <w:rFonts w:ascii="Cambria Math" w:eastAsia="標楷體" w:hAnsi="CMU Serif" w:cs="CMU Serif" w:hint="eastAsia"/>
              </w:rPr>
              <m:t xml:space="preserve"> </m:t>
            </m:r>
            <m:r>
              <m:rPr>
                <m:nor/>
              </m:rPr>
              <w:rPr>
                <w:rFonts w:ascii="CMU Serif" w:eastAsia="標楷體" w:hAnsi="CMU Serif" w:cs="CMU Serif"/>
              </w:rPr>
              <m:t>&gt;</m:t>
            </m:r>
            <m:r>
              <m:rPr>
                <m:nor/>
              </m:rPr>
              <w:rPr>
                <w:rFonts w:ascii="Cambria Math" w:eastAsia="標楷體" w:hAnsi="CMU Serif" w:cs="CMU Serif" w:hint="eastAsia"/>
              </w:rPr>
              <m:t xml:space="preserve"> c</m:t>
            </m:r>
            <m:r>
              <m:rPr>
                <m:nor/>
              </m:rPr>
              <w:rPr>
                <w:rFonts w:ascii="CMU Serif" w:eastAsia="標楷體" w:hAnsi="CMU Serif" w:cs="CMU Serif"/>
              </w:rPr>
              <m:t>)</m:t>
            </m:r>
          </m:e>
        </m:nary>
      </m:oMath>
      <w:r w:rsidR="0006513C" w:rsidRPr="00AA1C1F">
        <w:rPr>
          <w:rFonts w:ascii="CMU Serif" w:eastAsia="標楷體" w:hAnsi="CMU Serif" w:cs="CMU Serif" w:hint="eastAsia"/>
          <w:iCs/>
        </w:rPr>
        <w:t>, where I(</w:t>
      </w:r>
      <w:r w:rsidR="0048369F" w:rsidRPr="00AA1C1F">
        <w:rPr>
          <w:rFonts w:ascii="Cambria Math" w:eastAsia="標楷體" w:hAnsi="Cambria Math" w:cs="Cambria Math"/>
          <w:iCs/>
        </w:rPr>
        <w:t>⋅</w:t>
      </w:r>
      <w:r w:rsidR="0006513C" w:rsidRPr="00AA1C1F">
        <w:rPr>
          <w:rFonts w:ascii="CMU Serif" w:eastAsia="標楷體" w:hAnsi="CMU Serif" w:cs="CMU Serif" w:hint="eastAsia"/>
          <w:iCs/>
        </w:rPr>
        <w:t>)</w:t>
      </w:r>
      <w:r w:rsidR="0048369F" w:rsidRPr="00AA1C1F">
        <w:rPr>
          <w:rFonts w:ascii="CMU Serif" w:eastAsia="標楷體" w:hAnsi="CMU Serif" w:cs="CMU Serif" w:hint="eastAsia"/>
          <w:iCs/>
        </w:rPr>
        <w:t>: indicator function.</w:t>
      </w:r>
    </w:p>
    <w:p w14:paraId="75B2331D" w14:textId="39A62D84" w:rsidR="0048369F" w:rsidRDefault="0048369F" w:rsidP="0048369F">
      <w:pPr>
        <w:spacing w:after="0"/>
        <w:rPr>
          <w:rFonts w:ascii="CMU Serif" w:eastAsia="標楷體" w:hAnsi="CMU Serif" w:cs="CMU Serif"/>
          <w:iCs/>
        </w:rPr>
      </w:pPr>
      <w:r>
        <w:rPr>
          <w:rFonts w:ascii="CMU Serif" w:eastAsia="標楷體" w:hAnsi="CMU Serif" w:cs="CMU Serif" w:hint="eastAsia"/>
          <w:iCs/>
        </w:rPr>
        <w:t>將此方法簡單直觀，估計結果可能受隨機抽樣誤差影響，在模擬次數有限時可能有較大估計變異，在本文中將作為比較基準。</w:t>
      </w:r>
    </w:p>
    <w:p w14:paraId="6C073255" w14:textId="4DB28CD9" w:rsidR="0048369F" w:rsidRPr="001F5C80" w:rsidRDefault="0048369F" w:rsidP="0048369F">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 xml:space="preserve">2.5 </w:t>
      </w:r>
      <w:r w:rsidRPr="001F5C80">
        <w:rPr>
          <w:rFonts w:ascii="Times New Roman" w:eastAsia="標楷體" w:hAnsi="Times New Roman" w:cs="CMU Serif" w:hint="eastAsia"/>
          <w:b/>
          <w:bCs/>
          <w:iCs/>
          <w:sz w:val="32"/>
          <w:szCs w:val="32"/>
        </w:rPr>
        <w:t>縮減變異數方法</w:t>
      </w:r>
    </w:p>
    <w:p w14:paraId="2C306E11" w14:textId="1F333941" w:rsidR="0048369F" w:rsidRDefault="0048369F" w:rsidP="008E250F">
      <w:pPr>
        <w:jc w:val="both"/>
        <w:rPr>
          <w:rFonts w:ascii="CMU Serif" w:eastAsia="標楷體" w:hAnsi="CMU Serif" w:cs="CMU Serif"/>
          <w:iCs/>
        </w:rPr>
      </w:pPr>
      <w:r>
        <w:rPr>
          <w:rFonts w:ascii="CMU Serif" w:eastAsia="標楷體" w:hAnsi="CMU Serif" w:cs="CMU Serif" w:hint="eastAsia"/>
          <w:iCs/>
        </w:rPr>
        <w:t>為提升</w:t>
      </w:r>
      <w:r>
        <w:rPr>
          <w:rFonts w:ascii="CMU Serif" w:eastAsia="標楷體" w:hAnsi="CMU Serif" w:cs="CMU Serif" w:hint="eastAsia"/>
          <w:iCs/>
        </w:rPr>
        <w:t>Monte Carlo</w:t>
      </w:r>
      <w:r>
        <w:rPr>
          <w:rFonts w:ascii="CMU Serif" w:eastAsia="標楷體" w:hAnsi="CMU Serif" w:cs="CMU Serif" w:hint="eastAsia"/>
          <w:iCs/>
        </w:rPr>
        <w:t>估計效率，本文比較三種縮減變異數方法</w:t>
      </w:r>
      <w:r>
        <w:rPr>
          <w:rFonts w:ascii="CMU Serif" w:eastAsia="標楷體" w:hAnsi="CMU Serif" w:cs="CMU Serif" w:hint="eastAsia"/>
          <w:iCs/>
        </w:rPr>
        <w:t xml:space="preserve">: </w:t>
      </w:r>
      <w:r w:rsidR="008E400A">
        <w:rPr>
          <w:rFonts w:ascii="CMU Serif" w:eastAsia="標楷體" w:hAnsi="CMU Serif" w:cs="CMU Serif" w:hint="eastAsia"/>
          <w:iCs/>
        </w:rPr>
        <w:t>Stratified Sampling</w:t>
      </w:r>
      <w:r w:rsidR="008E400A">
        <w:rPr>
          <w:rFonts w:ascii="CMU Serif" w:eastAsia="標楷體" w:hAnsi="CMU Serif" w:cs="CMU Serif" w:hint="eastAsia"/>
          <w:iCs/>
        </w:rPr>
        <w:t>、</w:t>
      </w:r>
      <w:r>
        <w:rPr>
          <w:rFonts w:ascii="CMU Serif" w:eastAsia="標楷體" w:hAnsi="CMU Serif" w:cs="CMU Serif" w:hint="eastAsia"/>
          <w:iCs/>
        </w:rPr>
        <w:t>Antithetic Variates</w:t>
      </w:r>
      <w:r>
        <w:rPr>
          <w:rFonts w:ascii="CMU Serif" w:eastAsia="標楷體" w:hAnsi="CMU Serif" w:cs="CMU Serif" w:hint="eastAsia"/>
          <w:iCs/>
        </w:rPr>
        <w:t>與</w:t>
      </w:r>
      <w:r>
        <w:rPr>
          <w:rFonts w:ascii="CMU Serif" w:eastAsia="標楷體" w:hAnsi="CMU Serif" w:cs="CMU Serif" w:hint="eastAsia"/>
          <w:iCs/>
        </w:rPr>
        <w:t>Importance Sampling</w:t>
      </w:r>
      <w:r>
        <w:rPr>
          <w:rFonts w:ascii="CMU Serif" w:eastAsia="標楷體" w:hAnsi="CMU Serif" w:cs="CMU Serif" w:hint="eastAsia"/>
          <w:iCs/>
        </w:rPr>
        <w:t>。三種方法皆針對模型中的隨機誤差項進行抽樣設計，以觀察是否能在相同模擬次數下降低估計量變異數。</w:t>
      </w:r>
    </w:p>
    <w:p w14:paraId="3B003DCC" w14:textId="6F762496" w:rsidR="0048369F" w:rsidRPr="008E250F" w:rsidRDefault="0048369F" w:rsidP="0048369F">
      <w:pPr>
        <w:spacing w:after="0"/>
        <w:rPr>
          <w:rFonts w:ascii="Times New Roman" w:eastAsia="標楷體" w:hAnsi="Times New Roman" w:cs="CMU Serif"/>
          <w:b/>
          <w:bCs/>
          <w:iCs/>
        </w:rPr>
      </w:pPr>
      <w:r w:rsidRPr="008E250F">
        <w:rPr>
          <w:rFonts w:ascii="Times New Roman" w:eastAsia="標楷體" w:hAnsi="Times New Roman" w:cs="CMU Serif" w:hint="eastAsia"/>
          <w:b/>
          <w:bCs/>
          <w:iCs/>
        </w:rPr>
        <w:t>2.5.1</w:t>
      </w:r>
      <w:r w:rsidR="008E400A" w:rsidRPr="008E250F">
        <w:rPr>
          <w:rFonts w:ascii="Times New Roman" w:eastAsia="標楷體" w:hAnsi="Times New Roman" w:cs="CMU Serif" w:hint="eastAsia"/>
          <w:b/>
          <w:bCs/>
          <w:iCs/>
        </w:rPr>
        <w:t xml:space="preserve"> Stratified</w:t>
      </w:r>
      <w:r w:rsidRPr="008E250F">
        <w:rPr>
          <w:rFonts w:ascii="Times New Roman" w:eastAsia="標楷體" w:hAnsi="Times New Roman" w:cs="CMU Serif" w:hint="eastAsia"/>
          <w:b/>
          <w:bCs/>
          <w:iCs/>
        </w:rPr>
        <w:t xml:space="preserve"> </w:t>
      </w:r>
      <w:r w:rsidR="008E400A" w:rsidRPr="008E250F">
        <w:rPr>
          <w:rFonts w:ascii="Times New Roman" w:eastAsia="標楷體" w:hAnsi="Times New Roman" w:cs="CMU Serif"/>
          <w:b/>
          <w:bCs/>
          <w:iCs/>
        </w:rPr>
        <w:t>S</w:t>
      </w:r>
      <w:r w:rsidR="008E400A" w:rsidRPr="008E250F">
        <w:rPr>
          <w:rFonts w:ascii="Times New Roman" w:eastAsia="標楷體" w:hAnsi="Times New Roman" w:cs="CMU Serif" w:hint="eastAsia"/>
          <w:b/>
          <w:bCs/>
          <w:iCs/>
        </w:rPr>
        <w:t>ampling</w:t>
      </w:r>
    </w:p>
    <w:p w14:paraId="69C41CCC" w14:textId="23B8C601" w:rsidR="006A1E25" w:rsidRPr="006A1E25" w:rsidRDefault="006A1E25" w:rsidP="008E250F">
      <w:pPr>
        <w:rPr>
          <w:rFonts w:ascii="CMU Serif" w:eastAsia="標楷體" w:hAnsi="CMU Serif" w:cs="CMU Serif"/>
          <w:iCs/>
        </w:rPr>
      </w:pPr>
      <w:r w:rsidRPr="006A1E25">
        <w:rPr>
          <w:rFonts w:ascii="CMU Serif" w:eastAsia="標楷體" w:hAnsi="CMU Serif" w:cs="CMU Serif"/>
          <w:iCs/>
        </w:rPr>
        <w:t>Stratified Samplin</w:t>
      </w:r>
      <w:r>
        <w:rPr>
          <w:rFonts w:ascii="CMU Serif" w:eastAsia="標楷體" w:hAnsi="CMU Serif" w:cs="CMU Serif" w:hint="eastAsia"/>
          <w:iCs/>
        </w:rPr>
        <w:t>g</w:t>
      </w:r>
      <w:r w:rsidRPr="006A1E25">
        <w:rPr>
          <w:rFonts w:ascii="CMU Serif" w:eastAsia="標楷體" w:hAnsi="CMU Serif" w:cs="CMU Serif"/>
          <w:iCs/>
        </w:rPr>
        <w:t>將隨機樣本更均勻地分布於抽樣空間中。由於</w:t>
      </w:r>
      <w:r>
        <w:rPr>
          <w:rFonts w:ascii="CMU Serif" w:eastAsia="標楷體" w:hAnsi="CMU Serif" w:cs="CMU Serif" w:hint="eastAsia"/>
          <w:iCs/>
        </w:rPr>
        <w:t>ARIMA</w:t>
      </w:r>
      <w:r w:rsidRPr="006A1E25">
        <w:rPr>
          <w:rFonts w:ascii="CMU Serif" w:eastAsia="標楷體" w:hAnsi="CMU Serif" w:cs="CMU Serif"/>
          <w:iCs/>
        </w:rPr>
        <w:t>模型的隨機性主要來自標準常態誤差項，因此實作時先將</w:t>
      </w:r>
      <w:r>
        <w:rPr>
          <w:rFonts w:ascii="CMU Serif" w:eastAsia="標楷體" w:hAnsi="CMU Serif" w:cs="CMU Serif" w:hint="eastAsia"/>
          <w:iCs/>
        </w:rPr>
        <w:t xml:space="preserve"> </w:t>
      </w:r>
      <w:r w:rsidRPr="006A1E25">
        <w:rPr>
          <w:rFonts w:ascii="CMU Serif" w:eastAsia="標楷體" w:hAnsi="CMU Serif" w:cs="CMU Serif"/>
          <w:iCs/>
        </w:rPr>
        <w:t>[0,</w:t>
      </w:r>
      <w:r>
        <w:rPr>
          <w:rFonts w:ascii="CMU Serif" w:eastAsia="標楷體" w:hAnsi="CMU Serif" w:cs="CMU Serif" w:hint="eastAsia"/>
          <w:iCs/>
        </w:rPr>
        <w:t xml:space="preserve"> </w:t>
      </w:r>
      <w:r w:rsidRPr="006A1E25">
        <w:rPr>
          <w:rFonts w:ascii="CMU Serif" w:eastAsia="標楷體" w:hAnsi="CMU Serif" w:cs="CMU Serif"/>
          <w:iCs/>
        </w:rPr>
        <w:t>1]</w:t>
      </w:r>
      <w:r>
        <w:rPr>
          <w:rFonts w:ascii="CMU Serif" w:eastAsia="標楷體" w:hAnsi="CMU Serif" w:cs="CMU Serif" w:hint="eastAsia"/>
          <w:iCs/>
        </w:rPr>
        <w:t xml:space="preserve"> </w:t>
      </w:r>
      <w:r w:rsidRPr="006A1E25">
        <w:rPr>
          <w:rFonts w:ascii="CMU Serif" w:eastAsia="標楷體" w:hAnsi="CMU Serif" w:cs="CMU Serif"/>
          <w:iCs/>
        </w:rPr>
        <w:t>區間平均劃分為</w:t>
      </w:r>
      <w:r w:rsidRPr="006A1E25">
        <w:rPr>
          <w:rFonts w:ascii="CMU Serif" w:eastAsia="標楷體" w:hAnsi="CMU Serif" w:cs="CMU Serif"/>
          <w:iCs/>
        </w:rPr>
        <w:t>H</w:t>
      </w:r>
      <w:r w:rsidRPr="006A1E25">
        <w:rPr>
          <w:rFonts w:ascii="CMU Serif" w:eastAsia="標楷體" w:hAnsi="CMU Serif" w:cs="CMU Serif"/>
          <w:iCs/>
        </w:rPr>
        <w:t>個</w:t>
      </w:r>
      <w:r w:rsidRPr="006A1E25">
        <w:rPr>
          <w:rFonts w:ascii="CMU Serif" w:eastAsia="標楷體" w:hAnsi="CMU Serif" w:cs="CMU Serif"/>
          <w:iCs/>
        </w:rPr>
        <w:t xml:space="preserve"> strata</w:t>
      </w:r>
      <w:r w:rsidRPr="006A1E25">
        <w:rPr>
          <w:rFonts w:ascii="CMU Serif" w:eastAsia="標楷體" w:hAnsi="CMU Serif" w:cs="CMU Serif"/>
          <w:iCs/>
        </w:rPr>
        <w:t>，並於每一層中產生均勻隨機樣本</w:t>
      </w:r>
      <w:r w:rsidRPr="006A1E25">
        <w:rPr>
          <w:rFonts w:ascii="CMU Serif" w:eastAsia="標楷體" w:hAnsi="CMU Serif" w:cs="CMU Serif"/>
          <w:iCs/>
        </w:rPr>
        <w:t>U</w:t>
      </w:r>
      <w:r w:rsidRPr="006A1E25">
        <w:rPr>
          <w:rFonts w:ascii="CMU Serif" w:eastAsia="標楷體" w:hAnsi="CMU Serif" w:cs="CMU Serif"/>
          <w:iCs/>
        </w:rPr>
        <w:t>，再利用標準常態分配反函數轉換為</w:t>
      </w:r>
      <w:r>
        <w:rPr>
          <w:rFonts w:ascii="CMU Serif" w:eastAsia="標楷體" w:hAnsi="CMU Serif" w:cs="CMU Serif" w:hint="eastAsia"/>
          <w:iCs/>
        </w:rPr>
        <w:t xml:space="preserve"> </w:t>
      </w:r>
      <m:oMath>
        <m:r>
          <m:rPr>
            <m:sty m:val="p"/>
          </m:rPr>
          <w:rPr>
            <w:rFonts w:ascii="Cambria Math" w:eastAsia="標楷體" w:hAnsi="Cambria Math" w:cs="CMU Serif"/>
          </w:rPr>
          <m:t>Z=</m:t>
        </m:r>
        <m:sSup>
          <m:sSupPr>
            <m:ctrlPr>
              <w:rPr>
                <w:rFonts w:ascii="Cambria Math" w:eastAsia="標楷體" w:hAnsi="Cambria Math" w:cs="CMU Serif"/>
                <w:iCs/>
              </w:rPr>
            </m:ctrlPr>
          </m:sSupPr>
          <m:e>
            <m:r>
              <m:rPr>
                <m:sty m:val="p"/>
              </m:rPr>
              <w:rPr>
                <w:rFonts w:ascii="Cambria Math" w:eastAsia="標楷體" w:hAnsi="Cambria Math" w:cs="CMU Serif" w:hint="eastAsia"/>
              </w:rPr>
              <m:t>Φ</m:t>
            </m:r>
          </m:e>
          <m:sup>
            <m:r>
              <m:rPr>
                <m:sty m:val="p"/>
              </m:rPr>
              <w:rPr>
                <w:rFonts w:ascii="Cambria Math" w:eastAsia="標楷體" w:hAnsi="Cambria Math" w:cs="CMU Serif"/>
              </w:rPr>
              <m:t>-1</m:t>
            </m:r>
          </m:sup>
        </m:sSup>
        <m:d>
          <m:dPr>
            <m:ctrlPr>
              <w:rPr>
                <w:rFonts w:ascii="Cambria Math" w:eastAsia="標楷體" w:hAnsi="Cambria Math" w:cs="CMU Serif"/>
                <w:iCs/>
              </w:rPr>
            </m:ctrlPr>
          </m:dPr>
          <m:e>
            <m:r>
              <m:rPr>
                <m:sty m:val="p"/>
              </m:rPr>
              <w:rPr>
                <w:rFonts w:ascii="Cambria Math" w:eastAsia="標楷體" w:hAnsi="Cambria Math" w:cs="CMU Serif"/>
              </w:rPr>
              <m:t>U</m:t>
            </m:r>
          </m:e>
        </m:d>
      </m:oMath>
      <w:r w:rsidRPr="006A1E25">
        <w:rPr>
          <w:rFonts w:ascii="CMU Serif" w:eastAsia="標楷體" w:hAnsi="CMU Serif" w:cs="CMU Serif"/>
          <w:iCs/>
        </w:rPr>
        <w:t>。</w:t>
      </w:r>
    </w:p>
    <w:p w14:paraId="0A84C504" w14:textId="68768536" w:rsidR="0048369F" w:rsidRPr="008E250F" w:rsidRDefault="0048369F" w:rsidP="0048369F">
      <w:pPr>
        <w:spacing w:after="0"/>
        <w:rPr>
          <w:rFonts w:ascii="Times New Roman" w:eastAsia="標楷體" w:hAnsi="Times New Roman" w:cs="CMU Serif"/>
          <w:b/>
          <w:bCs/>
          <w:iCs/>
        </w:rPr>
      </w:pPr>
      <w:r w:rsidRPr="008E250F">
        <w:rPr>
          <w:rFonts w:ascii="Times New Roman" w:eastAsia="標楷體" w:hAnsi="Times New Roman" w:cs="CMU Serif" w:hint="eastAsia"/>
          <w:b/>
          <w:bCs/>
          <w:iCs/>
        </w:rPr>
        <w:t>2.5.2</w:t>
      </w:r>
      <w:r w:rsidR="008E400A" w:rsidRPr="008E250F">
        <w:rPr>
          <w:rFonts w:ascii="Times New Roman" w:eastAsia="標楷體" w:hAnsi="Times New Roman" w:cs="CMU Serif" w:hint="eastAsia"/>
          <w:b/>
          <w:bCs/>
          <w:iCs/>
        </w:rPr>
        <w:t xml:space="preserve"> Antithetic</w:t>
      </w:r>
      <w:r w:rsidRPr="008E250F">
        <w:rPr>
          <w:rFonts w:ascii="Times New Roman" w:eastAsia="標楷體" w:hAnsi="Times New Roman" w:cs="CMU Serif" w:hint="eastAsia"/>
          <w:b/>
          <w:bCs/>
          <w:iCs/>
        </w:rPr>
        <w:t xml:space="preserve"> </w:t>
      </w:r>
      <w:r w:rsidR="008E400A" w:rsidRPr="008E250F">
        <w:rPr>
          <w:rFonts w:ascii="Times New Roman" w:eastAsia="標楷體" w:hAnsi="Times New Roman" w:cs="CMU Serif" w:hint="eastAsia"/>
          <w:b/>
          <w:bCs/>
          <w:iCs/>
        </w:rPr>
        <w:t>Variates</w:t>
      </w:r>
    </w:p>
    <w:p w14:paraId="3FFF4BCA" w14:textId="2901B605" w:rsidR="006A1E25" w:rsidRPr="006A1E25" w:rsidRDefault="006A1E25" w:rsidP="008E250F">
      <w:pPr>
        <w:rPr>
          <w:rFonts w:ascii="CMU Serif" w:eastAsia="標楷體" w:hAnsi="CMU Serif" w:cs="CMU Serif"/>
          <w:iCs/>
        </w:rPr>
      </w:pPr>
      <w:r w:rsidRPr="006A1E25">
        <w:rPr>
          <w:rFonts w:ascii="CMU Serif" w:eastAsia="標楷體" w:hAnsi="CMU Serif" w:cs="CMU Serif"/>
          <w:iCs/>
        </w:rPr>
        <w:t>Antithetic Variates</w:t>
      </w:r>
      <w:r w:rsidRPr="006A1E25">
        <w:rPr>
          <w:rFonts w:ascii="CMU Serif" w:eastAsia="標楷體" w:hAnsi="CMU Serif" w:cs="CMU Serif"/>
          <w:iCs/>
        </w:rPr>
        <w:t>建立負相關樣本對，以抵消部分抽樣誤差。</w:t>
      </w:r>
      <w:r>
        <w:rPr>
          <w:rFonts w:ascii="CMU Serif" w:eastAsia="標楷體" w:hAnsi="CMU Serif" w:cs="CMU Serif" w:hint="eastAsia"/>
          <w:iCs/>
        </w:rPr>
        <w:t>本文做法為</w:t>
      </w:r>
      <w:r w:rsidRPr="006A1E25">
        <w:rPr>
          <w:rFonts w:ascii="CMU Serif" w:eastAsia="標楷體" w:hAnsi="CMU Serif" w:cs="CMU Serif"/>
          <w:iCs/>
        </w:rPr>
        <w:t>先產生</w:t>
      </w:r>
      <w:r>
        <w:rPr>
          <w:rFonts w:ascii="CMU Serif" w:eastAsia="標楷體" w:hAnsi="CMU Serif" w:cs="CMU Serif" w:hint="eastAsia"/>
          <w:iCs/>
        </w:rPr>
        <w:t>2/N</w:t>
      </w:r>
      <w:r w:rsidRPr="006A1E25">
        <w:rPr>
          <w:rFonts w:ascii="CMU Serif" w:eastAsia="標楷體" w:hAnsi="CMU Serif" w:cs="CMU Serif"/>
          <w:iCs/>
        </w:rPr>
        <w:t>個標準常態隨機樣</w:t>
      </w:r>
      <w:r w:rsidR="001F5C80">
        <w:rPr>
          <w:rFonts w:ascii="CMU Serif" w:eastAsia="標楷體" w:hAnsi="CMU Serif" w:cs="CMU Serif" w:hint="eastAsia"/>
          <w:iCs/>
        </w:rPr>
        <w:t>本</w:t>
      </w:r>
      <w:r>
        <w:rPr>
          <w:rFonts w:ascii="CMU Serif" w:eastAsia="標楷體" w:hAnsi="CMU Serif" w:cs="CMU Serif" w:hint="eastAsia"/>
          <w:iCs/>
        </w:rPr>
        <w:t xml:space="preserve"> </w:t>
      </w:r>
      <m:oMath>
        <m:sSub>
          <m:sSubPr>
            <m:ctrlPr>
              <w:rPr>
                <w:rFonts w:ascii="Cambria Math" w:eastAsia="標楷體" w:hAnsi="Cambria Math" w:cs="CMU Serif"/>
                <w:i/>
                <w:iCs/>
              </w:rPr>
            </m:ctrlPr>
          </m:sSubPr>
          <m:e>
            <m:r>
              <m:rPr>
                <m:nor/>
              </m:rPr>
              <w:rPr>
                <w:rFonts w:ascii="CMU Serif" w:eastAsia="標楷體" w:hAnsi="CMU Serif" w:cs="CMU Serif"/>
                <w:iCs/>
              </w:rPr>
              <m:t>Z</m:t>
            </m:r>
          </m:e>
          <m:sub>
            <m:r>
              <m:rPr>
                <m:nor/>
              </m:rPr>
              <w:rPr>
                <w:rFonts w:ascii="CMU Serif" w:eastAsia="標楷體" w:hAnsi="CMU Serif" w:cs="CMU Serif"/>
                <w:iCs/>
              </w:rPr>
              <m:t>i</m:t>
            </m:r>
          </m:sub>
        </m:sSub>
      </m:oMath>
      <w:r w:rsidRPr="006A1E25">
        <w:rPr>
          <w:rFonts w:ascii="CMU Serif" w:eastAsia="標楷體" w:hAnsi="CMU Serif" w:cs="CMU Serif"/>
          <w:iCs/>
        </w:rPr>
        <w:t>，</w:t>
      </w:r>
      <w:r w:rsidR="001F5C80">
        <w:rPr>
          <w:rFonts w:ascii="CMU Serif" w:eastAsia="標楷體" w:hAnsi="CMU Serif" w:cs="CMU Serif" w:hint="eastAsia"/>
          <w:iCs/>
        </w:rPr>
        <w:t>並</w:t>
      </w:r>
      <w:r w:rsidRPr="006A1E25">
        <w:rPr>
          <w:rFonts w:ascii="CMU Serif" w:eastAsia="標楷體" w:hAnsi="CMU Serif" w:cs="CMU Serif"/>
          <w:iCs/>
        </w:rPr>
        <w:t>同時</w:t>
      </w:r>
      <w:r>
        <w:rPr>
          <w:rFonts w:ascii="CMU Serif" w:eastAsia="標楷體" w:hAnsi="CMU Serif" w:cs="CMU Serif" w:hint="eastAsia"/>
          <w:iCs/>
        </w:rPr>
        <w:t>加入</w:t>
      </w:r>
      <w:r w:rsidRPr="006A1E25">
        <w:rPr>
          <w:rFonts w:ascii="CMU Serif" w:eastAsia="標楷體" w:hAnsi="CMU Serif" w:cs="CMU Serif"/>
          <w:iCs/>
        </w:rPr>
        <w:t>其相反數</w:t>
      </w:r>
      <w:r>
        <w:rPr>
          <w:rFonts w:ascii="CMU Serif" w:eastAsia="標楷體" w:hAnsi="CMU Serif" w:cs="CMU Serif" w:hint="eastAsia"/>
          <w:iCs/>
        </w:rPr>
        <w:t xml:space="preserve"> </w:t>
      </w:r>
      <m:oMath>
        <m:r>
          <m:rPr>
            <m:nor/>
          </m:rPr>
          <w:rPr>
            <w:rFonts w:ascii="CMU Serif" w:eastAsia="標楷體" w:hAnsi="CMU Serif" w:cs="CMU Serif"/>
            <w:iCs/>
          </w:rPr>
          <m:t>-</m:t>
        </m:r>
        <m:sSub>
          <m:sSubPr>
            <m:ctrlPr>
              <w:rPr>
                <w:rFonts w:ascii="Cambria Math" w:eastAsia="標楷體" w:hAnsi="Cambria Math" w:cs="CMU Serif"/>
                <w:i/>
                <w:iCs/>
              </w:rPr>
            </m:ctrlPr>
          </m:sSubPr>
          <m:e>
            <m:r>
              <m:rPr>
                <m:nor/>
              </m:rPr>
              <w:rPr>
                <w:rFonts w:ascii="CMU Serif" w:eastAsia="標楷體" w:hAnsi="CMU Serif" w:cs="CMU Serif"/>
                <w:iCs/>
              </w:rPr>
              <m:t>Z</m:t>
            </m:r>
          </m:e>
          <m:sub>
            <m:r>
              <m:rPr>
                <m:nor/>
              </m:rPr>
              <w:rPr>
                <w:rFonts w:ascii="CMU Serif" w:eastAsia="標楷體" w:hAnsi="CMU Serif" w:cs="CMU Serif"/>
                <w:iCs/>
              </w:rPr>
              <m:t>i</m:t>
            </m:r>
          </m:sub>
        </m:sSub>
      </m:oMath>
      <w:r w:rsidRPr="006A1E25">
        <w:rPr>
          <w:rFonts w:ascii="CMU Serif" w:eastAsia="標楷體" w:hAnsi="CMU Serif" w:cs="CMU Serif"/>
          <w:iCs/>
        </w:rPr>
        <w:t>，形成總數為</w:t>
      </w:r>
      <w:r w:rsidRPr="006A1E25">
        <w:rPr>
          <w:rFonts w:ascii="CMU Serif" w:eastAsia="標楷體" w:hAnsi="CMU Serif" w:cs="CMU Serif"/>
          <w:iCs/>
        </w:rPr>
        <w:t>N</w:t>
      </w:r>
      <w:r w:rsidRPr="006A1E25">
        <w:rPr>
          <w:rFonts w:ascii="CMU Serif" w:eastAsia="標楷體" w:hAnsi="CMU Serif" w:cs="CMU Serif"/>
          <w:iCs/>
        </w:rPr>
        <w:t>的樣本。由於標準常態分布具對稱性，</w:t>
      </w:r>
      <m:oMath>
        <m:sSub>
          <m:sSubPr>
            <m:ctrlPr>
              <w:rPr>
                <w:rFonts w:ascii="Cambria Math" w:eastAsia="標楷體" w:hAnsi="Cambria Math" w:cs="CMU Serif"/>
                <w:i/>
                <w:iCs/>
              </w:rPr>
            </m:ctrlPr>
          </m:sSubPr>
          <m:e>
            <m:r>
              <m:rPr>
                <m:nor/>
              </m:rPr>
              <w:rPr>
                <w:rFonts w:ascii="CMU Serif" w:eastAsia="標楷體" w:hAnsi="CMU Serif" w:cs="CMU Serif"/>
                <w:iCs/>
              </w:rPr>
              <m:t>Z</m:t>
            </m:r>
          </m:e>
          <m:sub>
            <m:r>
              <m:rPr>
                <m:nor/>
              </m:rPr>
              <w:rPr>
                <w:rFonts w:ascii="CMU Serif" w:eastAsia="標楷體" w:hAnsi="CMU Serif" w:cs="CMU Serif"/>
                <w:iCs/>
              </w:rPr>
              <m:t>i</m:t>
            </m:r>
          </m:sub>
        </m:sSub>
      </m:oMath>
      <w:r>
        <w:rPr>
          <w:rFonts w:ascii="CMU Serif" w:eastAsia="標楷體" w:hAnsi="CMU Serif" w:cs="CMU Serif" w:hint="eastAsia"/>
          <w:iCs/>
        </w:rPr>
        <w:t xml:space="preserve"> </w:t>
      </w:r>
      <w:r w:rsidRPr="006A1E25">
        <w:rPr>
          <w:rFonts w:ascii="CMU Serif" w:eastAsia="標楷體" w:hAnsi="CMU Serif" w:cs="CMU Serif"/>
          <w:iCs/>
        </w:rPr>
        <w:t>與</w:t>
      </w:r>
      <w:r w:rsidRPr="006A1E25">
        <w:rPr>
          <w:rFonts w:ascii="CMU Serif" w:eastAsia="標楷體" w:hAnsi="CMU Serif" w:cs="CMU Serif"/>
          <w:iCs/>
        </w:rPr>
        <w:t xml:space="preserve"> </w:t>
      </w:r>
      <m:oMath>
        <m:r>
          <m:rPr>
            <m:nor/>
          </m:rPr>
          <w:rPr>
            <w:rFonts w:ascii="CMU Serif" w:eastAsia="標楷體" w:hAnsi="CMU Serif" w:cs="CMU Serif"/>
            <w:iCs/>
          </w:rPr>
          <m:t>-</m:t>
        </m:r>
        <m:sSub>
          <m:sSubPr>
            <m:ctrlPr>
              <w:rPr>
                <w:rFonts w:ascii="Cambria Math" w:eastAsia="標楷體" w:hAnsi="Cambria Math" w:cs="CMU Serif"/>
                <w:i/>
                <w:iCs/>
              </w:rPr>
            </m:ctrlPr>
          </m:sSubPr>
          <m:e>
            <m:r>
              <m:rPr>
                <m:nor/>
              </m:rPr>
              <w:rPr>
                <w:rFonts w:ascii="CMU Serif" w:eastAsia="標楷體" w:hAnsi="CMU Serif" w:cs="CMU Serif"/>
                <w:iCs/>
              </w:rPr>
              <m:t>Z</m:t>
            </m:r>
          </m:e>
          <m:sub>
            <m:r>
              <m:rPr>
                <m:nor/>
              </m:rPr>
              <w:rPr>
                <w:rFonts w:ascii="CMU Serif" w:eastAsia="標楷體" w:hAnsi="CMU Serif" w:cs="CMU Serif"/>
                <w:iCs/>
              </w:rPr>
              <m:t>i</m:t>
            </m:r>
          </m:sub>
        </m:sSub>
      </m:oMath>
      <w:r>
        <w:rPr>
          <w:rFonts w:ascii="CMU Serif" w:eastAsia="標楷體" w:hAnsi="CMU Serif" w:cs="CMU Serif" w:hint="eastAsia"/>
          <w:iCs/>
        </w:rPr>
        <w:t xml:space="preserve"> </w:t>
      </w:r>
      <w:r w:rsidRPr="006A1E25">
        <w:rPr>
          <w:rFonts w:ascii="CMU Serif" w:eastAsia="標楷體" w:hAnsi="CMU Serif" w:cs="CMU Serif"/>
          <w:iCs/>
        </w:rPr>
        <w:t>具邊際分布</w:t>
      </w:r>
      <w:r>
        <w:rPr>
          <w:rFonts w:ascii="CMU Serif" w:eastAsia="標楷體" w:hAnsi="CMU Serif" w:cs="CMU Serif" w:hint="eastAsia"/>
          <w:iCs/>
        </w:rPr>
        <w:t>相同</w:t>
      </w:r>
      <w:r w:rsidRPr="006A1E25">
        <w:rPr>
          <w:rFonts w:ascii="CMU Serif" w:eastAsia="標楷體" w:hAnsi="CMU Serif" w:cs="CMU Serif"/>
          <w:iCs/>
        </w:rPr>
        <w:t>，但彼此呈負相關。</w:t>
      </w:r>
    </w:p>
    <w:p w14:paraId="1CF4A8C7" w14:textId="1BA60B66" w:rsidR="0048369F" w:rsidRPr="008E250F" w:rsidRDefault="0048369F" w:rsidP="0048369F">
      <w:pPr>
        <w:spacing w:after="0"/>
        <w:rPr>
          <w:rFonts w:ascii="Times New Roman" w:eastAsia="標楷體" w:hAnsi="Times New Roman" w:cs="CMU Serif"/>
          <w:b/>
          <w:bCs/>
          <w:iCs/>
        </w:rPr>
      </w:pPr>
      <w:r w:rsidRPr="008E250F">
        <w:rPr>
          <w:rFonts w:ascii="Times New Roman" w:eastAsia="標楷體" w:hAnsi="Times New Roman" w:cs="CMU Serif" w:hint="eastAsia"/>
          <w:b/>
          <w:bCs/>
          <w:iCs/>
        </w:rPr>
        <w:lastRenderedPageBreak/>
        <w:t>2.5.3 Importance Sampling</w:t>
      </w:r>
    </w:p>
    <w:p w14:paraId="34D7A4DC" w14:textId="78A81004" w:rsidR="006A1E25" w:rsidRPr="00CC22A5" w:rsidRDefault="00CC22A5" w:rsidP="0048369F">
      <w:pPr>
        <w:spacing w:after="0"/>
        <w:rPr>
          <w:rFonts w:ascii="CMU Serif" w:eastAsia="標楷體" w:hAnsi="CMU Serif" w:cs="CMU Serif"/>
          <w:iCs/>
        </w:rPr>
      </w:pPr>
      <w:r w:rsidRPr="00CC22A5">
        <w:rPr>
          <w:rFonts w:ascii="CMU Serif" w:eastAsia="標楷體" w:hAnsi="CMU Serif" w:cs="CMU Serif"/>
          <w:iCs/>
        </w:rPr>
        <w:t xml:space="preserve">Importance Sampling </w:t>
      </w:r>
      <w:r w:rsidRPr="00CC22A5">
        <w:rPr>
          <w:rFonts w:ascii="CMU Serif" w:eastAsia="標楷體" w:hAnsi="CMU Serif" w:cs="CMU Serif"/>
          <w:iCs/>
        </w:rPr>
        <w:t>的目的在於提高</w:t>
      </w:r>
      <w:r>
        <w:rPr>
          <w:rFonts w:ascii="CMU Serif" w:eastAsia="標楷體" w:hAnsi="CMU Serif" w:cs="CMU Serif" w:hint="eastAsia"/>
          <w:iCs/>
        </w:rPr>
        <w:t>低機率</w:t>
      </w:r>
      <w:r w:rsidRPr="00CC22A5">
        <w:rPr>
          <w:rFonts w:ascii="CMU Serif" w:eastAsia="標楷體" w:hAnsi="CMU Serif" w:cs="CMU Serif"/>
          <w:iCs/>
        </w:rPr>
        <w:t>事件的抽樣頻率。由於本文估計</w:t>
      </w:r>
      <w:r w:rsidR="001F5C80">
        <w:rPr>
          <w:rFonts w:ascii="CMU Serif" w:eastAsia="標楷體" w:hAnsi="CMU Serif" w:cs="CMU Serif" w:hint="eastAsia"/>
          <w:iCs/>
        </w:rPr>
        <w:t>目標為</w:t>
      </w:r>
      <w:r w:rsidRPr="00CC22A5">
        <w:rPr>
          <w:rFonts w:ascii="CMU Serif" w:eastAsia="標楷體" w:hAnsi="CMU Serif" w:cs="CMU Serif"/>
          <w:iCs/>
        </w:rPr>
        <w:t>損失超過門檻</w:t>
      </w:r>
      <w:r w:rsidRPr="00CC22A5">
        <w:rPr>
          <w:rFonts w:ascii="CMU Serif" w:eastAsia="標楷體" w:hAnsi="CMU Serif" w:cs="CMU Serif"/>
          <w:iCs/>
        </w:rPr>
        <w:t>c</w:t>
      </w:r>
      <w:r w:rsidRPr="00CC22A5">
        <w:rPr>
          <w:rFonts w:ascii="CMU Serif" w:eastAsia="標楷體" w:hAnsi="CMU Serif" w:cs="CMU Serif"/>
          <w:iCs/>
        </w:rPr>
        <w:t>的機率，當</w:t>
      </w:r>
      <w:r w:rsidRPr="00CC22A5">
        <w:rPr>
          <w:rFonts w:ascii="CMU Serif" w:eastAsia="標楷體" w:hAnsi="CMU Serif" w:cs="CMU Serif"/>
          <w:iCs/>
        </w:rPr>
        <w:t>c</w:t>
      </w:r>
      <w:r w:rsidRPr="00CC22A5">
        <w:rPr>
          <w:rFonts w:ascii="CMU Serif" w:eastAsia="標楷體" w:hAnsi="CMU Serif" w:cs="CMU Serif"/>
          <w:iCs/>
        </w:rPr>
        <w:t>較大時，損失事件位於報酬率分布左尾，使用一般</w:t>
      </w:r>
      <w:r w:rsidRPr="00CC22A5">
        <w:rPr>
          <w:rFonts w:ascii="CMU Serif" w:eastAsia="標楷體" w:hAnsi="CMU Serif" w:cs="CMU Serif"/>
          <w:iCs/>
        </w:rPr>
        <w:t>Monte Carlo</w:t>
      </w:r>
      <w:r w:rsidRPr="00CC22A5">
        <w:rPr>
          <w:rFonts w:ascii="CMU Serif" w:eastAsia="標楷體" w:hAnsi="CMU Serif" w:cs="CMU Serif"/>
          <w:iCs/>
        </w:rPr>
        <w:t>時可能不容易抽到足夠的尾端樣本。因此，本文將誤差項抽樣分布往左尾方向平移，使模擬樣本更容易落入損失事件區域，再透過</w:t>
      </w:r>
      <w:r w:rsidRPr="00CC22A5">
        <w:rPr>
          <w:rFonts w:ascii="CMU Serif" w:eastAsia="標楷體" w:hAnsi="CMU Serif" w:cs="CMU Serif"/>
          <w:iCs/>
        </w:rPr>
        <w:t>likelihood ratio</w:t>
      </w:r>
      <w:r w:rsidRPr="00CC22A5">
        <w:rPr>
          <w:rFonts w:ascii="CMU Serif" w:eastAsia="標楷體" w:hAnsi="CMU Serif" w:cs="CMU Serif"/>
          <w:iCs/>
        </w:rPr>
        <w:t>權重修正因改變抽樣分布所造成的偏差。</w:t>
      </w:r>
    </w:p>
    <w:p w14:paraId="2D1C5C48" w14:textId="6C120C62" w:rsidR="00C050ED" w:rsidRPr="001F5C80" w:rsidRDefault="00C050ED" w:rsidP="0048369F">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 xml:space="preserve">2.6 </w:t>
      </w:r>
      <w:r w:rsidRPr="001F5C80">
        <w:rPr>
          <w:rFonts w:ascii="Times New Roman" w:eastAsia="標楷體" w:hAnsi="Times New Roman" w:cs="CMU Serif" w:hint="eastAsia"/>
          <w:b/>
          <w:bCs/>
          <w:iCs/>
          <w:sz w:val="32"/>
          <w:szCs w:val="32"/>
        </w:rPr>
        <w:t>成效評估指標</w:t>
      </w:r>
    </w:p>
    <w:p w14:paraId="2C67A732" w14:textId="71C7836A" w:rsidR="00C050ED" w:rsidRPr="00AA1C1F" w:rsidRDefault="00C050ED" w:rsidP="0048369F">
      <w:pPr>
        <w:spacing w:after="0"/>
        <w:rPr>
          <w:rFonts w:ascii="CMU Serif" w:eastAsia="標楷體" w:hAnsi="CMU Serif" w:cs="CMU Serif"/>
          <w:iCs/>
        </w:rPr>
      </w:pPr>
      <w:r w:rsidRPr="00AA1C1F">
        <w:rPr>
          <w:rFonts w:ascii="CMU Serif" w:eastAsia="標楷體" w:hAnsi="CMU Serif" w:cs="CMU Serif" w:hint="eastAsia"/>
          <w:iCs/>
        </w:rPr>
        <w:t>為比較不同方法估計穩定性，本文將每種方法重複執行</w:t>
      </w:r>
      <w:r w:rsidRPr="00AA1C1F">
        <w:rPr>
          <w:rFonts w:ascii="CMU Serif" w:eastAsia="標楷體" w:hAnsi="CMU Serif" w:cs="CMU Serif" w:hint="eastAsia"/>
          <w:iCs/>
        </w:rPr>
        <w:t>R</w:t>
      </w:r>
      <w:r w:rsidRPr="00AA1C1F">
        <w:rPr>
          <w:rFonts w:ascii="CMU Serif" w:eastAsia="標楷體" w:hAnsi="CMU Serif" w:cs="CMU Serif" w:hint="eastAsia"/>
          <w:iCs/>
        </w:rPr>
        <w:t>次，每次使用相同模擬次數</w:t>
      </w:r>
      <w:r w:rsidRPr="00AA1C1F">
        <w:rPr>
          <w:rFonts w:ascii="CMU Serif" w:eastAsia="標楷體" w:hAnsi="CMU Serif" w:cs="CMU Serif" w:hint="eastAsia"/>
          <w:iCs/>
        </w:rPr>
        <w:t>N</w:t>
      </w:r>
      <w:r w:rsidRPr="00AA1C1F">
        <w:rPr>
          <w:rFonts w:ascii="CMU Serif" w:eastAsia="標楷體" w:hAnsi="CMU Serif" w:cs="CMU Serif" w:hint="eastAsia"/>
          <w:iCs/>
        </w:rPr>
        <w:t>，得到</w:t>
      </w:r>
      <w:r w:rsidRPr="00AA1C1F">
        <w:rPr>
          <w:rFonts w:ascii="CMU Serif" w:eastAsia="標楷體" w:hAnsi="CMU Serif" w:cs="CMU Serif" w:hint="eastAsia"/>
          <w:iCs/>
        </w:rPr>
        <w:t xml:space="preserve">: </w:t>
      </w:r>
    </w:p>
    <w:p w14:paraId="1C97AC8E" w14:textId="28932A11" w:rsidR="00C050ED" w:rsidRPr="00AA1C1F" w:rsidRDefault="00000000" w:rsidP="0048369F">
      <w:pPr>
        <w:spacing w:after="0"/>
        <w:rPr>
          <w:rFonts w:ascii="CMU Serif" w:eastAsia="標楷體" w:hAnsi="CMU Serif" w:cs="CMU Serif"/>
          <w:i/>
          <w:iCs/>
        </w:rPr>
      </w:pPr>
      <m:oMathPara>
        <m:oMath>
          <m:sSup>
            <m:sSupPr>
              <m:ctrlPr>
                <w:rPr>
                  <w:rFonts w:ascii="Cambria Math" w:eastAsia="標楷體" w:hAnsi="Cambria Math" w:cs="CMU Serif"/>
                  <w:i/>
                  <w:iCs/>
                </w:rPr>
              </m:ctrlPr>
            </m:sSupPr>
            <m:e>
              <m:acc>
                <m:accPr>
                  <m:ctrlPr>
                    <w:rPr>
                      <w:rFonts w:ascii="Cambria Math" w:eastAsia="標楷體" w:hAnsi="Cambria Math" w:cs="CMU Serif"/>
                      <w:i/>
                      <w:iCs/>
                    </w:rPr>
                  </m:ctrlPr>
                </m:accPr>
                <m:e>
                  <m:r>
                    <m:rPr>
                      <m:nor/>
                    </m:rPr>
                    <w:rPr>
                      <w:rFonts w:ascii="CMU Serif" w:eastAsia="標楷體" w:hAnsi="CMU Serif" w:cs="CMU Serif"/>
                      <w:iCs/>
                    </w:rPr>
                    <m:t>θ</m:t>
                  </m:r>
                </m:e>
              </m:acc>
            </m:e>
            <m:sup>
              <m:r>
                <m:rPr>
                  <m:nor/>
                </m:rPr>
                <w:rPr>
                  <w:rFonts w:ascii="CMU Serif" w:eastAsia="標楷體" w:hAnsi="CMU Serif" w:cs="CMU Serif"/>
                  <w:iCs/>
                </w:rPr>
                <m:t>(1)</m:t>
              </m:r>
            </m:sup>
          </m:sSup>
          <m:r>
            <m:rPr>
              <m:nor/>
            </m:rPr>
            <w:rPr>
              <w:rFonts w:ascii="CMU Serif" w:eastAsia="標楷體" w:hAnsi="CMU Serif" w:cs="CMU Serif"/>
              <w:iCs/>
            </w:rPr>
            <m:t xml:space="preserve">, </m:t>
          </m:r>
          <m:sSup>
            <m:sSupPr>
              <m:ctrlPr>
                <w:rPr>
                  <w:rFonts w:ascii="Cambria Math" w:eastAsia="標楷體" w:hAnsi="Cambria Math" w:cs="CMU Serif"/>
                  <w:i/>
                  <w:iCs/>
                </w:rPr>
              </m:ctrlPr>
            </m:sSupPr>
            <m:e>
              <m:acc>
                <m:accPr>
                  <m:ctrlPr>
                    <w:rPr>
                      <w:rFonts w:ascii="Cambria Math" w:eastAsia="標楷體" w:hAnsi="Cambria Math" w:cs="CMU Serif"/>
                      <w:i/>
                      <w:iCs/>
                    </w:rPr>
                  </m:ctrlPr>
                </m:accPr>
                <m:e>
                  <m:r>
                    <m:rPr>
                      <m:nor/>
                    </m:rPr>
                    <w:rPr>
                      <w:rFonts w:ascii="CMU Serif" w:eastAsia="標楷體" w:hAnsi="CMU Serif" w:cs="CMU Serif"/>
                      <w:iCs/>
                    </w:rPr>
                    <m:t>θ</m:t>
                  </m:r>
                </m:e>
              </m:acc>
            </m:e>
            <m:sup>
              <m:r>
                <m:rPr>
                  <m:nor/>
                </m:rPr>
                <w:rPr>
                  <w:rFonts w:ascii="CMU Serif" w:eastAsia="標楷體" w:hAnsi="CMU Serif" w:cs="CMU Serif"/>
                  <w:iCs/>
                </w:rPr>
                <m:t>(2)</m:t>
              </m:r>
            </m:sup>
          </m:sSup>
          <m:r>
            <m:rPr>
              <m:nor/>
            </m:rPr>
            <w:rPr>
              <w:rFonts w:ascii="CMU Serif" w:eastAsia="標楷體" w:hAnsi="CMU Serif" w:cs="CMU Serif"/>
              <w:iCs/>
            </w:rPr>
            <m:t>, ...,</m:t>
          </m:r>
          <m:sSup>
            <m:sSupPr>
              <m:ctrlPr>
                <w:rPr>
                  <w:rFonts w:ascii="Cambria Math" w:eastAsia="標楷體" w:hAnsi="Cambria Math" w:cs="CMU Serif"/>
                  <w:i/>
                  <w:iCs/>
                </w:rPr>
              </m:ctrlPr>
            </m:sSupPr>
            <m:e>
              <m:acc>
                <m:accPr>
                  <m:ctrlPr>
                    <w:rPr>
                      <w:rFonts w:ascii="Cambria Math" w:eastAsia="標楷體" w:hAnsi="Cambria Math" w:cs="CMU Serif"/>
                      <w:i/>
                      <w:iCs/>
                    </w:rPr>
                  </m:ctrlPr>
                </m:accPr>
                <m:e>
                  <m:r>
                    <m:rPr>
                      <m:nor/>
                    </m:rPr>
                    <w:rPr>
                      <w:rFonts w:ascii="CMU Serif" w:eastAsia="標楷體" w:hAnsi="CMU Serif" w:cs="CMU Serif"/>
                      <w:iCs/>
                    </w:rPr>
                    <m:t>θ</m:t>
                  </m:r>
                </m:e>
              </m:acc>
            </m:e>
            <m:sup>
              <m:r>
                <m:rPr>
                  <m:nor/>
                </m:rPr>
                <w:rPr>
                  <w:rFonts w:ascii="CMU Serif" w:eastAsia="標楷體" w:hAnsi="CMU Serif" w:cs="CMU Serif"/>
                  <w:iCs/>
                </w:rPr>
                <m:t>(R)</m:t>
              </m:r>
            </m:sup>
          </m:sSup>
        </m:oMath>
      </m:oMathPara>
    </w:p>
    <w:p w14:paraId="4B526C6F" w14:textId="04B547C5" w:rsidR="00C050ED" w:rsidRPr="00AA1C1F" w:rsidRDefault="00CC22A5" w:rsidP="0048369F">
      <w:pPr>
        <w:spacing w:after="0"/>
        <w:rPr>
          <w:rFonts w:ascii="CMU Serif" w:eastAsia="標楷體" w:hAnsi="CMU Serif" w:cs="CMU Serif"/>
          <w:iCs/>
        </w:rPr>
      </w:pPr>
      <w:r>
        <w:rPr>
          <w:rFonts w:ascii="CMU Serif" w:eastAsia="標楷體" w:hAnsi="CMU Serif" w:cs="CMU Serif" w:hint="eastAsia"/>
          <w:iCs/>
        </w:rPr>
        <w:t>接著，</w:t>
      </w:r>
      <w:r w:rsidR="00C050ED" w:rsidRPr="00AA1C1F">
        <w:rPr>
          <w:rFonts w:ascii="CMU Serif" w:eastAsia="標楷體" w:hAnsi="CMU Serif" w:cs="CMU Serif" w:hint="eastAsia"/>
          <w:iCs/>
        </w:rPr>
        <w:t>根據</w:t>
      </w:r>
      <w:r w:rsidR="00C050ED" w:rsidRPr="00AA1C1F">
        <w:rPr>
          <w:rFonts w:ascii="CMU Serif" w:eastAsia="標楷體" w:hAnsi="CMU Serif" w:cs="CMU Serif" w:hint="eastAsia"/>
          <w:iCs/>
        </w:rPr>
        <w:t>R</w:t>
      </w:r>
      <w:r w:rsidR="00C050ED" w:rsidRPr="00AA1C1F">
        <w:rPr>
          <w:rFonts w:ascii="CMU Serif" w:eastAsia="標楷體" w:hAnsi="CMU Serif" w:cs="CMU Serif" w:hint="eastAsia"/>
          <w:iCs/>
        </w:rPr>
        <w:t>個估計值計算各方法之估計值平均、樣本變異數、變異數縮減</w:t>
      </w:r>
      <w:r w:rsidR="00BD7177">
        <w:rPr>
          <w:rFonts w:ascii="CMU Serif" w:eastAsia="標楷體" w:hAnsi="CMU Serif" w:cs="CMU Serif" w:hint="eastAsia"/>
          <w:iCs/>
        </w:rPr>
        <w:t>百分比，評估不同方法表現</w:t>
      </w:r>
      <w:r w:rsidR="00C050ED" w:rsidRPr="00AA1C1F">
        <w:rPr>
          <w:rFonts w:ascii="CMU Serif" w:eastAsia="標楷體" w:hAnsi="CMU Serif" w:cs="CMU Serif" w:hint="eastAsia"/>
          <w:iCs/>
        </w:rPr>
        <w:t>，其中變異數縮減比率</w:t>
      </w:r>
      <w:r w:rsidR="008E250F">
        <w:rPr>
          <w:rFonts w:ascii="CMU Serif" w:eastAsia="標楷體" w:hAnsi="CMU Serif" w:cs="CMU Serif" w:hint="eastAsia"/>
          <w:iCs/>
        </w:rPr>
        <w:t xml:space="preserve"> </w:t>
      </w:r>
      <w:r w:rsidR="00C050ED" w:rsidRPr="00AA1C1F">
        <w:rPr>
          <w:rFonts w:ascii="CMU Serif" w:eastAsia="標楷體" w:hAnsi="CMU Serif" w:cs="CMU Serif" w:hint="eastAsia"/>
          <w:iCs/>
        </w:rPr>
        <w:t>(</w:t>
      </w:r>
      <w:r w:rsidR="008E250F">
        <w:rPr>
          <w:rFonts w:ascii="CMU Serif" w:eastAsia="標楷體" w:hAnsi="CMU Serif" w:cs="CMU Serif" w:hint="eastAsia"/>
          <w:iCs/>
        </w:rPr>
        <w:t xml:space="preserve"> </w:t>
      </w:r>
      <w:r w:rsidR="00C050ED" w:rsidRPr="00AA1C1F">
        <w:rPr>
          <w:rFonts w:ascii="CMU Serif" w:eastAsia="標楷體" w:hAnsi="CMU Serif" w:cs="CMU Serif" w:hint="eastAsia"/>
          <w:iCs/>
        </w:rPr>
        <w:t>VR</w:t>
      </w:r>
      <w:r>
        <w:rPr>
          <w:rFonts w:ascii="CMU Serif" w:eastAsia="標楷體" w:hAnsi="CMU Serif" w:cs="CMU Serif" w:hint="eastAsia"/>
          <w:iCs/>
        </w:rPr>
        <w:t>%</w:t>
      </w:r>
      <w:r w:rsidR="008E250F">
        <w:rPr>
          <w:rFonts w:ascii="CMU Serif" w:eastAsia="標楷體" w:hAnsi="CMU Serif" w:cs="CMU Serif" w:hint="eastAsia"/>
          <w:iCs/>
        </w:rPr>
        <w:t xml:space="preserve"> </w:t>
      </w:r>
      <w:r w:rsidR="00C050ED" w:rsidRPr="00AA1C1F">
        <w:rPr>
          <w:rFonts w:ascii="CMU Serif" w:eastAsia="標楷體" w:hAnsi="CMU Serif" w:cs="CMU Serif" w:hint="eastAsia"/>
          <w:iCs/>
        </w:rPr>
        <w:t>)</w:t>
      </w:r>
      <w:r w:rsidR="008E250F">
        <w:rPr>
          <w:rFonts w:ascii="CMU Serif" w:eastAsia="標楷體" w:hAnsi="CMU Serif" w:cs="CMU Serif" w:hint="eastAsia"/>
          <w:iCs/>
        </w:rPr>
        <w:t xml:space="preserve"> </w:t>
      </w:r>
      <w:r w:rsidR="00C050ED" w:rsidRPr="00AA1C1F">
        <w:rPr>
          <w:rFonts w:ascii="CMU Serif" w:eastAsia="標楷體" w:hAnsi="CMU Serif" w:cs="CMU Serif" w:hint="eastAsia"/>
          <w:iCs/>
        </w:rPr>
        <w:t>定義為</w:t>
      </w:r>
      <w:r w:rsidR="00C050ED" w:rsidRPr="00AA1C1F">
        <w:rPr>
          <w:rFonts w:ascii="CMU Serif" w:eastAsia="標楷體" w:hAnsi="CMU Serif" w:cs="CMU Serif" w:hint="eastAsia"/>
          <w:iCs/>
        </w:rPr>
        <w:t>:</w:t>
      </w:r>
    </w:p>
    <w:p w14:paraId="58151CBB" w14:textId="38AC460E" w:rsidR="00CC22A5" w:rsidRPr="00CC22A5" w:rsidRDefault="00BD7177" w:rsidP="0048369F">
      <w:pPr>
        <w:spacing w:after="0"/>
        <w:rPr>
          <w:rFonts w:ascii="CMU Serif" w:eastAsia="標楷體" w:hAnsi="CMU Serif" w:cs="CMU Serif"/>
          <w:iCs/>
        </w:rPr>
      </w:pPr>
      <m:oMathPara>
        <m:oMath>
          <m:r>
            <m:rPr>
              <m:nor/>
            </m:rPr>
            <w:rPr>
              <w:rFonts w:ascii="CMU Serif" w:eastAsia="標楷體" w:hAnsi="CMU Serif" w:cs="CMU Serif"/>
              <w:iCs/>
            </w:rPr>
            <m:t>VR%</m:t>
          </m:r>
          <m:r>
            <m:rPr>
              <m:nor/>
            </m:rPr>
            <w:rPr>
              <w:rFonts w:ascii="Cambria Math" w:eastAsia="標楷體" w:hAnsi="CMU Serif" w:cs="CMU Serif" w:hint="eastAsia"/>
              <w:iCs/>
            </w:rPr>
            <m:t xml:space="preserve"> </m:t>
          </m:r>
          <m:r>
            <m:rPr>
              <m:nor/>
            </m:rPr>
            <w:rPr>
              <w:rFonts w:ascii="CMU Serif" w:eastAsia="標楷體" w:hAnsi="CMU Serif" w:cs="CMU Serif"/>
              <w:iCs/>
            </w:rPr>
            <m:t>=</m:t>
          </m:r>
          <m:r>
            <m:rPr>
              <m:nor/>
            </m:rPr>
            <w:rPr>
              <w:rFonts w:ascii="Cambria Math" w:eastAsia="標楷體" w:hAnsi="CMU Serif" w:cs="CMU Serif" w:hint="eastAsia"/>
              <w:iCs/>
            </w:rPr>
            <m:t xml:space="preserve"> </m:t>
          </m:r>
          <m:d>
            <m:dPr>
              <m:ctrlPr>
                <w:rPr>
                  <w:rFonts w:ascii="Cambria Math" w:eastAsia="標楷體" w:hAnsi="Cambria Math" w:cs="CMU Serif"/>
                  <w:i/>
                  <w:iCs/>
                </w:rPr>
              </m:ctrlPr>
            </m:dPr>
            <m:e>
              <m:r>
                <m:rPr>
                  <m:nor/>
                </m:rPr>
                <w:rPr>
                  <w:rFonts w:ascii="CMU Serif" w:eastAsia="標楷體" w:hAnsi="CMU Serif" w:cs="CMU Serif"/>
                  <w:iCs/>
                </w:rPr>
                <m:t>1-</m:t>
              </m:r>
              <m:f>
                <m:fPr>
                  <m:ctrlPr>
                    <w:rPr>
                      <w:rFonts w:ascii="Cambria Math" w:eastAsia="標楷體" w:hAnsi="Cambria Math" w:cs="CMU Serif"/>
                      <w:iCs/>
                    </w:rPr>
                  </m:ctrlPr>
                </m:fPr>
                <m:num>
                  <m:r>
                    <m:rPr>
                      <m:nor/>
                    </m:rPr>
                    <w:rPr>
                      <w:rFonts w:ascii="CMU Serif" w:eastAsia="標楷體" w:hAnsi="CMU Serif" w:cs="CMU Serif"/>
                      <w:iCs/>
                    </w:rPr>
                    <m:t>Var</m:t>
                  </m:r>
                  <m:d>
                    <m:dPr>
                      <m:ctrlPr>
                        <w:rPr>
                          <w:rFonts w:ascii="Cambria Math" w:eastAsia="標楷體" w:hAnsi="Cambria Math" w:cs="CMU Serif"/>
                          <w:i/>
                          <w:iCs/>
                        </w:rPr>
                      </m:ctrlPr>
                    </m:dPr>
                    <m:e>
                      <m:sSub>
                        <m:sSubPr>
                          <m:ctrlPr>
                            <w:rPr>
                              <w:rFonts w:ascii="Cambria Math" w:eastAsia="標楷體" w:hAnsi="Cambria Math" w:cs="CMU Serif"/>
                              <w:i/>
                              <w:iCs/>
                            </w:rPr>
                          </m:ctrlPr>
                        </m:sSubPr>
                        <m:e>
                          <m:acc>
                            <m:accPr>
                              <m:ctrlPr>
                                <w:rPr>
                                  <w:rFonts w:ascii="Cambria Math" w:eastAsia="標楷體" w:hAnsi="Cambria Math" w:cs="CMU Serif"/>
                                  <w:i/>
                                  <w:iCs/>
                                </w:rPr>
                              </m:ctrlPr>
                            </m:accPr>
                            <m:e>
                              <m:r>
                                <m:rPr>
                                  <m:nor/>
                                </m:rPr>
                                <w:rPr>
                                  <w:rFonts w:ascii="CMU Serif" w:eastAsia="標楷體" w:hAnsi="CMU Serif" w:cs="CMU Serif"/>
                                  <w:iCs/>
                                </w:rPr>
                                <m:t>θ</m:t>
                              </m:r>
                            </m:e>
                          </m:acc>
                        </m:e>
                        <m:sub>
                          <m:r>
                            <m:rPr>
                              <m:nor/>
                            </m:rPr>
                            <w:rPr>
                              <w:rFonts w:ascii="CMU Serif" w:eastAsia="標楷體" w:hAnsi="CMU Serif" w:cs="CMU Serif"/>
                              <w:iCs/>
                            </w:rPr>
                            <m:t>method</m:t>
                          </m:r>
                        </m:sub>
                      </m:sSub>
                    </m:e>
                  </m:d>
                  <m:ctrlPr>
                    <w:rPr>
                      <w:rFonts w:ascii="Cambria Math" w:eastAsia="標楷體" w:hAnsi="Cambria Math" w:cs="CMU Serif"/>
                      <w:i/>
                      <w:iCs/>
                    </w:rPr>
                  </m:ctrlPr>
                </m:num>
                <m:den>
                  <m:r>
                    <m:rPr>
                      <m:nor/>
                    </m:rPr>
                    <w:rPr>
                      <w:rFonts w:ascii="CMU Serif" w:eastAsia="標楷體" w:hAnsi="CMU Serif" w:cs="CMU Serif"/>
                      <w:iCs/>
                    </w:rPr>
                    <m:t>Var</m:t>
                  </m:r>
                  <m:d>
                    <m:dPr>
                      <m:ctrlPr>
                        <w:rPr>
                          <w:rFonts w:ascii="Cambria Math" w:eastAsia="標楷體" w:hAnsi="Cambria Math" w:cs="CMU Serif"/>
                          <w:i/>
                          <w:iCs/>
                        </w:rPr>
                      </m:ctrlPr>
                    </m:dPr>
                    <m:e>
                      <m:sSub>
                        <m:sSubPr>
                          <m:ctrlPr>
                            <w:rPr>
                              <w:rFonts w:ascii="Cambria Math" w:eastAsia="標楷體" w:hAnsi="Cambria Math" w:cs="CMU Serif"/>
                              <w:i/>
                              <w:iCs/>
                            </w:rPr>
                          </m:ctrlPr>
                        </m:sSubPr>
                        <m:e>
                          <m:acc>
                            <m:accPr>
                              <m:ctrlPr>
                                <w:rPr>
                                  <w:rFonts w:ascii="Cambria Math" w:eastAsia="標楷體" w:hAnsi="Cambria Math" w:cs="CMU Serif"/>
                                  <w:i/>
                                  <w:iCs/>
                                </w:rPr>
                              </m:ctrlPr>
                            </m:accPr>
                            <m:e>
                              <m:r>
                                <m:rPr>
                                  <m:nor/>
                                </m:rPr>
                                <w:rPr>
                                  <w:rFonts w:ascii="CMU Serif" w:eastAsia="標楷體" w:hAnsi="CMU Serif" w:cs="CMU Serif"/>
                                  <w:iCs/>
                                </w:rPr>
                                <m:t>θ</m:t>
                              </m:r>
                            </m:e>
                          </m:acc>
                        </m:e>
                        <m:sub>
                          <m:r>
                            <m:rPr>
                              <m:nor/>
                            </m:rPr>
                            <w:rPr>
                              <w:rFonts w:ascii="CMU Serif" w:eastAsia="標楷體" w:hAnsi="CMU Serif" w:cs="CMU Serif"/>
                              <w:iCs/>
                            </w:rPr>
                            <m:t>MC</m:t>
                          </m:r>
                        </m:sub>
                      </m:sSub>
                    </m:e>
                  </m:d>
                  <m:ctrlPr>
                    <w:rPr>
                      <w:rFonts w:ascii="Cambria Math" w:eastAsia="標楷體" w:hAnsi="Cambria Math" w:cs="CMU Serif"/>
                      <w:i/>
                      <w:iCs/>
                    </w:rPr>
                  </m:ctrlPr>
                </m:den>
              </m:f>
            </m:e>
          </m:d>
          <m:r>
            <m:rPr>
              <m:nor/>
            </m:rPr>
            <w:rPr>
              <w:rFonts w:ascii="Cambria" w:eastAsia="標楷體" w:hAnsi="Cambria" w:cs="Cambria"/>
              <w:iCs/>
            </w:rPr>
            <m:t>×</m:t>
          </m:r>
          <m:r>
            <m:rPr>
              <m:nor/>
            </m:rPr>
            <w:rPr>
              <w:rFonts w:ascii="CMU Serif" w:eastAsia="標楷體" w:hAnsi="CMU Serif" w:cs="CMU Serif"/>
              <w:iCs/>
            </w:rPr>
            <m:t>100%</m:t>
          </m:r>
        </m:oMath>
      </m:oMathPara>
    </w:p>
    <w:p w14:paraId="3D2F7F12" w14:textId="74102FC7" w:rsidR="00E52EBB" w:rsidRDefault="00C050ED" w:rsidP="007B63FC">
      <w:pPr>
        <w:rPr>
          <w:rFonts w:ascii="CMU Serif" w:eastAsia="標楷體" w:hAnsi="CMU Serif" w:cs="CMU Serif"/>
          <w:iCs/>
        </w:rPr>
      </w:pPr>
      <w:r w:rsidRPr="00AA1C1F">
        <w:rPr>
          <w:rFonts w:ascii="CMU Serif" w:eastAsia="標楷體" w:hAnsi="CMU Serif" w:cs="CMU Serif" w:hint="eastAsia"/>
          <w:iCs/>
        </w:rPr>
        <w:t>若</w:t>
      </w:r>
      <w:r w:rsidR="00CC22A5">
        <w:rPr>
          <w:rFonts w:ascii="CMU Serif" w:eastAsia="標楷體" w:hAnsi="CMU Serif" w:cs="CMU Serif" w:hint="eastAsia"/>
          <w:iCs/>
        </w:rPr>
        <w:t>VR% &gt; 0</w:t>
      </w:r>
      <w:r w:rsidRPr="00AA1C1F">
        <w:rPr>
          <w:rFonts w:ascii="CMU Serif" w:eastAsia="標楷體" w:hAnsi="CMU Serif" w:cs="CMU Serif" w:hint="eastAsia"/>
          <w:iCs/>
        </w:rPr>
        <w:t>，表示該方法相較於一般</w:t>
      </w:r>
      <w:r w:rsidRPr="00AA1C1F">
        <w:rPr>
          <w:rFonts w:ascii="CMU Serif" w:eastAsia="標楷體" w:hAnsi="CMU Serif" w:cs="CMU Serif" w:hint="eastAsia"/>
          <w:iCs/>
        </w:rPr>
        <w:t>Monte Carlo</w:t>
      </w:r>
      <w:r w:rsidRPr="00AA1C1F">
        <w:rPr>
          <w:rFonts w:ascii="CMU Serif" w:eastAsia="標楷體" w:hAnsi="CMU Serif" w:cs="CMU Serif" w:hint="eastAsia"/>
          <w:iCs/>
        </w:rPr>
        <w:t>能降低估計變異數；若</w:t>
      </w:r>
      <w:r w:rsidR="00CC22A5">
        <w:rPr>
          <w:rFonts w:ascii="CMU Serif" w:eastAsia="標楷體" w:hAnsi="CMU Serif" w:cs="CMU Serif" w:hint="eastAsia"/>
          <w:iCs/>
        </w:rPr>
        <w:t xml:space="preserve">VR% </w:t>
      </w:r>
      <m:oMath>
        <m:r>
          <w:rPr>
            <w:rFonts w:ascii="Cambria Math" w:eastAsia="標楷體" w:hAnsi="Cambria Math" w:cs="CMU Serif"/>
          </w:rPr>
          <m:t>≤</m:t>
        </m:r>
      </m:oMath>
      <w:r w:rsidR="00CC22A5">
        <w:rPr>
          <w:rFonts w:ascii="CMU Serif" w:eastAsia="標楷體" w:hAnsi="CMU Serif" w:cs="CMU Serif" w:hint="eastAsia"/>
          <w:iCs/>
        </w:rPr>
        <w:t xml:space="preserve"> 0</w:t>
      </w:r>
      <w:r w:rsidRPr="00AA1C1F">
        <w:rPr>
          <w:rFonts w:ascii="CMU Serif" w:eastAsia="標楷體" w:hAnsi="CMU Serif" w:cs="CMU Serif" w:hint="eastAsia"/>
          <w:iCs/>
        </w:rPr>
        <w:t>，則表示該方法在此設定下</w:t>
      </w:r>
      <w:r w:rsidR="00E52EBB" w:rsidRPr="00AA1C1F">
        <w:rPr>
          <w:rFonts w:ascii="CMU Serif" w:eastAsia="標楷體" w:hAnsi="CMU Serif" w:cs="CMU Serif" w:hint="eastAsia"/>
          <w:iCs/>
        </w:rPr>
        <w:t>未能有效改善估計效率。</w:t>
      </w:r>
    </w:p>
    <w:p w14:paraId="1A23F316" w14:textId="70147A15" w:rsidR="00E52EBB" w:rsidRPr="001F5C80" w:rsidRDefault="00E52EBB" w:rsidP="0048369F">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 xml:space="preserve">3. </w:t>
      </w:r>
      <w:r w:rsidR="000A3849" w:rsidRPr="001F5C80">
        <w:rPr>
          <w:rFonts w:ascii="Times New Roman" w:eastAsia="標楷體" w:hAnsi="Times New Roman" w:cs="CMU Serif" w:hint="eastAsia"/>
          <w:b/>
          <w:bCs/>
          <w:iCs/>
          <w:sz w:val="32"/>
          <w:szCs w:val="32"/>
        </w:rPr>
        <w:t>模擬實驗</w:t>
      </w:r>
      <w:r w:rsidR="000A3849" w:rsidRPr="001F5C80">
        <w:rPr>
          <w:rFonts w:ascii="Times New Roman" w:eastAsia="標楷體" w:hAnsi="Times New Roman" w:cs="CMU Serif" w:hint="eastAsia"/>
          <w:b/>
          <w:bCs/>
          <w:iCs/>
          <w:sz w:val="32"/>
          <w:szCs w:val="32"/>
        </w:rPr>
        <w:t xml:space="preserve"> Simulation Study</w:t>
      </w:r>
    </w:p>
    <w:p w14:paraId="35A3D988" w14:textId="159363A0" w:rsidR="000A3849" w:rsidRPr="001F5C80" w:rsidRDefault="000A3849" w:rsidP="0048369F">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3.1 </w:t>
      </w:r>
      <w:r w:rsidRPr="001F5C80">
        <w:rPr>
          <w:rFonts w:ascii="Times New Roman" w:eastAsia="標楷體" w:hAnsi="Times New Roman" w:cs="CMU Serif" w:hint="eastAsia"/>
          <w:b/>
          <w:bCs/>
          <w:iCs/>
          <w:sz w:val="28"/>
          <w:szCs w:val="28"/>
        </w:rPr>
        <w:t>模擬設計</w:t>
      </w:r>
      <w:r w:rsidR="004A40C1" w:rsidRPr="001F5C80">
        <w:rPr>
          <w:rFonts w:ascii="Times New Roman" w:eastAsia="標楷體" w:hAnsi="Times New Roman" w:cs="CMU Serif" w:hint="eastAsia"/>
          <w:b/>
          <w:bCs/>
          <w:iCs/>
          <w:sz w:val="28"/>
          <w:szCs w:val="28"/>
        </w:rPr>
        <w:t>與流程</w:t>
      </w:r>
    </w:p>
    <w:p w14:paraId="5A2D7C82" w14:textId="36E3E735" w:rsidR="000A3849" w:rsidRPr="00AA1C1F" w:rsidRDefault="000A3849" w:rsidP="00EC1082">
      <w:pPr>
        <w:spacing w:after="0"/>
        <w:jc w:val="both"/>
        <w:rPr>
          <w:rFonts w:ascii="CMU Serif" w:eastAsia="標楷體" w:hAnsi="CMU Serif" w:cs="CMU Serif"/>
          <w:iCs/>
        </w:rPr>
      </w:pPr>
      <w:r w:rsidRPr="00AA1C1F">
        <w:rPr>
          <w:rFonts w:ascii="CMU Serif" w:eastAsia="標楷體" w:hAnsi="CMU Serif" w:cs="CMU Serif" w:hint="eastAsia"/>
          <w:iCs/>
        </w:rPr>
        <w:t>在模擬實驗階段，採用</w:t>
      </w:r>
      <w:r w:rsidRPr="00AA1C1F">
        <w:rPr>
          <w:rFonts w:ascii="CMU Serif" w:eastAsia="標楷體" w:hAnsi="CMU Serif" w:cs="CMU Serif" w:hint="eastAsia"/>
          <w:iCs/>
        </w:rPr>
        <w:t>ARIMA(1, 0, 0)</w:t>
      </w:r>
      <w:r w:rsidRPr="00AA1C1F">
        <w:rPr>
          <w:rFonts w:ascii="CMU Serif" w:eastAsia="標楷體" w:hAnsi="CMU Serif" w:cs="CMU Serif" w:hint="eastAsia"/>
          <w:iCs/>
        </w:rPr>
        <w:t>，也就是</w:t>
      </w:r>
      <w:r w:rsidRPr="00AA1C1F">
        <w:rPr>
          <w:rFonts w:ascii="CMU Serif" w:eastAsia="標楷體" w:hAnsi="CMU Serif" w:cs="CMU Serif" w:hint="eastAsia"/>
          <w:iCs/>
        </w:rPr>
        <w:t>AR(1)</w:t>
      </w:r>
      <w:r w:rsidRPr="00AA1C1F">
        <w:rPr>
          <w:rFonts w:ascii="CMU Serif" w:eastAsia="標楷體" w:hAnsi="CMU Serif" w:cs="CMU Serif" w:hint="eastAsia"/>
          <w:iCs/>
        </w:rPr>
        <w:t>，作為</w:t>
      </w:r>
      <w:r w:rsidR="00395140" w:rsidRPr="00AA1C1F">
        <w:rPr>
          <w:rFonts w:ascii="CMU Serif" w:eastAsia="標楷體" w:hAnsi="CMU Serif" w:cs="CMU Serif" w:hint="eastAsia"/>
          <w:iCs/>
        </w:rPr>
        <w:t>模擬基礎，模型設定如下</w:t>
      </w:r>
      <w:r w:rsidR="00395140" w:rsidRPr="00AA1C1F">
        <w:rPr>
          <w:rFonts w:ascii="CMU Serif" w:eastAsia="標楷體" w:hAnsi="CMU Serif" w:cs="CMU Serif" w:hint="eastAsia"/>
          <w:iCs/>
        </w:rPr>
        <w:t>:</w:t>
      </w:r>
    </w:p>
    <w:p w14:paraId="392AA030" w14:textId="5F8ACBDF" w:rsidR="00395140" w:rsidRPr="00AA1C1F" w:rsidRDefault="00000000" w:rsidP="00EC1082">
      <w:pPr>
        <w:spacing w:after="0"/>
        <w:jc w:val="both"/>
        <w:rPr>
          <w:rFonts w:ascii="CMU Serif" w:eastAsia="標楷體" w:hAnsi="CMU Serif" w:cs="CMU Serif"/>
          <w:i/>
        </w:rPr>
      </w:pPr>
      <m:oMathPara>
        <m:oMath>
          <m:sSub>
            <m:sSubPr>
              <m:ctrlPr>
                <w:rPr>
                  <w:rFonts w:ascii="Cambria Math" w:eastAsia="標楷體" w:hAnsi="Cambria Math" w:cs="CMU Serif"/>
                </w:rPr>
              </m:ctrlPr>
            </m:sSubPr>
            <m:e>
              <m:r>
                <m:rPr>
                  <m:nor/>
                </m:rPr>
                <w:rPr>
                  <w:rFonts w:ascii="CMU Serif" w:eastAsia="標楷體" w:hAnsi="CMU Serif" w:cs="CMU Serif"/>
                </w:rPr>
                <m:t>r</m:t>
              </m:r>
            </m:e>
            <m:sub>
              <m:r>
                <m:rPr>
                  <m:nor/>
                </m:rPr>
                <w:rPr>
                  <w:rFonts w:ascii="CMU Serif" w:eastAsia="標楷體" w:hAnsi="CMU Serif" w:cs="CMU Serif"/>
                </w:rPr>
                <m:t xml:space="preserve">t+1 </m:t>
              </m:r>
            </m:sub>
          </m:sSub>
          <m:r>
            <m:rPr>
              <m:nor/>
            </m:rPr>
            <w:rPr>
              <w:rFonts w:ascii="CMU Serif" w:eastAsia="標楷體" w:hAnsi="CMU Serif" w:cs="CMU Serif"/>
            </w:rPr>
            <m:t xml:space="preserve">= μ + </m:t>
          </m:r>
          <m:r>
            <m:rPr>
              <m:nor/>
            </m:rPr>
            <w:rPr>
              <w:rFonts w:ascii="CMU Serif" w:eastAsia="標楷體" w:hAnsi="CMU Serif" w:cs="CMU Serif"/>
              <w:iCs/>
            </w:rPr>
            <m:t>φ</m:t>
          </m:r>
          <m:sSub>
            <m:sSubPr>
              <m:ctrlPr>
                <w:rPr>
                  <w:rFonts w:ascii="Cambria Math" w:eastAsia="標楷體" w:hAnsi="Cambria Math" w:cs="CMU Serif"/>
                </w:rPr>
              </m:ctrlPr>
            </m:sSubPr>
            <m:e>
              <m:r>
                <m:rPr>
                  <m:nor/>
                </m:rPr>
                <w:rPr>
                  <w:rFonts w:ascii="CMU Serif" w:eastAsia="標楷體" w:hAnsi="CMU Serif" w:cs="CMU Serif"/>
                </w:rPr>
                <m:t>r</m:t>
              </m:r>
            </m:e>
            <m:sub>
              <m:r>
                <m:rPr>
                  <m:nor/>
                </m:rPr>
                <w:rPr>
                  <w:rFonts w:ascii="CMU Serif" w:eastAsia="標楷體" w:hAnsi="CMU Serif" w:cs="CMU Serif"/>
                </w:rPr>
                <m:t>t</m:t>
              </m:r>
            </m:sub>
          </m:sSub>
          <m:r>
            <m:rPr>
              <m:nor/>
            </m:rPr>
            <w:rPr>
              <w:rFonts w:ascii="CMU Serif" w:eastAsia="標楷體" w:hAnsi="CMU Serif" w:cs="CMU Serif"/>
            </w:rPr>
            <m:t xml:space="preserve"> + </m:t>
          </m:r>
          <m:sSub>
            <m:sSubPr>
              <m:ctrlPr>
                <w:rPr>
                  <w:rFonts w:ascii="Cambria Math" w:eastAsia="標楷體" w:hAnsi="Cambria Math" w:cs="CMU Serif"/>
                </w:rPr>
              </m:ctrlPr>
            </m:sSubPr>
            <m:e>
              <m:r>
                <m:rPr>
                  <m:nor/>
                </m:rPr>
                <w:rPr>
                  <w:rFonts w:ascii="Cambria" w:eastAsia="標楷體" w:hAnsi="Cambria" w:cs="Cambria"/>
                </w:rPr>
                <m:t>ϵ</m:t>
              </m:r>
            </m:e>
            <m:sub>
              <m:r>
                <m:rPr>
                  <m:nor/>
                </m:rPr>
                <w:rPr>
                  <w:rFonts w:ascii="CMU Serif" w:eastAsia="標楷體" w:hAnsi="CMU Serif" w:cs="CMU Serif"/>
                </w:rPr>
                <m:t>t+1</m:t>
              </m:r>
            </m:sub>
          </m:sSub>
          <m:r>
            <m:rPr>
              <m:nor/>
            </m:rPr>
            <w:rPr>
              <w:rFonts w:ascii="CMU Serif" w:eastAsia="標楷體" w:hAnsi="CMU Serif" w:cs="CMU Serif"/>
            </w:rPr>
            <m:t xml:space="preserve">, </m:t>
          </m:r>
          <m:sSub>
            <m:sSubPr>
              <m:ctrlPr>
                <w:rPr>
                  <w:rFonts w:ascii="Cambria Math" w:eastAsia="標楷體" w:hAnsi="Cambria Math" w:cs="CMU Serif"/>
                </w:rPr>
              </m:ctrlPr>
            </m:sSubPr>
            <m:e>
              <m:r>
                <m:rPr>
                  <m:nor/>
                </m:rPr>
                <w:rPr>
                  <w:rFonts w:ascii="CMU Serif" w:eastAsia="標楷體" w:hAnsi="CMU Serif" w:cs="CMU Serif"/>
                </w:rPr>
                <m:t xml:space="preserve"> </m:t>
              </m:r>
              <m:r>
                <m:rPr>
                  <m:nor/>
                </m:rPr>
                <w:rPr>
                  <w:rFonts w:ascii="Cambria" w:eastAsia="標楷體" w:hAnsi="Cambria" w:cs="Cambria"/>
                </w:rPr>
                <m:t>ϵ</m:t>
              </m:r>
            </m:e>
            <m:sub>
              <m:r>
                <m:rPr>
                  <m:nor/>
                </m:rPr>
                <w:rPr>
                  <w:rFonts w:ascii="CMU Serif" w:eastAsia="標楷體" w:hAnsi="CMU Serif" w:cs="CMU Serif"/>
                </w:rPr>
                <m:t>t</m:t>
              </m:r>
            </m:sub>
          </m:sSub>
          <m:r>
            <m:rPr>
              <m:nor/>
            </m:rPr>
            <w:rPr>
              <w:rFonts w:ascii="CMU Serif" w:eastAsia="標楷體" w:hAnsi="CMU Serif" w:cs="CMU Serif" w:hint="eastAsia"/>
            </w:rPr>
            <m:t xml:space="preserve"> </m:t>
          </m:r>
          <m:r>
            <m:rPr>
              <m:nor/>
            </m:rPr>
            <w:rPr>
              <w:rFonts w:ascii="Cambria Math" w:eastAsia="標楷體" w:hAnsi="CMU Serif" w:cs="CMU Serif" w:hint="eastAsia"/>
            </w:rPr>
            <m:t>~</m:t>
          </m:r>
          <m:r>
            <m:rPr>
              <m:nor/>
            </m:rPr>
            <w:rPr>
              <w:rFonts w:ascii="CMU Serif" w:eastAsia="標楷體" w:hAnsi="CMU Serif" w:cs="CMU Serif" w:hint="eastAsia"/>
            </w:rPr>
            <m:t xml:space="preserve"> </m:t>
          </m:r>
          <m:r>
            <m:rPr>
              <m:nor/>
            </m:rPr>
            <w:rPr>
              <w:rFonts w:ascii="CMU Serif" w:eastAsia="標楷體" w:hAnsi="CMU Serif" w:cs="CMU Serif"/>
            </w:rPr>
            <m:t xml:space="preserve">N(0, </m:t>
          </m:r>
          <m:sSup>
            <m:sSupPr>
              <m:ctrlPr>
                <w:rPr>
                  <w:rFonts w:ascii="Cambria Math" w:eastAsia="標楷體" w:hAnsi="Cambria Math" w:cs="CMU Serif"/>
                  <w:i/>
                </w:rPr>
              </m:ctrlPr>
            </m:sSupPr>
            <m:e>
              <m:r>
                <m:rPr>
                  <m:nor/>
                </m:rPr>
                <w:rPr>
                  <w:rFonts w:ascii="CMU Serif" w:eastAsia="標楷體" w:hAnsi="CMU Serif" w:cs="CMU Serif"/>
                </w:rPr>
                <m:t>σ</m:t>
              </m:r>
            </m:e>
            <m:sup>
              <m:r>
                <m:rPr>
                  <m:nor/>
                </m:rPr>
                <w:rPr>
                  <w:rFonts w:ascii="CMU Serif" w:eastAsia="標楷體" w:hAnsi="CMU Serif" w:cs="CMU Serif"/>
                </w:rPr>
                <m:t>2</m:t>
              </m:r>
            </m:sup>
          </m:sSup>
          <m:r>
            <m:rPr>
              <m:nor/>
            </m:rPr>
            <w:rPr>
              <w:rFonts w:ascii="CMU Serif" w:eastAsia="標楷體" w:hAnsi="CMU Serif" w:cs="CMU Serif"/>
            </w:rPr>
            <m:t xml:space="preserve">) </m:t>
          </m:r>
          <m:r>
            <m:rPr>
              <m:nor/>
            </m:rPr>
            <w:rPr>
              <w:rFonts w:ascii="Cambria Math" w:eastAsia="標楷體" w:hAnsi="Cambria Math" w:cs="Cambria Math"/>
            </w:rPr>
            <m:t>∀</m:t>
          </m:r>
          <m:r>
            <m:rPr>
              <m:nor/>
            </m:rPr>
            <w:rPr>
              <w:rFonts w:ascii="CMU Serif" w:eastAsia="標楷體" w:hAnsi="CMU Serif" w:cs="CMU Serif"/>
            </w:rPr>
            <m:t xml:space="preserve"> t</m:t>
          </m:r>
        </m:oMath>
      </m:oMathPara>
    </w:p>
    <w:p w14:paraId="1B4ADA0E" w14:textId="12F13CD5" w:rsidR="00395140" w:rsidRPr="00AA1C1F" w:rsidRDefault="00395140" w:rsidP="00EC1082">
      <w:pPr>
        <w:spacing w:after="0"/>
        <w:jc w:val="both"/>
        <w:rPr>
          <w:rFonts w:ascii="CMU Serif" w:eastAsia="標楷體" w:hAnsi="CMU Serif" w:cs="CMU Serif"/>
        </w:rPr>
      </w:pPr>
      <w:r w:rsidRPr="00AA1C1F">
        <w:rPr>
          <w:rFonts w:ascii="CMU Serif" w:eastAsia="標楷體" w:hAnsi="CMU Serif" w:cs="CMU Serif" w:hint="eastAsia"/>
        </w:rPr>
        <w:t>其中</w:t>
      </w:r>
      <w:r w:rsidR="00013139">
        <w:rPr>
          <w:rFonts w:ascii="CMU Serif" w:eastAsia="標楷體" w:hAnsi="CMU Serif" w:cs="CMU Serif" w:hint="eastAsia"/>
        </w:rPr>
        <w:t xml:space="preserve"> </w:t>
      </w:r>
      <m:oMath>
        <m:sSub>
          <m:sSubPr>
            <m:ctrlPr>
              <w:rPr>
                <w:rFonts w:ascii="Cambria Math" w:eastAsia="標楷體" w:hAnsi="Cambria Math" w:cs="CMU Serif"/>
              </w:rPr>
            </m:ctrlPr>
          </m:sSubPr>
          <m:e>
            <m:r>
              <m:rPr>
                <m:nor/>
              </m:rPr>
              <w:rPr>
                <w:rFonts w:ascii="CMU Serif" w:eastAsia="標楷體" w:hAnsi="CMU Serif" w:cs="CMU Serif"/>
              </w:rPr>
              <m:t>r</m:t>
            </m:r>
          </m:e>
          <m:sub>
            <m:r>
              <m:rPr>
                <m:nor/>
              </m:rPr>
              <w:rPr>
                <w:rFonts w:ascii="CMU Serif" w:eastAsia="標楷體" w:hAnsi="CMU Serif" w:cs="CMU Serif"/>
              </w:rPr>
              <m:t>t+1</m:t>
            </m:r>
          </m:sub>
        </m:sSub>
      </m:oMath>
      <w:r w:rsidR="00013139">
        <w:rPr>
          <w:rFonts w:ascii="CMU Serif" w:eastAsia="標楷體" w:hAnsi="CMU Serif" w:cs="CMU Serif" w:hint="eastAsia"/>
        </w:rPr>
        <w:t xml:space="preserve"> </w:t>
      </w:r>
      <w:r w:rsidRPr="00AA1C1F">
        <w:rPr>
          <w:rFonts w:ascii="CMU Serif" w:eastAsia="標楷體" w:hAnsi="CMU Serif" w:cs="CMU Serif" w:hint="eastAsia"/>
        </w:rPr>
        <w:t>為下一期日對數報酬率，</w:t>
      </w:r>
      <w:r w:rsidR="00AA1C1F" w:rsidRPr="00AA1C1F">
        <w:rPr>
          <w:rFonts w:ascii="CMU Serif" w:eastAsia="標楷體" w:hAnsi="CMU Serif" w:cs="CMU Serif"/>
          <w:iCs/>
        </w:rPr>
        <w:t>μ</w:t>
      </w:r>
      <w:r w:rsidRPr="00AA1C1F">
        <w:rPr>
          <w:rFonts w:ascii="CMU Serif" w:eastAsia="標楷體" w:hAnsi="CMU Serif" w:cs="CMU Serif" w:hint="eastAsia"/>
        </w:rPr>
        <w:t>為平均報酬水準，</w:t>
      </w:r>
      <w:r w:rsidR="00AA1C1F" w:rsidRPr="00AA1C1F">
        <w:rPr>
          <w:rFonts w:ascii="CMU Serif" w:eastAsia="標楷體" w:hAnsi="CMU Serif" w:cs="CMU Serif"/>
          <w:iCs/>
        </w:rPr>
        <w:t>φ</w:t>
      </w:r>
      <w:r w:rsidRPr="00AA1C1F">
        <w:rPr>
          <w:rFonts w:ascii="CMU Serif" w:eastAsia="標楷體" w:hAnsi="CMU Serif" w:cs="CMU Serif" w:hint="eastAsia"/>
        </w:rPr>
        <w:t>為</w:t>
      </w:r>
      <w:r w:rsidRPr="00AA1C1F">
        <w:rPr>
          <w:rFonts w:ascii="CMU Serif" w:eastAsia="標楷體" w:hAnsi="CMU Serif" w:cs="CMU Serif" w:hint="eastAsia"/>
        </w:rPr>
        <w:t>AR</w:t>
      </w:r>
      <w:r w:rsidRPr="00AA1C1F">
        <w:rPr>
          <w:rFonts w:ascii="CMU Serif" w:eastAsia="標楷體" w:hAnsi="CMU Serif" w:cs="CMU Serif" w:hint="eastAsia"/>
        </w:rPr>
        <w:t>係數，</w:t>
      </w:r>
      <m:oMath>
        <m:sSub>
          <m:sSubPr>
            <m:ctrlPr>
              <w:rPr>
                <w:rFonts w:ascii="Cambria Math" w:eastAsia="標楷體" w:hAnsi="Cambria Math" w:cs="CMU Serif"/>
              </w:rPr>
            </m:ctrlPr>
          </m:sSubPr>
          <m:e>
            <m:r>
              <m:rPr>
                <m:nor/>
              </m:rPr>
              <w:rPr>
                <w:rFonts w:ascii="Cambria" w:eastAsia="標楷體" w:hAnsi="Cambria" w:cs="Cambria"/>
              </w:rPr>
              <m:t>ϵ</m:t>
            </m:r>
          </m:e>
          <m:sub>
            <m:r>
              <m:rPr>
                <m:nor/>
              </m:rPr>
              <w:rPr>
                <w:rFonts w:ascii="CMU Serif" w:eastAsia="標楷體" w:hAnsi="CMU Serif" w:cs="CMU Serif"/>
              </w:rPr>
              <m:t>t+1</m:t>
            </m:r>
          </m:sub>
        </m:sSub>
      </m:oMath>
      <w:r w:rsidRPr="00AA1C1F">
        <w:rPr>
          <w:rFonts w:ascii="CMU Serif" w:eastAsia="標楷體" w:hAnsi="CMU Serif" w:cs="CMU Serif" w:hint="eastAsia"/>
        </w:rPr>
        <w:t>為隨機誤差項。</w:t>
      </w:r>
    </w:p>
    <w:p w14:paraId="05CB58C7" w14:textId="011B0E46" w:rsidR="00395140" w:rsidRPr="00AA1C1F" w:rsidRDefault="00395140" w:rsidP="00EC1082">
      <w:pPr>
        <w:spacing w:after="0"/>
        <w:jc w:val="both"/>
        <w:rPr>
          <w:rFonts w:ascii="CMU Serif" w:eastAsia="標楷體" w:hAnsi="CMU Serif" w:cs="CMU Serif"/>
          <w:iCs/>
        </w:rPr>
      </w:pPr>
      <w:r w:rsidRPr="00AA1C1F">
        <w:rPr>
          <w:rFonts w:ascii="CMU Serif" w:eastAsia="標楷體" w:hAnsi="CMU Serif" w:cs="CMU Serif" w:hint="eastAsia"/>
          <w:iCs/>
        </w:rPr>
        <w:t>在每次模擬中，根據上述模型產生下一期報酬率樣本，定義單期損失</w:t>
      </w:r>
      <w:r w:rsidR="00472066" w:rsidRPr="00AA1C1F">
        <w:rPr>
          <w:rFonts w:ascii="CMU Serif" w:eastAsia="標楷體" w:hAnsi="CMU Serif" w:cs="CMU Serif" w:hint="eastAsia"/>
          <w:iCs/>
        </w:rPr>
        <w:t>loss</w:t>
      </w:r>
      <w:r w:rsidR="00472066" w:rsidRPr="00AA1C1F">
        <w:rPr>
          <w:rFonts w:ascii="CMU Serif" w:eastAsia="標楷體" w:hAnsi="CMU Serif" w:cs="CMU Serif" w:hint="eastAsia"/>
          <w:iCs/>
        </w:rPr>
        <w:t>，並估計單期損失超過門檻</w:t>
      </w:r>
      <w:r w:rsidR="00472066" w:rsidRPr="00AA1C1F">
        <w:rPr>
          <w:rFonts w:ascii="CMU Serif" w:eastAsia="標楷體" w:hAnsi="CMU Serif" w:cs="CMU Serif" w:hint="eastAsia"/>
          <w:iCs/>
        </w:rPr>
        <w:t>c</w:t>
      </w:r>
      <w:r w:rsidR="00472066" w:rsidRPr="00AA1C1F">
        <w:rPr>
          <w:rFonts w:ascii="CMU Serif" w:eastAsia="標楷體" w:hAnsi="CMU Serif" w:cs="CMU Serif" w:hint="eastAsia"/>
          <w:iCs/>
        </w:rPr>
        <w:t>的機率</w:t>
      </w:r>
      <w:r w:rsidR="00472066" w:rsidRPr="00AA1C1F">
        <w:rPr>
          <w:rFonts w:ascii="CMU Serif" w:eastAsia="標楷體" w:hAnsi="CMU Serif" w:cs="CMU Serif" w:hint="eastAsia"/>
          <w:iCs/>
        </w:rPr>
        <w:t>:</w:t>
      </w:r>
    </w:p>
    <w:p w14:paraId="456CA425" w14:textId="26BABA75" w:rsidR="00395140" w:rsidRPr="00AA1C1F" w:rsidRDefault="00472066" w:rsidP="00EC1082">
      <w:pPr>
        <w:spacing w:after="0"/>
        <w:jc w:val="both"/>
        <w:rPr>
          <w:rFonts w:ascii="CMU Serif" w:eastAsia="標楷體" w:hAnsi="CMU Serif" w:cs="CMU Serif"/>
          <w:iCs/>
        </w:rPr>
      </w:pPr>
      <m:oMathPara>
        <m:oMath>
          <m:r>
            <m:rPr>
              <m:nor/>
            </m:rPr>
            <w:rPr>
              <w:rFonts w:ascii="CMU Serif" w:eastAsia="標楷體" w:hAnsi="CMU Serif" w:cs="CMU Serif"/>
              <w:iCs/>
            </w:rPr>
            <m:t>θ = P(loss &gt; c), where loss = -</m:t>
          </m:r>
          <m:sSub>
            <m:sSubPr>
              <m:ctrlPr>
                <w:rPr>
                  <w:rFonts w:ascii="Cambria Math" w:eastAsia="標楷體" w:hAnsi="Cambria Math" w:cs="CMU Serif"/>
                  <w:i/>
                  <w:iCs/>
                </w:rPr>
              </m:ctrlPr>
            </m:sSubPr>
            <m:e>
              <m:r>
                <m:rPr>
                  <m:nor/>
                </m:rPr>
                <w:rPr>
                  <w:rFonts w:ascii="CMU Serif" w:eastAsia="標楷體" w:hAnsi="CMU Serif" w:cs="CMU Serif"/>
                  <w:iCs/>
                </w:rPr>
                <m:t>r</m:t>
              </m:r>
            </m:e>
            <m:sub>
              <m:r>
                <m:rPr>
                  <m:nor/>
                </m:rPr>
                <w:rPr>
                  <w:rFonts w:ascii="CMU Serif" w:eastAsia="標楷體" w:hAnsi="CMU Serif" w:cs="CMU Serif"/>
                  <w:iCs/>
                </w:rPr>
                <m:t>t+1</m:t>
              </m:r>
            </m:sub>
          </m:sSub>
        </m:oMath>
      </m:oMathPara>
    </w:p>
    <w:p w14:paraId="3E3E94BE" w14:textId="1F13EC78" w:rsidR="00472066" w:rsidRPr="00AA1C1F" w:rsidRDefault="00472066" w:rsidP="00EC1082">
      <w:pPr>
        <w:spacing w:after="0"/>
        <w:jc w:val="both"/>
        <w:rPr>
          <w:rFonts w:ascii="CMU Serif" w:eastAsia="標楷體" w:hAnsi="CMU Serif" w:cs="CMU Serif"/>
          <w:iCs/>
        </w:rPr>
      </w:pPr>
      <w:r w:rsidRPr="00AA1C1F">
        <w:rPr>
          <w:rFonts w:ascii="CMU Serif" w:eastAsia="標楷體" w:hAnsi="CMU Serif" w:cs="CMU Serif" w:hint="eastAsia"/>
          <w:iCs/>
        </w:rPr>
        <w:t>相同模擬次數</w:t>
      </w:r>
      <w:r w:rsidRPr="00AA1C1F">
        <w:rPr>
          <w:rFonts w:ascii="CMU Serif" w:eastAsia="標楷體" w:hAnsi="CMU Serif" w:cs="CMU Serif" w:hint="eastAsia"/>
          <w:iCs/>
        </w:rPr>
        <w:t>N</w:t>
      </w:r>
      <w:r w:rsidRPr="00AA1C1F">
        <w:rPr>
          <w:rFonts w:ascii="CMU Serif" w:eastAsia="標楷體" w:hAnsi="CMU Serif" w:cs="CMU Serif" w:hint="eastAsia"/>
          <w:iCs/>
        </w:rPr>
        <w:t>與重複實驗次數</w:t>
      </w:r>
      <w:r w:rsidRPr="00AA1C1F">
        <w:rPr>
          <w:rFonts w:ascii="CMU Serif" w:eastAsia="標楷體" w:hAnsi="CMU Serif" w:cs="CMU Serif" w:hint="eastAsia"/>
          <w:iCs/>
        </w:rPr>
        <w:t>R</w:t>
      </w:r>
      <w:r w:rsidRPr="00AA1C1F">
        <w:rPr>
          <w:rFonts w:ascii="CMU Serif" w:eastAsia="標楷體" w:hAnsi="CMU Serif" w:cs="CMU Serif" w:hint="eastAsia"/>
          <w:iCs/>
        </w:rPr>
        <w:t>下，分別使用一般</w:t>
      </w:r>
      <w:r w:rsidRPr="00AA1C1F">
        <w:rPr>
          <w:rFonts w:ascii="CMU Serif" w:eastAsia="標楷體" w:hAnsi="CMU Serif" w:cs="CMU Serif" w:hint="eastAsia"/>
          <w:iCs/>
        </w:rPr>
        <w:t>Monte Carlo</w:t>
      </w:r>
      <w:r w:rsidRPr="00AA1C1F">
        <w:rPr>
          <w:rFonts w:ascii="CMU Serif" w:eastAsia="標楷體" w:hAnsi="CMU Serif" w:cs="CMU Serif" w:hint="eastAsia"/>
          <w:iCs/>
        </w:rPr>
        <w:t>、</w:t>
      </w:r>
      <w:r w:rsidR="008E400A">
        <w:rPr>
          <w:rFonts w:ascii="CMU Serif" w:eastAsia="標楷體" w:hAnsi="CMU Serif" w:cs="CMU Serif" w:hint="eastAsia"/>
          <w:iCs/>
        </w:rPr>
        <w:t>Stratified Sampling</w:t>
      </w:r>
      <w:r w:rsidR="008E400A">
        <w:rPr>
          <w:rFonts w:ascii="CMU Serif" w:eastAsia="標楷體" w:hAnsi="CMU Serif" w:cs="CMU Serif" w:hint="eastAsia"/>
          <w:iCs/>
        </w:rPr>
        <w:t>、</w:t>
      </w:r>
      <w:r w:rsidR="008E400A">
        <w:rPr>
          <w:rFonts w:ascii="CMU Serif" w:eastAsia="標楷體" w:hAnsi="CMU Serif" w:cs="CMU Serif" w:hint="eastAsia"/>
          <w:iCs/>
        </w:rPr>
        <w:t>Antithetic Variates</w:t>
      </w:r>
      <w:r w:rsidR="008E400A">
        <w:rPr>
          <w:rFonts w:ascii="CMU Serif" w:eastAsia="標楷體" w:hAnsi="CMU Serif" w:cs="CMU Serif" w:hint="eastAsia"/>
          <w:iCs/>
        </w:rPr>
        <w:t>與</w:t>
      </w:r>
      <w:r w:rsidR="008E400A">
        <w:rPr>
          <w:rFonts w:ascii="CMU Serif" w:eastAsia="標楷體" w:hAnsi="CMU Serif" w:cs="CMU Serif" w:hint="eastAsia"/>
          <w:iCs/>
        </w:rPr>
        <w:t>Importance Sampling</w:t>
      </w:r>
      <w:r w:rsidRPr="00AA1C1F">
        <w:rPr>
          <w:rFonts w:ascii="CMU Serif" w:eastAsia="標楷體" w:hAnsi="CMU Serif" w:cs="CMU Serif" w:hint="eastAsia"/>
          <w:iCs/>
        </w:rPr>
        <w:t>估計</w:t>
      </w:r>
      <m:oMath>
        <m:r>
          <w:rPr>
            <w:rFonts w:ascii="Cambria Math" w:eastAsia="標楷體" w:hAnsi="Cambria Math" w:cs="CMU Serif"/>
          </w:rPr>
          <m:t xml:space="preserve"> </m:t>
        </m:r>
        <m:r>
          <m:rPr>
            <m:nor/>
          </m:rPr>
          <w:rPr>
            <w:rFonts w:ascii="CMU Serif" w:eastAsia="標楷體" w:hAnsi="CMU Serif" w:cs="CMU Serif"/>
            <w:iCs/>
          </w:rPr>
          <m:t>θ</m:t>
        </m:r>
      </m:oMath>
      <w:r w:rsidRPr="00AA1C1F">
        <w:rPr>
          <w:rFonts w:ascii="CMU Serif" w:eastAsia="標楷體" w:hAnsi="CMU Serif" w:cs="CMU Serif" w:hint="eastAsia"/>
          <w:iCs/>
        </w:rPr>
        <w:t>，比較各方法的估計變異數與收斂表現</w:t>
      </w:r>
      <w:r w:rsidR="004A40C1">
        <w:rPr>
          <w:rFonts w:ascii="CMU Serif" w:eastAsia="標楷體" w:hAnsi="CMU Serif" w:cs="CMU Serif" w:hint="eastAsia"/>
          <w:iCs/>
        </w:rPr>
        <w:t>。</w:t>
      </w:r>
    </w:p>
    <w:p w14:paraId="451F5151" w14:textId="794A20E5" w:rsidR="00472066" w:rsidRPr="00AA1C1F" w:rsidRDefault="00BD7177" w:rsidP="00EC1082">
      <w:pPr>
        <w:spacing w:after="0"/>
        <w:jc w:val="both"/>
        <w:rPr>
          <w:rFonts w:ascii="CMU Serif" w:eastAsia="標楷體" w:hAnsi="CMU Serif" w:cs="CMU Serif"/>
          <w:iCs/>
        </w:rPr>
      </w:pPr>
      <w:r>
        <w:rPr>
          <w:rFonts w:ascii="CMU Serif" w:eastAsia="標楷體" w:hAnsi="CMU Serif" w:cs="CMU Serif" w:hint="eastAsia"/>
          <w:iCs/>
        </w:rPr>
        <w:t>表</w:t>
      </w:r>
      <w:r>
        <w:rPr>
          <w:rFonts w:ascii="CMU Serif" w:eastAsia="標楷體" w:hAnsi="CMU Serif" w:cs="CMU Serif" w:hint="eastAsia"/>
          <w:iCs/>
        </w:rPr>
        <w:t>3.1</w:t>
      </w:r>
      <w:r>
        <w:rPr>
          <w:rFonts w:ascii="CMU Serif" w:eastAsia="標楷體" w:hAnsi="CMU Serif" w:cs="CMU Serif" w:hint="eastAsia"/>
          <w:iCs/>
        </w:rPr>
        <w:t>與表</w:t>
      </w:r>
      <w:r>
        <w:rPr>
          <w:rFonts w:ascii="CMU Serif" w:eastAsia="標楷體" w:hAnsi="CMU Serif" w:cs="CMU Serif" w:hint="eastAsia"/>
          <w:iCs/>
        </w:rPr>
        <w:t>3.2</w:t>
      </w:r>
      <w:r>
        <w:rPr>
          <w:rFonts w:ascii="CMU Serif" w:eastAsia="標楷體" w:hAnsi="CMU Serif" w:cs="CMU Serif" w:hint="eastAsia"/>
          <w:iCs/>
        </w:rPr>
        <w:t>為模擬參數設定</w:t>
      </w:r>
      <w:r>
        <w:rPr>
          <w:rFonts w:ascii="CMU Serif" w:eastAsia="標楷體" w:hAnsi="CMU Serif" w:cs="CMU Serif" w:hint="eastAsia"/>
          <w:iCs/>
        </w:rPr>
        <w:t>:</w:t>
      </w:r>
    </w:p>
    <w:tbl>
      <w:tblPr>
        <w:tblStyle w:val="af5"/>
        <w:tblW w:w="0" w:type="auto"/>
        <w:tblLook w:val="04A0" w:firstRow="1" w:lastRow="0" w:firstColumn="1" w:lastColumn="0" w:noHBand="0" w:noVBand="1"/>
      </w:tblPr>
      <w:tblGrid>
        <w:gridCol w:w="3209"/>
        <w:gridCol w:w="3209"/>
        <w:gridCol w:w="3210"/>
      </w:tblGrid>
      <w:tr w:rsidR="00AA1C1F" w14:paraId="6E165B60" w14:textId="77777777" w:rsidTr="004A40C1">
        <w:tc>
          <w:tcPr>
            <w:tcW w:w="3209" w:type="dxa"/>
            <w:shd w:val="clear" w:color="auto" w:fill="D9D9D9" w:themeFill="background1" w:themeFillShade="D9"/>
          </w:tcPr>
          <w:p w14:paraId="3EBB8735" w14:textId="2C4AB269" w:rsidR="00AA1C1F" w:rsidRDefault="00AA1C1F" w:rsidP="00AA1C1F">
            <w:pPr>
              <w:jc w:val="center"/>
              <w:rPr>
                <w:rFonts w:ascii="CMU Serif" w:eastAsia="標楷體" w:hAnsi="CMU Serif" w:cs="CMU Serif"/>
                <w:iCs/>
              </w:rPr>
            </w:pPr>
            <w:r>
              <w:rPr>
                <w:rFonts w:ascii="CMU Serif" w:eastAsia="標楷體" w:hAnsi="CMU Serif" w:cs="CMU Serif" w:hint="eastAsia"/>
                <w:iCs/>
              </w:rPr>
              <w:t>參數</w:t>
            </w:r>
          </w:p>
        </w:tc>
        <w:tc>
          <w:tcPr>
            <w:tcW w:w="3209" w:type="dxa"/>
            <w:shd w:val="clear" w:color="auto" w:fill="D9D9D9" w:themeFill="background1" w:themeFillShade="D9"/>
          </w:tcPr>
          <w:p w14:paraId="3B3EDA70" w14:textId="38A10B5F" w:rsidR="00AA1C1F" w:rsidRDefault="00AA1C1F" w:rsidP="00AA1C1F">
            <w:pPr>
              <w:jc w:val="center"/>
              <w:rPr>
                <w:rFonts w:ascii="CMU Serif" w:eastAsia="標楷體" w:hAnsi="CMU Serif" w:cs="CMU Serif"/>
                <w:iCs/>
              </w:rPr>
            </w:pPr>
            <w:r>
              <w:rPr>
                <w:rFonts w:ascii="CMU Serif" w:eastAsia="標楷體" w:hAnsi="CMU Serif" w:cs="CMU Serif" w:hint="eastAsia"/>
                <w:iCs/>
              </w:rPr>
              <w:t>說明</w:t>
            </w:r>
          </w:p>
        </w:tc>
        <w:tc>
          <w:tcPr>
            <w:tcW w:w="3210" w:type="dxa"/>
            <w:shd w:val="clear" w:color="auto" w:fill="D9D9D9" w:themeFill="background1" w:themeFillShade="D9"/>
          </w:tcPr>
          <w:p w14:paraId="754EE0E3" w14:textId="339E4C75" w:rsidR="00AA1C1F" w:rsidRDefault="00AA1C1F" w:rsidP="00AA1C1F">
            <w:pPr>
              <w:jc w:val="center"/>
              <w:rPr>
                <w:rFonts w:ascii="CMU Serif" w:eastAsia="標楷體" w:hAnsi="CMU Serif" w:cs="CMU Serif"/>
                <w:iCs/>
              </w:rPr>
            </w:pPr>
            <w:r>
              <w:rPr>
                <w:rFonts w:ascii="CMU Serif" w:eastAsia="標楷體" w:hAnsi="CMU Serif" w:cs="CMU Serif" w:hint="eastAsia"/>
                <w:iCs/>
              </w:rPr>
              <w:t>設定值</w:t>
            </w:r>
          </w:p>
        </w:tc>
      </w:tr>
      <w:tr w:rsidR="00AA1C1F" w14:paraId="31A7B3A4" w14:textId="77777777" w:rsidTr="00AA1C1F">
        <w:tc>
          <w:tcPr>
            <w:tcW w:w="3209" w:type="dxa"/>
          </w:tcPr>
          <w:p w14:paraId="6ABC55E7" w14:textId="2AF2A446"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t>μ</w:t>
            </w:r>
          </w:p>
        </w:tc>
        <w:tc>
          <w:tcPr>
            <w:tcW w:w="3209" w:type="dxa"/>
          </w:tcPr>
          <w:p w14:paraId="56386BA3" w14:textId="47D80552" w:rsidR="00AA1C1F" w:rsidRDefault="00AA1C1F" w:rsidP="00AA1C1F">
            <w:pPr>
              <w:jc w:val="center"/>
              <w:rPr>
                <w:rFonts w:ascii="CMU Serif" w:eastAsia="標楷體" w:hAnsi="CMU Serif" w:cs="CMU Serif"/>
                <w:iCs/>
              </w:rPr>
            </w:pPr>
            <w:r>
              <w:rPr>
                <w:rFonts w:ascii="CMU Serif" w:eastAsia="標楷體" w:hAnsi="CMU Serif" w:cs="CMU Serif" w:hint="eastAsia"/>
                <w:iCs/>
              </w:rPr>
              <w:t>平均報酬</w:t>
            </w:r>
          </w:p>
        </w:tc>
        <w:tc>
          <w:tcPr>
            <w:tcW w:w="3210" w:type="dxa"/>
          </w:tcPr>
          <w:p w14:paraId="4D863B8F" w14:textId="5AD767DF" w:rsidR="00AA1C1F" w:rsidRDefault="00AA1C1F" w:rsidP="00AA1C1F">
            <w:pPr>
              <w:jc w:val="center"/>
              <w:rPr>
                <w:rFonts w:ascii="CMU Serif" w:eastAsia="標楷體" w:hAnsi="CMU Serif" w:cs="CMU Serif"/>
                <w:iCs/>
              </w:rPr>
            </w:pPr>
            <w:r>
              <w:rPr>
                <w:rFonts w:ascii="CMU Serif" w:eastAsia="標楷體" w:hAnsi="CMU Serif" w:cs="CMU Serif" w:hint="eastAsia"/>
                <w:iCs/>
              </w:rPr>
              <w:t>0</w:t>
            </w:r>
          </w:p>
        </w:tc>
      </w:tr>
      <w:tr w:rsidR="00AA1C1F" w14:paraId="3CA87A1D" w14:textId="77777777" w:rsidTr="00AA1C1F">
        <w:tc>
          <w:tcPr>
            <w:tcW w:w="3209" w:type="dxa"/>
          </w:tcPr>
          <w:p w14:paraId="09A37A7D" w14:textId="35B2E0AF"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t>φ</w:t>
            </w:r>
          </w:p>
        </w:tc>
        <w:tc>
          <w:tcPr>
            <w:tcW w:w="3209" w:type="dxa"/>
          </w:tcPr>
          <w:p w14:paraId="5F9ED411" w14:textId="20F1F8BA" w:rsidR="00AA1C1F" w:rsidRDefault="00AA1C1F" w:rsidP="00AA1C1F">
            <w:pPr>
              <w:jc w:val="center"/>
              <w:rPr>
                <w:rFonts w:ascii="CMU Serif" w:eastAsia="標楷體" w:hAnsi="CMU Serif" w:cs="CMU Serif"/>
                <w:iCs/>
              </w:rPr>
            </w:pPr>
            <w:r>
              <w:rPr>
                <w:rFonts w:ascii="CMU Serif" w:eastAsia="標楷體" w:hAnsi="CMU Serif" w:cs="CMU Serif" w:hint="eastAsia"/>
                <w:iCs/>
              </w:rPr>
              <w:t>AR</w:t>
            </w:r>
            <w:r>
              <w:rPr>
                <w:rFonts w:ascii="CMU Serif" w:eastAsia="標楷體" w:hAnsi="CMU Serif" w:cs="CMU Serif" w:hint="eastAsia"/>
                <w:iCs/>
              </w:rPr>
              <w:t>係數</w:t>
            </w:r>
          </w:p>
        </w:tc>
        <w:tc>
          <w:tcPr>
            <w:tcW w:w="3210" w:type="dxa"/>
          </w:tcPr>
          <w:p w14:paraId="6B3A7507" w14:textId="5E4BA71E" w:rsidR="00AA1C1F" w:rsidRDefault="00AA1C1F" w:rsidP="00AA1C1F">
            <w:pPr>
              <w:jc w:val="center"/>
              <w:rPr>
                <w:rFonts w:ascii="CMU Serif" w:eastAsia="標楷體" w:hAnsi="CMU Serif" w:cs="CMU Serif"/>
                <w:iCs/>
              </w:rPr>
            </w:pPr>
            <w:r>
              <w:rPr>
                <w:rFonts w:ascii="CMU Serif" w:eastAsia="標楷體" w:hAnsi="CMU Serif" w:cs="CMU Serif" w:hint="eastAsia"/>
                <w:iCs/>
              </w:rPr>
              <w:t>0.2</w:t>
            </w:r>
          </w:p>
        </w:tc>
      </w:tr>
      <w:tr w:rsidR="00AA1C1F" w14:paraId="3107C629" w14:textId="77777777" w:rsidTr="00AA1C1F">
        <w:tc>
          <w:tcPr>
            <w:tcW w:w="3209" w:type="dxa"/>
          </w:tcPr>
          <w:p w14:paraId="26618C05" w14:textId="2A627C8E"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t>σ</w:t>
            </w:r>
          </w:p>
        </w:tc>
        <w:tc>
          <w:tcPr>
            <w:tcW w:w="3209" w:type="dxa"/>
          </w:tcPr>
          <w:p w14:paraId="07455B5C" w14:textId="351585CF" w:rsidR="00AA1C1F" w:rsidRDefault="00AA1C1F" w:rsidP="00AA1C1F">
            <w:pPr>
              <w:jc w:val="center"/>
              <w:rPr>
                <w:rFonts w:ascii="CMU Serif" w:eastAsia="標楷體" w:hAnsi="CMU Serif" w:cs="CMU Serif"/>
                <w:iCs/>
              </w:rPr>
            </w:pPr>
            <w:r>
              <w:rPr>
                <w:rFonts w:ascii="CMU Serif" w:eastAsia="標楷體" w:hAnsi="CMU Serif" w:cs="CMU Serif" w:hint="eastAsia"/>
                <w:iCs/>
              </w:rPr>
              <w:t>誤差標準差</w:t>
            </w:r>
          </w:p>
        </w:tc>
        <w:tc>
          <w:tcPr>
            <w:tcW w:w="3210" w:type="dxa"/>
          </w:tcPr>
          <w:p w14:paraId="0ACE8D1A" w14:textId="3CD5255F" w:rsidR="00AA1C1F" w:rsidRDefault="00AA1C1F" w:rsidP="00AA1C1F">
            <w:pPr>
              <w:jc w:val="center"/>
              <w:rPr>
                <w:rFonts w:ascii="CMU Serif" w:eastAsia="標楷體" w:hAnsi="CMU Serif" w:cs="CMU Serif"/>
                <w:iCs/>
              </w:rPr>
            </w:pPr>
            <w:r>
              <w:rPr>
                <w:rFonts w:ascii="CMU Serif" w:eastAsia="標楷體" w:hAnsi="CMU Serif" w:cs="CMU Serif" w:hint="eastAsia"/>
                <w:iCs/>
              </w:rPr>
              <w:t>0.01</w:t>
            </w:r>
          </w:p>
        </w:tc>
      </w:tr>
      <w:tr w:rsidR="00AA1C1F" w14:paraId="10088F71" w14:textId="77777777" w:rsidTr="00AA1C1F">
        <w:tc>
          <w:tcPr>
            <w:tcW w:w="3209" w:type="dxa"/>
          </w:tcPr>
          <w:p w14:paraId="1249D0B7" w14:textId="332A9323"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lastRenderedPageBreak/>
              <w:t>c</w:t>
            </w:r>
          </w:p>
        </w:tc>
        <w:tc>
          <w:tcPr>
            <w:tcW w:w="3209" w:type="dxa"/>
          </w:tcPr>
          <w:p w14:paraId="34D8AA56" w14:textId="0FC1CA5E" w:rsidR="00AA1C1F" w:rsidRDefault="00AA1C1F" w:rsidP="00AA1C1F">
            <w:pPr>
              <w:jc w:val="center"/>
              <w:rPr>
                <w:rFonts w:ascii="CMU Serif" w:eastAsia="標楷體" w:hAnsi="CMU Serif" w:cs="CMU Serif"/>
                <w:iCs/>
              </w:rPr>
            </w:pPr>
            <w:r>
              <w:rPr>
                <w:rFonts w:ascii="CMU Serif" w:eastAsia="標楷體" w:hAnsi="CMU Serif" w:cs="CMU Serif" w:hint="eastAsia"/>
                <w:iCs/>
              </w:rPr>
              <w:t>損失門檻</w:t>
            </w:r>
          </w:p>
        </w:tc>
        <w:tc>
          <w:tcPr>
            <w:tcW w:w="3210" w:type="dxa"/>
          </w:tcPr>
          <w:p w14:paraId="770B855F" w14:textId="3F83C1D9" w:rsidR="00AA1C1F" w:rsidRDefault="00AA1C1F" w:rsidP="00AA1C1F">
            <w:pPr>
              <w:jc w:val="center"/>
              <w:rPr>
                <w:rFonts w:ascii="CMU Serif" w:eastAsia="標楷體" w:hAnsi="CMU Serif" w:cs="CMU Serif"/>
                <w:iCs/>
              </w:rPr>
            </w:pPr>
            <w:r>
              <w:rPr>
                <w:rFonts w:ascii="CMU Serif" w:eastAsia="標楷體" w:hAnsi="CMU Serif" w:cs="CMU Serif" w:hint="eastAsia"/>
                <w:iCs/>
              </w:rPr>
              <w:t>0.01 / 0.02</w:t>
            </w:r>
          </w:p>
        </w:tc>
      </w:tr>
      <w:tr w:rsidR="00AA1C1F" w14:paraId="01C09C12" w14:textId="77777777" w:rsidTr="00AA1C1F">
        <w:tc>
          <w:tcPr>
            <w:tcW w:w="3209" w:type="dxa"/>
          </w:tcPr>
          <w:p w14:paraId="33739454" w14:textId="0F4F48E1"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t>N</w:t>
            </w:r>
          </w:p>
        </w:tc>
        <w:tc>
          <w:tcPr>
            <w:tcW w:w="3209" w:type="dxa"/>
          </w:tcPr>
          <w:p w14:paraId="740E2FC8" w14:textId="2EF556E4" w:rsidR="00AA1C1F" w:rsidRDefault="00AA1C1F" w:rsidP="00AA1C1F">
            <w:pPr>
              <w:jc w:val="center"/>
              <w:rPr>
                <w:rFonts w:ascii="CMU Serif" w:eastAsia="標楷體" w:hAnsi="CMU Serif" w:cs="CMU Serif"/>
                <w:iCs/>
              </w:rPr>
            </w:pPr>
            <w:r>
              <w:rPr>
                <w:rFonts w:ascii="CMU Serif" w:eastAsia="標楷體" w:hAnsi="CMU Serif" w:cs="CMU Serif" w:hint="eastAsia"/>
                <w:iCs/>
              </w:rPr>
              <w:t>每次模擬次數</w:t>
            </w:r>
          </w:p>
        </w:tc>
        <w:tc>
          <w:tcPr>
            <w:tcW w:w="3210" w:type="dxa"/>
          </w:tcPr>
          <w:p w14:paraId="5F4C009E" w14:textId="7869CB07" w:rsidR="00AA1C1F" w:rsidRDefault="00AA1C1F" w:rsidP="00AA1C1F">
            <w:pPr>
              <w:jc w:val="center"/>
              <w:rPr>
                <w:rFonts w:ascii="CMU Serif" w:eastAsia="標楷體" w:hAnsi="CMU Serif" w:cs="CMU Serif"/>
                <w:iCs/>
              </w:rPr>
            </w:pPr>
            <w:r>
              <w:rPr>
                <w:rFonts w:ascii="CMU Serif" w:eastAsia="標楷體" w:hAnsi="CMU Serif" w:cs="CMU Serif" w:hint="eastAsia"/>
                <w:iCs/>
              </w:rPr>
              <w:t>1000 / 5000</w:t>
            </w:r>
          </w:p>
        </w:tc>
      </w:tr>
      <w:tr w:rsidR="00AA1C1F" w14:paraId="1346AD68" w14:textId="77777777" w:rsidTr="00AA1C1F">
        <w:tc>
          <w:tcPr>
            <w:tcW w:w="3209" w:type="dxa"/>
          </w:tcPr>
          <w:p w14:paraId="7DD15B86" w14:textId="19772E8C" w:rsidR="00AA1C1F" w:rsidRPr="00AA1C1F" w:rsidRDefault="00AA1C1F" w:rsidP="00AA1C1F">
            <w:pPr>
              <w:jc w:val="center"/>
              <w:rPr>
                <w:rFonts w:ascii="CMU Serif" w:eastAsia="標楷體" w:hAnsi="CMU Serif" w:cs="CMU Serif"/>
                <w:iCs/>
              </w:rPr>
            </w:pPr>
            <w:r w:rsidRPr="00AA1C1F">
              <w:rPr>
                <w:rFonts w:ascii="CMU Serif" w:eastAsia="標楷體" w:hAnsi="CMU Serif" w:cs="CMU Serif"/>
                <w:iCs/>
              </w:rPr>
              <w:t>R</w:t>
            </w:r>
          </w:p>
        </w:tc>
        <w:tc>
          <w:tcPr>
            <w:tcW w:w="3209" w:type="dxa"/>
          </w:tcPr>
          <w:p w14:paraId="63B11A24" w14:textId="48360129" w:rsidR="00AA1C1F" w:rsidRDefault="00AA1C1F" w:rsidP="00AA1C1F">
            <w:pPr>
              <w:jc w:val="center"/>
              <w:rPr>
                <w:rFonts w:ascii="CMU Serif" w:eastAsia="標楷體" w:hAnsi="CMU Serif" w:cs="CMU Serif"/>
                <w:iCs/>
              </w:rPr>
            </w:pPr>
            <w:r>
              <w:rPr>
                <w:rFonts w:ascii="CMU Serif" w:eastAsia="標楷體" w:hAnsi="CMU Serif" w:cs="CMU Serif" w:hint="eastAsia"/>
                <w:iCs/>
              </w:rPr>
              <w:t>重複實驗次數</w:t>
            </w:r>
          </w:p>
        </w:tc>
        <w:tc>
          <w:tcPr>
            <w:tcW w:w="3210" w:type="dxa"/>
          </w:tcPr>
          <w:p w14:paraId="1C44B7AA" w14:textId="3808DB77" w:rsidR="00AA1C1F" w:rsidRDefault="00AA1C1F" w:rsidP="00AA1C1F">
            <w:pPr>
              <w:jc w:val="center"/>
              <w:rPr>
                <w:rFonts w:ascii="CMU Serif" w:eastAsia="標楷體" w:hAnsi="CMU Serif" w:cs="CMU Serif"/>
                <w:iCs/>
              </w:rPr>
            </w:pPr>
            <w:r>
              <w:rPr>
                <w:rFonts w:ascii="CMU Serif" w:eastAsia="標楷體" w:hAnsi="CMU Serif" w:cs="CMU Serif" w:hint="eastAsia"/>
                <w:iCs/>
              </w:rPr>
              <w:t>100 / 200</w:t>
            </w:r>
          </w:p>
        </w:tc>
      </w:tr>
    </w:tbl>
    <w:p w14:paraId="693BAE12" w14:textId="5FD8D371" w:rsidR="00EC1082" w:rsidRPr="00EC1082" w:rsidRDefault="00BD7177" w:rsidP="00EC1082">
      <w:pPr>
        <w:spacing w:after="0"/>
        <w:jc w:val="center"/>
        <w:rPr>
          <w:rFonts w:ascii="CMU Serif" w:eastAsia="標楷體" w:hAnsi="CMU Serif" w:cs="CMU Serif"/>
          <w:iCs/>
          <w:sz w:val="20"/>
          <w:szCs w:val="20"/>
        </w:rPr>
      </w:pPr>
      <w:r>
        <w:rPr>
          <w:rFonts w:ascii="CMU Serif" w:eastAsia="標楷體" w:hAnsi="CMU Serif" w:cs="CMU Serif" w:hint="eastAsia"/>
          <w:iCs/>
          <w:sz w:val="20"/>
          <w:szCs w:val="20"/>
        </w:rPr>
        <w:t>表</w:t>
      </w:r>
      <w:r>
        <w:rPr>
          <w:rFonts w:ascii="CMU Serif" w:eastAsia="標楷體" w:hAnsi="CMU Serif" w:cs="CMU Serif" w:hint="eastAsia"/>
          <w:iCs/>
          <w:sz w:val="20"/>
          <w:szCs w:val="20"/>
        </w:rPr>
        <w:t xml:space="preserve">3.1: </w:t>
      </w:r>
      <w:r>
        <w:rPr>
          <w:rFonts w:ascii="CMU Serif" w:eastAsia="標楷體" w:hAnsi="CMU Serif" w:cs="CMU Serif" w:hint="eastAsia"/>
          <w:iCs/>
          <w:sz w:val="20"/>
          <w:szCs w:val="20"/>
        </w:rPr>
        <w:t>模型與模擬參數設定</w:t>
      </w:r>
      <w:r w:rsidR="00EC1082">
        <w:rPr>
          <w:rFonts w:ascii="CMU Serif" w:eastAsia="標楷體" w:hAnsi="CMU Serif" w:cs="CMU Serif"/>
          <w:iCs/>
        </w:rPr>
        <w:fldChar w:fldCharType="begin"/>
      </w:r>
      <w:r w:rsidR="00EC1082">
        <w:rPr>
          <w:rFonts w:ascii="CMU Serif" w:eastAsia="標楷體" w:hAnsi="CMU Serif" w:cs="CMU Serif"/>
          <w:iCs/>
        </w:rPr>
        <w:instrText xml:space="preserve"> </w:instrText>
      </w:r>
      <w:r w:rsidR="00EC1082">
        <w:rPr>
          <w:rFonts w:ascii="CMU Serif" w:eastAsia="標楷體" w:hAnsi="CMU Serif" w:cs="CMU Serif" w:hint="eastAsia"/>
          <w:iCs/>
        </w:rPr>
        <w:instrText xml:space="preserve">LINK </w:instrText>
      </w:r>
      <w:r w:rsidR="002D12E6">
        <w:rPr>
          <w:rFonts w:ascii="CMU Serif" w:eastAsia="標楷體" w:hAnsi="CMU Serif" w:cs="CMU Serif"/>
          <w:iCs/>
        </w:rPr>
        <w:instrText>Excel.Sheet.12</w:instrText>
      </w:r>
      <w:r w:rsidR="002D12E6">
        <w:rPr>
          <w:rFonts w:ascii="CMU Serif" w:eastAsia="標楷體" w:hAnsi="CMU Serif" w:cs="CMU Serif" w:hint="eastAsia"/>
          <w:iCs/>
        </w:rPr>
        <w:instrText xml:space="preserve"> "C:\\Users\\use\\Desktop\\</w:instrText>
      </w:r>
      <w:r w:rsidR="002D12E6">
        <w:rPr>
          <w:rFonts w:ascii="CMU Serif" w:eastAsia="標楷體" w:hAnsi="CMU Serif" w:cs="CMU Serif" w:hint="eastAsia"/>
          <w:iCs/>
        </w:rPr>
        <w:instrText>新增</w:instrText>
      </w:r>
      <w:r w:rsidR="002D12E6">
        <w:rPr>
          <w:rFonts w:ascii="CMU Serif" w:eastAsia="標楷體" w:hAnsi="CMU Serif" w:cs="CMU Serif" w:hint="eastAsia"/>
          <w:iCs/>
        </w:rPr>
        <w:instrText xml:space="preserve"> Microsoft Excel </w:instrText>
      </w:r>
      <w:r w:rsidR="002D12E6">
        <w:rPr>
          <w:rFonts w:ascii="CMU Serif" w:eastAsia="標楷體" w:hAnsi="CMU Serif" w:cs="CMU Serif" w:hint="eastAsia"/>
          <w:iCs/>
        </w:rPr>
        <w:instrText>工作表</w:instrText>
      </w:r>
      <w:r w:rsidR="002D12E6">
        <w:rPr>
          <w:rFonts w:ascii="CMU Serif" w:eastAsia="標楷體" w:hAnsi="CMU Serif" w:cs="CMU Serif" w:hint="eastAsia"/>
          <w:iCs/>
        </w:rPr>
        <w:instrText xml:space="preserve"> (3).xlsx" </w:instrText>
      </w:r>
      <w:r w:rsidR="002D12E6">
        <w:rPr>
          <w:rFonts w:ascii="CMU Serif" w:eastAsia="標楷體" w:hAnsi="CMU Serif" w:cs="CMU Serif" w:hint="eastAsia"/>
          <w:iCs/>
        </w:rPr>
        <w:instrText>工作表</w:instrText>
      </w:r>
      <w:r w:rsidR="002D12E6">
        <w:rPr>
          <w:rFonts w:ascii="CMU Serif" w:eastAsia="標楷體" w:hAnsi="CMU Serif" w:cs="CMU Serif" w:hint="eastAsia"/>
          <w:iCs/>
        </w:rPr>
        <w:instrText xml:space="preserve">1!R2C2:R6C4 </w:instrText>
      </w:r>
      <w:r w:rsidR="00EC1082">
        <w:rPr>
          <w:rFonts w:ascii="CMU Serif" w:eastAsia="標楷體" w:hAnsi="CMU Serif" w:cs="CMU Serif" w:hint="eastAsia"/>
          <w:iCs/>
        </w:rPr>
        <w:instrText>\a \f 5 \h</w:instrText>
      </w:r>
      <w:r w:rsidR="00EC1082">
        <w:rPr>
          <w:rFonts w:ascii="CMU Serif" w:eastAsia="標楷體" w:hAnsi="CMU Serif" w:cs="CMU Serif"/>
          <w:iCs/>
        </w:rPr>
        <w:instrText xml:space="preserve">  \* MERGEFORMAT </w:instrText>
      </w:r>
      <w:r w:rsidR="00EC1082">
        <w:rPr>
          <w:rFonts w:ascii="CMU Serif" w:eastAsia="標楷體" w:hAnsi="CMU Serif" w:cs="CMU Serif"/>
          <w:iCs/>
        </w:rPr>
        <w:fldChar w:fldCharType="separate"/>
      </w:r>
    </w:p>
    <w:tbl>
      <w:tblPr>
        <w:tblStyle w:val="af5"/>
        <w:tblW w:w="5000" w:type="pct"/>
        <w:tblLook w:val="04A0" w:firstRow="1" w:lastRow="0" w:firstColumn="1" w:lastColumn="0" w:noHBand="0" w:noVBand="1"/>
      </w:tblPr>
      <w:tblGrid>
        <w:gridCol w:w="2262"/>
        <w:gridCol w:w="3403"/>
        <w:gridCol w:w="3963"/>
      </w:tblGrid>
      <w:tr w:rsidR="00EC1082" w:rsidRPr="00EC1082" w14:paraId="50C879CF" w14:textId="77777777" w:rsidTr="00EC1082">
        <w:trPr>
          <w:trHeight w:val="348"/>
        </w:trPr>
        <w:tc>
          <w:tcPr>
            <w:tcW w:w="1175" w:type="pct"/>
            <w:shd w:val="clear" w:color="auto" w:fill="D9D9D9" w:themeFill="background1" w:themeFillShade="D9"/>
            <w:vAlign w:val="center"/>
            <w:hideMark/>
          </w:tcPr>
          <w:p w14:paraId="50836259" w14:textId="76CE73C1" w:rsidR="00EC1082" w:rsidRPr="00EC1082" w:rsidRDefault="00EC1082" w:rsidP="00EC1082">
            <w:pPr>
              <w:jc w:val="center"/>
              <w:rPr>
                <w:rFonts w:ascii="CMU Serif" w:eastAsia="標楷體" w:hAnsi="CMU Serif" w:cs="CMU Serif"/>
                <w:iCs/>
              </w:rPr>
            </w:pPr>
            <w:r w:rsidRPr="00EC1082">
              <w:rPr>
                <w:rFonts w:ascii="CMU Serif" w:eastAsia="標楷體" w:hAnsi="CMU Serif" w:cs="CMU Serif" w:hint="eastAsia"/>
                <w:iCs/>
              </w:rPr>
              <w:t>方法</w:t>
            </w:r>
          </w:p>
        </w:tc>
        <w:tc>
          <w:tcPr>
            <w:tcW w:w="1767" w:type="pct"/>
            <w:shd w:val="clear" w:color="auto" w:fill="D9D9D9" w:themeFill="background1" w:themeFillShade="D9"/>
            <w:vAlign w:val="center"/>
            <w:hideMark/>
          </w:tcPr>
          <w:p w14:paraId="5B60C30D" w14:textId="77777777" w:rsidR="00EC1082" w:rsidRPr="00EC1082" w:rsidRDefault="00EC1082" w:rsidP="00EC1082">
            <w:pPr>
              <w:jc w:val="center"/>
              <w:rPr>
                <w:rFonts w:ascii="CMU Serif" w:eastAsia="標楷體" w:hAnsi="CMU Serif" w:cs="CMU Serif"/>
                <w:iCs/>
              </w:rPr>
            </w:pPr>
            <w:r w:rsidRPr="00EC1082">
              <w:rPr>
                <w:rFonts w:ascii="CMU Serif" w:eastAsia="標楷體" w:hAnsi="CMU Serif" w:cs="CMU Serif" w:hint="eastAsia"/>
                <w:iCs/>
              </w:rPr>
              <w:t>參數</w:t>
            </w:r>
            <w:r w:rsidRPr="00EC1082">
              <w:rPr>
                <w:rFonts w:ascii="CMU Serif" w:eastAsia="標楷體" w:hAnsi="CMU Serif" w:cs="CMU Serif" w:hint="eastAsia"/>
                <w:iCs/>
              </w:rPr>
              <w:t xml:space="preserve"> / </w:t>
            </w:r>
            <w:r w:rsidRPr="00EC1082">
              <w:rPr>
                <w:rFonts w:ascii="CMU Serif" w:eastAsia="標楷體" w:hAnsi="CMU Serif" w:cs="CMU Serif" w:hint="eastAsia"/>
                <w:iCs/>
              </w:rPr>
              <w:t>抽樣設定</w:t>
            </w:r>
          </w:p>
        </w:tc>
        <w:tc>
          <w:tcPr>
            <w:tcW w:w="2058" w:type="pct"/>
            <w:shd w:val="clear" w:color="auto" w:fill="D9D9D9" w:themeFill="background1" w:themeFillShade="D9"/>
            <w:vAlign w:val="center"/>
            <w:hideMark/>
          </w:tcPr>
          <w:p w14:paraId="2A27B7F2" w14:textId="77777777" w:rsidR="00EC1082" w:rsidRPr="00EC1082" w:rsidRDefault="00EC1082" w:rsidP="00EC1082">
            <w:pPr>
              <w:jc w:val="center"/>
              <w:rPr>
                <w:rFonts w:ascii="CMU Serif" w:eastAsia="標楷體" w:hAnsi="CMU Serif" w:cs="CMU Serif"/>
                <w:iCs/>
              </w:rPr>
            </w:pPr>
            <w:r w:rsidRPr="00EC1082">
              <w:rPr>
                <w:rFonts w:ascii="CMU Serif" w:eastAsia="標楷體" w:hAnsi="CMU Serif" w:cs="CMU Serif" w:hint="eastAsia"/>
                <w:iCs/>
              </w:rPr>
              <w:t>說明</w:t>
            </w:r>
          </w:p>
        </w:tc>
      </w:tr>
      <w:tr w:rsidR="00EC1082" w:rsidRPr="00EC1082" w14:paraId="28B337DF" w14:textId="77777777" w:rsidTr="00EC1082">
        <w:trPr>
          <w:trHeight w:val="1044"/>
        </w:trPr>
        <w:tc>
          <w:tcPr>
            <w:tcW w:w="1175" w:type="pct"/>
            <w:vAlign w:val="center"/>
            <w:hideMark/>
          </w:tcPr>
          <w:p w14:paraId="35F5CB33" w14:textId="77777777" w:rsidR="00EC1082" w:rsidRPr="00EC1082" w:rsidRDefault="00EC1082" w:rsidP="00EC1082">
            <w:pPr>
              <w:jc w:val="center"/>
              <w:rPr>
                <w:rFonts w:ascii="CMU Serif" w:eastAsia="標楷體" w:hAnsi="CMU Serif" w:cs="CMU Serif"/>
                <w:iCs/>
                <w:sz w:val="22"/>
                <w:szCs w:val="22"/>
              </w:rPr>
            </w:pPr>
            <w:r w:rsidRPr="00EC1082">
              <w:rPr>
                <w:rFonts w:ascii="CMU Serif" w:eastAsia="標楷體" w:hAnsi="CMU Serif" w:cs="CMU Serif" w:hint="eastAsia"/>
                <w:iCs/>
                <w:sz w:val="22"/>
                <w:szCs w:val="22"/>
              </w:rPr>
              <w:t>Stratified Sampling</w:t>
            </w:r>
          </w:p>
        </w:tc>
        <w:tc>
          <w:tcPr>
            <w:tcW w:w="1767" w:type="pct"/>
            <w:vAlign w:val="center"/>
            <w:hideMark/>
          </w:tcPr>
          <w:p w14:paraId="31812491" w14:textId="32D90E29" w:rsidR="00EC1082" w:rsidRPr="00EC1082" w:rsidRDefault="00EC1082" w:rsidP="00EC1082">
            <w:pPr>
              <w:jc w:val="center"/>
              <w:rPr>
                <w:rFonts w:ascii="CMU Serif" w:eastAsia="標楷體" w:hAnsi="CMU Serif" w:cs="CMU Serif"/>
                <w:iCs/>
              </w:rPr>
            </w:pPr>
            <w:r w:rsidRPr="00EC1082">
              <w:rPr>
                <w:rFonts w:ascii="CMU Serif" w:eastAsia="標楷體" w:hAnsi="CMU Serif" w:cs="CMU Serif" w:hint="eastAsia"/>
                <w:iCs/>
              </w:rPr>
              <w:t>H=100</w:t>
            </w:r>
          </w:p>
        </w:tc>
        <w:tc>
          <w:tcPr>
            <w:tcW w:w="2058" w:type="pct"/>
            <w:vAlign w:val="center"/>
            <w:hideMark/>
          </w:tcPr>
          <w:p w14:paraId="42649BA1" w14:textId="57EDD30D" w:rsidR="00EC1082" w:rsidRPr="00EC1082" w:rsidRDefault="00EC1082" w:rsidP="00EC1082">
            <w:pPr>
              <w:jc w:val="both"/>
              <w:rPr>
                <w:rFonts w:ascii="CMU Serif" w:eastAsia="標楷體" w:hAnsi="CMU Serif" w:cs="CMU Serif"/>
                <w:iCs/>
                <w:sz w:val="22"/>
                <w:szCs w:val="22"/>
              </w:rPr>
            </w:pPr>
            <w:r w:rsidRPr="00EC1082">
              <w:rPr>
                <w:rFonts w:ascii="CMU Serif" w:eastAsia="標楷體" w:hAnsi="CMU Serif" w:cs="CMU Serif" w:hint="eastAsia"/>
                <w:iCs/>
                <w:sz w:val="22"/>
                <w:szCs w:val="22"/>
              </w:rPr>
              <w:t>將</w:t>
            </w:r>
            <w:r>
              <w:rPr>
                <w:rFonts w:ascii="CMU Serif" w:eastAsia="標楷體" w:hAnsi="CMU Serif" w:cs="CMU Serif" w:hint="eastAsia"/>
                <w:iCs/>
                <w:sz w:val="22"/>
                <w:szCs w:val="22"/>
              </w:rPr>
              <w:t xml:space="preserve"> </w:t>
            </w:r>
            <w:r w:rsidRPr="00EC1082">
              <w:rPr>
                <w:rFonts w:ascii="CMU Serif" w:eastAsia="標楷體" w:hAnsi="CMU Serif" w:cs="CMU Serif" w:hint="eastAsia"/>
                <w:iCs/>
                <w:sz w:val="22"/>
                <w:szCs w:val="22"/>
              </w:rPr>
              <w:t>[0,1]</w:t>
            </w:r>
            <w:r>
              <w:rPr>
                <w:rFonts w:ascii="CMU Serif" w:eastAsia="標楷體" w:hAnsi="CMU Serif" w:cs="CMU Serif" w:hint="eastAsia"/>
                <w:iCs/>
                <w:sz w:val="22"/>
                <w:szCs w:val="22"/>
              </w:rPr>
              <w:t xml:space="preserve"> </w:t>
            </w:r>
            <w:r w:rsidRPr="00EC1082">
              <w:rPr>
                <w:rFonts w:ascii="CMU Serif" w:eastAsia="標楷體" w:hAnsi="CMU Serif" w:cs="CMU Serif" w:hint="eastAsia"/>
                <w:iCs/>
                <w:sz w:val="22"/>
                <w:szCs w:val="22"/>
              </w:rPr>
              <w:t>平均分成</w:t>
            </w:r>
            <w:r w:rsidRPr="00EC1082">
              <w:rPr>
                <w:rFonts w:ascii="CMU Serif" w:eastAsia="標楷體" w:hAnsi="CMU Serif" w:cs="CMU Serif" w:hint="eastAsia"/>
                <w:iCs/>
                <w:sz w:val="22"/>
                <w:szCs w:val="22"/>
              </w:rPr>
              <w:t xml:space="preserve"> 100 </w:t>
            </w:r>
            <w:r w:rsidRPr="00EC1082">
              <w:rPr>
                <w:rFonts w:ascii="CMU Serif" w:eastAsia="標楷體" w:hAnsi="CMU Serif" w:cs="CMU Serif" w:hint="eastAsia"/>
                <w:iCs/>
                <w:sz w:val="22"/>
                <w:szCs w:val="22"/>
              </w:rPr>
              <w:t>層，各層內進行均勻抽樣，再以</w:t>
            </w:r>
            <w:r w:rsidRPr="00EC1082">
              <w:rPr>
                <w:rFonts w:ascii="CMU Serif" w:eastAsia="標楷體" w:hAnsi="CMU Serif" w:cs="CMU Serif" w:hint="eastAsia"/>
                <w:iCs/>
                <w:sz w:val="22"/>
                <w:szCs w:val="22"/>
              </w:rPr>
              <w:t xml:space="preserve"> </w:t>
            </w:r>
            <m:oMath>
              <m:r>
                <m:rPr>
                  <m:nor/>
                </m:rPr>
                <w:rPr>
                  <w:rFonts w:ascii="CMU Serif" w:eastAsia="標楷體" w:hAnsi="CMU Serif" w:cs="CMU Serif"/>
                  <w:iCs/>
                  <w:sz w:val="22"/>
                  <w:szCs w:val="22"/>
                </w:rPr>
                <m:t>Z=</m:t>
              </m:r>
              <m:sSup>
                <m:sSupPr>
                  <m:ctrlPr>
                    <w:rPr>
                      <w:rFonts w:ascii="Cambria Math" w:eastAsia="標楷體" w:hAnsi="Cambria Math" w:cs="CMU Serif"/>
                      <w:iCs/>
                      <w:sz w:val="22"/>
                      <w:szCs w:val="22"/>
                    </w:rPr>
                  </m:ctrlPr>
                </m:sSupPr>
                <m:e>
                  <m:r>
                    <m:rPr>
                      <m:nor/>
                    </m:rPr>
                    <w:rPr>
                      <w:rFonts w:ascii="CMU Serif" w:eastAsia="標楷體" w:hAnsi="CMU Serif" w:cs="CMU Serif"/>
                      <w:iCs/>
                      <w:sz w:val="22"/>
                      <w:szCs w:val="22"/>
                    </w:rPr>
                    <m:t>Φ</m:t>
                  </m:r>
                </m:e>
                <m:sup>
                  <m:r>
                    <m:rPr>
                      <m:nor/>
                    </m:rPr>
                    <w:rPr>
                      <w:rFonts w:ascii="CMU Serif" w:eastAsia="標楷體" w:hAnsi="CMU Serif" w:cs="CMU Serif"/>
                      <w:iCs/>
                      <w:sz w:val="22"/>
                      <w:szCs w:val="22"/>
                    </w:rPr>
                    <m:t>-1</m:t>
                  </m:r>
                </m:sup>
              </m:sSup>
              <m:d>
                <m:dPr>
                  <m:ctrlPr>
                    <w:rPr>
                      <w:rFonts w:ascii="Cambria Math" w:eastAsia="標楷體" w:hAnsi="Cambria Math" w:cs="CMU Serif"/>
                      <w:iCs/>
                      <w:sz w:val="22"/>
                      <w:szCs w:val="22"/>
                    </w:rPr>
                  </m:ctrlPr>
                </m:dPr>
                <m:e>
                  <m:r>
                    <m:rPr>
                      <m:nor/>
                    </m:rPr>
                    <w:rPr>
                      <w:rFonts w:ascii="CMU Serif" w:eastAsia="標楷體" w:hAnsi="CMU Serif" w:cs="CMU Serif"/>
                      <w:iCs/>
                      <w:sz w:val="22"/>
                      <w:szCs w:val="22"/>
                    </w:rPr>
                    <m:t>U</m:t>
                  </m:r>
                </m:e>
              </m:d>
            </m:oMath>
            <w:r w:rsidRPr="00EC1082">
              <w:rPr>
                <w:rFonts w:ascii="CMU Serif" w:eastAsia="標楷體" w:hAnsi="CMU Serif" w:cs="CMU Serif" w:hint="eastAsia"/>
                <w:iCs/>
                <w:sz w:val="22"/>
                <w:szCs w:val="22"/>
              </w:rPr>
              <w:t>轉為標準常態樣本。由於</w:t>
            </w:r>
            <w:r w:rsidRPr="00EC1082">
              <w:rPr>
                <w:rFonts w:ascii="CMU Serif" w:eastAsia="標楷體" w:hAnsi="CMU Serif" w:cs="CMU Serif" w:hint="eastAsia"/>
                <w:iCs/>
                <w:sz w:val="22"/>
                <w:szCs w:val="22"/>
              </w:rPr>
              <w:t xml:space="preserve"> N=1000,5000</w:t>
            </w:r>
            <w:r w:rsidRPr="00EC1082">
              <w:rPr>
                <w:rFonts w:ascii="CMU Serif" w:eastAsia="標楷體" w:hAnsi="CMU Serif" w:cs="CMU Serif" w:hint="eastAsia"/>
                <w:iCs/>
                <w:sz w:val="22"/>
                <w:szCs w:val="22"/>
              </w:rPr>
              <w:t>皆可被</w:t>
            </w:r>
            <w:r w:rsidRPr="00EC1082">
              <w:rPr>
                <w:rFonts w:ascii="CMU Serif" w:eastAsia="標楷體" w:hAnsi="CMU Serif" w:cs="CMU Serif" w:hint="eastAsia"/>
                <w:iCs/>
                <w:sz w:val="22"/>
                <w:szCs w:val="22"/>
              </w:rPr>
              <w:t xml:space="preserve"> 100 </w:t>
            </w:r>
            <w:r w:rsidRPr="00EC1082">
              <w:rPr>
                <w:rFonts w:ascii="CMU Serif" w:eastAsia="標楷體" w:hAnsi="CMU Serif" w:cs="CMU Serif" w:hint="eastAsia"/>
                <w:iCs/>
                <w:sz w:val="22"/>
                <w:szCs w:val="22"/>
              </w:rPr>
              <w:t>整除，因此各層樣本數相同。</w:t>
            </w:r>
          </w:p>
        </w:tc>
      </w:tr>
      <w:tr w:rsidR="00EC1082" w:rsidRPr="00EC1082" w14:paraId="294FF34D" w14:textId="77777777" w:rsidTr="007B63FC">
        <w:trPr>
          <w:trHeight w:val="274"/>
        </w:trPr>
        <w:tc>
          <w:tcPr>
            <w:tcW w:w="1175" w:type="pct"/>
            <w:vAlign w:val="center"/>
            <w:hideMark/>
          </w:tcPr>
          <w:p w14:paraId="7E732B51" w14:textId="77777777" w:rsidR="00EC1082" w:rsidRPr="00EC1082" w:rsidRDefault="00EC1082" w:rsidP="00EC1082">
            <w:pPr>
              <w:jc w:val="center"/>
              <w:rPr>
                <w:rFonts w:ascii="CMU Serif" w:eastAsia="標楷體" w:hAnsi="CMU Serif" w:cs="CMU Serif"/>
                <w:iCs/>
                <w:sz w:val="22"/>
                <w:szCs w:val="22"/>
              </w:rPr>
            </w:pPr>
            <w:r w:rsidRPr="00EC1082">
              <w:rPr>
                <w:rFonts w:ascii="CMU Serif" w:eastAsia="標楷體" w:hAnsi="CMU Serif" w:cs="CMU Serif" w:hint="eastAsia"/>
                <w:iCs/>
                <w:sz w:val="22"/>
                <w:szCs w:val="22"/>
              </w:rPr>
              <w:t>Antithetic Variates</w:t>
            </w:r>
          </w:p>
        </w:tc>
        <w:tc>
          <w:tcPr>
            <w:tcW w:w="1767" w:type="pct"/>
            <w:vAlign w:val="center"/>
            <w:hideMark/>
          </w:tcPr>
          <w:p w14:paraId="2351C34E" w14:textId="61571151" w:rsidR="00EC1082" w:rsidRPr="00EC1082" w:rsidRDefault="00000000" w:rsidP="00EC1082">
            <w:pPr>
              <w:jc w:val="center"/>
              <w:rPr>
                <w:rFonts w:ascii="CMU Serif" w:eastAsia="標楷體" w:hAnsi="CMU Serif" w:cs="CMU Serif"/>
                <w:iCs/>
              </w:rPr>
            </w:pPr>
            <m:oMath>
              <m:sSub>
                <m:sSubPr>
                  <m:ctrlPr>
                    <w:rPr>
                      <w:rFonts w:ascii="Cambria Math" w:eastAsia="標楷體" w:hAnsi="Cambria Math" w:cs="CMU Serif"/>
                      <w:i/>
                      <w:iCs/>
                    </w:rPr>
                  </m:ctrlPr>
                </m:sSubPr>
                <m:e>
                  <m:r>
                    <m:rPr>
                      <m:nor/>
                    </m:rPr>
                    <w:rPr>
                      <w:rFonts w:ascii="CMU Serif" w:eastAsia="標楷體" w:hAnsi="CMU Serif" w:cs="CMU Serif"/>
                      <w:iCs/>
                    </w:rPr>
                    <m:t>Z</m:t>
                  </m:r>
                </m:e>
                <m:sub>
                  <w:proofErr w:type="spellStart"/>
                  <m:r>
                    <m:rPr>
                      <m:nor/>
                    </m:rPr>
                    <w:rPr>
                      <w:rFonts w:ascii="CMU Serif" w:eastAsia="標楷體" w:hAnsi="CMU Serif" w:cs="CMU Serif"/>
                      <w:iCs/>
                    </w:rPr>
                    <m:t>i</m:t>
                  </m:r>
                  <w:proofErr w:type="spellEnd"/>
                </m:sub>
              </m:sSub>
              <m:r>
                <m:rPr>
                  <m:nor/>
                </m:rPr>
                <w:rPr>
                  <w:rFonts w:ascii="CMU Serif" w:eastAsia="標楷體" w:hAnsi="CMU Serif" w:cs="CMU Serif"/>
                  <w:iCs/>
                </w:rPr>
                <m:t xml:space="preserve"> </m:t>
              </m:r>
            </m:oMath>
            <w:r w:rsidR="00EC1082" w:rsidRPr="00EC1082">
              <w:rPr>
                <w:rFonts w:ascii="CMU Serif" w:eastAsia="標楷體" w:hAnsi="CMU Serif" w:cs="CMU Serif" w:hint="eastAsia"/>
                <w:iCs/>
              </w:rPr>
              <w:t>與</w:t>
            </w:r>
            <w:r w:rsidR="00EC1082">
              <w:rPr>
                <w:rFonts w:ascii="CMU Serif" w:eastAsia="標楷體" w:hAnsi="CMU Serif" w:cs="CMU Serif" w:hint="eastAsia"/>
                <w:iCs/>
              </w:rPr>
              <w:t xml:space="preserve"> </w:t>
            </w:r>
            <m:oMath>
              <m:r>
                <m:rPr>
                  <m:nor/>
                </m:rPr>
                <w:rPr>
                  <w:rFonts w:ascii="CMU Serif" w:eastAsia="標楷體" w:hAnsi="CMU Serif" w:cs="CMU Serif"/>
                  <w:iCs/>
                </w:rPr>
                <m:t>-</m:t>
              </m:r>
              <m:sSub>
                <m:sSubPr>
                  <m:ctrlPr>
                    <w:rPr>
                      <w:rFonts w:ascii="Cambria Math" w:eastAsia="標楷體" w:hAnsi="Cambria Math" w:cs="CMU Serif"/>
                      <w:i/>
                      <w:iCs/>
                    </w:rPr>
                  </m:ctrlPr>
                </m:sSubPr>
                <m:e>
                  <m:r>
                    <m:rPr>
                      <m:nor/>
                    </m:rPr>
                    <w:rPr>
                      <w:rFonts w:ascii="CMU Serif" w:eastAsia="標楷體" w:hAnsi="CMU Serif" w:cs="CMU Serif"/>
                      <w:iCs/>
                    </w:rPr>
                    <m:t>Z</m:t>
                  </m:r>
                </m:e>
                <m:sub>
                  <w:proofErr w:type="spellStart"/>
                  <m:r>
                    <m:rPr>
                      <m:nor/>
                    </m:rPr>
                    <w:rPr>
                      <w:rFonts w:ascii="CMU Serif" w:eastAsia="標楷體" w:hAnsi="CMU Serif" w:cs="CMU Serif"/>
                      <w:iCs/>
                    </w:rPr>
                    <m:t>i</m:t>
                  </m:r>
                  <w:proofErr w:type="spellEnd"/>
                </m:sub>
              </m:sSub>
            </m:oMath>
          </w:p>
        </w:tc>
        <w:tc>
          <w:tcPr>
            <w:tcW w:w="2058" w:type="pct"/>
            <w:vAlign w:val="center"/>
            <w:hideMark/>
          </w:tcPr>
          <w:p w14:paraId="12BE4B00" w14:textId="7CA5912D" w:rsidR="00EC1082" w:rsidRPr="00EC1082" w:rsidRDefault="00EC1082" w:rsidP="00EC1082">
            <w:pPr>
              <w:jc w:val="both"/>
              <w:rPr>
                <w:rFonts w:ascii="CMU Serif" w:eastAsia="標楷體" w:hAnsi="CMU Serif" w:cs="CMU Serif"/>
                <w:iCs/>
                <w:sz w:val="22"/>
                <w:szCs w:val="22"/>
              </w:rPr>
            </w:pPr>
            <w:r w:rsidRPr="00EC1082">
              <w:rPr>
                <w:rFonts w:ascii="CMU Serif" w:eastAsia="標楷體" w:hAnsi="CMU Serif" w:cs="CMU Serif" w:hint="eastAsia"/>
                <w:iCs/>
                <w:sz w:val="22"/>
                <w:szCs w:val="22"/>
              </w:rPr>
              <w:t>先產生</w:t>
            </w:r>
            <w:r w:rsidRPr="00EC1082">
              <w:rPr>
                <w:rFonts w:ascii="CMU Serif" w:eastAsia="標楷體" w:hAnsi="CMU Serif" w:cs="CMU Serif" w:hint="eastAsia"/>
                <w:iCs/>
                <w:sz w:val="22"/>
                <w:szCs w:val="22"/>
              </w:rPr>
              <w:t>N/2</w:t>
            </w:r>
            <w:r w:rsidRPr="00EC1082">
              <w:rPr>
                <w:rFonts w:ascii="CMU Serif" w:eastAsia="標楷體" w:hAnsi="CMU Serif" w:cs="CMU Serif" w:hint="eastAsia"/>
                <w:iCs/>
                <w:sz w:val="22"/>
                <w:szCs w:val="22"/>
              </w:rPr>
              <w:t>個標準常態樣本，再加入其相反數形成</w:t>
            </w:r>
            <w:r w:rsidRPr="00EC1082">
              <w:rPr>
                <w:rFonts w:ascii="CMU Serif" w:eastAsia="標楷體" w:hAnsi="CMU Serif" w:cs="CMU Serif" w:hint="eastAsia"/>
                <w:iCs/>
                <w:sz w:val="22"/>
                <w:szCs w:val="22"/>
              </w:rPr>
              <w:t>N</w:t>
            </w:r>
            <w:r w:rsidRPr="00EC1082">
              <w:rPr>
                <w:rFonts w:ascii="CMU Serif" w:eastAsia="標楷體" w:hAnsi="CMU Serif" w:cs="CMU Serif" w:hint="eastAsia"/>
                <w:iCs/>
                <w:sz w:val="22"/>
                <w:szCs w:val="22"/>
              </w:rPr>
              <w:t>個樣本。由於</w:t>
            </w:r>
            <w:r w:rsidRPr="00EC1082">
              <w:rPr>
                <w:rFonts w:ascii="CMU Serif" w:eastAsia="標楷體" w:hAnsi="CMU Serif" w:cs="CMU Serif" w:hint="eastAsia"/>
                <w:iCs/>
                <w:sz w:val="22"/>
                <w:szCs w:val="22"/>
              </w:rPr>
              <w:t>N=1000, 5000</w:t>
            </w:r>
            <w:r w:rsidRPr="00EC1082">
              <w:rPr>
                <w:rFonts w:ascii="CMU Serif" w:eastAsia="標楷體" w:hAnsi="CMU Serif" w:cs="CMU Serif" w:hint="eastAsia"/>
                <w:iCs/>
                <w:sz w:val="22"/>
                <w:szCs w:val="22"/>
              </w:rPr>
              <w:t>皆為偶數，可直接形成成對樣本。</w:t>
            </w:r>
          </w:p>
        </w:tc>
      </w:tr>
      <w:tr w:rsidR="00EC1082" w:rsidRPr="00EC1082" w14:paraId="4A519B5C" w14:textId="77777777" w:rsidTr="00EC1082">
        <w:trPr>
          <w:trHeight w:val="780"/>
        </w:trPr>
        <w:tc>
          <w:tcPr>
            <w:tcW w:w="1175" w:type="pct"/>
            <w:vAlign w:val="center"/>
            <w:hideMark/>
          </w:tcPr>
          <w:p w14:paraId="7B35A291" w14:textId="77777777" w:rsidR="00EC1082" w:rsidRPr="00EC1082" w:rsidRDefault="00EC1082" w:rsidP="00EC1082">
            <w:pPr>
              <w:jc w:val="center"/>
              <w:rPr>
                <w:rFonts w:ascii="CMU Serif" w:eastAsia="標楷體" w:hAnsi="CMU Serif" w:cs="CMU Serif"/>
                <w:iCs/>
                <w:sz w:val="22"/>
                <w:szCs w:val="22"/>
              </w:rPr>
            </w:pPr>
            <w:r w:rsidRPr="00EC1082">
              <w:rPr>
                <w:rFonts w:ascii="CMU Serif" w:eastAsia="標楷體" w:hAnsi="CMU Serif" w:cs="CMU Serif" w:hint="eastAsia"/>
                <w:iCs/>
                <w:sz w:val="22"/>
                <w:szCs w:val="22"/>
              </w:rPr>
              <w:t>Importance Sampling</w:t>
            </w:r>
          </w:p>
        </w:tc>
        <w:tc>
          <w:tcPr>
            <w:tcW w:w="1767" w:type="pct"/>
            <w:vAlign w:val="center"/>
            <w:hideMark/>
          </w:tcPr>
          <w:p w14:paraId="342AFBFB" w14:textId="12622F2C" w:rsidR="00EC1082" w:rsidRPr="00EC1082" w:rsidRDefault="00000000" w:rsidP="00EC1082">
            <w:pPr>
              <w:jc w:val="center"/>
              <w:rPr>
                <w:rFonts w:ascii="CMU Serif" w:eastAsia="標楷體" w:hAnsi="CMU Serif" w:cs="CMU Serif"/>
                <w:iCs/>
              </w:rPr>
            </w:pPr>
            <m:oMathPara>
              <m:oMath>
                <m:sSup>
                  <m:sSupPr>
                    <m:ctrlPr>
                      <w:rPr>
                        <w:rFonts w:ascii="Cambria Math" w:eastAsia="標楷體" w:hAnsi="Cambria Math" w:cs="CMU Serif"/>
                        <w:iCs/>
                      </w:rPr>
                    </m:ctrlPr>
                  </m:sSupPr>
                  <m:e>
                    <m:r>
                      <m:rPr>
                        <m:nor/>
                      </m:rPr>
                      <w:rPr>
                        <w:rFonts w:ascii="Cambria" w:eastAsia="標楷體" w:hAnsi="Cambria" w:cs="Cambria"/>
                        <w:iCs/>
                      </w:rPr>
                      <m:t>ϵ</m:t>
                    </m:r>
                  </m:e>
                  <m:sup>
                    <m:r>
                      <m:rPr>
                        <m:nor/>
                      </m:rPr>
                      <w:rPr>
                        <w:rFonts w:ascii="CMU Serif" w:eastAsia="標楷體" w:hAnsi="CMU Serif" w:cs="CMU Serif"/>
                        <w:iCs/>
                      </w:rPr>
                      <m:t>*</m:t>
                    </m:r>
                  </m:sup>
                </m:sSup>
                <m:r>
                  <m:rPr>
                    <m:nor/>
                  </m:rPr>
                  <w:rPr>
                    <w:rFonts w:ascii="Cambria Math" w:eastAsia="標楷體" w:hAnsi="Cambria Math" w:cs="Cambria Math"/>
                    <w:iCs/>
                  </w:rPr>
                  <m:t>∼</m:t>
                </m:r>
                <m:r>
                  <m:rPr>
                    <m:nor/>
                  </m:rPr>
                  <w:rPr>
                    <w:rFonts w:ascii="CMU Serif" w:eastAsia="標楷體" w:hAnsi="CMU Serif" w:cs="CMU Serif"/>
                    <w:iCs/>
                  </w:rPr>
                  <m:t>N</m:t>
                </m:r>
                <m:d>
                  <m:dPr>
                    <m:ctrlPr>
                      <w:rPr>
                        <w:rFonts w:ascii="Cambria Math" w:eastAsia="標楷體" w:hAnsi="Cambria Math" w:cs="CMU Serif"/>
                        <w:iCs/>
                      </w:rPr>
                    </m:ctrlPr>
                  </m:dPr>
                  <m:e>
                    <m:r>
                      <m:rPr>
                        <m:nor/>
                      </m:rPr>
                      <w:rPr>
                        <w:rFonts w:ascii="CMU Serif" w:eastAsia="標楷體" w:hAnsi="CMU Serif" w:cs="CMU Serif"/>
                        <w:iCs/>
                      </w:rPr>
                      <m:t>-c</m:t>
                    </m:r>
                    <m:r>
                      <m:rPr>
                        <m:nor/>
                      </m:rPr>
                      <w:rPr>
                        <w:rFonts w:ascii="Cambria Math" w:eastAsia="標楷體" w:hAnsi="CMU Serif" w:cs="CMU Serif" w:hint="eastAsia"/>
                        <w:iCs/>
                      </w:rPr>
                      <m:t xml:space="preserve"> </m:t>
                    </m:r>
                    <m:r>
                      <m:rPr>
                        <m:nor/>
                      </m:rPr>
                      <w:rPr>
                        <w:rFonts w:ascii="CMU Serif" w:eastAsia="標楷體" w:hAnsi="CMU Serif" w:cs="CMU Serif"/>
                        <w:iCs/>
                      </w:rPr>
                      <m:t>-</m:t>
                    </m:r>
                    <m:r>
                      <m:rPr>
                        <m:nor/>
                      </m:rPr>
                      <w:rPr>
                        <w:rFonts w:ascii="Cambria Math" w:eastAsia="標楷體" w:hAnsi="CMU Serif" w:cs="CMU Serif" w:hint="eastAsia"/>
                        <w:iCs/>
                      </w:rPr>
                      <m:t xml:space="preserve"> </m:t>
                    </m:r>
                    <m:r>
                      <m:rPr>
                        <m:nor/>
                      </m:rPr>
                      <w:rPr>
                        <w:rFonts w:ascii="CMU Serif" w:eastAsia="標楷體" w:hAnsi="CMU Serif" w:cs="CMU Serif"/>
                        <w:iCs/>
                      </w:rPr>
                      <m:t>μ</m:t>
                    </m:r>
                    <m:r>
                      <m:rPr>
                        <m:nor/>
                      </m:rPr>
                      <w:rPr>
                        <w:rFonts w:ascii="Cambria Math" w:eastAsia="標楷體" w:hAnsi="CMU Serif" w:cs="CMU Serif" w:hint="eastAsia"/>
                        <w:iCs/>
                      </w:rPr>
                      <m:t xml:space="preserve"> </m:t>
                    </m:r>
                    <m:r>
                      <m:rPr>
                        <m:nor/>
                      </m:rPr>
                      <w:rPr>
                        <w:rFonts w:ascii="CMU Serif" w:eastAsia="標楷體" w:hAnsi="CMU Serif" w:cs="CMU Serif"/>
                        <w:iCs/>
                      </w:rPr>
                      <m:t>-</m:t>
                    </m:r>
                    <m:r>
                      <m:rPr>
                        <m:nor/>
                      </m:rPr>
                      <w:rPr>
                        <w:rFonts w:ascii="Cambria Math" w:eastAsia="標楷體" w:hAnsi="CMU Serif" w:cs="CMU Serif" w:hint="eastAsia"/>
                        <w:iCs/>
                      </w:rPr>
                      <m:t xml:space="preserve"> </m:t>
                    </m:r>
                    <m:r>
                      <m:rPr>
                        <m:nor/>
                      </m:rPr>
                      <w:rPr>
                        <w:rFonts w:ascii="CMU Serif" w:eastAsia="標楷體" w:hAnsi="CMU Serif" w:cs="CMU Serif"/>
                        <w:iCs/>
                      </w:rPr>
                      <m:t>ϕ</m:t>
                    </m:r>
                    <m:sSub>
                      <m:sSubPr>
                        <m:ctrlPr>
                          <w:rPr>
                            <w:rFonts w:ascii="Cambria Math" w:eastAsia="標楷體" w:hAnsi="Cambria Math" w:cs="CMU Serif"/>
                            <w:iCs/>
                          </w:rPr>
                        </m:ctrlPr>
                      </m:sSubPr>
                      <m:e>
                        <m:r>
                          <m:rPr>
                            <m:nor/>
                          </m:rPr>
                          <w:rPr>
                            <w:rFonts w:ascii="CMU Serif" w:eastAsia="標楷體" w:hAnsi="CMU Serif" w:cs="CMU Serif"/>
                            <w:iCs/>
                          </w:rPr>
                          <m:t>r</m:t>
                        </m:r>
                      </m:e>
                      <m:sub>
                        <m:r>
                          <m:rPr>
                            <m:nor/>
                          </m:rPr>
                          <w:rPr>
                            <w:rFonts w:ascii="CMU Serif" w:eastAsia="標楷體" w:hAnsi="CMU Serif" w:cs="CMU Serif"/>
                            <w:iCs/>
                          </w:rPr>
                          <m:t>t</m:t>
                        </m:r>
                      </m:sub>
                    </m:sSub>
                    <m:r>
                      <m:rPr>
                        <m:nor/>
                      </m:rPr>
                      <w:rPr>
                        <w:rFonts w:ascii="CMU Serif" w:eastAsia="標楷體" w:hAnsi="CMU Serif" w:cs="CMU Serif"/>
                        <w:iCs/>
                      </w:rPr>
                      <m:t>,</m:t>
                    </m:r>
                    <m:sSup>
                      <m:sSupPr>
                        <m:ctrlPr>
                          <w:rPr>
                            <w:rFonts w:ascii="Cambria Math" w:eastAsia="標楷體" w:hAnsi="Cambria Math" w:cs="CMU Serif"/>
                            <w:iCs/>
                          </w:rPr>
                        </m:ctrlPr>
                      </m:sSupPr>
                      <m:e>
                        <m:r>
                          <m:rPr>
                            <m:nor/>
                          </m:rPr>
                          <w:rPr>
                            <w:rFonts w:ascii="CMU Serif" w:eastAsia="標楷體" w:hAnsi="CMU Serif" w:cs="CMU Serif"/>
                            <w:iCs/>
                          </w:rPr>
                          <m:t>σ</m:t>
                        </m:r>
                      </m:e>
                      <m:sup>
                        <m:r>
                          <m:rPr>
                            <m:nor/>
                          </m:rPr>
                          <w:rPr>
                            <w:rFonts w:ascii="CMU Serif" w:eastAsia="標楷體" w:hAnsi="CMU Serif" w:cs="CMU Serif"/>
                            <w:iCs/>
                          </w:rPr>
                          <m:t>2</m:t>
                        </m:r>
                      </m:sup>
                    </m:sSup>
                  </m:e>
                </m:d>
              </m:oMath>
            </m:oMathPara>
          </w:p>
          <w:p w14:paraId="53AA8D76" w14:textId="7ADF8A09" w:rsidR="00EC1082" w:rsidRPr="00EC1082" w:rsidRDefault="00EC1082" w:rsidP="00EC1082">
            <w:pPr>
              <w:jc w:val="center"/>
              <w:rPr>
                <w:rFonts w:ascii="CMU Serif" w:eastAsia="標楷體" w:hAnsi="CMU Serif" w:cs="CMU Serif"/>
                <w:iCs/>
              </w:rPr>
            </w:pPr>
          </w:p>
        </w:tc>
        <w:tc>
          <w:tcPr>
            <w:tcW w:w="2058" w:type="pct"/>
            <w:vAlign w:val="center"/>
            <w:hideMark/>
          </w:tcPr>
          <w:p w14:paraId="5101BA36" w14:textId="5B0E7CC8" w:rsidR="00EC1082" w:rsidRPr="00EC1082" w:rsidRDefault="00EC1082" w:rsidP="00EC1082">
            <w:pPr>
              <w:jc w:val="both"/>
              <w:rPr>
                <w:rFonts w:ascii="CMU Serif" w:eastAsia="標楷體" w:hAnsi="CMU Serif" w:cs="CMU Serif"/>
                <w:iCs/>
                <w:sz w:val="22"/>
                <w:szCs w:val="22"/>
              </w:rPr>
            </w:pPr>
            <w:r w:rsidRPr="00EC1082">
              <w:rPr>
                <w:rFonts w:ascii="CMU Serif" w:eastAsia="標楷體" w:hAnsi="CMU Serif" w:cs="CMU Serif" w:hint="eastAsia"/>
                <w:iCs/>
                <w:sz w:val="22"/>
                <w:szCs w:val="22"/>
              </w:rPr>
              <w:t>將誤差項抽樣分布平移至損失事件邊界</w:t>
            </w:r>
            <w:r>
              <w:rPr>
                <w:rFonts w:ascii="CMU Serif" w:eastAsia="標楷體" w:hAnsi="CMU Serif" w:cs="CMU Serif" w:hint="eastAsia"/>
                <w:iCs/>
                <w:sz w:val="22"/>
                <w:szCs w:val="22"/>
              </w:rPr>
              <w:t>c</w:t>
            </w:r>
            <w:r w:rsidRPr="00EC1082">
              <w:rPr>
                <w:rFonts w:ascii="CMU Serif" w:eastAsia="標楷體" w:hAnsi="CMU Serif" w:cs="CMU Serif" w:hint="eastAsia"/>
                <w:iCs/>
                <w:sz w:val="22"/>
                <w:szCs w:val="22"/>
              </w:rPr>
              <w:t>附近，使樣本較容易落入左尾損失區域，再以</w:t>
            </w:r>
            <w:r w:rsidRPr="00EC1082">
              <w:rPr>
                <w:rFonts w:ascii="CMU Serif" w:eastAsia="標楷體" w:hAnsi="CMU Serif" w:cs="CMU Serif" w:hint="eastAsia"/>
                <w:iCs/>
                <w:sz w:val="22"/>
                <w:szCs w:val="22"/>
              </w:rPr>
              <w:t>likelihood ratio</w:t>
            </w:r>
            <w:r w:rsidRPr="00EC1082">
              <w:rPr>
                <w:rFonts w:ascii="CMU Serif" w:eastAsia="標楷體" w:hAnsi="CMU Serif" w:cs="CMU Serif" w:hint="eastAsia"/>
                <w:iCs/>
                <w:sz w:val="22"/>
                <w:szCs w:val="22"/>
              </w:rPr>
              <w:t>權重修正。</w:t>
            </w:r>
          </w:p>
        </w:tc>
      </w:tr>
      <w:tr w:rsidR="00EC1082" w:rsidRPr="00EC1082" w14:paraId="7C5112EC" w14:textId="77777777" w:rsidTr="00EC1082">
        <w:trPr>
          <w:trHeight w:val="504"/>
        </w:trPr>
        <w:tc>
          <w:tcPr>
            <w:tcW w:w="1175" w:type="pct"/>
            <w:vAlign w:val="center"/>
            <w:hideMark/>
          </w:tcPr>
          <w:p w14:paraId="37C1E7EC" w14:textId="3590E26C" w:rsidR="00EC1082" w:rsidRPr="00EC1082" w:rsidRDefault="00EC1082" w:rsidP="00EC1082">
            <w:pPr>
              <w:jc w:val="center"/>
              <w:rPr>
                <w:rFonts w:ascii="CMU Serif" w:eastAsia="標楷體" w:hAnsi="CMU Serif" w:cs="CMU Serif"/>
                <w:iCs/>
                <w:sz w:val="22"/>
                <w:szCs w:val="22"/>
              </w:rPr>
            </w:pPr>
            <w:r w:rsidRPr="00EC1082">
              <w:rPr>
                <w:rFonts w:ascii="CMU Serif" w:eastAsia="標楷體" w:hAnsi="CMU Serif" w:cs="CMU Serif" w:hint="eastAsia"/>
                <w:iCs/>
                <w:sz w:val="22"/>
                <w:szCs w:val="22"/>
              </w:rPr>
              <w:t>一般</w:t>
            </w:r>
            <w:r w:rsidRPr="00EC1082">
              <w:rPr>
                <w:rFonts w:ascii="CMU Serif" w:eastAsia="標楷體" w:hAnsi="CMU Serif" w:cs="CMU Serif" w:hint="eastAsia"/>
                <w:iCs/>
                <w:sz w:val="22"/>
                <w:szCs w:val="22"/>
              </w:rPr>
              <w:t>Monte Carlo</w:t>
            </w:r>
          </w:p>
        </w:tc>
        <w:tc>
          <w:tcPr>
            <w:tcW w:w="1767" w:type="pct"/>
            <w:vAlign w:val="center"/>
            <w:hideMark/>
          </w:tcPr>
          <w:p w14:paraId="24EB17DC" w14:textId="75B5394C" w:rsidR="00EC1082" w:rsidRPr="00EC1082" w:rsidRDefault="00EC1082" w:rsidP="00EC1082">
            <w:pPr>
              <w:jc w:val="center"/>
              <w:rPr>
                <w:rFonts w:ascii="CMU Serif" w:eastAsia="標楷體" w:hAnsi="CMU Serif" w:cs="CMU Serif"/>
                <w:iCs/>
              </w:rPr>
            </w:pPr>
            <m:oMathPara>
              <m:oMath>
                <m:r>
                  <m:rPr>
                    <m:nor/>
                  </m:rPr>
                  <w:rPr>
                    <w:rFonts w:ascii="Cambria" w:eastAsia="標楷體" w:hAnsi="Cambria" w:cs="Cambria"/>
                    <w:iCs/>
                  </w:rPr>
                  <m:t>ϵ</m:t>
                </m:r>
                <m:r>
                  <m:rPr>
                    <m:nor/>
                  </m:rPr>
                  <w:rPr>
                    <w:rFonts w:ascii="Cambria Math" w:eastAsia="標楷體" w:hAnsi="Cambria Math" w:cs="Cambria Math"/>
                    <w:iCs/>
                  </w:rPr>
                  <m:t>∼</m:t>
                </m:r>
                <m:r>
                  <m:rPr>
                    <m:nor/>
                  </m:rPr>
                  <w:rPr>
                    <w:rFonts w:ascii="CMU Serif" w:eastAsia="標楷體" w:hAnsi="CMU Serif" w:cs="CMU Serif"/>
                    <w:iCs/>
                  </w:rPr>
                  <m:t>N</m:t>
                </m:r>
                <m:d>
                  <m:dPr>
                    <m:ctrlPr>
                      <w:rPr>
                        <w:rFonts w:ascii="Cambria Math" w:eastAsia="標楷體" w:hAnsi="Cambria Math" w:cs="CMU Serif"/>
                        <w:iCs/>
                      </w:rPr>
                    </m:ctrlPr>
                  </m:dPr>
                  <m:e>
                    <m:r>
                      <m:rPr>
                        <m:nor/>
                      </m:rPr>
                      <w:rPr>
                        <w:rFonts w:ascii="CMU Serif" w:eastAsia="標楷體" w:hAnsi="CMU Serif" w:cs="CMU Serif"/>
                        <w:iCs/>
                      </w:rPr>
                      <m:t>0,</m:t>
                    </m:r>
                    <m:sSup>
                      <m:sSupPr>
                        <m:ctrlPr>
                          <w:rPr>
                            <w:rFonts w:ascii="Cambria Math" w:eastAsia="標楷體" w:hAnsi="Cambria Math" w:cs="CMU Serif"/>
                            <w:iCs/>
                          </w:rPr>
                        </m:ctrlPr>
                      </m:sSupPr>
                      <m:e>
                        <m:r>
                          <m:rPr>
                            <m:nor/>
                          </m:rPr>
                          <w:rPr>
                            <w:rFonts w:ascii="CMU Serif" w:eastAsia="標楷體" w:hAnsi="CMU Serif" w:cs="CMU Serif"/>
                            <w:iCs/>
                          </w:rPr>
                          <m:t>σ</m:t>
                        </m:r>
                      </m:e>
                      <m:sup>
                        <m:r>
                          <m:rPr>
                            <m:nor/>
                          </m:rPr>
                          <w:rPr>
                            <w:rFonts w:ascii="CMU Serif" w:eastAsia="標楷體" w:hAnsi="CMU Serif" w:cs="CMU Serif"/>
                            <w:iCs/>
                          </w:rPr>
                          <m:t>2</m:t>
                        </m:r>
                      </m:sup>
                    </m:sSup>
                  </m:e>
                </m:d>
              </m:oMath>
            </m:oMathPara>
          </w:p>
        </w:tc>
        <w:tc>
          <w:tcPr>
            <w:tcW w:w="2058" w:type="pct"/>
            <w:vAlign w:val="center"/>
            <w:hideMark/>
          </w:tcPr>
          <w:p w14:paraId="69FF2591" w14:textId="630FACF6" w:rsidR="00EC1082" w:rsidRPr="00EC1082" w:rsidRDefault="00EC1082" w:rsidP="00EC1082">
            <w:pPr>
              <w:jc w:val="both"/>
              <w:rPr>
                <w:rFonts w:ascii="CMU Serif" w:eastAsia="標楷體" w:hAnsi="CMU Serif" w:cs="CMU Serif"/>
                <w:iCs/>
                <w:sz w:val="22"/>
                <w:szCs w:val="22"/>
              </w:rPr>
            </w:pPr>
            <w:r w:rsidRPr="00EC1082">
              <w:rPr>
                <w:rFonts w:ascii="CMU Serif" w:eastAsia="標楷體" w:hAnsi="CMU Serif" w:cs="CMU Serif" w:hint="eastAsia"/>
                <w:iCs/>
                <w:sz w:val="22"/>
                <w:szCs w:val="22"/>
              </w:rPr>
              <w:t>比較基準，直接由原始誤差分布抽樣。</w:t>
            </w:r>
          </w:p>
        </w:tc>
      </w:tr>
    </w:tbl>
    <w:p w14:paraId="425A42C2" w14:textId="0FDC6D46" w:rsidR="00BD7177" w:rsidRPr="00EC1082" w:rsidRDefault="00EC1082" w:rsidP="00EC1082">
      <w:pPr>
        <w:spacing w:after="0"/>
        <w:jc w:val="center"/>
        <w:rPr>
          <w:rFonts w:ascii="CMU Serif" w:eastAsia="標楷體" w:hAnsi="CMU Serif" w:cs="CMU Serif"/>
          <w:iCs/>
          <w:sz w:val="20"/>
          <w:szCs w:val="20"/>
        </w:rPr>
      </w:pPr>
      <w:r>
        <w:rPr>
          <w:rFonts w:ascii="CMU Serif" w:eastAsia="標楷體" w:hAnsi="CMU Serif" w:cs="CMU Serif"/>
          <w:iCs/>
        </w:rPr>
        <w:fldChar w:fldCharType="end"/>
      </w:r>
      <w:r w:rsidRPr="00EC1082">
        <w:rPr>
          <w:rFonts w:ascii="CMU Serif" w:eastAsia="標楷體" w:hAnsi="CMU Serif" w:cs="CMU Serif" w:hint="eastAsia"/>
          <w:iCs/>
          <w:sz w:val="20"/>
          <w:szCs w:val="20"/>
        </w:rPr>
        <w:t>表</w:t>
      </w:r>
      <w:r w:rsidRPr="00EC1082">
        <w:rPr>
          <w:rFonts w:ascii="CMU Serif" w:eastAsia="標楷體" w:hAnsi="CMU Serif" w:cs="CMU Serif" w:hint="eastAsia"/>
          <w:iCs/>
          <w:sz w:val="20"/>
          <w:szCs w:val="20"/>
        </w:rPr>
        <w:t xml:space="preserve"> 3.2: </w:t>
      </w:r>
      <w:r w:rsidRPr="00EC1082">
        <w:rPr>
          <w:rFonts w:ascii="CMU Serif" w:eastAsia="標楷體" w:hAnsi="CMU Serif" w:cs="CMU Serif" w:hint="eastAsia"/>
          <w:iCs/>
          <w:sz w:val="20"/>
          <w:szCs w:val="20"/>
        </w:rPr>
        <w:t>縮減變異數方法參數設定</w:t>
      </w:r>
    </w:p>
    <w:p w14:paraId="0DB94B5E" w14:textId="11A4D97C" w:rsidR="00BD4C07" w:rsidRPr="001F5C80" w:rsidRDefault="004A40C1" w:rsidP="001318B9">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3.2 </w:t>
      </w:r>
      <w:r w:rsidRPr="001F5C80">
        <w:rPr>
          <w:rFonts w:ascii="Times New Roman" w:eastAsia="標楷體" w:hAnsi="Times New Roman" w:cs="CMU Serif" w:hint="eastAsia"/>
          <w:b/>
          <w:bCs/>
          <w:iCs/>
          <w:sz w:val="28"/>
          <w:szCs w:val="28"/>
        </w:rPr>
        <w:t>模擬結果</w:t>
      </w:r>
    </w:p>
    <w:p w14:paraId="282EB949" w14:textId="0D296D3F" w:rsidR="002A2725" w:rsidRDefault="008E400A" w:rsidP="00EC1082">
      <w:pPr>
        <w:rPr>
          <w:rFonts w:ascii="CMU Serif" w:eastAsia="標楷體" w:hAnsi="CMU Serif" w:cs="CMU Serif"/>
          <w:iCs/>
        </w:rPr>
      </w:pPr>
      <w:r>
        <w:rPr>
          <w:rFonts w:ascii="CMU Serif" w:eastAsia="標楷體" w:hAnsi="CMU Serif" w:cs="CMU Serif" w:hint="eastAsia"/>
          <w:iCs/>
        </w:rPr>
        <w:t>根據表</w:t>
      </w:r>
      <w:r w:rsidR="00442B81">
        <w:rPr>
          <w:rFonts w:ascii="CMU Serif" w:eastAsia="標楷體" w:hAnsi="CMU Serif" w:cs="CMU Serif" w:hint="eastAsia"/>
          <w:iCs/>
        </w:rPr>
        <w:t>3.</w:t>
      </w:r>
      <w:r w:rsidR="00EC1082">
        <w:rPr>
          <w:rFonts w:ascii="CMU Serif" w:eastAsia="標楷體" w:hAnsi="CMU Serif" w:cs="CMU Serif" w:hint="eastAsia"/>
          <w:iCs/>
        </w:rPr>
        <w:t>3</w:t>
      </w:r>
      <w:r>
        <w:rPr>
          <w:rFonts w:ascii="CMU Serif" w:eastAsia="標楷體" w:hAnsi="CMU Serif" w:cs="CMU Serif" w:hint="eastAsia"/>
          <w:iCs/>
        </w:rPr>
        <w:t>之模擬結果，在相同模擬次數</w:t>
      </w:r>
      <w:r>
        <w:rPr>
          <w:rFonts w:ascii="CMU Serif" w:eastAsia="標楷體" w:hAnsi="CMU Serif" w:cs="CMU Serif" w:hint="eastAsia"/>
          <w:iCs/>
        </w:rPr>
        <w:t>N</w:t>
      </w:r>
      <w:r>
        <w:rPr>
          <w:rFonts w:ascii="CMU Serif" w:eastAsia="標楷體" w:hAnsi="CMU Serif" w:cs="CMU Serif" w:hint="eastAsia"/>
          <w:iCs/>
        </w:rPr>
        <w:t>與重複實驗次數</w:t>
      </w:r>
      <w:r>
        <w:rPr>
          <w:rFonts w:ascii="CMU Serif" w:eastAsia="標楷體" w:hAnsi="CMU Serif" w:cs="CMU Serif" w:hint="eastAsia"/>
          <w:iCs/>
        </w:rPr>
        <w:t>R</w:t>
      </w:r>
      <w:r>
        <w:rPr>
          <w:rFonts w:ascii="CMU Serif" w:eastAsia="標楷體" w:hAnsi="CMU Serif" w:cs="CMU Serif" w:hint="eastAsia"/>
          <w:iCs/>
        </w:rPr>
        <w:t>下，不同縮減變異數方法對估計值變異數的改善效果並不相同，</w:t>
      </w:r>
      <w:r w:rsidR="002A5EAC">
        <w:rPr>
          <w:rFonts w:ascii="CMU Serif" w:eastAsia="標楷體" w:hAnsi="CMU Serif" w:cs="CMU Serif" w:hint="eastAsia"/>
          <w:iCs/>
        </w:rPr>
        <w:t>以下將以普通</w:t>
      </w:r>
      <w:r w:rsidR="002A5EAC">
        <w:rPr>
          <w:rFonts w:ascii="CMU Serif" w:eastAsia="標楷體" w:hAnsi="CMU Serif" w:cs="CMU Serif" w:hint="eastAsia"/>
          <w:iCs/>
        </w:rPr>
        <w:t>Monte Carlo</w:t>
      </w:r>
      <w:r w:rsidR="002A5EAC">
        <w:rPr>
          <w:rFonts w:ascii="CMU Serif" w:eastAsia="標楷體" w:hAnsi="CMU Serif" w:cs="CMU Serif" w:hint="eastAsia"/>
          <w:iCs/>
        </w:rPr>
        <w:t>為基準，</w:t>
      </w:r>
      <w:r>
        <w:rPr>
          <w:rFonts w:ascii="CMU Serif" w:eastAsia="標楷體" w:hAnsi="CMU Serif" w:cs="CMU Serif" w:hint="eastAsia"/>
          <w:iCs/>
        </w:rPr>
        <w:t>分別就三種方法之模擬結果與可能原因進行</w:t>
      </w:r>
      <w:r w:rsidR="002A5EAC">
        <w:rPr>
          <w:rFonts w:ascii="CMU Serif" w:eastAsia="標楷體" w:hAnsi="CMU Serif" w:cs="CMU Serif" w:hint="eastAsia"/>
          <w:iCs/>
        </w:rPr>
        <w:t>比較與</w:t>
      </w:r>
      <w:r>
        <w:rPr>
          <w:rFonts w:ascii="CMU Serif" w:eastAsia="標楷體" w:hAnsi="CMU Serif" w:cs="CMU Serif" w:hint="eastAsia"/>
          <w:iCs/>
        </w:rPr>
        <w:t>說明。</w:t>
      </w:r>
    </w:p>
    <w:p w14:paraId="7E2939BF" w14:textId="14B3E25A" w:rsidR="008E400A" w:rsidRPr="001F5C80" w:rsidRDefault="008E400A" w:rsidP="001318B9">
      <w:pPr>
        <w:spacing w:after="0"/>
        <w:rPr>
          <w:rFonts w:ascii="Times New Roman" w:eastAsia="標楷體" w:hAnsi="Times New Roman" w:cs="CMU Serif"/>
          <w:b/>
          <w:bCs/>
          <w:iCs/>
        </w:rPr>
      </w:pPr>
      <w:r w:rsidRPr="001F5C80">
        <w:rPr>
          <w:rFonts w:ascii="Times New Roman" w:eastAsia="標楷體" w:hAnsi="Times New Roman" w:cs="CMU Serif" w:hint="eastAsia"/>
          <w:b/>
          <w:bCs/>
          <w:iCs/>
        </w:rPr>
        <w:t>3.2.1 Stratified Sampling</w:t>
      </w:r>
    </w:p>
    <w:p w14:paraId="117E2BEB" w14:textId="08FBB069" w:rsidR="008E400A" w:rsidRPr="008E400A" w:rsidRDefault="008E400A" w:rsidP="00EC1082">
      <w:pPr>
        <w:spacing w:after="0"/>
        <w:jc w:val="both"/>
        <w:rPr>
          <w:rFonts w:ascii="CMU Serif" w:eastAsia="標楷體" w:hAnsi="CMU Serif" w:cs="CMU Serif"/>
          <w:iCs/>
        </w:rPr>
      </w:pPr>
      <w:r w:rsidRPr="008E400A">
        <w:rPr>
          <w:rFonts w:ascii="CMU Serif" w:eastAsia="標楷體" w:hAnsi="CMU Serif" w:cs="CMU Serif" w:hint="eastAsia"/>
          <w:iCs/>
        </w:rPr>
        <w:t>Stratified Sampling</w:t>
      </w:r>
      <w:r w:rsidRPr="008E400A">
        <w:rPr>
          <w:rFonts w:ascii="CMU Serif" w:eastAsia="標楷體" w:hAnsi="CMU Serif" w:cs="CMU Serif" w:hint="eastAsia"/>
          <w:iCs/>
        </w:rPr>
        <w:t>表現最穩定，幾乎在所有設定下都能大幅降低估計值變異數。以結果來看，變異數縮減百分比多落在</w:t>
      </w:r>
      <w:r w:rsidRPr="008E400A">
        <w:rPr>
          <w:rFonts w:ascii="CMU Serif" w:eastAsia="標楷體" w:hAnsi="CMU Serif" w:cs="CMU Serif" w:hint="eastAsia"/>
          <w:iCs/>
        </w:rPr>
        <w:t>88%</w:t>
      </w:r>
      <w:r>
        <w:rPr>
          <w:rFonts w:ascii="CMU Serif" w:eastAsia="標楷體" w:hAnsi="CMU Serif" w:cs="CMU Serif" w:hint="eastAsia"/>
          <w:iCs/>
        </w:rPr>
        <w:t>至</w:t>
      </w:r>
      <w:r w:rsidRPr="008E400A">
        <w:rPr>
          <w:rFonts w:ascii="CMU Serif" w:eastAsia="標楷體" w:hAnsi="CMU Serif" w:cs="CMU Serif" w:hint="eastAsia"/>
          <w:iCs/>
        </w:rPr>
        <w:t>99%</w:t>
      </w:r>
      <w:r w:rsidRPr="008E400A">
        <w:rPr>
          <w:rFonts w:ascii="CMU Serif" w:eastAsia="標楷體" w:hAnsi="CMU Serif" w:cs="CMU Serif" w:hint="eastAsia"/>
          <w:iCs/>
        </w:rPr>
        <w:t>間，尤其在</w:t>
      </w:r>
      <w:r w:rsidRPr="008E400A">
        <w:rPr>
          <w:rFonts w:ascii="CMU Serif" w:eastAsia="標楷體" w:hAnsi="CMU Serif" w:cs="CMU Serif" w:hint="eastAsia"/>
          <w:iCs/>
        </w:rPr>
        <w:t>c</w:t>
      </w:r>
      <w:r>
        <w:rPr>
          <w:rFonts w:ascii="CMU Serif" w:eastAsia="標楷體" w:hAnsi="CMU Serif" w:cs="CMU Serif" w:hint="eastAsia"/>
          <w:iCs/>
        </w:rPr>
        <w:t xml:space="preserve"> </w:t>
      </w:r>
      <w:r w:rsidRPr="008E400A">
        <w:rPr>
          <w:rFonts w:ascii="CMU Serif" w:eastAsia="標楷體" w:hAnsi="CMU Serif" w:cs="CMU Serif" w:hint="eastAsia"/>
          <w:iCs/>
        </w:rPr>
        <w:t>=</w:t>
      </w:r>
      <w:r>
        <w:rPr>
          <w:rFonts w:ascii="CMU Serif" w:eastAsia="標楷體" w:hAnsi="CMU Serif" w:cs="CMU Serif" w:hint="eastAsia"/>
          <w:iCs/>
        </w:rPr>
        <w:t xml:space="preserve"> </w:t>
      </w:r>
      <w:r w:rsidRPr="008E400A">
        <w:rPr>
          <w:rFonts w:ascii="CMU Serif" w:eastAsia="標楷體" w:hAnsi="CMU Serif" w:cs="CMU Serif" w:hint="eastAsia"/>
          <w:iCs/>
        </w:rPr>
        <w:t>0.01</w:t>
      </w:r>
      <w:r w:rsidRPr="008E400A">
        <w:rPr>
          <w:rFonts w:ascii="CMU Serif" w:eastAsia="標楷體" w:hAnsi="CMU Serif" w:cs="CMU Serif" w:hint="eastAsia"/>
          <w:iCs/>
        </w:rPr>
        <w:t>時效果最明顯，幾乎都接近</w:t>
      </w:r>
      <w:r w:rsidRPr="008E400A">
        <w:rPr>
          <w:rFonts w:ascii="CMU Serif" w:eastAsia="標楷體" w:hAnsi="CMU Serif" w:cs="CMU Serif" w:hint="eastAsia"/>
          <w:iCs/>
        </w:rPr>
        <w:t>99%</w:t>
      </w:r>
      <w:r w:rsidRPr="008E400A">
        <w:rPr>
          <w:rFonts w:ascii="CMU Serif" w:eastAsia="標楷體" w:hAnsi="CMU Serif" w:cs="CMU Serif" w:hint="eastAsia"/>
          <w:iCs/>
        </w:rPr>
        <w:t>。</w:t>
      </w:r>
    </w:p>
    <w:p w14:paraId="04B34150" w14:textId="5B076DDD" w:rsidR="008E400A" w:rsidRDefault="008E400A" w:rsidP="00EC1082">
      <w:pPr>
        <w:jc w:val="both"/>
        <w:rPr>
          <w:rFonts w:ascii="CMU Serif" w:eastAsia="標楷體" w:hAnsi="CMU Serif" w:cs="CMU Serif"/>
          <w:iCs/>
        </w:rPr>
      </w:pPr>
      <w:r w:rsidRPr="008E400A">
        <w:rPr>
          <w:rFonts w:ascii="CMU Serif" w:eastAsia="標楷體" w:hAnsi="CMU Serif" w:cs="CMU Serif" w:hint="eastAsia"/>
          <w:iCs/>
        </w:rPr>
        <w:t>可能原因</w:t>
      </w:r>
      <w:r>
        <w:rPr>
          <w:rFonts w:ascii="CMU Serif" w:eastAsia="標楷體" w:hAnsi="CMU Serif" w:cs="CMU Serif" w:hint="eastAsia"/>
          <w:iCs/>
        </w:rPr>
        <w:t>是</w:t>
      </w:r>
      <w:r w:rsidRPr="008E400A">
        <w:rPr>
          <w:rFonts w:ascii="CMU Serif" w:eastAsia="標楷體" w:hAnsi="CMU Serif" w:cs="CMU Serif" w:hint="eastAsia"/>
          <w:iCs/>
        </w:rPr>
        <w:t>單期</w:t>
      </w:r>
      <w:r w:rsidRPr="008E400A">
        <w:rPr>
          <w:rFonts w:ascii="CMU Serif" w:eastAsia="標楷體" w:hAnsi="CMU Serif" w:cs="CMU Serif" w:hint="eastAsia"/>
          <w:iCs/>
        </w:rPr>
        <w:t>AR(1)</w:t>
      </w:r>
      <w:r w:rsidRPr="008E400A">
        <w:rPr>
          <w:rFonts w:ascii="CMU Serif" w:eastAsia="標楷體" w:hAnsi="CMU Serif" w:cs="CMU Serif" w:hint="eastAsia"/>
          <w:iCs/>
        </w:rPr>
        <w:t>模擬，隨機性來自一個誤差項。將</w:t>
      </w:r>
      <w:r w:rsidRPr="008E400A">
        <w:rPr>
          <w:rFonts w:ascii="CMU Serif" w:eastAsia="標楷體" w:hAnsi="CMU Serif" w:cs="CMU Serif" w:hint="eastAsia"/>
          <w:iCs/>
        </w:rPr>
        <w:t>U(0,</w:t>
      </w:r>
      <w:r>
        <w:rPr>
          <w:rFonts w:ascii="CMU Serif" w:eastAsia="標楷體" w:hAnsi="CMU Serif" w:cs="CMU Serif" w:hint="eastAsia"/>
          <w:iCs/>
        </w:rPr>
        <w:t xml:space="preserve"> </w:t>
      </w:r>
      <w:r w:rsidRPr="008E400A">
        <w:rPr>
          <w:rFonts w:ascii="CMU Serif" w:eastAsia="標楷體" w:hAnsi="CMU Serif" w:cs="CMU Serif" w:hint="eastAsia"/>
          <w:iCs/>
        </w:rPr>
        <w:t>1)</w:t>
      </w:r>
      <w:r w:rsidRPr="008E400A">
        <w:rPr>
          <w:rFonts w:ascii="CMU Serif" w:eastAsia="標楷體" w:hAnsi="CMU Serif" w:cs="CMU Serif" w:hint="eastAsia"/>
          <w:iCs/>
        </w:rPr>
        <w:t>平均分層後，每一層</w:t>
      </w:r>
      <w:r>
        <w:rPr>
          <w:rFonts w:ascii="CMU Serif" w:eastAsia="標楷體" w:hAnsi="CMU Serif" w:cs="CMU Serif" w:hint="eastAsia"/>
          <w:iCs/>
        </w:rPr>
        <w:t>皆</w:t>
      </w:r>
      <w:r w:rsidRPr="008E400A">
        <w:rPr>
          <w:rFonts w:ascii="CMU Serif" w:eastAsia="標楷體" w:hAnsi="CMU Serif" w:cs="CMU Serif" w:hint="eastAsia"/>
          <w:iCs/>
        </w:rPr>
        <w:t>被固定抽樣，可避免一般</w:t>
      </w:r>
      <w:r w:rsidRPr="008E400A">
        <w:rPr>
          <w:rFonts w:ascii="CMU Serif" w:eastAsia="標楷體" w:hAnsi="CMU Serif" w:cs="CMU Serif" w:hint="eastAsia"/>
          <w:iCs/>
        </w:rPr>
        <w:t>Monte Carlo</w:t>
      </w:r>
      <w:r w:rsidRPr="008E400A">
        <w:rPr>
          <w:rFonts w:ascii="CMU Serif" w:eastAsia="標楷體" w:hAnsi="CMU Serif" w:cs="CMU Serif" w:hint="eastAsia"/>
          <w:iCs/>
        </w:rPr>
        <w:t>樣本集中在某些區域。由於損失事對應到常態分配左尾區域，分層抽樣能更均勻涵蓋整個分布，因此估計值變異數明顯下降。</w:t>
      </w:r>
    </w:p>
    <w:p w14:paraId="17C22931" w14:textId="15560EBC" w:rsidR="00013139" w:rsidRPr="001F5C80" w:rsidRDefault="00013139" w:rsidP="00EC1082">
      <w:pPr>
        <w:spacing w:after="0"/>
        <w:jc w:val="both"/>
        <w:rPr>
          <w:rFonts w:ascii="Times New Roman" w:eastAsia="標楷體" w:hAnsi="Times New Roman" w:cs="CMU Serif"/>
          <w:b/>
          <w:bCs/>
          <w:iCs/>
        </w:rPr>
      </w:pPr>
      <w:r w:rsidRPr="001F5C80">
        <w:rPr>
          <w:rFonts w:ascii="Times New Roman" w:eastAsia="標楷體" w:hAnsi="Times New Roman" w:cs="CMU Serif" w:hint="eastAsia"/>
          <w:b/>
          <w:bCs/>
          <w:iCs/>
        </w:rPr>
        <w:t>3.2.2 Antithetic Variates</w:t>
      </w:r>
    </w:p>
    <w:p w14:paraId="4859F574" w14:textId="79E65E11" w:rsidR="00013139" w:rsidRPr="00013139" w:rsidRDefault="00013139" w:rsidP="00EC1082">
      <w:pPr>
        <w:jc w:val="both"/>
        <w:rPr>
          <w:rFonts w:ascii="CMU Serif" w:eastAsia="標楷體" w:hAnsi="CMU Serif" w:cs="CMU Serif"/>
          <w:iCs/>
        </w:rPr>
      </w:pPr>
      <w:r w:rsidRPr="00013139">
        <w:rPr>
          <w:rFonts w:ascii="CMU Serif" w:eastAsia="標楷體" w:hAnsi="CMU Serif" w:cs="CMU Serif" w:hint="eastAsia"/>
          <w:iCs/>
        </w:rPr>
        <w:t>Antithetic Variates</w:t>
      </w:r>
      <w:r w:rsidRPr="00013139">
        <w:rPr>
          <w:rFonts w:ascii="CMU Serif" w:eastAsia="標楷體" w:hAnsi="CMU Serif" w:cs="CMU Serif" w:hint="eastAsia"/>
          <w:iCs/>
        </w:rPr>
        <w:t>表現相對不穩定。在部分設定下能夠降低估計值變異數，例如</w:t>
      </w:r>
      <w:r w:rsidRPr="00013139">
        <w:rPr>
          <w:rFonts w:ascii="CMU Serif" w:eastAsia="標楷體" w:hAnsi="CMU Serif" w:cs="CMU Serif" w:hint="eastAsia"/>
          <w:iCs/>
        </w:rPr>
        <w:t>c = 0.02</w:t>
      </w:r>
      <w:r w:rsidRPr="00013139">
        <w:rPr>
          <w:rFonts w:ascii="CMU Serif" w:eastAsia="標楷體" w:hAnsi="CMU Serif" w:cs="CMU Serif" w:hint="eastAsia"/>
          <w:iCs/>
        </w:rPr>
        <w:t>時變異數縮減百分比約介於</w:t>
      </w:r>
      <w:r w:rsidRPr="00013139">
        <w:rPr>
          <w:rFonts w:ascii="CMU Serif" w:eastAsia="標楷體" w:hAnsi="CMU Serif" w:cs="CMU Serif" w:hint="eastAsia"/>
          <w:iCs/>
        </w:rPr>
        <w:t>17%</w:t>
      </w:r>
      <w:r w:rsidRPr="00013139">
        <w:rPr>
          <w:rFonts w:ascii="CMU Serif" w:eastAsia="標楷體" w:hAnsi="CMU Serif" w:cs="CMU Serif" w:hint="eastAsia"/>
          <w:iCs/>
        </w:rPr>
        <w:t>至</w:t>
      </w:r>
      <w:r w:rsidRPr="00013139">
        <w:rPr>
          <w:rFonts w:ascii="CMU Serif" w:eastAsia="標楷體" w:hAnsi="CMU Serif" w:cs="CMU Serif" w:hint="eastAsia"/>
          <w:iCs/>
        </w:rPr>
        <w:t>38%</w:t>
      </w:r>
      <w:r w:rsidRPr="00013139">
        <w:rPr>
          <w:rFonts w:ascii="CMU Serif" w:eastAsia="標楷體" w:hAnsi="CMU Serif" w:cs="CMU Serif" w:hint="eastAsia"/>
          <w:iCs/>
        </w:rPr>
        <w:t>；然而在</w:t>
      </w:r>
      <w:r w:rsidRPr="00013139">
        <w:rPr>
          <w:rFonts w:ascii="CMU Serif" w:eastAsia="標楷體" w:hAnsi="CMU Serif" w:cs="CMU Serif" w:hint="eastAsia"/>
          <w:iCs/>
        </w:rPr>
        <w:t>c = 0.01</w:t>
      </w:r>
      <w:r w:rsidRPr="00013139">
        <w:rPr>
          <w:rFonts w:ascii="CMU Serif" w:eastAsia="標楷體" w:hAnsi="CMU Serif" w:cs="CMU Serif" w:hint="eastAsia"/>
          <w:iCs/>
        </w:rPr>
        <w:t>的部分設定下，甚至出現負的縮減百分比，表示其估計值變異數反而高於一般</w:t>
      </w:r>
      <w:r w:rsidRPr="00013139">
        <w:rPr>
          <w:rFonts w:ascii="CMU Serif" w:eastAsia="標楷體" w:hAnsi="CMU Serif" w:cs="CMU Serif" w:hint="eastAsia"/>
          <w:iCs/>
        </w:rPr>
        <w:t>Monte Carlo</w:t>
      </w:r>
      <w:r w:rsidRPr="00013139">
        <w:rPr>
          <w:rFonts w:ascii="CMU Serif" w:eastAsia="標楷體" w:hAnsi="CMU Serif" w:cs="CMU Serif" w:hint="eastAsia"/>
          <w:iCs/>
        </w:rPr>
        <w:t>。因此，相較於</w:t>
      </w:r>
      <w:r w:rsidRPr="00013139">
        <w:rPr>
          <w:rFonts w:ascii="CMU Serif" w:eastAsia="標楷體" w:hAnsi="CMU Serif" w:cs="CMU Serif" w:hint="eastAsia"/>
          <w:iCs/>
        </w:rPr>
        <w:t>Stratified Sampling</w:t>
      </w:r>
      <w:r w:rsidRPr="00013139">
        <w:rPr>
          <w:rFonts w:ascii="CMU Serif" w:eastAsia="標楷體" w:hAnsi="CMU Serif" w:cs="CMU Serif" w:hint="eastAsia"/>
          <w:iCs/>
        </w:rPr>
        <w:t>與</w:t>
      </w:r>
      <w:r w:rsidRPr="00013139">
        <w:rPr>
          <w:rFonts w:ascii="CMU Serif" w:eastAsia="標楷體" w:hAnsi="CMU Serif" w:cs="CMU Serif" w:hint="eastAsia"/>
          <w:iCs/>
        </w:rPr>
        <w:t>Importance Sampling</w:t>
      </w:r>
      <w:r w:rsidRPr="00013139">
        <w:rPr>
          <w:rFonts w:ascii="CMU Serif" w:eastAsia="標楷體" w:hAnsi="CMU Serif" w:cs="CMU Serif" w:hint="eastAsia"/>
          <w:iCs/>
        </w:rPr>
        <w:t>，</w:t>
      </w:r>
      <w:r w:rsidRPr="00013139">
        <w:rPr>
          <w:rFonts w:ascii="CMU Serif" w:eastAsia="標楷體" w:hAnsi="CMU Serif" w:cs="CMU Serif" w:hint="eastAsia"/>
          <w:iCs/>
        </w:rPr>
        <w:t>Antithetic Variates</w:t>
      </w:r>
      <w:r w:rsidRPr="00013139">
        <w:rPr>
          <w:rFonts w:ascii="CMU Serif" w:eastAsia="標楷體" w:hAnsi="CMU Serif" w:cs="CMU Serif" w:hint="eastAsia"/>
          <w:iCs/>
        </w:rPr>
        <w:t>的改善效果較為有限。</w:t>
      </w:r>
    </w:p>
    <w:p w14:paraId="45075E79" w14:textId="5BFDC749" w:rsidR="00013139" w:rsidRDefault="00013139" w:rsidP="00EC1082">
      <w:pPr>
        <w:jc w:val="both"/>
        <w:rPr>
          <w:rFonts w:ascii="CMU Serif" w:eastAsia="標楷體" w:hAnsi="CMU Serif" w:cs="CMU Serif"/>
          <w:iCs/>
        </w:rPr>
      </w:pPr>
      <w:r w:rsidRPr="00013139">
        <w:rPr>
          <w:rFonts w:ascii="CMU Serif" w:eastAsia="標楷體" w:hAnsi="CMU Serif" w:cs="CMU Serif" w:hint="eastAsia"/>
          <w:iCs/>
        </w:rPr>
        <w:lastRenderedPageBreak/>
        <w:t>可能原因在於</w:t>
      </w:r>
      <w:r w:rsidRPr="00013139">
        <w:rPr>
          <w:rFonts w:ascii="CMU Serif" w:eastAsia="標楷體" w:hAnsi="CMU Serif" w:cs="CMU Serif"/>
          <w:iCs/>
        </w:rPr>
        <w:t>Antithetic Variates</w:t>
      </w:r>
      <w:r w:rsidRPr="00013139">
        <w:rPr>
          <w:rFonts w:ascii="CMU Serif" w:eastAsia="標楷體" w:hAnsi="CMU Serif" w:cs="CMU Serif" w:hint="eastAsia"/>
          <w:iCs/>
        </w:rPr>
        <w:t>的作法是同時使用成對的隨機樣本</w:t>
      </w:r>
      <w:r w:rsidRPr="00013139">
        <w:rPr>
          <w:rFonts w:ascii="CMU Serif" w:eastAsia="標楷體" w:hAnsi="CMU Serif" w:cs="CMU Serif"/>
          <w:iCs/>
        </w:rPr>
        <w:t>Z</w:t>
      </w:r>
      <w:r w:rsidRPr="00013139">
        <w:rPr>
          <w:rFonts w:ascii="CMU Serif" w:eastAsia="標楷體" w:hAnsi="CMU Serif" w:cs="CMU Serif" w:hint="eastAsia"/>
          <w:iCs/>
        </w:rPr>
        <w:t>與</w:t>
      </w:r>
      <w:r w:rsidRPr="00013139">
        <w:rPr>
          <w:rFonts w:ascii="Cambria Math" w:eastAsia="標楷體" w:hAnsi="Cambria Math" w:cs="Cambria Math"/>
          <w:iCs/>
        </w:rPr>
        <w:t>−</w:t>
      </w:r>
      <w:r w:rsidRPr="00013139">
        <w:rPr>
          <w:rFonts w:ascii="CMU Serif" w:eastAsia="標楷體" w:hAnsi="CMU Serif" w:cs="CMU Serif"/>
          <w:iCs/>
        </w:rPr>
        <w:t>Z</w:t>
      </w:r>
      <w:r w:rsidRPr="00013139">
        <w:rPr>
          <w:rFonts w:ascii="CMU Serif" w:eastAsia="標楷體" w:hAnsi="CMU Serif" w:cs="CMU Serif" w:hint="eastAsia"/>
          <w:iCs/>
        </w:rPr>
        <w:t>，藉由建立負相關來降低抽樣誤差。然而，此方法並未改變原始常態分配的抽樣機率，因此無法增加尾端事件的出現頻率。對於</w:t>
      </w:r>
      <w:r>
        <w:rPr>
          <w:rFonts w:ascii="CMU Serif" w:eastAsia="標楷體" w:hAnsi="CMU Serif" w:cs="CMU Serif" w:hint="eastAsia"/>
          <w:iCs/>
        </w:rPr>
        <w:t>我們</w:t>
      </w:r>
      <w:r w:rsidRPr="00013139">
        <w:rPr>
          <w:rFonts w:ascii="CMU Serif" w:eastAsia="標楷體" w:hAnsi="CMU Serif" w:cs="CMU Serif" w:hint="eastAsia"/>
          <w:iCs/>
        </w:rPr>
        <w:t>所關注的損失事件而言，其本質上屬於常態分配左尾區域事件，尾端樣本仍然和一般</w:t>
      </w:r>
      <w:r w:rsidRPr="00013139">
        <w:rPr>
          <w:rFonts w:ascii="CMU Serif" w:eastAsia="標楷體" w:hAnsi="CMU Serif" w:cs="CMU Serif"/>
          <w:iCs/>
        </w:rPr>
        <w:t>Monte Carlo</w:t>
      </w:r>
      <w:r w:rsidRPr="00013139">
        <w:rPr>
          <w:rFonts w:ascii="CMU Serif" w:eastAsia="標楷體" w:hAnsi="CMU Serif" w:cs="CMU Serif" w:hint="eastAsia"/>
          <w:iCs/>
        </w:rPr>
        <w:t>一樣不容易被抽到。</w:t>
      </w:r>
    </w:p>
    <w:p w14:paraId="7640E382" w14:textId="6236DEE6" w:rsidR="00CA42E7" w:rsidRPr="001F5C80" w:rsidRDefault="00CA42E7" w:rsidP="00013139">
      <w:pPr>
        <w:spacing w:after="0"/>
        <w:rPr>
          <w:rFonts w:ascii="Times New Roman" w:eastAsia="標楷體" w:hAnsi="Times New Roman" w:cs="CMU Serif"/>
          <w:b/>
          <w:bCs/>
          <w:iCs/>
        </w:rPr>
      </w:pPr>
      <w:r w:rsidRPr="001F5C80">
        <w:rPr>
          <w:rFonts w:ascii="Times New Roman" w:eastAsia="標楷體" w:hAnsi="Times New Roman" w:cs="CMU Serif" w:hint="eastAsia"/>
          <w:b/>
          <w:bCs/>
          <w:iCs/>
        </w:rPr>
        <w:t>3.2.3 Importance Sampling</w:t>
      </w:r>
    </w:p>
    <w:p w14:paraId="197D293D" w14:textId="5F386D5C" w:rsidR="00CA42E7" w:rsidRDefault="00CA42E7" w:rsidP="00540323">
      <w:pPr>
        <w:jc w:val="both"/>
        <w:rPr>
          <w:rFonts w:ascii="CMU Serif" w:eastAsia="標楷體" w:hAnsi="CMU Serif" w:cs="CMU Serif"/>
          <w:iCs/>
        </w:rPr>
      </w:pPr>
      <w:r w:rsidRPr="00CA42E7">
        <w:rPr>
          <w:rFonts w:ascii="CMU Serif" w:eastAsia="標楷體" w:hAnsi="CMU Serif" w:cs="CMU Serif" w:hint="eastAsia"/>
          <w:iCs/>
        </w:rPr>
        <w:t>Importance Sampling</w:t>
      </w:r>
      <w:r w:rsidRPr="00CA42E7">
        <w:rPr>
          <w:rFonts w:ascii="CMU Serif" w:eastAsia="標楷體" w:hAnsi="CMU Serif" w:cs="CMU Serif" w:hint="eastAsia"/>
          <w:iCs/>
        </w:rPr>
        <w:t>的整體表現良好，尤其在損失門檻較高、事件機率較低的情況下效果更明顯。根據模擬結果，當</w:t>
      </w:r>
      <w:r w:rsidRPr="00CA42E7">
        <w:rPr>
          <w:rFonts w:ascii="CMU Serif" w:eastAsia="標楷體" w:hAnsi="CMU Serif" w:cs="CMU Serif" w:hint="eastAsia"/>
          <w:iCs/>
        </w:rPr>
        <w:t>c</w:t>
      </w:r>
      <w:r>
        <w:rPr>
          <w:rFonts w:ascii="CMU Serif" w:eastAsia="標楷體" w:hAnsi="CMU Serif" w:cs="CMU Serif" w:hint="eastAsia"/>
          <w:iCs/>
        </w:rPr>
        <w:t xml:space="preserve"> </w:t>
      </w:r>
      <w:r w:rsidRPr="00CA42E7">
        <w:rPr>
          <w:rFonts w:ascii="CMU Serif" w:eastAsia="標楷體" w:hAnsi="CMU Serif" w:cs="CMU Serif" w:hint="eastAsia"/>
          <w:iCs/>
        </w:rPr>
        <w:t>=</w:t>
      </w:r>
      <w:r>
        <w:rPr>
          <w:rFonts w:ascii="CMU Serif" w:eastAsia="標楷體" w:hAnsi="CMU Serif" w:cs="CMU Serif" w:hint="eastAsia"/>
          <w:iCs/>
        </w:rPr>
        <w:t xml:space="preserve"> </w:t>
      </w:r>
      <w:r w:rsidRPr="00CA42E7">
        <w:rPr>
          <w:rFonts w:ascii="CMU Serif" w:eastAsia="標楷體" w:hAnsi="CMU Serif" w:cs="CMU Serif" w:hint="eastAsia"/>
          <w:iCs/>
        </w:rPr>
        <w:t>0.02</w:t>
      </w:r>
      <w:r w:rsidRPr="00CA42E7">
        <w:rPr>
          <w:rFonts w:ascii="CMU Serif" w:eastAsia="標楷體" w:hAnsi="CMU Serif" w:cs="CMU Serif" w:hint="eastAsia"/>
          <w:iCs/>
        </w:rPr>
        <w:t>時，</w:t>
      </w:r>
      <w:r w:rsidRPr="00CA42E7">
        <w:rPr>
          <w:rFonts w:ascii="CMU Serif" w:eastAsia="標楷體" w:hAnsi="CMU Serif" w:cs="CMU Serif" w:hint="eastAsia"/>
          <w:iCs/>
        </w:rPr>
        <w:t>Importance Sampling</w:t>
      </w:r>
      <w:r w:rsidRPr="00CA42E7">
        <w:rPr>
          <w:rFonts w:ascii="CMU Serif" w:eastAsia="標楷體" w:hAnsi="CMU Serif" w:cs="CMU Serif" w:hint="eastAsia"/>
          <w:iCs/>
        </w:rPr>
        <w:t>的變異數縮減百分比大多超過</w:t>
      </w:r>
      <w:r w:rsidRPr="00CA42E7">
        <w:rPr>
          <w:rFonts w:ascii="CMU Serif" w:eastAsia="標楷體" w:hAnsi="CMU Serif" w:cs="CMU Serif" w:hint="eastAsia"/>
          <w:iCs/>
        </w:rPr>
        <w:t xml:space="preserve"> 93%</w:t>
      </w:r>
      <w:r w:rsidRPr="00CA42E7">
        <w:rPr>
          <w:rFonts w:ascii="CMU Serif" w:eastAsia="標楷體" w:hAnsi="CMU Serif" w:cs="CMU Serif" w:hint="eastAsia"/>
          <w:iCs/>
        </w:rPr>
        <w:t>，最高約可達</w:t>
      </w:r>
      <w:r w:rsidR="00540323">
        <w:rPr>
          <w:rFonts w:ascii="CMU Serif" w:eastAsia="標楷體" w:hAnsi="CMU Serif" w:cs="CMU Serif" w:hint="eastAsia"/>
          <w:iCs/>
        </w:rPr>
        <w:t xml:space="preserve"> </w:t>
      </w:r>
      <w:r w:rsidRPr="00CA42E7">
        <w:rPr>
          <w:rFonts w:ascii="CMU Serif" w:eastAsia="標楷體" w:hAnsi="CMU Serif" w:cs="CMU Serif" w:hint="eastAsia"/>
          <w:iCs/>
        </w:rPr>
        <w:t xml:space="preserve">95% </w:t>
      </w:r>
      <w:r w:rsidRPr="00CA42E7">
        <w:rPr>
          <w:rFonts w:ascii="CMU Serif" w:eastAsia="標楷體" w:hAnsi="CMU Serif" w:cs="CMU Serif" w:hint="eastAsia"/>
          <w:iCs/>
        </w:rPr>
        <w:t>以上，表示其估計值變異數相較於一般</w:t>
      </w:r>
      <w:r w:rsidRPr="00CA42E7">
        <w:rPr>
          <w:rFonts w:ascii="CMU Serif" w:eastAsia="標楷體" w:hAnsi="CMU Serif" w:cs="CMU Serif" w:hint="eastAsia"/>
          <w:iCs/>
        </w:rPr>
        <w:t>Monte Carlo</w:t>
      </w:r>
      <w:r w:rsidRPr="00CA42E7">
        <w:rPr>
          <w:rFonts w:ascii="CMU Serif" w:eastAsia="標楷體" w:hAnsi="CMU Serif" w:cs="CMU Serif" w:hint="eastAsia"/>
          <w:iCs/>
        </w:rPr>
        <w:t>明顯下降。而在</w:t>
      </w:r>
      <w:r w:rsidRPr="00CA42E7">
        <w:rPr>
          <w:rFonts w:ascii="CMU Serif" w:eastAsia="標楷體" w:hAnsi="CMU Serif" w:cs="CMU Serif" w:hint="eastAsia"/>
          <w:iCs/>
        </w:rPr>
        <w:t xml:space="preserve"> c</w:t>
      </w:r>
      <w:r>
        <w:rPr>
          <w:rFonts w:ascii="CMU Serif" w:eastAsia="標楷體" w:hAnsi="CMU Serif" w:cs="CMU Serif" w:hint="eastAsia"/>
          <w:iCs/>
        </w:rPr>
        <w:t xml:space="preserve"> </w:t>
      </w:r>
      <w:r w:rsidRPr="00CA42E7">
        <w:rPr>
          <w:rFonts w:ascii="CMU Serif" w:eastAsia="標楷體" w:hAnsi="CMU Serif" w:cs="CMU Serif" w:hint="eastAsia"/>
          <w:iCs/>
        </w:rPr>
        <w:t>=</w:t>
      </w:r>
      <w:r>
        <w:rPr>
          <w:rFonts w:ascii="CMU Serif" w:eastAsia="標楷體" w:hAnsi="CMU Serif" w:cs="CMU Serif" w:hint="eastAsia"/>
          <w:iCs/>
        </w:rPr>
        <w:t xml:space="preserve"> </w:t>
      </w:r>
      <w:r w:rsidRPr="00CA42E7">
        <w:rPr>
          <w:rFonts w:ascii="CMU Serif" w:eastAsia="標楷體" w:hAnsi="CMU Serif" w:cs="CMU Serif" w:hint="eastAsia"/>
          <w:iCs/>
        </w:rPr>
        <w:t>0.01</w:t>
      </w:r>
      <w:r w:rsidRPr="00CA42E7">
        <w:rPr>
          <w:rFonts w:ascii="CMU Serif" w:eastAsia="標楷體" w:hAnsi="CMU Serif" w:cs="CMU Serif" w:hint="eastAsia"/>
          <w:iCs/>
        </w:rPr>
        <w:t>時，</w:t>
      </w:r>
      <w:r w:rsidRPr="00CA42E7">
        <w:rPr>
          <w:rFonts w:ascii="CMU Serif" w:eastAsia="標楷體" w:hAnsi="CMU Serif" w:cs="CMU Serif" w:hint="eastAsia"/>
          <w:iCs/>
        </w:rPr>
        <w:t>Importance Sampling</w:t>
      </w:r>
      <w:r w:rsidRPr="00CA42E7">
        <w:rPr>
          <w:rFonts w:ascii="CMU Serif" w:eastAsia="標楷體" w:hAnsi="CMU Serif" w:cs="CMU Serif" w:hint="eastAsia"/>
          <w:iCs/>
        </w:rPr>
        <w:t>也能降低估計值變異數，但縮減幅度相對較小，約落在</w:t>
      </w:r>
      <w:r w:rsidRPr="00CA42E7">
        <w:rPr>
          <w:rFonts w:ascii="CMU Serif" w:eastAsia="標楷體" w:hAnsi="CMU Serif" w:cs="CMU Serif" w:hint="eastAsia"/>
          <w:iCs/>
        </w:rPr>
        <w:t xml:space="preserve"> 63% </w:t>
      </w:r>
      <w:r w:rsidRPr="00CA42E7">
        <w:rPr>
          <w:rFonts w:ascii="CMU Serif" w:eastAsia="標楷體" w:hAnsi="CMU Serif" w:cs="CMU Serif" w:hint="eastAsia"/>
          <w:iCs/>
        </w:rPr>
        <w:t>至</w:t>
      </w:r>
      <w:r w:rsidRPr="00CA42E7">
        <w:rPr>
          <w:rFonts w:ascii="CMU Serif" w:eastAsia="標楷體" w:hAnsi="CMU Serif" w:cs="CMU Serif" w:hint="eastAsia"/>
          <w:iCs/>
        </w:rPr>
        <w:t xml:space="preserve"> 78% </w:t>
      </w:r>
      <w:r w:rsidRPr="00CA42E7">
        <w:rPr>
          <w:rFonts w:ascii="CMU Serif" w:eastAsia="標楷體" w:hAnsi="CMU Serif" w:cs="CMU Serif" w:hint="eastAsia"/>
          <w:iCs/>
        </w:rPr>
        <w:t>之間。</w:t>
      </w:r>
    </w:p>
    <w:p w14:paraId="5E413878" w14:textId="77777777" w:rsidR="00540323" w:rsidRDefault="00CA42E7" w:rsidP="002A5EAC">
      <w:pPr>
        <w:spacing w:after="0"/>
        <w:jc w:val="both"/>
        <w:rPr>
          <w:rFonts w:ascii="CMU Serif" w:eastAsia="標楷體" w:hAnsi="CMU Serif" w:cs="CMU Serif"/>
          <w:iCs/>
        </w:rPr>
      </w:pPr>
      <w:r w:rsidRPr="00CA42E7">
        <w:rPr>
          <w:rFonts w:ascii="CMU Serif" w:eastAsia="標楷體" w:hAnsi="CMU Serif" w:cs="CMU Serif"/>
          <w:iCs/>
        </w:rPr>
        <w:t>可能原因是</w:t>
      </w:r>
      <w:r w:rsidRPr="00CA42E7">
        <w:rPr>
          <w:rFonts w:ascii="CMU Serif" w:eastAsia="標楷體" w:hAnsi="CMU Serif" w:cs="CMU Serif"/>
          <w:iCs/>
        </w:rPr>
        <w:t>Importance Sampling</w:t>
      </w:r>
      <w:r w:rsidRPr="00CA42E7">
        <w:rPr>
          <w:rFonts w:ascii="CMU Serif" w:eastAsia="標楷體" w:hAnsi="CMU Serif" w:cs="CMU Serif"/>
          <w:iCs/>
        </w:rPr>
        <w:t>會將抽樣分布往損失事件較容易發生的方向平移</w:t>
      </w:r>
      <w:r w:rsidRPr="00CA42E7">
        <w:rPr>
          <w:rFonts w:ascii="CMU Serif" w:eastAsia="標楷體" w:hAnsi="CMU Serif" w:cs="CMU Serif" w:hint="eastAsia"/>
          <w:iCs/>
        </w:rPr>
        <w:t>，當</w:t>
      </w:r>
      <w:r w:rsidRPr="00CA42E7">
        <w:rPr>
          <w:rFonts w:ascii="CMU Serif" w:eastAsia="標楷體" w:hAnsi="CMU Serif" w:cs="CMU Serif" w:hint="eastAsia"/>
          <w:iCs/>
        </w:rPr>
        <w:t>c</w:t>
      </w:r>
      <w:r w:rsidRPr="00CA42E7">
        <w:rPr>
          <w:rFonts w:ascii="CMU Serif" w:eastAsia="標楷體" w:hAnsi="CMU Serif" w:cs="CMU Serif" w:hint="eastAsia"/>
          <w:iCs/>
        </w:rPr>
        <w:t>較大時，左尾事件不容易被抽到，導致估計值變異較大。</w:t>
      </w:r>
      <w:r w:rsidRPr="00CA42E7">
        <w:rPr>
          <w:rFonts w:ascii="CMU Serif" w:eastAsia="標楷體" w:hAnsi="CMU Serif" w:cs="CMU Serif" w:hint="eastAsia"/>
          <w:iCs/>
        </w:rPr>
        <w:t>Importance Sampling</w:t>
      </w:r>
      <w:r w:rsidRPr="00CA42E7">
        <w:rPr>
          <w:rFonts w:ascii="CMU Serif" w:eastAsia="標楷體" w:hAnsi="CMU Serif" w:cs="CMU Serif" w:hint="eastAsia"/>
          <w:iCs/>
        </w:rPr>
        <w:t>則</w:t>
      </w:r>
      <w:r>
        <w:rPr>
          <w:rFonts w:ascii="CMU Serif" w:eastAsia="標楷體" w:hAnsi="CMU Serif" w:cs="CMU Serif" w:hint="eastAsia"/>
          <w:iCs/>
        </w:rPr>
        <w:t>平移至</w:t>
      </w:r>
      <w:r w:rsidRPr="00CA42E7">
        <w:rPr>
          <w:rFonts w:ascii="CMU Serif" w:eastAsia="標楷體" w:hAnsi="CMU Serif" w:cs="CMU Serif" w:hint="eastAsia"/>
          <w:iCs/>
        </w:rPr>
        <w:t>偏向左尾的分布抽樣，使損失事件在模擬中更常出現，再透過</w:t>
      </w:r>
      <w:r w:rsidRPr="00CA42E7">
        <w:rPr>
          <w:rFonts w:ascii="CMU Serif" w:eastAsia="標楷體" w:hAnsi="CMU Serif" w:cs="CMU Serif" w:hint="eastAsia"/>
          <w:iCs/>
        </w:rPr>
        <w:t xml:space="preserve"> likelihood ratio</w:t>
      </w:r>
      <w:r w:rsidRPr="00CA42E7">
        <w:rPr>
          <w:rFonts w:ascii="CMU Serif" w:eastAsia="標楷體" w:hAnsi="CMU Serif" w:cs="CMU Serif" w:hint="eastAsia"/>
          <w:iCs/>
        </w:rPr>
        <w:t>權重修正估計值，</w:t>
      </w:r>
      <w:r w:rsidR="00EF0047">
        <w:rPr>
          <w:rFonts w:ascii="CMU Serif" w:eastAsia="標楷體" w:hAnsi="CMU Serif" w:cs="CMU Serif" w:hint="eastAsia"/>
          <w:iCs/>
        </w:rPr>
        <w:t>在</w:t>
      </w:r>
      <w:r w:rsidRPr="00CA42E7">
        <w:rPr>
          <w:rFonts w:ascii="CMU Serif" w:eastAsia="標楷體" w:hAnsi="CMU Serif" w:cs="CMU Serif" w:hint="eastAsia"/>
          <w:iCs/>
        </w:rPr>
        <w:t>維持估計合理性</w:t>
      </w:r>
      <w:r w:rsidR="00EF0047">
        <w:rPr>
          <w:rFonts w:ascii="CMU Serif" w:eastAsia="標楷體" w:hAnsi="CMU Serif" w:cs="CMU Serif" w:hint="eastAsia"/>
          <w:iCs/>
        </w:rPr>
        <w:t>的情況</w:t>
      </w:r>
      <w:r>
        <w:rPr>
          <w:rFonts w:ascii="CMU Serif" w:eastAsia="標楷體" w:hAnsi="CMU Serif" w:cs="CMU Serif" w:hint="eastAsia"/>
          <w:iCs/>
        </w:rPr>
        <w:t>下</w:t>
      </w:r>
      <w:r w:rsidRPr="00CA42E7">
        <w:rPr>
          <w:rFonts w:ascii="CMU Serif" w:eastAsia="標楷體" w:hAnsi="CMU Serif" w:cs="CMU Serif" w:hint="eastAsia"/>
          <w:iCs/>
        </w:rPr>
        <w:t>，同時降低估計變異數。</w:t>
      </w:r>
    </w:p>
    <w:p w14:paraId="56D570B2" w14:textId="05549673" w:rsidR="00FA1DA3" w:rsidRPr="00FA1DA3" w:rsidRDefault="00FA1DA3" w:rsidP="002A5EAC">
      <w:pPr>
        <w:spacing w:after="0"/>
        <w:jc w:val="both"/>
        <w:rPr>
          <w:rFonts w:ascii="CMU Serif" w:eastAsia="標楷體" w:hAnsi="CMU Serif" w:cs="CMU Serif"/>
          <w:iCs/>
        </w:rPr>
      </w:pPr>
      <w:r>
        <w:rPr>
          <w:rFonts w:ascii="CMU Serif" w:eastAsia="標楷體" w:hAnsi="CMU Serif" w:cs="CMU Serif"/>
          <w:iCs/>
        </w:rPr>
        <w:fldChar w:fldCharType="begin"/>
      </w:r>
      <w:r>
        <w:rPr>
          <w:rFonts w:ascii="CMU Serif" w:eastAsia="標楷體" w:hAnsi="CMU Serif" w:cs="CMU Serif"/>
          <w:iCs/>
        </w:rPr>
        <w:instrText xml:space="preserve"> </w:instrText>
      </w:r>
      <w:r>
        <w:rPr>
          <w:rFonts w:ascii="CMU Serif" w:eastAsia="標楷體" w:hAnsi="CMU Serif" w:cs="CMU Serif" w:hint="eastAsia"/>
          <w:iCs/>
        </w:rPr>
        <w:instrText xml:space="preserve">LINK </w:instrText>
      </w:r>
      <w:r w:rsidR="002D12E6">
        <w:rPr>
          <w:rFonts w:ascii="CMU Serif" w:eastAsia="標楷體" w:hAnsi="CMU Serif" w:cs="CMU Serif"/>
          <w:iCs/>
        </w:rPr>
        <w:instrText>Excel.Sheet.12</w:instrText>
      </w:r>
      <w:r w:rsidR="002D12E6">
        <w:rPr>
          <w:rFonts w:ascii="CMU Serif" w:eastAsia="標楷體" w:hAnsi="CMU Serif" w:cs="CMU Serif" w:hint="eastAsia"/>
          <w:iCs/>
        </w:rPr>
        <w:instrText xml:space="preserve"> "C:\\Users\\use\\Desktop\\</w:instrText>
      </w:r>
      <w:r w:rsidR="002D12E6">
        <w:rPr>
          <w:rFonts w:ascii="CMU Serif" w:eastAsia="標楷體" w:hAnsi="CMU Serif" w:cs="CMU Serif" w:hint="eastAsia"/>
          <w:iCs/>
        </w:rPr>
        <w:instrText>新增</w:instrText>
      </w:r>
      <w:r w:rsidR="002D12E6">
        <w:rPr>
          <w:rFonts w:ascii="CMU Serif" w:eastAsia="標楷體" w:hAnsi="CMU Serif" w:cs="CMU Serif" w:hint="eastAsia"/>
          <w:iCs/>
        </w:rPr>
        <w:instrText xml:space="preserve"> Microsoft Excel </w:instrText>
      </w:r>
      <w:r w:rsidR="002D12E6">
        <w:rPr>
          <w:rFonts w:ascii="CMU Serif" w:eastAsia="標楷體" w:hAnsi="CMU Serif" w:cs="CMU Serif" w:hint="eastAsia"/>
          <w:iCs/>
        </w:rPr>
        <w:instrText>工作表</w:instrText>
      </w:r>
      <w:r w:rsidR="002D12E6">
        <w:rPr>
          <w:rFonts w:ascii="CMU Serif" w:eastAsia="標楷體" w:hAnsi="CMU Serif" w:cs="CMU Serif" w:hint="eastAsia"/>
          <w:iCs/>
        </w:rPr>
        <w:instrText xml:space="preserve">.xlsx" </w:instrText>
      </w:r>
      <w:r w:rsidR="002D12E6">
        <w:rPr>
          <w:rFonts w:ascii="CMU Serif" w:eastAsia="標楷體" w:hAnsi="CMU Serif" w:cs="CMU Serif" w:hint="eastAsia"/>
          <w:iCs/>
        </w:rPr>
        <w:instrText>工作表</w:instrText>
      </w:r>
      <w:r w:rsidR="002D12E6">
        <w:rPr>
          <w:rFonts w:ascii="CMU Serif" w:eastAsia="標楷體" w:hAnsi="CMU Serif" w:cs="CMU Serif" w:hint="eastAsia"/>
          <w:iCs/>
        </w:rPr>
        <w:instrText xml:space="preserve">2!R1C1:R33C7 </w:instrText>
      </w:r>
      <w:r>
        <w:rPr>
          <w:rFonts w:ascii="CMU Serif" w:eastAsia="標楷體" w:hAnsi="CMU Serif" w:cs="CMU Serif" w:hint="eastAsia"/>
          <w:iCs/>
        </w:rPr>
        <w:instrText>\a \f 5 \h</w:instrText>
      </w:r>
      <w:r>
        <w:rPr>
          <w:rFonts w:ascii="CMU Serif" w:eastAsia="標楷體" w:hAnsi="CMU Serif" w:cs="CMU Serif"/>
          <w:iCs/>
        </w:rPr>
        <w:instrText xml:space="preserve">  \* MERGEFORMAT </w:instrText>
      </w:r>
      <w:r>
        <w:rPr>
          <w:rFonts w:ascii="CMU Serif" w:eastAsia="標楷體" w:hAnsi="CMU Serif" w:cs="CMU Serif"/>
          <w:iCs/>
        </w:rPr>
        <w:fldChar w:fldCharType="separate"/>
      </w:r>
    </w:p>
    <w:tbl>
      <w:tblPr>
        <w:tblStyle w:val="af5"/>
        <w:tblW w:w="5000" w:type="pct"/>
        <w:tblLook w:val="04A0" w:firstRow="1" w:lastRow="0" w:firstColumn="1" w:lastColumn="0" w:noHBand="0" w:noVBand="1"/>
      </w:tblPr>
      <w:tblGrid>
        <w:gridCol w:w="1694"/>
        <w:gridCol w:w="1322"/>
        <w:gridCol w:w="1324"/>
        <w:gridCol w:w="1321"/>
        <w:gridCol w:w="1323"/>
        <w:gridCol w:w="1321"/>
        <w:gridCol w:w="1323"/>
      </w:tblGrid>
      <w:tr w:rsidR="00FA1DA3" w:rsidRPr="00FA1DA3" w14:paraId="0BF7DBEB" w14:textId="77777777" w:rsidTr="00FA1DA3">
        <w:trPr>
          <w:trHeight w:val="300"/>
        </w:trPr>
        <w:tc>
          <w:tcPr>
            <w:tcW w:w="879" w:type="pct"/>
            <w:shd w:val="clear" w:color="auto" w:fill="D9D9D9" w:themeFill="background1" w:themeFillShade="D9"/>
            <w:noWrap/>
            <w:vAlign w:val="center"/>
            <w:hideMark/>
          </w:tcPr>
          <w:p w14:paraId="7AD882AF" w14:textId="2EA0D121" w:rsidR="00FA1DA3" w:rsidRPr="00FA1DA3" w:rsidRDefault="00FA1DA3" w:rsidP="00540323">
            <w:pPr>
              <w:jc w:val="center"/>
              <w:rPr>
                <w:rFonts w:ascii="CMU Serif" w:eastAsia="標楷體" w:hAnsi="CMU Serif" w:cs="CMU Serif"/>
                <w:iCs/>
              </w:rPr>
            </w:pPr>
            <w:r>
              <w:rPr>
                <w:rFonts w:ascii="CMU Serif" w:eastAsia="標楷體" w:hAnsi="CMU Serif" w:cs="CMU Serif" w:hint="eastAsia"/>
                <w:iCs/>
              </w:rPr>
              <w:t>M</w:t>
            </w:r>
            <w:r w:rsidRPr="00FA1DA3">
              <w:rPr>
                <w:rFonts w:ascii="CMU Serif" w:eastAsia="標楷體" w:hAnsi="CMU Serif" w:cs="CMU Serif" w:hint="eastAsia"/>
                <w:iCs/>
              </w:rPr>
              <w:t>ethod</w:t>
            </w:r>
          </w:p>
        </w:tc>
        <w:tc>
          <w:tcPr>
            <w:tcW w:w="686" w:type="pct"/>
            <w:shd w:val="clear" w:color="auto" w:fill="D9D9D9" w:themeFill="background1" w:themeFillShade="D9"/>
            <w:noWrap/>
            <w:vAlign w:val="center"/>
            <w:hideMark/>
          </w:tcPr>
          <w:p w14:paraId="5F1A7E0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c</w:t>
            </w:r>
          </w:p>
        </w:tc>
        <w:tc>
          <w:tcPr>
            <w:tcW w:w="687" w:type="pct"/>
            <w:shd w:val="clear" w:color="auto" w:fill="D9D9D9" w:themeFill="background1" w:themeFillShade="D9"/>
            <w:noWrap/>
            <w:vAlign w:val="center"/>
            <w:hideMark/>
          </w:tcPr>
          <w:p w14:paraId="1662394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N</w:t>
            </w:r>
          </w:p>
        </w:tc>
        <w:tc>
          <w:tcPr>
            <w:tcW w:w="686" w:type="pct"/>
            <w:shd w:val="clear" w:color="auto" w:fill="D9D9D9" w:themeFill="background1" w:themeFillShade="D9"/>
            <w:noWrap/>
            <w:vAlign w:val="center"/>
            <w:hideMark/>
          </w:tcPr>
          <w:p w14:paraId="513B0A2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R</w:t>
            </w:r>
          </w:p>
        </w:tc>
        <w:tc>
          <w:tcPr>
            <w:tcW w:w="687" w:type="pct"/>
            <w:shd w:val="clear" w:color="auto" w:fill="D9D9D9" w:themeFill="background1" w:themeFillShade="D9"/>
            <w:noWrap/>
            <w:vAlign w:val="center"/>
            <w:hideMark/>
          </w:tcPr>
          <w:p w14:paraId="6100E244" w14:textId="685FFC73" w:rsidR="00FA1DA3" w:rsidRPr="00FA1DA3" w:rsidRDefault="00000000" w:rsidP="00540323">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θ</m:t>
                    </m:r>
                  </m:e>
                </m:acc>
              </m:oMath>
            </m:oMathPara>
          </w:p>
        </w:tc>
        <w:tc>
          <w:tcPr>
            <w:tcW w:w="686" w:type="pct"/>
            <w:shd w:val="clear" w:color="auto" w:fill="D9D9D9" w:themeFill="background1" w:themeFillShade="D9"/>
            <w:noWrap/>
            <w:vAlign w:val="center"/>
            <w:hideMark/>
          </w:tcPr>
          <w:p w14:paraId="79F526B6" w14:textId="072CBAD1" w:rsidR="00FA1DA3" w:rsidRPr="00FA1DA3" w:rsidRDefault="00000000" w:rsidP="00540323">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Var</m:t>
                    </m:r>
                  </m:e>
                </m:acc>
                <m:r>
                  <m:rPr>
                    <m:sty m:val="p"/>
                  </m:rPr>
                  <w:rPr>
                    <w:rFonts w:ascii="Cambria Math" w:eastAsia="標楷體" w:hAnsi="Cambria Math" w:cs="CMU Serif"/>
                  </w:rPr>
                  <m:t>(</m:t>
                </m:r>
                <m:acc>
                  <m:accPr>
                    <m:ctrlPr>
                      <w:rPr>
                        <w:rFonts w:ascii="Cambria Math" w:eastAsia="標楷體" w:hAnsi="Cambria Math" w:cs="CMU Serif"/>
                        <w:i/>
                        <w:iCs/>
                      </w:rPr>
                    </m:ctrlPr>
                  </m:accPr>
                  <m:e>
                    <m:r>
                      <m:rPr>
                        <m:sty m:val="p"/>
                      </m:rPr>
                      <w:rPr>
                        <w:rFonts w:ascii="Cambria Math" w:eastAsia="標楷體" w:hAnsi="Cambria Math" w:cs="CMU Serif"/>
                      </w:rPr>
                      <m:t>θ</m:t>
                    </m:r>
                  </m:e>
                </m:acc>
                <m:r>
                  <m:rPr>
                    <m:sty m:val="p"/>
                  </m:rPr>
                  <w:rPr>
                    <w:rFonts w:ascii="Cambria Math" w:eastAsia="標楷體" w:hAnsi="Cambria Math" w:cs="CMU Serif"/>
                  </w:rPr>
                  <m:t>)</m:t>
                </m:r>
              </m:oMath>
            </m:oMathPara>
          </w:p>
        </w:tc>
        <w:tc>
          <w:tcPr>
            <w:tcW w:w="687" w:type="pct"/>
            <w:shd w:val="clear" w:color="auto" w:fill="D9D9D9" w:themeFill="background1" w:themeFillShade="D9"/>
            <w:noWrap/>
            <w:vAlign w:val="center"/>
            <w:hideMark/>
          </w:tcPr>
          <w:p w14:paraId="4CDB166B" w14:textId="6DAFEF43" w:rsidR="00FA1DA3" w:rsidRPr="00FA1DA3" w:rsidRDefault="00FA1DA3" w:rsidP="00540323">
            <w:pPr>
              <w:jc w:val="center"/>
              <w:rPr>
                <w:rFonts w:ascii="CMU Serif" w:eastAsia="標楷體" w:hAnsi="CMU Serif" w:cs="CMU Serif"/>
                <w:iCs/>
              </w:rPr>
            </w:pPr>
            <w:r>
              <w:rPr>
                <w:rFonts w:ascii="CMU Serif" w:eastAsia="標楷體" w:hAnsi="CMU Serif" w:cs="CMU Serif" w:hint="eastAsia"/>
                <w:iCs/>
              </w:rPr>
              <w:t>VR%</w:t>
            </w:r>
          </w:p>
        </w:tc>
      </w:tr>
      <w:tr w:rsidR="00FA1DA3" w:rsidRPr="00FA1DA3" w14:paraId="0922079C" w14:textId="77777777" w:rsidTr="00FA1DA3">
        <w:trPr>
          <w:trHeight w:val="300"/>
        </w:trPr>
        <w:tc>
          <w:tcPr>
            <w:tcW w:w="879" w:type="pct"/>
            <w:noWrap/>
            <w:vAlign w:val="center"/>
            <w:hideMark/>
          </w:tcPr>
          <w:p w14:paraId="3EBC801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6089E0C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2480C22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7AA625A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52FFEB7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0.159</w:t>
            </w:r>
          </w:p>
        </w:tc>
        <w:tc>
          <w:tcPr>
            <w:tcW w:w="686" w:type="pct"/>
            <w:noWrap/>
            <w:vAlign w:val="center"/>
            <w:hideMark/>
          </w:tcPr>
          <w:p w14:paraId="3EF9D04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1.03E-04</w:t>
            </w:r>
          </w:p>
        </w:tc>
        <w:tc>
          <w:tcPr>
            <w:tcW w:w="687" w:type="pct"/>
            <w:noWrap/>
            <w:vAlign w:val="center"/>
            <w:hideMark/>
          </w:tcPr>
          <w:p w14:paraId="10B84B0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02209920" w14:textId="77777777" w:rsidTr="00FA1DA3">
        <w:trPr>
          <w:trHeight w:val="300"/>
        </w:trPr>
        <w:tc>
          <w:tcPr>
            <w:tcW w:w="879" w:type="pct"/>
            <w:noWrap/>
            <w:vAlign w:val="center"/>
            <w:hideMark/>
          </w:tcPr>
          <w:p w14:paraId="798A9F8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5616A5D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3DE4A13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070A783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37B3257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0.1588</w:t>
            </w:r>
          </w:p>
        </w:tc>
        <w:tc>
          <w:tcPr>
            <w:tcW w:w="686" w:type="pct"/>
            <w:noWrap/>
            <w:vAlign w:val="center"/>
            <w:hideMark/>
          </w:tcPr>
          <w:p w14:paraId="6EB0D1E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1.22E-06</w:t>
            </w:r>
          </w:p>
        </w:tc>
        <w:tc>
          <w:tcPr>
            <w:tcW w:w="687" w:type="pct"/>
            <w:noWrap/>
            <w:vAlign w:val="center"/>
            <w:hideMark/>
          </w:tcPr>
          <w:p w14:paraId="10720B1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98.8116</w:t>
            </w:r>
          </w:p>
        </w:tc>
      </w:tr>
      <w:tr w:rsidR="00FA1DA3" w:rsidRPr="00FA1DA3" w14:paraId="6563B430" w14:textId="77777777" w:rsidTr="00FA1DA3">
        <w:trPr>
          <w:trHeight w:val="300"/>
        </w:trPr>
        <w:tc>
          <w:tcPr>
            <w:tcW w:w="879" w:type="pct"/>
            <w:noWrap/>
            <w:vAlign w:val="center"/>
            <w:hideMark/>
          </w:tcPr>
          <w:p w14:paraId="379F085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6B0FAF6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53C9AD7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7B1038A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3859F54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0.1593</w:t>
            </w:r>
          </w:p>
        </w:tc>
        <w:tc>
          <w:tcPr>
            <w:tcW w:w="686" w:type="pct"/>
            <w:noWrap/>
            <w:vAlign w:val="center"/>
            <w:hideMark/>
          </w:tcPr>
          <w:p w14:paraId="6E24390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1.06E-04</w:t>
            </w:r>
          </w:p>
        </w:tc>
        <w:tc>
          <w:tcPr>
            <w:tcW w:w="687" w:type="pct"/>
            <w:noWrap/>
            <w:vAlign w:val="center"/>
            <w:hideMark/>
          </w:tcPr>
          <w:p w14:paraId="7EAD9CC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-2.7603</w:t>
            </w:r>
          </w:p>
        </w:tc>
      </w:tr>
      <w:tr w:rsidR="00FA1DA3" w:rsidRPr="00FA1DA3" w14:paraId="36095873" w14:textId="77777777" w:rsidTr="00FA1DA3">
        <w:trPr>
          <w:trHeight w:val="300"/>
        </w:trPr>
        <w:tc>
          <w:tcPr>
            <w:tcW w:w="879" w:type="pct"/>
            <w:noWrap/>
            <w:vAlign w:val="center"/>
            <w:hideMark/>
          </w:tcPr>
          <w:p w14:paraId="3D047D1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703EB0A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300C728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6891855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31B6646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0.1582</w:t>
            </w:r>
          </w:p>
        </w:tc>
        <w:tc>
          <w:tcPr>
            <w:tcW w:w="686" w:type="pct"/>
            <w:noWrap/>
            <w:vAlign w:val="center"/>
            <w:hideMark/>
          </w:tcPr>
          <w:p w14:paraId="3D379E6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3.74E-05</w:t>
            </w:r>
          </w:p>
        </w:tc>
        <w:tc>
          <w:tcPr>
            <w:tcW w:w="687" w:type="pct"/>
            <w:noWrap/>
            <w:vAlign w:val="center"/>
            <w:hideMark/>
          </w:tcPr>
          <w:p w14:paraId="19C502C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63.6461</w:t>
            </w:r>
          </w:p>
        </w:tc>
      </w:tr>
      <w:tr w:rsidR="00FA1DA3" w:rsidRPr="00FA1DA3" w14:paraId="64E0ADFC" w14:textId="77777777" w:rsidTr="00FA1DA3">
        <w:trPr>
          <w:trHeight w:val="300"/>
        </w:trPr>
        <w:tc>
          <w:tcPr>
            <w:tcW w:w="879" w:type="pct"/>
            <w:noWrap/>
            <w:vAlign w:val="center"/>
            <w:hideMark/>
          </w:tcPr>
          <w:p w14:paraId="1F9315C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68B789F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6434FA0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5F6815C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3718B1E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0.159</w:t>
            </w:r>
          </w:p>
        </w:tc>
        <w:tc>
          <w:tcPr>
            <w:tcW w:w="686" w:type="pct"/>
            <w:noWrap/>
            <w:vAlign w:val="center"/>
            <w:hideMark/>
          </w:tcPr>
          <w:p w14:paraId="496E151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1.23E-04</w:t>
            </w:r>
          </w:p>
        </w:tc>
        <w:tc>
          <w:tcPr>
            <w:tcW w:w="687" w:type="pct"/>
            <w:noWrap/>
            <w:vAlign w:val="center"/>
            <w:hideMark/>
          </w:tcPr>
          <w:p w14:paraId="1F2B8D8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54A1DAFD" w14:textId="77777777" w:rsidTr="00FA1DA3">
        <w:trPr>
          <w:trHeight w:val="300"/>
        </w:trPr>
        <w:tc>
          <w:tcPr>
            <w:tcW w:w="879" w:type="pct"/>
            <w:noWrap/>
            <w:vAlign w:val="center"/>
            <w:hideMark/>
          </w:tcPr>
          <w:p w14:paraId="1A7F7CC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27E1DAA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1E8DC05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3F1784C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044D4CE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0.1586</w:t>
            </w:r>
          </w:p>
        </w:tc>
        <w:tc>
          <w:tcPr>
            <w:tcW w:w="686" w:type="pct"/>
            <w:noWrap/>
            <w:vAlign w:val="center"/>
            <w:hideMark/>
          </w:tcPr>
          <w:p w14:paraId="248B79B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1.21E-06</w:t>
            </w:r>
          </w:p>
        </w:tc>
        <w:tc>
          <w:tcPr>
            <w:tcW w:w="687" w:type="pct"/>
            <w:noWrap/>
            <w:vAlign w:val="center"/>
            <w:hideMark/>
          </w:tcPr>
          <w:p w14:paraId="15C8D50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99.0157</w:t>
            </w:r>
          </w:p>
        </w:tc>
      </w:tr>
      <w:tr w:rsidR="00FA1DA3" w:rsidRPr="00FA1DA3" w14:paraId="65A5B6C7" w14:textId="77777777" w:rsidTr="00FA1DA3">
        <w:trPr>
          <w:trHeight w:val="300"/>
        </w:trPr>
        <w:tc>
          <w:tcPr>
            <w:tcW w:w="879" w:type="pct"/>
            <w:noWrap/>
            <w:vAlign w:val="center"/>
            <w:hideMark/>
          </w:tcPr>
          <w:p w14:paraId="605B0D8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2021CF6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4C1F5FF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6AB158A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30A1E06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0.1585</w:t>
            </w:r>
          </w:p>
        </w:tc>
        <w:tc>
          <w:tcPr>
            <w:tcW w:w="686" w:type="pct"/>
            <w:noWrap/>
            <w:vAlign w:val="center"/>
            <w:hideMark/>
          </w:tcPr>
          <w:p w14:paraId="4D2B511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1.17E-04</w:t>
            </w:r>
          </w:p>
        </w:tc>
        <w:tc>
          <w:tcPr>
            <w:tcW w:w="687" w:type="pct"/>
            <w:noWrap/>
            <w:vAlign w:val="center"/>
            <w:hideMark/>
          </w:tcPr>
          <w:p w14:paraId="11D2F8F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4.9705</w:t>
            </w:r>
          </w:p>
        </w:tc>
      </w:tr>
      <w:tr w:rsidR="00FA1DA3" w:rsidRPr="00FA1DA3" w14:paraId="33937AF1" w14:textId="77777777" w:rsidTr="00FA1DA3">
        <w:trPr>
          <w:trHeight w:val="300"/>
        </w:trPr>
        <w:tc>
          <w:tcPr>
            <w:tcW w:w="879" w:type="pct"/>
            <w:noWrap/>
            <w:vAlign w:val="center"/>
            <w:hideMark/>
          </w:tcPr>
          <w:p w14:paraId="2161E01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42DE862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6DCC8D8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5B5E89A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54D481A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0.1587</w:t>
            </w:r>
          </w:p>
        </w:tc>
        <w:tc>
          <w:tcPr>
            <w:tcW w:w="686" w:type="pct"/>
            <w:noWrap/>
            <w:vAlign w:val="center"/>
            <w:hideMark/>
          </w:tcPr>
          <w:p w14:paraId="777E81F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3.44E-05</w:t>
            </w:r>
          </w:p>
        </w:tc>
        <w:tc>
          <w:tcPr>
            <w:tcW w:w="687" w:type="pct"/>
            <w:noWrap/>
            <w:vAlign w:val="center"/>
            <w:hideMark/>
          </w:tcPr>
          <w:p w14:paraId="4B4BBCB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72.0912</w:t>
            </w:r>
          </w:p>
        </w:tc>
      </w:tr>
      <w:tr w:rsidR="00FA1DA3" w:rsidRPr="00FA1DA3" w14:paraId="7C98E912" w14:textId="77777777" w:rsidTr="00FA1DA3">
        <w:trPr>
          <w:trHeight w:val="300"/>
        </w:trPr>
        <w:tc>
          <w:tcPr>
            <w:tcW w:w="879" w:type="pct"/>
            <w:noWrap/>
            <w:vAlign w:val="center"/>
            <w:hideMark/>
          </w:tcPr>
          <w:p w14:paraId="3BE04DD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2715EB5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0EF367F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2AE7468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0589181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0.1588</w:t>
            </w:r>
          </w:p>
        </w:tc>
        <w:tc>
          <w:tcPr>
            <w:tcW w:w="686" w:type="pct"/>
            <w:noWrap/>
            <w:vAlign w:val="center"/>
            <w:hideMark/>
          </w:tcPr>
          <w:p w14:paraId="776EC20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2.82E-05</w:t>
            </w:r>
          </w:p>
        </w:tc>
        <w:tc>
          <w:tcPr>
            <w:tcW w:w="687" w:type="pct"/>
            <w:noWrap/>
            <w:vAlign w:val="center"/>
            <w:hideMark/>
          </w:tcPr>
          <w:p w14:paraId="6F17BC1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4ED5EBFC" w14:textId="77777777" w:rsidTr="00FA1DA3">
        <w:trPr>
          <w:trHeight w:val="300"/>
        </w:trPr>
        <w:tc>
          <w:tcPr>
            <w:tcW w:w="879" w:type="pct"/>
            <w:noWrap/>
            <w:vAlign w:val="center"/>
            <w:hideMark/>
          </w:tcPr>
          <w:p w14:paraId="1132427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502C8A8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57CA1DF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7FECD29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3B58C63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0.1586</w:t>
            </w:r>
          </w:p>
        </w:tc>
        <w:tc>
          <w:tcPr>
            <w:tcW w:w="686" w:type="pct"/>
            <w:noWrap/>
            <w:vAlign w:val="center"/>
            <w:hideMark/>
          </w:tcPr>
          <w:p w14:paraId="57B955D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2.26E-07</w:t>
            </w:r>
          </w:p>
        </w:tc>
        <w:tc>
          <w:tcPr>
            <w:tcW w:w="687" w:type="pct"/>
            <w:noWrap/>
            <w:vAlign w:val="center"/>
            <w:hideMark/>
          </w:tcPr>
          <w:p w14:paraId="7C1F10D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99.1989</w:t>
            </w:r>
          </w:p>
        </w:tc>
      </w:tr>
      <w:tr w:rsidR="00FA1DA3" w:rsidRPr="00FA1DA3" w14:paraId="4E4A6D58" w14:textId="77777777" w:rsidTr="00FA1DA3">
        <w:trPr>
          <w:trHeight w:val="300"/>
        </w:trPr>
        <w:tc>
          <w:tcPr>
            <w:tcW w:w="879" w:type="pct"/>
            <w:noWrap/>
            <w:vAlign w:val="center"/>
            <w:hideMark/>
          </w:tcPr>
          <w:p w14:paraId="7FCB015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29FEEB1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338E1A6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6D972EE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5BEFB6E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0.1584</w:t>
            </w:r>
          </w:p>
        </w:tc>
        <w:tc>
          <w:tcPr>
            <w:tcW w:w="686" w:type="pct"/>
            <w:noWrap/>
            <w:vAlign w:val="center"/>
            <w:hideMark/>
          </w:tcPr>
          <w:p w14:paraId="1647908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2.00E-05</w:t>
            </w:r>
          </w:p>
        </w:tc>
        <w:tc>
          <w:tcPr>
            <w:tcW w:w="687" w:type="pct"/>
            <w:noWrap/>
            <w:vAlign w:val="center"/>
            <w:hideMark/>
          </w:tcPr>
          <w:p w14:paraId="528187F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29.0677</w:t>
            </w:r>
          </w:p>
        </w:tc>
      </w:tr>
      <w:tr w:rsidR="00FA1DA3" w:rsidRPr="00FA1DA3" w14:paraId="35D62A47" w14:textId="77777777" w:rsidTr="00FA1DA3">
        <w:trPr>
          <w:trHeight w:val="300"/>
        </w:trPr>
        <w:tc>
          <w:tcPr>
            <w:tcW w:w="879" w:type="pct"/>
            <w:noWrap/>
            <w:vAlign w:val="center"/>
            <w:hideMark/>
          </w:tcPr>
          <w:p w14:paraId="1851958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0CE2E7C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77E1FDC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33D0ADC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67A69A7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0.1585</w:t>
            </w:r>
          </w:p>
        </w:tc>
        <w:tc>
          <w:tcPr>
            <w:tcW w:w="686" w:type="pct"/>
            <w:noWrap/>
            <w:vAlign w:val="center"/>
            <w:hideMark/>
          </w:tcPr>
          <w:p w14:paraId="7D80501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6.07E-06</w:t>
            </w:r>
          </w:p>
        </w:tc>
        <w:tc>
          <w:tcPr>
            <w:tcW w:w="687" w:type="pct"/>
            <w:noWrap/>
            <w:vAlign w:val="center"/>
            <w:hideMark/>
          </w:tcPr>
          <w:p w14:paraId="3E8CAD0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78.455</w:t>
            </w:r>
          </w:p>
        </w:tc>
      </w:tr>
      <w:tr w:rsidR="00FA1DA3" w:rsidRPr="00FA1DA3" w14:paraId="48E9C249" w14:textId="77777777" w:rsidTr="00FA1DA3">
        <w:trPr>
          <w:trHeight w:val="300"/>
        </w:trPr>
        <w:tc>
          <w:tcPr>
            <w:tcW w:w="879" w:type="pct"/>
            <w:noWrap/>
            <w:vAlign w:val="center"/>
            <w:hideMark/>
          </w:tcPr>
          <w:p w14:paraId="7420A5A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237F086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5B72151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429FB34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03AD6CC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0.1589</w:t>
            </w:r>
          </w:p>
        </w:tc>
        <w:tc>
          <w:tcPr>
            <w:tcW w:w="686" w:type="pct"/>
            <w:noWrap/>
            <w:vAlign w:val="center"/>
            <w:hideMark/>
          </w:tcPr>
          <w:p w14:paraId="2F33F5A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2.34E-05</w:t>
            </w:r>
          </w:p>
        </w:tc>
        <w:tc>
          <w:tcPr>
            <w:tcW w:w="687" w:type="pct"/>
            <w:noWrap/>
            <w:vAlign w:val="center"/>
            <w:hideMark/>
          </w:tcPr>
          <w:p w14:paraId="7763C0D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0FA5BBB9" w14:textId="77777777" w:rsidTr="00FA1DA3">
        <w:trPr>
          <w:trHeight w:val="300"/>
        </w:trPr>
        <w:tc>
          <w:tcPr>
            <w:tcW w:w="879" w:type="pct"/>
            <w:noWrap/>
            <w:vAlign w:val="center"/>
            <w:hideMark/>
          </w:tcPr>
          <w:p w14:paraId="4ACF3DC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0B815A7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7C78BEB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3F39DF8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2A42195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0.1587</w:t>
            </w:r>
          </w:p>
        </w:tc>
        <w:tc>
          <w:tcPr>
            <w:tcW w:w="686" w:type="pct"/>
            <w:noWrap/>
            <w:vAlign w:val="center"/>
            <w:hideMark/>
          </w:tcPr>
          <w:p w14:paraId="44D2CE6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2.15E-07</w:t>
            </w:r>
          </w:p>
        </w:tc>
        <w:tc>
          <w:tcPr>
            <w:tcW w:w="687" w:type="pct"/>
            <w:noWrap/>
            <w:vAlign w:val="center"/>
            <w:hideMark/>
          </w:tcPr>
          <w:p w14:paraId="664567A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99.0821</w:t>
            </w:r>
          </w:p>
        </w:tc>
      </w:tr>
      <w:tr w:rsidR="00FA1DA3" w:rsidRPr="00FA1DA3" w14:paraId="74E2974C" w14:textId="77777777" w:rsidTr="00FA1DA3">
        <w:trPr>
          <w:trHeight w:val="300"/>
        </w:trPr>
        <w:tc>
          <w:tcPr>
            <w:tcW w:w="879" w:type="pct"/>
            <w:noWrap/>
            <w:vAlign w:val="center"/>
            <w:hideMark/>
          </w:tcPr>
          <w:p w14:paraId="641F641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234F0BC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2A83100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010AD4B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178FCAE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0.1589</w:t>
            </w:r>
          </w:p>
        </w:tc>
        <w:tc>
          <w:tcPr>
            <w:tcW w:w="686" w:type="pct"/>
            <w:noWrap/>
            <w:vAlign w:val="center"/>
            <w:hideMark/>
          </w:tcPr>
          <w:p w14:paraId="02679F8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2.02E-05</w:t>
            </w:r>
          </w:p>
        </w:tc>
        <w:tc>
          <w:tcPr>
            <w:tcW w:w="687" w:type="pct"/>
            <w:noWrap/>
            <w:vAlign w:val="center"/>
            <w:hideMark/>
          </w:tcPr>
          <w:p w14:paraId="5C60492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13.8017</w:t>
            </w:r>
          </w:p>
        </w:tc>
      </w:tr>
      <w:tr w:rsidR="00FA1DA3" w:rsidRPr="00FA1DA3" w14:paraId="44ECDF91" w14:textId="77777777" w:rsidTr="00FA1DA3">
        <w:trPr>
          <w:trHeight w:val="300"/>
        </w:trPr>
        <w:tc>
          <w:tcPr>
            <w:tcW w:w="879" w:type="pct"/>
            <w:noWrap/>
            <w:vAlign w:val="center"/>
            <w:hideMark/>
          </w:tcPr>
          <w:p w14:paraId="33D3340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487F95E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0.01</w:t>
            </w:r>
          </w:p>
        </w:tc>
        <w:tc>
          <w:tcPr>
            <w:tcW w:w="687" w:type="pct"/>
            <w:noWrap/>
            <w:vAlign w:val="center"/>
            <w:hideMark/>
          </w:tcPr>
          <w:p w14:paraId="61A7BDC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7B29425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78E3719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0.1588</w:t>
            </w:r>
          </w:p>
        </w:tc>
        <w:tc>
          <w:tcPr>
            <w:tcW w:w="686" w:type="pct"/>
            <w:noWrap/>
            <w:vAlign w:val="center"/>
            <w:hideMark/>
          </w:tcPr>
          <w:p w14:paraId="4889106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8.68E-06</w:t>
            </w:r>
          </w:p>
        </w:tc>
        <w:tc>
          <w:tcPr>
            <w:tcW w:w="687" w:type="pct"/>
            <w:noWrap/>
            <w:vAlign w:val="center"/>
            <w:hideMark/>
          </w:tcPr>
          <w:p w14:paraId="4D47574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62.8942</w:t>
            </w:r>
          </w:p>
        </w:tc>
      </w:tr>
      <w:tr w:rsidR="00FA1DA3" w:rsidRPr="00FA1DA3" w14:paraId="5BB50AE9" w14:textId="77777777" w:rsidTr="00FA1DA3">
        <w:trPr>
          <w:trHeight w:val="300"/>
        </w:trPr>
        <w:tc>
          <w:tcPr>
            <w:tcW w:w="879" w:type="pct"/>
            <w:noWrap/>
            <w:vAlign w:val="center"/>
            <w:hideMark/>
          </w:tcPr>
          <w:p w14:paraId="4E49992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7885B1C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3C02111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365735B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4AB47F7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098A540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2.80E-05</w:t>
            </w:r>
          </w:p>
        </w:tc>
        <w:tc>
          <w:tcPr>
            <w:tcW w:w="687" w:type="pct"/>
            <w:noWrap/>
            <w:vAlign w:val="center"/>
            <w:hideMark/>
          </w:tcPr>
          <w:p w14:paraId="1AC6E7B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154BBDE4" w14:textId="77777777" w:rsidTr="00FA1DA3">
        <w:trPr>
          <w:trHeight w:val="300"/>
        </w:trPr>
        <w:tc>
          <w:tcPr>
            <w:tcW w:w="879" w:type="pct"/>
            <w:noWrap/>
            <w:vAlign w:val="center"/>
            <w:hideMark/>
          </w:tcPr>
          <w:p w14:paraId="4B7070E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33A802B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4F7E0F0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3213A83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3728CE3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0.023</w:t>
            </w:r>
          </w:p>
        </w:tc>
        <w:tc>
          <w:tcPr>
            <w:tcW w:w="686" w:type="pct"/>
            <w:noWrap/>
            <w:vAlign w:val="center"/>
            <w:hideMark/>
          </w:tcPr>
          <w:p w14:paraId="337C39C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2.28E-06</w:t>
            </w:r>
          </w:p>
        </w:tc>
        <w:tc>
          <w:tcPr>
            <w:tcW w:w="687" w:type="pct"/>
            <w:noWrap/>
            <w:vAlign w:val="center"/>
            <w:hideMark/>
          </w:tcPr>
          <w:p w14:paraId="3FC21FD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91.8487</w:t>
            </w:r>
          </w:p>
        </w:tc>
      </w:tr>
      <w:tr w:rsidR="00FA1DA3" w:rsidRPr="00FA1DA3" w14:paraId="3548B833" w14:textId="77777777" w:rsidTr="00FA1DA3">
        <w:trPr>
          <w:trHeight w:val="300"/>
        </w:trPr>
        <w:tc>
          <w:tcPr>
            <w:tcW w:w="879" w:type="pct"/>
            <w:noWrap/>
            <w:vAlign w:val="center"/>
            <w:hideMark/>
          </w:tcPr>
          <w:p w14:paraId="15C09E4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lastRenderedPageBreak/>
              <w:t>Antithetic</w:t>
            </w:r>
          </w:p>
        </w:tc>
        <w:tc>
          <w:tcPr>
            <w:tcW w:w="686" w:type="pct"/>
            <w:noWrap/>
            <w:vAlign w:val="center"/>
            <w:hideMark/>
          </w:tcPr>
          <w:p w14:paraId="1986054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45865B8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4E72FE5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2C956DA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0.0229</w:t>
            </w:r>
          </w:p>
        </w:tc>
        <w:tc>
          <w:tcPr>
            <w:tcW w:w="686" w:type="pct"/>
            <w:noWrap/>
            <w:vAlign w:val="center"/>
            <w:hideMark/>
          </w:tcPr>
          <w:p w14:paraId="7B9CBC7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2.00E-05</w:t>
            </w:r>
          </w:p>
        </w:tc>
        <w:tc>
          <w:tcPr>
            <w:tcW w:w="687" w:type="pct"/>
            <w:noWrap/>
            <w:vAlign w:val="center"/>
            <w:hideMark/>
          </w:tcPr>
          <w:p w14:paraId="46F80E4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28.6592</w:t>
            </w:r>
          </w:p>
        </w:tc>
      </w:tr>
      <w:tr w:rsidR="00FA1DA3" w:rsidRPr="00FA1DA3" w14:paraId="6C380E4C" w14:textId="77777777" w:rsidTr="00FA1DA3">
        <w:trPr>
          <w:trHeight w:val="300"/>
        </w:trPr>
        <w:tc>
          <w:tcPr>
            <w:tcW w:w="879" w:type="pct"/>
            <w:noWrap/>
            <w:vAlign w:val="center"/>
            <w:hideMark/>
          </w:tcPr>
          <w:p w14:paraId="41CF406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46E6EBB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23ED90B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6BD5900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7B03245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0.0226</w:t>
            </w:r>
          </w:p>
        </w:tc>
        <w:tc>
          <w:tcPr>
            <w:tcW w:w="686" w:type="pct"/>
            <w:noWrap/>
            <w:vAlign w:val="center"/>
            <w:hideMark/>
          </w:tcPr>
          <w:p w14:paraId="42955E9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1.23E-06</w:t>
            </w:r>
          </w:p>
        </w:tc>
        <w:tc>
          <w:tcPr>
            <w:tcW w:w="687" w:type="pct"/>
            <w:noWrap/>
            <w:vAlign w:val="center"/>
            <w:hideMark/>
          </w:tcPr>
          <w:p w14:paraId="775AA9F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95.6078</w:t>
            </w:r>
          </w:p>
        </w:tc>
      </w:tr>
      <w:tr w:rsidR="00FA1DA3" w:rsidRPr="00FA1DA3" w14:paraId="439C806A" w14:textId="77777777" w:rsidTr="00FA1DA3">
        <w:trPr>
          <w:trHeight w:val="300"/>
        </w:trPr>
        <w:tc>
          <w:tcPr>
            <w:tcW w:w="879" w:type="pct"/>
            <w:noWrap/>
            <w:vAlign w:val="center"/>
            <w:hideMark/>
          </w:tcPr>
          <w:p w14:paraId="3D896D3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5C30080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39B1236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5BA8E47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79526BB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69FB69A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2.47E-05</w:t>
            </w:r>
          </w:p>
        </w:tc>
        <w:tc>
          <w:tcPr>
            <w:tcW w:w="687" w:type="pct"/>
            <w:noWrap/>
            <w:vAlign w:val="center"/>
            <w:hideMark/>
          </w:tcPr>
          <w:p w14:paraId="6D111697"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60AAAB64" w14:textId="77777777" w:rsidTr="00FA1DA3">
        <w:trPr>
          <w:trHeight w:val="300"/>
        </w:trPr>
        <w:tc>
          <w:tcPr>
            <w:tcW w:w="879" w:type="pct"/>
            <w:noWrap/>
            <w:vAlign w:val="center"/>
            <w:hideMark/>
          </w:tcPr>
          <w:p w14:paraId="65F7292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55F3151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697DBFB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1831BD6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473D03E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0ACB475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2.19E-06</w:t>
            </w:r>
          </w:p>
        </w:tc>
        <w:tc>
          <w:tcPr>
            <w:tcW w:w="687" w:type="pct"/>
            <w:noWrap/>
            <w:vAlign w:val="center"/>
            <w:hideMark/>
          </w:tcPr>
          <w:p w14:paraId="337D156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91.1527</w:t>
            </w:r>
          </w:p>
        </w:tc>
      </w:tr>
      <w:tr w:rsidR="00FA1DA3" w:rsidRPr="00FA1DA3" w14:paraId="05ACA78F" w14:textId="77777777" w:rsidTr="00FA1DA3">
        <w:trPr>
          <w:trHeight w:val="300"/>
        </w:trPr>
        <w:tc>
          <w:tcPr>
            <w:tcW w:w="879" w:type="pct"/>
            <w:noWrap/>
            <w:vAlign w:val="center"/>
            <w:hideMark/>
          </w:tcPr>
          <w:p w14:paraId="0E7E042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13722A6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1DD284C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303C45F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1356059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0.0228</w:t>
            </w:r>
          </w:p>
        </w:tc>
        <w:tc>
          <w:tcPr>
            <w:tcW w:w="686" w:type="pct"/>
            <w:noWrap/>
            <w:vAlign w:val="center"/>
            <w:hideMark/>
          </w:tcPr>
          <w:p w14:paraId="6621C71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2.52E-05</w:t>
            </w:r>
          </w:p>
        </w:tc>
        <w:tc>
          <w:tcPr>
            <w:tcW w:w="687" w:type="pct"/>
            <w:noWrap/>
            <w:vAlign w:val="center"/>
            <w:hideMark/>
          </w:tcPr>
          <w:p w14:paraId="38E0085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-1.9352</w:t>
            </w:r>
          </w:p>
        </w:tc>
      </w:tr>
      <w:tr w:rsidR="00FA1DA3" w:rsidRPr="00FA1DA3" w14:paraId="3E2EEDF6" w14:textId="77777777" w:rsidTr="00FA1DA3">
        <w:trPr>
          <w:trHeight w:val="300"/>
        </w:trPr>
        <w:tc>
          <w:tcPr>
            <w:tcW w:w="879" w:type="pct"/>
            <w:noWrap/>
            <w:vAlign w:val="center"/>
            <w:hideMark/>
          </w:tcPr>
          <w:p w14:paraId="4BA4C40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0B0151C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4CAA33B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1000</w:t>
            </w:r>
          </w:p>
        </w:tc>
        <w:tc>
          <w:tcPr>
            <w:tcW w:w="686" w:type="pct"/>
            <w:noWrap/>
            <w:vAlign w:val="center"/>
            <w:hideMark/>
          </w:tcPr>
          <w:p w14:paraId="388E4B0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45E0D55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5D65FC6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1.17E-06</w:t>
            </w:r>
          </w:p>
        </w:tc>
        <w:tc>
          <w:tcPr>
            <w:tcW w:w="687" w:type="pct"/>
            <w:noWrap/>
            <w:vAlign w:val="center"/>
            <w:hideMark/>
          </w:tcPr>
          <w:p w14:paraId="2C907D9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95.2591</w:t>
            </w:r>
          </w:p>
        </w:tc>
      </w:tr>
      <w:tr w:rsidR="00FA1DA3" w:rsidRPr="00FA1DA3" w14:paraId="5A3F21AC" w14:textId="77777777" w:rsidTr="00FA1DA3">
        <w:trPr>
          <w:trHeight w:val="300"/>
        </w:trPr>
        <w:tc>
          <w:tcPr>
            <w:tcW w:w="879" w:type="pct"/>
            <w:noWrap/>
            <w:vAlign w:val="center"/>
            <w:hideMark/>
          </w:tcPr>
          <w:p w14:paraId="296BC39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263C68A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7687A9D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4D8C1292"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11B146F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0.0224</w:t>
            </w:r>
          </w:p>
        </w:tc>
        <w:tc>
          <w:tcPr>
            <w:tcW w:w="686" w:type="pct"/>
            <w:noWrap/>
            <w:vAlign w:val="center"/>
            <w:hideMark/>
          </w:tcPr>
          <w:p w14:paraId="58FCB9C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4.58E-06</w:t>
            </w:r>
          </w:p>
        </w:tc>
        <w:tc>
          <w:tcPr>
            <w:tcW w:w="687" w:type="pct"/>
            <w:noWrap/>
            <w:vAlign w:val="center"/>
            <w:hideMark/>
          </w:tcPr>
          <w:p w14:paraId="7270537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549C0F7F" w14:textId="77777777" w:rsidTr="00FA1DA3">
        <w:trPr>
          <w:trHeight w:val="300"/>
        </w:trPr>
        <w:tc>
          <w:tcPr>
            <w:tcW w:w="879" w:type="pct"/>
            <w:noWrap/>
            <w:vAlign w:val="center"/>
            <w:hideMark/>
          </w:tcPr>
          <w:p w14:paraId="42FB9FB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4A2B46A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7943968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30F32CB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7C071044"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0.0228</w:t>
            </w:r>
          </w:p>
        </w:tc>
        <w:tc>
          <w:tcPr>
            <w:tcW w:w="686" w:type="pct"/>
            <w:noWrap/>
            <w:vAlign w:val="center"/>
            <w:hideMark/>
          </w:tcPr>
          <w:p w14:paraId="3607EBD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3.70E-07</w:t>
            </w:r>
          </w:p>
        </w:tc>
        <w:tc>
          <w:tcPr>
            <w:tcW w:w="687" w:type="pct"/>
            <w:noWrap/>
            <w:vAlign w:val="center"/>
            <w:hideMark/>
          </w:tcPr>
          <w:p w14:paraId="68EFDA7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91.9328</w:t>
            </w:r>
          </w:p>
        </w:tc>
      </w:tr>
      <w:tr w:rsidR="00FA1DA3" w:rsidRPr="00FA1DA3" w14:paraId="61B7355F" w14:textId="77777777" w:rsidTr="00FA1DA3">
        <w:trPr>
          <w:trHeight w:val="300"/>
        </w:trPr>
        <w:tc>
          <w:tcPr>
            <w:tcW w:w="879" w:type="pct"/>
            <w:noWrap/>
            <w:vAlign w:val="center"/>
            <w:hideMark/>
          </w:tcPr>
          <w:p w14:paraId="020B4AF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06469DD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5E2169D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42E5504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7246A5A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1B4D4E3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3.67E-06</w:t>
            </w:r>
          </w:p>
        </w:tc>
        <w:tc>
          <w:tcPr>
            <w:tcW w:w="687" w:type="pct"/>
            <w:noWrap/>
            <w:vAlign w:val="center"/>
            <w:hideMark/>
          </w:tcPr>
          <w:p w14:paraId="7FBF1C8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19.8099</w:t>
            </w:r>
          </w:p>
        </w:tc>
      </w:tr>
      <w:tr w:rsidR="00FA1DA3" w:rsidRPr="00FA1DA3" w14:paraId="043FBBD5" w14:textId="77777777" w:rsidTr="00FA1DA3">
        <w:trPr>
          <w:trHeight w:val="300"/>
        </w:trPr>
        <w:tc>
          <w:tcPr>
            <w:tcW w:w="879" w:type="pct"/>
            <w:noWrap/>
            <w:vAlign w:val="center"/>
            <w:hideMark/>
          </w:tcPr>
          <w:p w14:paraId="4C8769E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01F7C94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19F2296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7A2BF2A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100</w:t>
            </w:r>
          </w:p>
        </w:tc>
        <w:tc>
          <w:tcPr>
            <w:tcW w:w="687" w:type="pct"/>
            <w:noWrap/>
            <w:vAlign w:val="center"/>
            <w:hideMark/>
          </w:tcPr>
          <w:p w14:paraId="03088FB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7A7D3491"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2.15E-07</w:t>
            </w:r>
          </w:p>
        </w:tc>
        <w:tc>
          <w:tcPr>
            <w:tcW w:w="687" w:type="pct"/>
            <w:noWrap/>
            <w:vAlign w:val="center"/>
            <w:hideMark/>
          </w:tcPr>
          <w:p w14:paraId="3056928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95.2977</w:t>
            </w:r>
          </w:p>
        </w:tc>
      </w:tr>
      <w:tr w:rsidR="00FA1DA3" w:rsidRPr="00FA1DA3" w14:paraId="0C85DE92" w14:textId="77777777" w:rsidTr="00FA1DA3">
        <w:trPr>
          <w:trHeight w:val="300"/>
        </w:trPr>
        <w:tc>
          <w:tcPr>
            <w:tcW w:w="879" w:type="pct"/>
            <w:noWrap/>
            <w:vAlign w:val="center"/>
            <w:hideMark/>
          </w:tcPr>
          <w:p w14:paraId="1C1580B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MC</w:t>
            </w:r>
          </w:p>
        </w:tc>
        <w:tc>
          <w:tcPr>
            <w:tcW w:w="686" w:type="pct"/>
            <w:noWrap/>
            <w:vAlign w:val="center"/>
            <w:hideMark/>
          </w:tcPr>
          <w:p w14:paraId="7FF8D2D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07BE39F6"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27C2458C"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62F2C1A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0.0225</w:t>
            </w:r>
          </w:p>
        </w:tc>
        <w:tc>
          <w:tcPr>
            <w:tcW w:w="686" w:type="pct"/>
            <w:noWrap/>
            <w:vAlign w:val="center"/>
            <w:hideMark/>
          </w:tcPr>
          <w:p w14:paraId="15FC33E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3.55E-06</w:t>
            </w:r>
          </w:p>
        </w:tc>
        <w:tc>
          <w:tcPr>
            <w:tcW w:w="687" w:type="pct"/>
            <w:noWrap/>
            <w:vAlign w:val="center"/>
            <w:hideMark/>
          </w:tcPr>
          <w:p w14:paraId="0760180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w:t>
            </w:r>
          </w:p>
        </w:tc>
      </w:tr>
      <w:tr w:rsidR="00FA1DA3" w:rsidRPr="00FA1DA3" w14:paraId="316F159E" w14:textId="77777777" w:rsidTr="00FA1DA3">
        <w:trPr>
          <w:trHeight w:val="300"/>
        </w:trPr>
        <w:tc>
          <w:tcPr>
            <w:tcW w:w="879" w:type="pct"/>
            <w:noWrap/>
            <w:vAlign w:val="center"/>
            <w:hideMark/>
          </w:tcPr>
          <w:p w14:paraId="06B8325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Stratified</w:t>
            </w:r>
          </w:p>
        </w:tc>
        <w:tc>
          <w:tcPr>
            <w:tcW w:w="686" w:type="pct"/>
            <w:noWrap/>
            <w:vAlign w:val="center"/>
            <w:hideMark/>
          </w:tcPr>
          <w:p w14:paraId="637059B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682EDC6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68CB5A1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5C4B7D3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0.0227</w:t>
            </w:r>
          </w:p>
        </w:tc>
        <w:tc>
          <w:tcPr>
            <w:tcW w:w="686" w:type="pct"/>
            <w:noWrap/>
            <w:vAlign w:val="center"/>
            <w:hideMark/>
          </w:tcPr>
          <w:p w14:paraId="5710946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4.16E-07</w:t>
            </w:r>
          </w:p>
        </w:tc>
        <w:tc>
          <w:tcPr>
            <w:tcW w:w="687" w:type="pct"/>
            <w:noWrap/>
            <w:vAlign w:val="center"/>
            <w:hideMark/>
          </w:tcPr>
          <w:p w14:paraId="321A2E4D"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88.2667</w:t>
            </w:r>
          </w:p>
        </w:tc>
      </w:tr>
      <w:tr w:rsidR="00FA1DA3" w:rsidRPr="00FA1DA3" w14:paraId="17AF3B90" w14:textId="77777777" w:rsidTr="00FA1DA3">
        <w:trPr>
          <w:trHeight w:val="300"/>
        </w:trPr>
        <w:tc>
          <w:tcPr>
            <w:tcW w:w="879" w:type="pct"/>
            <w:noWrap/>
            <w:vAlign w:val="center"/>
            <w:hideMark/>
          </w:tcPr>
          <w:p w14:paraId="0D9D197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Antithetic</w:t>
            </w:r>
          </w:p>
        </w:tc>
        <w:tc>
          <w:tcPr>
            <w:tcW w:w="686" w:type="pct"/>
            <w:noWrap/>
            <w:vAlign w:val="center"/>
            <w:hideMark/>
          </w:tcPr>
          <w:p w14:paraId="5EE7374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6741B14E"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5E3BF4D8"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3D2CF7CF"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0.0229</w:t>
            </w:r>
          </w:p>
        </w:tc>
        <w:tc>
          <w:tcPr>
            <w:tcW w:w="686" w:type="pct"/>
            <w:noWrap/>
            <w:vAlign w:val="center"/>
            <w:hideMark/>
          </w:tcPr>
          <w:p w14:paraId="012B84E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4.49E-06</w:t>
            </w:r>
          </w:p>
        </w:tc>
        <w:tc>
          <w:tcPr>
            <w:tcW w:w="687" w:type="pct"/>
            <w:noWrap/>
            <w:vAlign w:val="center"/>
            <w:hideMark/>
          </w:tcPr>
          <w:p w14:paraId="7D96A7C5"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-26.5766</w:t>
            </w:r>
          </w:p>
        </w:tc>
      </w:tr>
      <w:tr w:rsidR="00FA1DA3" w:rsidRPr="00FA1DA3" w14:paraId="1A9A9E4A" w14:textId="77777777" w:rsidTr="00FA1DA3">
        <w:trPr>
          <w:trHeight w:val="300"/>
        </w:trPr>
        <w:tc>
          <w:tcPr>
            <w:tcW w:w="879" w:type="pct"/>
            <w:noWrap/>
            <w:vAlign w:val="center"/>
            <w:hideMark/>
          </w:tcPr>
          <w:p w14:paraId="388CC03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Importance</w:t>
            </w:r>
          </w:p>
        </w:tc>
        <w:tc>
          <w:tcPr>
            <w:tcW w:w="686" w:type="pct"/>
            <w:noWrap/>
            <w:vAlign w:val="center"/>
            <w:hideMark/>
          </w:tcPr>
          <w:p w14:paraId="0AB764C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w:t>
            </w:r>
          </w:p>
        </w:tc>
        <w:tc>
          <w:tcPr>
            <w:tcW w:w="687" w:type="pct"/>
            <w:noWrap/>
            <w:vAlign w:val="center"/>
            <w:hideMark/>
          </w:tcPr>
          <w:p w14:paraId="38A151B3"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5000</w:t>
            </w:r>
          </w:p>
        </w:tc>
        <w:tc>
          <w:tcPr>
            <w:tcW w:w="686" w:type="pct"/>
            <w:noWrap/>
            <w:vAlign w:val="center"/>
            <w:hideMark/>
          </w:tcPr>
          <w:p w14:paraId="1FC81719"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200</w:t>
            </w:r>
          </w:p>
        </w:tc>
        <w:tc>
          <w:tcPr>
            <w:tcW w:w="687" w:type="pct"/>
            <w:noWrap/>
            <w:vAlign w:val="center"/>
            <w:hideMark/>
          </w:tcPr>
          <w:p w14:paraId="5A2AD01B"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0.0228</w:t>
            </w:r>
          </w:p>
        </w:tc>
        <w:tc>
          <w:tcPr>
            <w:tcW w:w="686" w:type="pct"/>
            <w:noWrap/>
            <w:vAlign w:val="center"/>
            <w:hideMark/>
          </w:tcPr>
          <w:p w14:paraId="377E743A"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2.38E-07</w:t>
            </w:r>
          </w:p>
        </w:tc>
        <w:tc>
          <w:tcPr>
            <w:tcW w:w="687" w:type="pct"/>
            <w:noWrap/>
            <w:vAlign w:val="center"/>
            <w:hideMark/>
          </w:tcPr>
          <w:p w14:paraId="093D9570" w14:textId="77777777" w:rsidR="00FA1DA3" w:rsidRPr="00FA1DA3" w:rsidRDefault="00FA1DA3" w:rsidP="00540323">
            <w:pPr>
              <w:jc w:val="center"/>
              <w:rPr>
                <w:rFonts w:ascii="CMU Serif" w:eastAsia="標楷體" w:hAnsi="CMU Serif" w:cs="CMU Serif"/>
                <w:iCs/>
              </w:rPr>
            </w:pPr>
            <w:r w:rsidRPr="00FA1DA3">
              <w:rPr>
                <w:rFonts w:ascii="CMU Serif" w:eastAsia="標楷體" w:hAnsi="CMU Serif" w:cs="CMU Serif" w:hint="eastAsia"/>
                <w:iCs/>
              </w:rPr>
              <w:t>93.3058</w:t>
            </w:r>
          </w:p>
        </w:tc>
      </w:tr>
    </w:tbl>
    <w:p w14:paraId="03832DA0" w14:textId="51E7CCEC" w:rsidR="00CA42E7" w:rsidRPr="00540323" w:rsidRDefault="00FA1DA3" w:rsidP="00540323">
      <w:pPr>
        <w:spacing w:after="0"/>
        <w:jc w:val="center"/>
        <w:rPr>
          <w:rFonts w:ascii="CMU Serif" w:eastAsia="標楷體" w:hAnsi="CMU Serif" w:cs="CMU Serif"/>
          <w:iCs/>
          <w:sz w:val="20"/>
          <w:szCs w:val="20"/>
        </w:rPr>
      </w:pPr>
      <w:r>
        <w:rPr>
          <w:rFonts w:ascii="CMU Serif" w:eastAsia="標楷體" w:hAnsi="CMU Serif" w:cs="CMU Serif"/>
          <w:iCs/>
        </w:rPr>
        <w:fldChar w:fldCharType="end"/>
      </w:r>
      <w:r w:rsidR="00540323" w:rsidRPr="00540323">
        <w:rPr>
          <w:rFonts w:ascii="CMU Serif" w:eastAsia="標楷體" w:hAnsi="CMU Serif" w:cs="CMU Serif" w:hint="eastAsia"/>
          <w:iCs/>
          <w:sz w:val="20"/>
          <w:szCs w:val="20"/>
        </w:rPr>
        <w:t>表</w:t>
      </w:r>
      <w:r w:rsidR="00540323" w:rsidRPr="00540323">
        <w:rPr>
          <w:rFonts w:ascii="CMU Serif" w:eastAsia="標楷體" w:hAnsi="CMU Serif" w:cs="CMU Serif" w:hint="eastAsia"/>
          <w:iCs/>
          <w:sz w:val="20"/>
          <w:szCs w:val="20"/>
        </w:rPr>
        <w:t xml:space="preserve">3.3: </w:t>
      </w:r>
      <w:r w:rsidR="00540323" w:rsidRPr="00540323">
        <w:rPr>
          <w:rFonts w:ascii="CMU Serif" w:eastAsia="標楷體" w:hAnsi="CMU Serif" w:cs="CMU Serif" w:hint="eastAsia"/>
          <w:iCs/>
          <w:sz w:val="20"/>
          <w:szCs w:val="20"/>
        </w:rPr>
        <w:t>變異數縮減模擬實驗結果</w:t>
      </w:r>
    </w:p>
    <w:p w14:paraId="56657C14" w14:textId="1C480F45" w:rsidR="00FA1DA3" w:rsidRPr="001F5C80" w:rsidRDefault="002A5EAC"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3.3 </w:t>
      </w:r>
      <w:r w:rsidRPr="001F5C80">
        <w:rPr>
          <w:rFonts w:ascii="Times New Roman" w:eastAsia="標楷體" w:hAnsi="Times New Roman" w:cs="CMU Serif" w:hint="eastAsia"/>
          <w:b/>
          <w:bCs/>
          <w:iCs/>
          <w:sz w:val="28"/>
          <w:szCs w:val="28"/>
        </w:rPr>
        <w:t>模擬實驗結論</w:t>
      </w:r>
    </w:p>
    <w:p w14:paraId="4F66A7EE" w14:textId="18E12410" w:rsidR="00E114BF" w:rsidRDefault="007D52C6" w:rsidP="00540323">
      <w:pPr>
        <w:spacing w:after="0"/>
        <w:jc w:val="both"/>
        <w:rPr>
          <w:rFonts w:ascii="CMU Serif" w:eastAsia="標楷體" w:hAnsi="CMU Serif" w:cs="CMU Serif"/>
          <w:iCs/>
        </w:rPr>
      </w:pPr>
      <w:r w:rsidRPr="007D52C6">
        <w:rPr>
          <w:rFonts w:ascii="CMU Serif" w:eastAsia="標楷體" w:hAnsi="CMU Serif" w:cs="CMU Serif"/>
          <w:iCs/>
        </w:rPr>
        <w:t>本次模擬實驗以一般</w:t>
      </w:r>
      <w:r>
        <w:rPr>
          <w:rFonts w:ascii="CMU Serif" w:eastAsia="標楷體" w:hAnsi="CMU Serif" w:cs="CMU Serif" w:hint="eastAsia"/>
          <w:iCs/>
        </w:rPr>
        <w:t>MC</w:t>
      </w:r>
      <w:r w:rsidRPr="007D52C6">
        <w:rPr>
          <w:rFonts w:ascii="CMU Serif" w:eastAsia="標楷體" w:hAnsi="CMU Serif" w:cs="CMU Serif"/>
          <w:iCs/>
        </w:rPr>
        <w:t>作為基準，比較</w:t>
      </w:r>
      <w:r w:rsidRPr="007D52C6">
        <w:rPr>
          <w:rFonts w:ascii="CMU Serif" w:eastAsia="標楷體" w:hAnsi="CMU Serif" w:cs="CMU Serif"/>
          <w:iCs/>
        </w:rPr>
        <w:t>Stratified</w:t>
      </w:r>
      <w:r w:rsidRPr="007D52C6">
        <w:rPr>
          <w:rFonts w:ascii="CMU Serif" w:eastAsia="標楷體" w:hAnsi="CMU Serif" w:cs="CMU Serif"/>
          <w:iCs/>
        </w:rPr>
        <w:t>、</w:t>
      </w:r>
      <w:r w:rsidRPr="007D52C6">
        <w:rPr>
          <w:rFonts w:ascii="CMU Serif" w:eastAsia="標楷體" w:hAnsi="CMU Serif" w:cs="CMU Serif"/>
          <w:iCs/>
        </w:rPr>
        <w:t>Antithetic</w:t>
      </w:r>
      <w:r w:rsidRPr="007D52C6">
        <w:rPr>
          <w:rFonts w:ascii="CMU Serif" w:eastAsia="標楷體" w:hAnsi="CMU Serif" w:cs="CMU Serif"/>
          <w:iCs/>
        </w:rPr>
        <w:t>與</w:t>
      </w:r>
      <w:r w:rsidRPr="007D52C6">
        <w:rPr>
          <w:rFonts w:ascii="CMU Serif" w:eastAsia="標楷體" w:hAnsi="CMU Serif" w:cs="CMU Serif"/>
          <w:iCs/>
        </w:rPr>
        <w:t>Importance</w:t>
      </w:r>
      <w:r w:rsidRPr="007D52C6">
        <w:rPr>
          <w:rFonts w:ascii="CMU Serif" w:eastAsia="標楷體" w:hAnsi="CMU Serif" w:cs="CMU Serif"/>
          <w:iCs/>
        </w:rPr>
        <w:t>三種縮減變異數方法在單期損失機率估計上的表現。整體結果顯示，三種方法的估計值皆與一般</w:t>
      </w:r>
      <w:r w:rsidRPr="007D52C6">
        <w:rPr>
          <w:rFonts w:ascii="CMU Serif" w:eastAsia="標楷體" w:hAnsi="CMU Serif" w:cs="CMU Serif"/>
          <w:iCs/>
        </w:rPr>
        <w:t xml:space="preserve"> MC </w:t>
      </w:r>
      <w:r w:rsidRPr="007D52C6">
        <w:rPr>
          <w:rFonts w:ascii="CMU Serif" w:eastAsia="標楷體" w:hAnsi="CMU Serif" w:cs="CMU Serif"/>
          <w:iCs/>
        </w:rPr>
        <w:t>接近，表示各方法在估計損失機率時沒有明顯偏離目標機率。然而，在估計值變異數方面，不同方法的改善效果存在明顯差異。其中</w:t>
      </w:r>
      <w:r w:rsidRPr="007D52C6">
        <w:rPr>
          <w:rFonts w:ascii="CMU Serif" w:eastAsia="標楷體" w:hAnsi="CMU Serif" w:cs="CMU Serif"/>
          <w:iCs/>
        </w:rPr>
        <w:t>Stratified</w:t>
      </w:r>
      <w:r w:rsidRPr="007D52C6">
        <w:rPr>
          <w:rFonts w:ascii="CMU Serif" w:eastAsia="標楷體" w:hAnsi="CMU Serif" w:cs="CMU Serif"/>
          <w:iCs/>
        </w:rPr>
        <w:t>的變異數縮減效果最穩定，在多數設定下皆能大幅降低估計變異數；</w:t>
      </w:r>
      <w:r w:rsidRPr="007D52C6">
        <w:rPr>
          <w:rFonts w:ascii="CMU Serif" w:eastAsia="標楷體" w:hAnsi="CMU Serif" w:cs="CMU Serif"/>
          <w:iCs/>
        </w:rPr>
        <w:t>Importance</w:t>
      </w:r>
      <w:r w:rsidRPr="007D52C6">
        <w:rPr>
          <w:rFonts w:ascii="CMU Serif" w:eastAsia="標楷體" w:hAnsi="CMU Serif" w:cs="CMU Serif"/>
          <w:iCs/>
        </w:rPr>
        <w:t>則在損失門檻較高、事件機率較低的情況下表現特別良好，顯示其適合用於尾端損失機率估計；</w:t>
      </w:r>
      <w:r w:rsidRPr="007D52C6">
        <w:rPr>
          <w:rFonts w:ascii="CMU Serif" w:eastAsia="標楷體" w:hAnsi="CMU Serif" w:cs="CMU Serif"/>
          <w:iCs/>
        </w:rPr>
        <w:t>Antithetic</w:t>
      </w:r>
      <w:r w:rsidRPr="007D52C6">
        <w:rPr>
          <w:rFonts w:ascii="CMU Serif" w:eastAsia="標楷體" w:hAnsi="CMU Serif" w:cs="CMU Serif"/>
          <w:iCs/>
        </w:rPr>
        <w:t>的效果相對不穩定，部分設定下能降低變異數，但也可能出現變異數高於一般</w:t>
      </w:r>
      <w:r w:rsidRPr="007D52C6">
        <w:rPr>
          <w:rFonts w:ascii="CMU Serif" w:eastAsia="標楷體" w:hAnsi="CMU Serif" w:cs="CMU Serif"/>
          <w:iCs/>
        </w:rPr>
        <w:t>MC</w:t>
      </w:r>
      <w:r w:rsidRPr="007D52C6">
        <w:rPr>
          <w:rFonts w:ascii="CMU Serif" w:eastAsia="標楷體" w:hAnsi="CMU Serif" w:cs="CMU Serif"/>
          <w:iCs/>
        </w:rPr>
        <w:t>的情況。綜合而言，若目標是提升單期損失機率估計的穩定性，</w:t>
      </w:r>
      <w:r w:rsidRPr="007D52C6">
        <w:rPr>
          <w:rFonts w:ascii="CMU Serif" w:eastAsia="標楷體" w:hAnsi="CMU Serif" w:cs="CMU Serif"/>
          <w:iCs/>
        </w:rPr>
        <w:t>Stratified</w:t>
      </w:r>
      <w:r w:rsidRPr="007D52C6">
        <w:rPr>
          <w:rFonts w:ascii="CMU Serif" w:eastAsia="標楷體" w:hAnsi="CMU Serif" w:cs="CMU Serif"/>
          <w:iCs/>
        </w:rPr>
        <w:t>與</w:t>
      </w:r>
      <w:r w:rsidRPr="007D52C6">
        <w:rPr>
          <w:rFonts w:ascii="CMU Serif" w:eastAsia="標楷體" w:hAnsi="CMU Serif" w:cs="CMU Serif"/>
          <w:iCs/>
        </w:rPr>
        <w:t>Importance</w:t>
      </w:r>
      <w:r w:rsidRPr="007D52C6">
        <w:rPr>
          <w:rFonts w:ascii="CMU Serif" w:eastAsia="標楷體" w:hAnsi="CMU Serif" w:cs="CMU Serif"/>
          <w:iCs/>
        </w:rPr>
        <w:t>較能有效改善一般</w:t>
      </w:r>
      <w:r w:rsidRPr="007D52C6">
        <w:rPr>
          <w:rFonts w:ascii="CMU Serif" w:eastAsia="標楷體" w:hAnsi="CMU Serif" w:cs="CMU Serif"/>
          <w:iCs/>
        </w:rPr>
        <w:t>MC</w:t>
      </w:r>
      <w:r w:rsidRPr="007D52C6">
        <w:rPr>
          <w:rFonts w:ascii="CMU Serif" w:eastAsia="標楷體" w:hAnsi="CMU Serif" w:cs="CMU Serif"/>
          <w:iCs/>
        </w:rPr>
        <w:t>的抽樣誤差，而</w:t>
      </w:r>
      <w:r w:rsidRPr="007D52C6">
        <w:rPr>
          <w:rFonts w:ascii="CMU Serif" w:eastAsia="標楷體" w:hAnsi="CMU Serif" w:cs="CMU Serif"/>
          <w:iCs/>
        </w:rPr>
        <w:t xml:space="preserve"> Antithetic</w:t>
      </w:r>
      <w:r w:rsidRPr="007D52C6">
        <w:rPr>
          <w:rFonts w:ascii="CMU Serif" w:eastAsia="標楷體" w:hAnsi="CMU Serif" w:cs="CMU Serif"/>
          <w:iCs/>
        </w:rPr>
        <w:t>在指示函數型估計問題中效果較有限。</w:t>
      </w:r>
    </w:p>
    <w:p w14:paraId="6BFA6EB3" w14:textId="52632067" w:rsidR="00E114BF" w:rsidRPr="001F5C80" w:rsidRDefault="00E114BF" w:rsidP="00CA42E7">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4. 0050 ETF</w:t>
      </w:r>
      <w:r w:rsidRPr="001F5C80">
        <w:rPr>
          <w:rFonts w:ascii="Times New Roman" w:eastAsia="標楷體" w:hAnsi="Times New Roman" w:cs="CMU Serif" w:hint="eastAsia"/>
          <w:b/>
          <w:bCs/>
          <w:iCs/>
          <w:sz w:val="32"/>
          <w:szCs w:val="32"/>
        </w:rPr>
        <w:t>資料之縮減變異數分析</w:t>
      </w:r>
      <w:r w:rsidRPr="001F5C80">
        <w:rPr>
          <w:rFonts w:ascii="Times New Roman" w:eastAsia="標楷體" w:hAnsi="Times New Roman" w:cs="CMU Serif" w:hint="eastAsia"/>
          <w:b/>
          <w:bCs/>
          <w:iCs/>
          <w:sz w:val="32"/>
          <w:szCs w:val="32"/>
        </w:rPr>
        <w:t xml:space="preserve"> </w:t>
      </w:r>
    </w:p>
    <w:p w14:paraId="696D2F31" w14:textId="78BA8E15" w:rsidR="00E114BF" w:rsidRPr="001F5C80" w:rsidRDefault="00E114BF"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4.1 </w:t>
      </w:r>
      <w:r w:rsidRPr="001F5C80">
        <w:rPr>
          <w:rFonts w:ascii="Times New Roman" w:eastAsia="標楷體" w:hAnsi="Times New Roman" w:cs="CMU Serif" w:hint="eastAsia"/>
          <w:b/>
          <w:bCs/>
          <w:iCs/>
          <w:sz w:val="28"/>
          <w:szCs w:val="28"/>
        </w:rPr>
        <w:t>資料說明</w:t>
      </w:r>
      <w:r w:rsidR="00352CBF" w:rsidRPr="001F5C80">
        <w:rPr>
          <w:rFonts w:ascii="Times New Roman" w:eastAsia="標楷體" w:hAnsi="Times New Roman" w:cs="CMU Serif" w:hint="eastAsia"/>
          <w:b/>
          <w:bCs/>
          <w:iCs/>
          <w:sz w:val="28"/>
          <w:szCs w:val="28"/>
        </w:rPr>
        <w:t>與探索性資料分析</w:t>
      </w:r>
    </w:p>
    <w:p w14:paraId="38A4B77B" w14:textId="10314040" w:rsidR="00E507C3" w:rsidRDefault="00E507C3" w:rsidP="00540323">
      <w:pPr>
        <w:rPr>
          <w:rFonts w:ascii="CMU Serif" w:eastAsia="標楷體" w:hAnsi="CMU Serif" w:cs="CMU Serif"/>
          <w:iCs/>
        </w:rPr>
      </w:pPr>
      <w:r w:rsidRPr="00E507C3">
        <w:rPr>
          <w:rFonts w:ascii="CMU Serif" w:eastAsia="標楷體" w:hAnsi="CMU Serif" w:cs="CMU Serif" w:hint="eastAsia"/>
          <w:iCs/>
        </w:rPr>
        <w:t>本研究以元大台灣卓越</w:t>
      </w:r>
      <w:r w:rsidRPr="00E507C3">
        <w:rPr>
          <w:rFonts w:ascii="CMU Serif" w:eastAsia="標楷體" w:hAnsi="CMU Serif" w:cs="CMU Serif" w:hint="eastAsia"/>
          <w:iCs/>
        </w:rPr>
        <w:t>50</w:t>
      </w:r>
      <w:r w:rsidRPr="00E507C3">
        <w:rPr>
          <w:rFonts w:ascii="CMU Serif" w:eastAsia="標楷體" w:hAnsi="CMU Serif" w:cs="CMU Serif" w:hint="eastAsia"/>
          <w:iCs/>
        </w:rPr>
        <w:t>證券投資信託基金（</w:t>
      </w:r>
      <w:r w:rsidRPr="00E507C3">
        <w:rPr>
          <w:rFonts w:ascii="CMU Serif" w:eastAsia="標楷體" w:hAnsi="CMU Serif" w:cs="CMU Serif" w:hint="eastAsia"/>
          <w:iCs/>
        </w:rPr>
        <w:t>0050 ETF</w:t>
      </w:r>
      <w:r w:rsidRPr="00E507C3">
        <w:rPr>
          <w:rFonts w:ascii="CMU Serif" w:eastAsia="標楷體" w:hAnsi="CMU Serif" w:cs="CMU Serif" w:hint="eastAsia"/>
          <w:iCs/>
        </w:rPr>
        <w:t>）作為實際資料分析標的。</w:t>
      </w:r>
      <w:r w:rsidRPr="00E507C3">
        <w:rPr>
          <w:rFonts w:ascii="CMU Serif" w:eastAsia="標楷體" w:hAnsi="CMU Serif" w:cs="CMU Serif" w:hint="eastAsia"/>
          <w:iCs/>
        </w:rPr>
        <w:t>0050</w:t>
      </w:r>
      <w:r>
        <w:rPr>
          <w:rFonts w:ascii="CMU Serif" w:eastAsia="標楷體" w:hAnsi="CMU Serif" w:cs="CMU Serif" w:hint="eastAsia"/>
          <w:iCs/>
        </w:rPr>
        <w:t xml:space="preserve"> </w:t>
      </w:r>
      <w:r w:rsidRPr="00E507C3">
        <w:rPr>
          <w:rFonts w:ascii="CMU Serif" w:eastAsia="標楷體" w:hAnsi="CMU Serif" w:cs="CMU Serif" w:hint="eastAsia"/>
          <w:iCs/>
        </w:rPr>
        <w:t>ET</w:t>
      </w:r>
      <w:r>
        <w:rPr>
          <w:rFonts w:ascii="CMU Serif" w:eastAsia="標楷體" w:hAnsi="CMU Serif" w:cs="CMU Serif" w:hint="eastAsia"/>
          <w:iCs/>
        </w:rPr>
        <w:t>F</w:t>
      </w:r>
      <w:r w:rsidRPr="00E507C3">
        <w:rPr>
          <w:rFonts w:ascii="CMU Serif" w:eastAsia="標楷體" w:hAnsi="CMU Serif" w:cs="CMU Serif" w:hint="eastAsia"/>
          <w:iCs/>
        </w:rPr>
        <w:t>追蹤臺灣</w:t>
      </w:r>
      <w:r w:rsidRPr="00E507C3">
        <w:rPr>
          <w:rFonts w:ascii="CMU Serif" w:eastAsia="標楷體" w:hAnsi="CMU Serif" w:cs="CMU Serif" w:hint="eastAsia"/>
          <w:iCs/>
        </w:rPr>
        <w:t>50</w:t>
      </w:r>
      <w:r w:rsidRPr="00E507C3">
        <w:rPr>
          <w:rFonts w:ascii="CMU Serif" w:eastAsia="標楷體" w:hAnsi="CMU Serif" w:cs="CMU Serif" w:hint="eastAsia"/>
          <w:iCs/>
        </w:rPr>
        <w:t>指數，能反映台灣大型權值股之整體市場表現，適合作為金融報酬率模擬與風險評估之研究對象。</w:t>
      </w:r>
      <w:r w:rsidR="00352CBF">
        <w:rPr>
          <w:rFonts w:ascii="CMU Serif" w:eastAsia="標楷體" w:hAnsi="CMU Serif" w:cs="CMU Serif" w:hint="eastAsia"/>
          <w:iCs/>
        </w:rPr>
        <w:t>在資料清理階段，</w:t>
      </w:r>
      <w:r w:rsidRPr="00E507C3">
        <w:rPr>
          <w:rFonts w:ascii="CMU Serif" w:eastAsia="標楷體" w:hAnsi="CMU Serif" w:cs="CMU Serif" w:hint="eastAsia"/>
          <w:iCs/>
        </w:rPr>
        <w:t>使用</w:t>
      </w:r>
      <w:r w:rsidRPr="00E507C3">
        <w:rPr>
          <w:rFonts w:ascii="CMU Serif" w:eastAsia="標楷體" w:hAnsi="CMU Serif" w:cs="CMU Serif" w:hint="eastAsia"/>
          <w:iCs/>
        </w:rPr>
        <w:t>Yahoo Finance</w:t>
      </w:r>
      <w:r w:rsidRPr="00E507C3">
        <w:rPr>
          <w:rFonts w:ascii="CMU Serif" w:eastAsia="標楷體" w:hAnsi="CMU Serif" w:cs="CMU Serif" w:hint="eastAsia"/>
          <w:iCs/>
        </w:rPr>
        <w:t>所提供之歷史交易資料，蒐集</w:t>
      </w:r>
      <w:r w:rsidRPr="00E507C3">
        <w:rPr>
          <w:rFonts w:ascii="CMU Serif" w:eastAsia="標楷體" w:hAnsi="CMU Serif" w:cs="CMU Serif" w:hint="eastAsia"/>
          <w:iCs/>
        </w:rPr>
        <w:t>2018</w:t>
      </w:r>
      <w:r w:rsidRPr="00E507C3">
        <w:rPr>
          <w:rFonts w:ascii="CMU Serif" w:eastAsia="標楷體" w:hAnsi="CMU Serif" w:cs="CMU Serif" w:hint="eastAsia"/>
          <w:iCs/>
        </w:rPr>
        <w:t>年</w:t>
      </w:r>
      <w:r w:rsidRPr="00E507C3">
        <w:rPr>
          <w:rFonts w:ascii="CMU Serif" w:eastAsia="標楷體" w:hAnsi="CMU Serif" w:cs="CMU Serif" w:hint="eastAsia"/>
          <w:iCs/>
        </w:rPr>
        <w:t>1</w:t>
      </w:r>
      <w:r w:rsidRPr="00E507C3">
        <w:rPr>
          <w:rFonts w:ascii="CMU Serif" w:eastAsia="標楷體" w:hAnsi="CMU Serif" w:cs="CMU Serif" w:hint="eastAsia"/>
          <w:iCs/>
        </w:rPr>
        <w:t>月</w:t>
      </w:r>
      <w:r w:rsidRPr="00E507C3">
        <w:rPr>
          <w:rFonts w:ascii="CMU Serif" w:eastAsia="標楷體" w:hAnsi="CMU Serif" w:cs="CMU Serif" w:hint="eastAsia"/>
          <w:iCs/>
        </w:rPr>
        <w:t>2</w:t>
      </w:r>
      <w:r w:rsidRPr="00E507C3">
        <w:rPr>
          <w:rFonts w:ascii="CMU Serif" w:eastAsia="標楷體" w:hAnsi="CMU Serif" w:cs="CMU Serif" w:hint="eastAsia"/>
          <w:iCs/>
        </w:rPr>
        <w:t>日至</w:t>
      </w:r>
      <w:r w:rsidRPr="00E507C3">
        <w:rPr>
          <w:rFonts w:ascii="CMU Serif" w:eastAsia="標楷體" w:hAnsi="CMU Serif" w:cs="CMU Serif" w:hint="eastAsia"/>
          <w:iCs/>
        </w:rPr>
        <w:t>2025</w:t>
      </w:r>
      <w:r w:rsidRPr="00E507C3">
        <w:rPr>
          <w:rFonts w:ascii="CMU Serif" w:eastAsia="標楷體" w:hAnsi="CMU Serif" w:cs="CMU Serif" w:hint="eastAsia"/>
          <w:iCs/>
        </w:rPr>
        <w:t>年</w:t>
      </w:r>
      <w:r w:rsidRPr="00E507C3">
        <w:rPr>
          <w:rFonts w:ascii="CMU Serif" w:eastAsia="標楷體" w:hAnsi="CMU Serif" w:cs="CMU Serif" w:hint="eastAsia"/>
          <w:iCs/>
        </w:rPr>
        <w:t>12</w:t>
      </w:r>
      <w:r w:rsidRPr="00E507C3">
        <w:rPr>
          <w:rFonts w:ascii="CMU Serif" w:eastAsia="標楷體" w:hAnsi="CMU Serif" w:cs="CMU Serif" w:hint="eastAsia"/>
          <w:iCs/>
        </w:rPr>
        <w:t>月</w:t>
      </w:r>
      <w:r w:rsidRPr="00E507C3">
        <w:rPr>
          <w:rFonts w:ascii="CMU Serif" w:eastAsia="標楷體" w:hAnsi="CMU Serif" w:cs="CMU Serif" w:hint="eastAsia"/>
          <w:iCs/>
        </w:rPr>
        <w:t>31</w:t>
      </w:r>
      <w:r w:rsidRPr="00E507C3">
        <w:rPr>
          <w:rFonts w:ascii="CMU Serif" w:eastAsia="標楷體" w:hAnsi="CMU Serif" w:cs="CMU Serif" w:hint="eastAsia"/>
          <w:iCs/>
        </w:rPr>
        <w:t>日</w:t>
      </w:r>
      <w:r w:rsidR="00352CBF">
        <w:rPr>
          <w:rFonts w:ascii="CMU Serif" w:eastAsia="標楷體" w:hAnsi="CMU Serif" w:cs="CMU Serif" w:hint="eastAsia"/>
          <w:iCs/>
        </w:rPr>
        <w:t>之</w:t>
      </w:r>
      <w:r w:rsidR="00352CBF">
        <w:rPr>
          <w:rFonts w:ascii="CMU Serif" w:eastAsia="標楷體" w:hAnsi="CMU Serif" w:cs="CMU Serif" w:hint="eastAsia"/>
          <w:iCs/>
        </w:rPr>
        <w:t>0050 ETF</w:t>
      </w:r>
      <w:r w:rsidR="00352CBF">
        <w:rPr>
          <w:rFonts w:ascii="CMU Serif" w:eastAsia="標楷體" w:hAnsi="CMU Serif" w:cs="CMU Serif" w:hint="eastAsia"/>
          <w:iCs/>
        </w:rPr>
        <w:t>價格資料，並取出日期與收盤價作為後續分析基礎。</w:t>
      </w:r>
    </w:p>
    <w:p w14:paraId="3C954942" w14:textId="06799BCD" w:rsidR="00352CBF" w:rsidRDefault="00352CBF" w:rsidP="00E507C3">
      <w:pPr>
        <w:spacing w:after="0"/>
        <w:rPr>
          <w:rFonts w:ascii="CMU Serif" w:eastAsia="標楷體" w:hAnsi="CMU Serif" w:cs="CMU Serif"/>
          <w:iCs/>
        </w:rPr>
      </w:pPr>
      <w:r w:rsidRPr="00352CBF">
        <w:rPr>
          <w:rFonts w:ascii="CMU Serif" w:eastAsia="標楷體" w:hAnsi="CMU Serif" w:cs="CMU Serif"/>
          <w:iCs/>
        </w:rPr>
        <w:lastRenderedPageBreak/>
        <w:t>圖</w:t>
      </w:r>
      <w:r w:rsidRPr="00352CBF">
        <w:rPr>
          <w:rFonts w:ascii="CMU Serif" w:eastAsia="標楷體" w:hAnsi="CMU Serif" w:cs="CMU Serif"/>
          <w:iCs/>
        </w:rPr>
        <w:t>4.1</w:t>
      </w:r>
      <w:r w:rsidRPr="00352CBF">
        <w:rPr>
          <w:rFonts w:ascii="CMU Serif" w:eastAsia="標楷體" w:hAnsi="CMU Serif" w:cs="CMU Serif"/>
          <w:iCs/>
        </w:rPr>
        <w:t>顯示</w:t>
      </w:r>
      <w:r w:rsidRPr="00352CBF">
        <w:rPr>
          <w:rFonts w:ascii="CMU Serif" w:eastAsia="標楷體" w:hAnsi="CMU Serif" w:cs="CMU Serif"/>
          <w:iCs/>
        </w:rPr>
        <w:t>0050 ETF</w:t>
      </w:r>
      <w:r w:rsidRPr="00352CBF">
        <w:rPr>
          <w:rFonts w:ascii="CMU Serif" w:eastAsia="標楷體" w:hAnsi="CMU Serif" w:cs="CMU Serif"/>
          <w:iCs/>
        </w:rPr>
        <w:t>收盤價走勢圖。可以觀察到樣本期間內價格整體呈現上升趨勢，並伴隨不同時期之波動變化。由於價格序列具有明顯趨勢，</w:t>
      </w:r>
      <w:r>
        <w:rPr>
          <w:rFonts w:ascii="CMU Serif" w:eastAsia="標楷體" w:hAnsi="CMU Serif" w:cs="CMU Serif" w:hint="eastAsia"/>
          <w:iCs/>
        </w:rPr>
        <w:t>並</w:t>
      </w:r>
      <w:r w:rsidRPr="00352CBF">
        <w:rPr>
          <w:rFonts w:ascii="CMU Serif" w:eastAsia="標楷體" w:hAnsi="CMU Serif" w:cs="CMU Serif"/>
          <w:iCs/>
        </w:rPr>
        <w:t>不適合直接作為時間序列模型之分析對象</w:t>
      </w:r>
      <w:r>
        <w:rPr>
          <w:rFonts w:ascii="CMU Serif" w:eastAsia="標楷體" w:hAnsi="CMU Serif" w:cs="CMU Serif" w:hint="eastAsia"/>
          <w:iCs/>
        </w:rPr>
        <w:t>，因此將價格取對數後進行</w:t>
      </w:r>
      <w:r w:rsidR="00527E73">
        <w:rPr>
          <w:rFonts w:ascii="CMU Serif" w:eastAsia="標楷體" w:hAnsi="CMU Serif" w:cs="CMU Serif" w:hint="eastAsia"/>
          <w:iCs/>
        </w:rPr>
        <w:t>一階</w:t>
      </w:r>
      <w:r>
        <w:rPr>
          <w:rFonts w:ascii="CMU Serif" w:eastAsia="標楷體" w:hAnsi="CMU Serif" w:cs="CMU Serif" w:hint="eastAsia"/>
          <w:iCs/>
        </w:rPr>
        <w:t>差分，得日對數報酬率時間序列。</w:t>
      </w:r>
    </w:p>
    <w:p w14:paraId="5D31A362" w14:textId="028DACB6" w:rsidR="006067F4" w:rsidRDefault="006067F4" w:rsidP="00540323">
      <w:pPr>
        <w:spacing w:after="0"/>
        <w:jc w:val="center"/>
        <w:rPr>
          <w:rFonts w:ascii="CMU Serif" w:eastAsia="標楷體" w:hAnsi="CMU Serif" w:cs="CMU Serif"/>
          <w:iCs/>
        </w:rPr>
      </w:pPr>
      <w:r>
        <w:rPr>
          <w:rFonts w:ascii="CMU Serif" w:eastAsia="標楷體" w:hAnsi="CMU Serif" w:cs="CMU Serif" w:hint="eastAsia"/>
          <w:iCs/>
          <w:noProof/>
        </w:rPr>
        <w:drawing>
          <wp:inline distT="0" distB="0" distL="0" distR="0" wp14:anchorId="10277A8B" wp14:editId="4058FFD2">
            <wp:extent cx="4680000" cy="1928715"/>
            <wp:effectExtent l="0" t="0" r="6350" b="0"/>
            <wp:docPr id="38591998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9988" name="圖片 3859199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1928715"/>
                    </a:xfrm>
                    <a:prstGeom prst="rect">
                      <a:avLst/>
                    </a:prstGeom>
                  </pic:spPr>
                </pic:pic>
              </a:graphicData>
            </a:graphic>
          </wp:inline>
        </w:drawing>
      </w:r>
    </w:p>
    <w:p w14:paraId="36F51E1F" w14:textId="6E7B81A3" w:rsidR="00540323" w:rsidRPr="00540323" w:rsidRDefault="00540323" w:rsidP="00540323">
      <w:pPr>
        <w:spacing w:after="0"/>
        <w:jc w:val="center"/>
        <w:rPr>
          <w:rFonts w:ascii="CMU Serif" w:eastAsia="標楷體" w:hAnsi="CMU Serif" w:cs="CMU Serif"/>
          <w:iCs/>
          <w:sz w:val="20"/>
          <w:szCs w:val="20"/>
        </w:rPr>
      </w:pPr>
      <w:r>
        <w:rPr>
          <w:rFonts w:ascii="CMU Serif" w:eastAsia="標楷體" w:hAnsi="CMU Serif" w:cs="CMU Serif" w:hint="eastAsia"/>
          <w:iCs/>
          <w:sz w:val="20"/>
          <w:szCs w:val="20"/>
        </w:rPr>
        <w:t>圖</w:t>
      </w:r>
      <w:r>
        <w:rPr>
          <w:rFonts w:ascii="CMU Serif" w:eastAsia="標楷體" w:hAnsi="CMU Serif" w:cs="CMU Serif" w:hint="eastAsia"/>
          <w:iCs/>
          <w:sz w:val="20"/>
          <w:szCs w:val="20"/>
        </w:rPr>
        <w:t xml:space="preserve">4.1: 0050 ETF </w:t>
      </w:r>
      <w:r>
        <w:rPr>
          <w:rFonts w:ascii="CMU Serif" w:eastAsia="標楷體" w:hAnsi="CMU Serif" w:cs="CMU Serif" w:hint="eastAsia"/>
          <w:iCs/>
          <w:sz w:val="20"/>
          <w:szCs w:val="20"/>
        </w:rPr>
        <w:t>收盤價走勢圖</w:t>
      </w:r>
    </w:p>
    <w:p w14:paraId="5D3EB723" w14:textId="1436A6A9" w:rsidR="006067F4" w:rsidRPr="006067F4" w:rsidRDefault="006067F4" w:rsidP="00540323">
      <w:pPr>
        <w:spacing w:after="0"/>
        <w:jc w:val="both"/>
        <w:rPr>
          <w:rFonts w:ascii="CMU Serif" w:eastAsia="標楷體" w:hAnsi="CMU Serif" w:cs="CMU Serif"/>
          <w:iCs/>
        </w:rPr>
      </w:pPr>
      <w:r w:rsidRPr="006067F4">
        <w:rPr>
          <w:rFonts w:ascii="CMU Serif" w:eastAsia="標楷體" w:hAnsi="CMU Serif" w:cs="CMU Serif" w:hint="eastAsia"/>
          <w:iCs/>
        </w:rPr>
        <w:t>圖</w:t>
      </w:r>
      <w:r w:rsidRPr="006067F4">
        <w:rPr>
          <w:rFonts w:ascii="CMU Serif" w:eastAsia="標楷體" w:hAnsi="CMU Serif" w:cs="CMU Serif" w:hint="eastAsia"/>
          <w:iCs/>
        </w:rPr>
        <w:t>4.2</w:t>
      </w:r>
      <w:r w:rsidRPr="006067F4">
        <w:rPr>
          <w:rFonts w:ascii="CMU Serif" w:eastAsia="標楷體" w:hAnsi="CMU Serif" w:cs="CMU Serif" w:hint="eastAsia"/>
          <w:iCs/>
        </w:rPr>
        <w:t>顯示</w:t>
      </w:r>
      <w:r w:rsidRPr="006067F4">
        <w:rPr>
          <w:rFonts w:ascii="CMU Serif" w:eastAsia="標楷體" w:hAnsi="CMU Serif" w:cs="CMU Serif" w:hint="eastAsia"/>
          <w:iCs/>
        </w:rPr>
        <w:t>0050 ETF</w:t>
      </w:r>
      <w:r w:rsidRPr="006067F4">
        <w:rPr>
          <w:rFonts w:ascii="CMU Serif" w:eastAsia="標楷體" w:hAnsi="CMU Serif" w:cs="CMU Serif" w:hint="eastAsia"/>
          <w:iCs/>
        </w:rPr>
        <w:t>日對數報酬率時間序列圖。相較於原始價格序列，日對數報酬率大致圍繞</w:t>
      </w:r>
      <w:r>
        <w:rPr>
          <w:rFonts w:ascii="CMU Serif" w:eastAsia="標楷體" w:hAnsi="CMU Serif" w:cs="CMU Serif" w:hint="eastAsia"/>
          <w:iCs/>
        </w:rPr>
        <w:t>0</w:t>
      </w:r>
      <w:r w:rsidRPr="006067F4">
        <w:rPr>
          <w:rFonts w:ascii="CMU Serif" w:eastAsia="標楷體" w:hAnsi="CMU Serif" w:cs="CMU Serif" w:hint="eastAsia"/>
          <w:iCs/>
        </w:rPr>
        <w:t>上下波動，未呈現明顯長期趨勢，較符合平穩序列之特性，後續分析皆以日對數報酬率為研究對象。</w:t>
      </w:r>
    </w:p>
    <w:p w14:paraId="69AAE364" w14:textId="18F2C008" w:rsidR="00352CBF" w:rsidRDefault="00352CBF" w:rsidP="00540323">
      <w:pPr>
        <w:spacing w:after="0"/>
        <w:jc w:val="center"/>
        <w:rPr>
          <w:rFonts w:ascii="CMU Serif" w:eastAsia="標楷體" w:hAnsi="CMU Serif" w:cs="CMU Serif"/>
          <w:iCs/>
        </w:rPr>
      </w:pPr>
      <w:r>
        <w:rPr>
          <w:rFonts w:ascii="CMU Serif" w:eastAsia="標楷體" w:hAnsi="CMU Serif" w:cs="CMU Serif" w:hint="eastAsia"/>
          <w:iCs/>
          <w:noProof/>
        </w:rPr>
        <w:drawing>
          <wp:inline distT="0" distB="0" distL="0" distR="0" wp14:anchorId="33BDA3B0" wp14:editId="186A4801">
            <wp:extent cx="4682146" cy="1929600"/>
            <wp:effectExtent l="0" t="0" r="4445" b="0"/>
            <wp:docPr id="20509683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68319" name="圖片 20509683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2146" cy="1929600"/>
                    </a:xfrm>
                    <a:prstGeom prst="rect">
                      <a:avLst/>
                    </a:prstGeom>
                  </pic:spPr>
                </pic:pic>
              </a:graphicData>
            </a:graphic>
          </wp:inline>
        </w:drawing>
      </w:r>
    </w:p>
    <w:p w14:paraId="2F7AFAD4" w14:textId="77A97D50" w:rsidR="00540323" w:rsidRPr="00540323" w:rsidRDefault="00540323" w:rsidP="00540323">
      <w:pPr>
        <w:spacing w:after="0"/>
        <w:jc w:val="center"/>
        <w:rPr>
          <w:rFonts w:ascii="CMU Serif" w:eastAsia="標楷體" w:hAnsi="CMU Serif" w:cs="CMU Serif"/>
          <w:iCs/>
          <w:sz w:val="20"/>
          <w:szCs w:val="20"/>
        </w:rPr>
      </w:pPr>
      <w:r w:rsidRPr="00540323">
        <w:rPr>
          <w:rFonts w:ascii="CMU Serif" w:eastAsia="標楷體" w:hAnsi="CMU Serif" w:cs="CMU Serif" w:hint="eastAsia"/>
          <w:iCs/>
          <w:sz w:val="20"/>
          <w:szCs w:val="20"/>
        </w:rPr>
        <w:t>圖</w:t>
      </w:r>
      <w:r w:rsidRPr="00540323">
        <w:rPr>
          <w:rFonts w:ascii="CMU Serif" w:eastAsia="標楷體" w:hAnsi="CMU Serif" w:cs="CMU Serif" w:hint="eastAsia"/>
          <w:iCs/>
          <w:sz w:val="20"/>
          <w:szCs w:val="20"/>
        </w:rPr>
        <w:t>4.2: 0050 ETF</w:t>
      </w:r>
      <w:r w:rsidRPr="00540323">
        <w:rPr>
          <w:rFonts w:ascii="CMU Serif" w:eastAsia="標楷體" w:hAnsi="CMU Serif" w:cs="CMU Serif" w:hint="eastAsia"/>
          <w:iCs/>
          <w:sz w:val="20"/>
          <w:szCs w:val="20"/>
        </w:rPr>
        <w:t>日對數報酬率圖</w:t>
      </w:r>
    </w:p>
    <w:p w14:paraId="54598D19" w14:textId="4521D756" w:rsidR="00352CBF" w:rsidRDefault="00B80F3F" w:rsidP="00A54FD4">
      <w:pPr>
        <w:rPr>
          <w:rFonts w:ascii="CMU Serif" w:eastAsia="標楷體" w:hAnsi="CMU Serif" w:cs="CMU Serif"/>
          <w:iCs/>
        </w:rPr>
      </w:pPr>
      <w:r w:rsidRPr="00B80F3F">
        <w:rPr>
          <w:rFonts w:ascii="CMU Serif" w:eastAsia="標楷體" w:hAnsi="CMU Serif" w:cs="CMU Serif"/>
          <w:iCs/>
        </w:rPr>
        <w:t>表</w:t>
      </w:r>
      <w:r w:rsidRPr="00B80F3F">
        <w:rPr>
          <w:rFonts w:ascii="CMU Serif" w:eastAsia="標楷體" w:hAnsi="CMU Serif" w:cs="CMU Serif"/>
          <w:iCs/>
        </w:rPr>
        <w:t xml:space="preserve"> 4.1 </w:t>
      </w:r>
      <w:r w:rsidRPr="00B80F3F">
        <w:rPr>
          <w:rFonts w:ascii="CMU Serif" w:eastAsia="標楷體" w:hAnsi="CMU Serif" w:cs="CMU Serif"/>
          <w:iCs/>
        </w:rPr>
        <w:t>為日對數報酬率之敘述統計結果。樣本期間內平均每日報酬率約為</w:t>
      </w:r>
      <w:r w:rsidRPr="00B80F3F">
        <w:rPr>
          <w:rFonts w:ascii="CMU Serif" w:eastAsia="標楷體" w:hAnsi="CMU Serif" w:cs="CMU Serif"/>
          <w:iCs/>
        </w:rPr>
        <w:t xml:space="preserve"> 0.0595%</w:t>
      </w:r>
      <w:r w:rsidRPr="00B80F3F">
        <w:rPr>
          <w:rFonts w:ascii="CMU Serif" w:eastAsia="標楷體" w:hAnsi="CMU Serif" w:cs="CMU Serif"/>
          <w:iCs/>
        </w:rPr>
        <w:t>。標準差約為</w:t>
      </w:r>
      <w:r w:rsidRPr="00B80F3F">
        <w:rPr>
          <w:rFonts w:ascii="CMU Serif" w:eastAsia="標楷體" w:hAnsi="CMU Serif" w:cs="CMU Serif"/>
          <w:iCs/>
        </w:rPr>
        <w:t xml:space="preserve"> 1</w:t>
      </w:r>
      <w:r>
        <w:rPr>
          <w:rFonts w:ascii="CMU Serif" w:eastAsia="標楷體" w:hAnsi="CMU Serif" w:cs="CMU Serif" w:hint="eastAsia"/>
          <w:iCs/>
        </w:rPr>
        <w:t>.</w:t>
      </w:r>
      <w:r w:rsidRPr="00B80F3F">
        <w:rPr>
          <w:rFonts w:ascii="CMU Serif" w:eastAsia="標楷體" w:hAnsi="CMU Serif" w:cs="CMU Serif"/>
          <w:iCs/>
        </w:rPr>
        <w:t>28</w:t>
      </w:r>
      <w:r>
        <w:rPr>
          <w:rFonts w:ascii="CMU Serif" w:eastAsia="標楷體" w:hAnsi="CMU Serif" w:cs="CMU Serif" w:hint="eastAsia"/>
          <w:iCs/>
        </w:rPr>
        <w:t>%</w:t>
      </w:r>
      <w:r w:rsidRPr="00B80F3F">
        <w:rPr>
          <w:rFonts w:ascii="CMU Serif" w:eastAsia="標楷體" w:hAnsi="CMU Serif" w:cs="CMU Serif"/>
          <w:iCs/>
        </w:rPr>
        <w:t>，最小值</w:t>
      </w:r>
      <w:r>
        <w:rPr>
          <w:rFonts w:ascii="CMU Serif" w:eastAsia="標楷體" w:hAnsi="CMU Serif" w:cs="CMU Serif" w:hint="eastAsia"/>
          <w:iCs/>
        </w:rPr>
        <w:t>約</w:t>
      </w:r>
      <w:r w:rsidRPr="00B80F3F">
        <w:rPr>
          <w:rFonts w:ascii="CMU Serif" w:eastAsia="標楷體" w:hAnsi="CMU Serif" w:cs="CMU Serif"/>
          <w:iCs/>
        </w:rPr>
        <w:t>為</w:t>
      </w:r>
      <w:r>
        <w:rPr>
          <w:rFonts w:ascii="CMU Serif" w:eastAsia="標楷體" w:hAnsi="CMU Serif" w:cs="CMU Serif" w:hint="eastAsia"/>
          <w:iCs/>
        </w:rPr>
        <w:t xml:space="preserve"> -10.5361%</w:t>
      </w:r>
      <w:r w:rsidRPr="00B80F3F">
        <w:rPr>
          <w:rFonts w:ascii="CMU Serif" w:eastAsia="標楷體" w:hAnsi="CMU Serif" w:cs="CMU Serif"/>
          <w:iCs/>
        </w:rPr>
        <w:t>，最大值</w:t>
      </w:r>
      <w:r>
        <w:rPr>
          <w:rFonts w:ascii="CMU Serif" w:eastAsia="標楷體" w:hAnsi="CMU Serif" w:cs="CMU Serif" w:hint="eastAsia"/>
          <w:iCs/>
        </w:rPr>
        <w:t>約</w:t>
      </w:r>
      <w:r w:rsidRPr="00B80F3F">
        <w:rPr>
          <w:rFonts w:ascii="CMU Serif" w:eastAsia="標楷體" w:hAnsi="CMU Serif" w:cs="CMU Serif"/>
          <w:iCs/>
        </w:rPr>
        <w:t>為</w:t>
      </w:r>
      <w:r w:rsidRPr="00B80F3F">
        <w:rPr>
          <w:rFonts w:ascii="CMU Serif" w:eastAsia="標楷體" w:hAnsi="CMU Serif" w:cs="CMU Serif"/>
          <w:iCs/>
        </w:rPr>
        <w:t>9</w:t>
      </w:r>
      <w:r>
        <w:rPr>
          <w:rFonts w:ascii="CMU Serif" w:eastAsia="標楷體" w:hAnsi="CMU Serif" w:cs="CMU Serif" w:hint="eastAsia"/>
          <w:iCs/>
        </w:rPr>
        <w:t>.</w:t>
      </w:r>
      <w:r w:rsidRPr="00B80F3F">
        <w:rPr>
          <w:rFonts w:ascii="CMU Serif" w:eastAsia="標楷體" w:hAnsi="CMU Serif" w:cs="CMU Serif"/>
          <w:iCs/>
        </w:rPr>
        <w:t>5186</w:t>
      </w:r>
      <w:r>
        <w:rPr>
          <w:rFonts w:ascii="CMU Serif" w:eastAsia="標楷體" w:hAnsi="CMU Serif" w:cs="CMU Serif" w:hint="eastAsia"/>
          <w:iCs/>
        </w:rPr>
        <w:t>%</w:t>
      </w:r>
      <w:r w:rsidRPr="00B80F3F">
        <w:rPr>
          <w:rFonts w:ascii="CMU Serif" w:eastAsia="標楷體" w:hAnsi="CMU Serif" w:cs="CMU Serif"/>
          <w:iCs/>
        </w:rPr>
        <w:t>，顯示樣本期間內曾出現較大的單日損失</w:t>
      </w:r>
      <w:r>
        <w:rPr>
          <w:rFonts w:ascii="CMU Serif" w:eastAsia="標楷體" w:hAnsi="CMU Serif" w:cs="CMU Serif" w:hint="eastAsia"/>
          <w:iCs/>
        </w:rPr>
        <w:t>與</w:t>
      </w:r>
      <w:r w:rsidRPr="00B80F3F">
        <w:rPr>
          <w:rFonts w:ascii="CMU Serif" w:eastAsia="標楷體" w:hAnsi="CMU Serif" w:cs="CMU Serif"/>
          <w:iCs/>
        </w:rPr>
        <w:t>漲幅，符合金融資產報酬率具有極端值之特性。</w:t>
      </w:r>
    </w:p>
    <w:tbl>
      <w:tblPr>
        <w:tblStyle w:val="af5"/>
        <w:tblW w:w="0" w:type="auto"/>
        <w:tblLook w:val="04A0" w:firstRow="1" w:lastRow="0" w:firstColumn="1" w:lastColumn="0" w:noHBand="0" w:noVBand="1"/>
      </w:tblPr>
      <w:tblGrid>
        <w:gridCol w:w="994"/>
        <w:gridCol w:w="1128"/>
        <w:gridCol w:w="850"/>
        <w:gridCol w:w="1392"/>
        <w:gridCol w:w="1450"/>
        <w:gridCol w:w="1179"/>
        <w:gridCol w:w="1407"/>
        <w:gridCol w:w="1228"/>
      </w:tblGrid>
      <w:tr w:rsidR="00B80F3F" w14:paraId="55148448" w14:textId="77777777" w:rsidTr="00B80F3F">
        <w:tc>
          <w:tcPr>
            <w:tcW w:w="994" w:type="dxa"/>
            <w:shd w:val="clear" w:color="auto" w:fill="D9D9D9" w:themeFill="background1" w:themeFillShade="D9"/>
            <w:vAlign w:val="center"/>
          </w:tcPr>
          <w:p w14:paraId="17DDBF60" w14:textId="4F9CA8EA"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Count</w:t>
            </w:r>
          </w:p>
        </w:tc>
        <w:tc>
          <w:tcPr>
            <w:tcW w:w="1128" w:type="dxa"/>
            <w:shd w:val="clear" w:color="auto" w:fill="D9D9D9" w:themeFill="background1" w:themeFillShade="D9"/>
            <w:vAlign w:val="center"/>
          </w:tcPr>
          <w:p w14:paraId="310391A1" w14:textId="3D0F044A"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Mean</w:t>
            </w:r>
          </w:p>
        </w:tc>
        <w:tc>
          <w:tcPr>
            <w:tcW w:w="850" w:type="dxa"/>
            <w:shd w:val="clear" w:color="auto" w:fill="D9D9D9" w:themeFill="background1" w:themeFillShade="D9"/>
            <w:vAlign w:val="center"/>
          </w:tcPr>
          <w:p w14:paraId="70F69977" w14:textId="61AF8835"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Std.</w:t>
            </w:r>
          </w:p>
        </w:tc>
        <w:tc>
          <w:tcPr>
            <w:tcW w:w="1392" w:type="dxa"/>
            <w:shd w:val="clear" w:color="auto" w:fill="D9D9D9" w:themeFill="background1" w:themeFillShade="D9"/>
            <w:vAlign w:val="center"/>
          </w:tcPr>
          <w:p w14:paraId="0812DA6E" w14:textId="3728491D"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Min.</w:t>
            </w:r>
          </w:p>
        </w:tc>
        <w:tc>
          <w:tcPr>
            <w:tcW w:w="1450" w:type="dxa"/>
            <w:shd w:val="clear" w:color="auto" w:fill="D9D9D9" w:themeFill="background1" w:themeFillShade="D9"/>
            <w:vAlign w:val="center"/>
          </w:tcPr>
          <w:p w14:paraId="3F6A4B1D" w14:textId="69FF7405"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1</w:t>
            </w:r>
            <w:r w:rsidRPr="00B80F3F">
              <w:rPr>
                <w:rFonts w:ascii="CMU Serif" w:eastAsia="標楷體" w:hAnsi="CMU Serif" w:cs="CMU Serif" w:hint="eastAsia"/>
                <w:iCs/>
                <w:sz w:val="22"/>
                <w:szCs w:val="22"/>
                <w:vertAlign w:val="superscript"/>
              </w:rPr>
              <w:t>st</w:t>
            </w:r>
            <w:r w:rsidRPr="00B80F3F">
              <w:rPr>
                <w:rFonts w:ascii="CMU Serif" w:eastAsia="標楷體" w:hAnsi="CMU Serif" w:cs="CMU Serif" w:hint="eastAsia"/>
                <w:iCs/>
                <w:sz w:val="22"/>
                <w:szCs w:val="22"/>
              </w:rPr>
              <w:t xml:space="preserve"> Quartile</w:t>
            </w:r>
          </w:p>
        </w:tc>
        <w:tc>
          <w:tcPr>
            <w:tcW w:w="1179" w:type="dxa"/>
            <w:shd w:val="clear" w:color="auto" w:fill="D9D9D9" w:themeFill="background1" w:themeFillShade="D9"/>
            <w:vAlign w:val="center"/>
          </w:tcPr>
          <w:p w14:paraId="6BD06C20" w14:textId="1FBA5D45"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Median</w:t>
            </w:r>
          </w:p>
        </w:tc>
        <w:tc>
          <w:tcPr>
            <w:tcW w:w="1407" w:type="dxa"/>
            <w:shd w:val="clear" w:color="auto" w:fill="D9D9D9" w:themeFill="background1" w:themeFillShade="D9"/>
            <w:vAlign w:val="center"/>
          </w:tcPr>
          <w:p w14:paraId="35D10A9A" w14:textId="6B0F8AE5"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3</w:t>
            </w:r>
            <w:r w:rsidRPr="00B80F3F">
              <w:rPr>
                <w:rFonts w:ascii="CMU Serif" w:eastAsia="標楷體" w:hAnsi="CMU Serif" w:cs="CMU Serif" w:hint="eastAsia"/>
                <w:iCs/>
                <w:sz w:val="22"/>
                <w:szCs w:val="22"/>
                <w:vertAlign w:val="superscript"/>
              </w:rPr>
              <w:t>rd</w:t>
            </w:r>
            <w:r w:rsidRPr="00B80F3F">
              <w:rPr>
                <w:rFonts w:ascii="CMU Serif" w:eastAsia="標楷體" w:hAnsi="CMU Serif" w:cs="CMU Serif" w:hint="eastAsia"/>
                <w:iCs/>
                <w:sz w:val="22"/>
                <w:szCs w:val="22"/>
              </w:rPr>
              <w:t xml:space="preserve"> Quartile</w:t>
            </w:r>
          </w:p>
        </w:tc>
        <w:tc>
          <w:tcPr>
            <w:tcW w:w="1228" w:type="dxa"/>
            <w:shd w:val="clear" w:color="auto" w:fill="D9D9D9" w:themeFill="background1" w:themeFillShade="D9"/>
            <w:vAlign w:val="center"/>
          </w:tcPr>
          <w:p w14:paraId="2F907CE7" w14:textId="1FABDA31" w:rsidR="00B80F3F" w:rsidRPr="00B80F3F" w:rsidRDefault="00B80F3F" w:rsidP="00B80F3F">
            <w:pPr>
              <w:jc w:val="center"/>
              <w:rPr>
                <w:rFonts w:ascii="CMU Serif" w:eastAsia="標楷體" w:hAnsi="CMU Serif" w:cs="CMU Serif"/>
                <w:iCs/>
                <w:sz w:val="22"/>
                <w:szCs w:val="22"/>
              </w:rPr>
            </w:pPr>
            <w:r w:rsidRPr="00B80F3F">
              <w:rPr>
                <w:rFonts w:ascii="CMU Serif" w:eastAsia="標楷體" w:hAnsi="CMU Serif" w:cs="CMU Serif" w:hint="eastAsia"/>
                <w:iCs/>
                <w:sz w:val="22"/>
                <w:szCs w:val="22"/>
              </w:rPr>
              <w:t>Max.</w:t>
            </w:r>
          </w:p>
        </w:tc>
      </w:tr>
      <w:tr w:rsidR="00B80F3F" w14:paraId="36199A05" w14:textId="77777777" w:rsidTr="00B80F3F">
        <w:tc>
          <w:tcPr>
            <w:tcW w:w="994" w:type="dxa"/>
            <w:vAlign w:val="center"/>
          </w:tcPr>
          <w:p w14:paraId="0F239A3F" w14:textId="56FCE951" w:rsidR="00B80F3F" w:rsidRDefault="00B80F3F" w:rsidP="00B80F3F">
            <w:pPr>
              <w:jc w:val="center"/>
              <w:rPr>
                <w:rFonts w:ascii="CMU Serif" w:eastAsia="標楷體" w:hAnsi="CMU Serif" w:cs="CMU Serif"/>
                <w:iCs/>
              </w:rPr>
            </w:pPr>
            <w:r>
              <w:rPr>
                <w:rFonts w:ascii="CMU Serif" w:eastAsia="標楷體" w:hAnsi="CMU Serif" w:cs="CMU Serif" w:hint="eastAsia"/>
                <w:iCs/>
              </w:rPr>
              <w:t>1943</w:t>
            </w:r>
          </w:p>
        </w:tc>
        <w:tc>
          <w:tcPr>
            <w:tcW w:w="1128" w:type="dxa"/>
            <w:vAlign w:val="center"/>
          </w:tcPr>
          <w:p w14:paraId="63E11F6D" w14:textId="57F5C6E2" w:rsidR="00B80F3F" w:rsidRDefault="00B80F3F" w:rsidP="00B80F3F">
            <w:pPr>
              <w:jc w:val="center"/>
              <w:rPr>
                <w:rFonts w:ascii="CMU Serif" w:eastAsia="標楷體" w:hAnsi="CMU Serif" w:cs="CMU Serif"/>
                <w:iCs/>
              </w:rPr>
            </w:pPr>
            <w:r>
              <w:rPr>
                <w:rFonts w:ascii="CMU Serif" w:eastAsia="標楷體" w:hAnsi="CMU Serif" w:cs="CMU Serif" w:hint="eastAsia"/>
                <w:iCs/>
              </w:rPr>
              <w:t>0.0595%</w:t>
            </w:r>
          </w:p>
        </w:tc>
        <w:tc>
          <w:tcPr>
            <w:tcW w:w="850" w:type="dxa"/>
            <w:vAlign w:val="center"/>
          </w:tcPr>
          <w:p w14:paraId="4E7F8FCF" w14:textId="0655B73B" w:rsidR="00B80F3F" w:rsidRDefault="00B80F3F" w:rsidP="00B80F3F">
            <w:pPr>
              <w:jc w:val="center"/>
              <w:rPr>
                <w:rFonts w:ascii="CMU Serif" w:eastAsia="標楷體" w:hAnsi="CMU Serif" w:cs="CMU Serif"/>
                <w:iCs/>
              </w:rPr>
            </w:pPr>
            <w:r>
              <w:rPr>
                <w:rFonts w:ascii="CMU Serif" w:eastAsia="標楷體" w:hAnsi="CMU Serif" w:cs="CMU Serif" w:hint="eastAsia"/>
                <w:iCs/>
              </w:rPr>
              <w:t>1.28%</w:t>
            </w:r>
          </w:p>
        </w:tc>
        <w:tc>
          <w:tcPr>
            <w:tcW w:w="1392" w:type="dxa"/>
            <w:vAlign w:val="center"/>
          </w:tcPr>
          <w:p w14:paraId="348753CC" w14:textId="14416C89" w:rsidR="00B80F3F" w:rsidRDefault="00B80F3F" w:rsidP="00B80F3F">
            <w:pPr>
              <w:jc w:val="center"/>
              <w:rPr>
                <w:rFonts w:ascii="CMU Serif" w:eastAsia="標楷體" w:hAnsi="CMU Serif" w:cs="CMU Serif"/>
                <w:iCs/>
              </w:rPr>
            </w:pPr>
            <w:r>
              <w:rPr>
                <w:rFonts w:ascii="CMU Serif" w:eastAsia="標楷體" w:hAnsi="CMU Serif" w:cs="CMU Serif" w:hint="eastAsia"/>
                <w:iCs/>
              </w:rPr>
              <w:t>-10.5361%</w:t>
            </w:r>
          </w:p>
        </w:tc>
        <w:tc>
          <w:tcPr>
            <w:tcW w:w="1450" w:type="dxa"/>
            <w:vAlign w:val="center"/>
          </w:tcPr>
          <w:p w14:paraId="0EBCD1AB" w14:textId="5652760A" w:rsidR="00B80F3F" w:rsidRDefault="00B80F3F" w:rsidP="00B80F3F">
            <w:pPr>
              <w:jc w:val="center"/>
              <w:rPr>
                <w:rFonts w:ascii="CMU Serif" w:eastAsia="標楷體" w:hAnsi="CMU Serif" w:cs="CMU Serif"/>
                <w:iCs/>
              </w:rPr>
            </w:pPr>
            <w:r>
              <w:rPr>
                <w:rFonts w:ascii="CMU Serif" w:eastAsia="標楷體" w:hAnsi="CMU Serif" w:cs="CMU Serif" w:hint="eastAsia"/>
                <w:iCs/>
              </w:rPr>
              <w:t>-10.5361%</w:t>
            </w:r>
          </w:p>
        </w:tc>
        <w:tc>
          <w:tcPr>
            <w:tcW w:w="1179" w:type="dxa"/>
            <w:vAlign w:val="center"/>
          </w:tcPr>
          <w:p w14:paraId="7CC43BF3" w14:textId="504255F6" w:rsidR="00B80F3F" w:rsidRDefault="00B80F3F" w:rsidP="00B80F3F">
            <w:pPr>
              <w:jc w:val="center"/>
              <w:rPr>
                <w:rFonts w:ascii="CMU Serif" w:eastAsia="標楷體" w:hAnsi="CMU Serif" w:cs="CMU Serif"/>
                <w:iCs/>
              </w:rPr>
            </w:pPr>
            <w:r>
              <w:rPr>
                <w:rFonts w:ascii="CMU Serif" w:eastAsia="標楷體" w:hAnsi="CMU Serif" w:cs="CMU Serif" w:hint="eastAsia"/>
                <w:iCs/>
              </w:rPr>
              <w:t>0.0754%</w:t>
            </w:r>
          </w:p>
        </w:tc>
        <w:tc>
          <w:tcPr>
            <w:tcW w:w="1407" w:type="dxa"/>
            <w:vAlign w:val="center"/>
          </w:tcPr>
          <w:p w14:paraId="0F3CC746" w14:textId="24230F83" w:rsidR="00B80F3F" w:rsidRDefault="00B80F3F" w:rsidP="00B80F3F">
            <w:pPr>
              <w:jc w:val="center"/>
              <w:rPr>
                <w:rFonts w:ascii="CMU Serif" w:eastAsia="標楷體" w:hAnsi="CMU Serif" w:cs="CMU Serif"/>
                <w:iCs/>
              </w:rPr>
            </w:pPr>
            <w:r>
              <w:rPr>
                <w:rFonts w:ascii="CMU Serif" w:eastAsia="標楷體" w:hAnsi="CMU Serif" w:cs="CMU Serif" w:hint="eastAsia"/>
                <w:iCs/>
              </w:rPr>
              <w:t>0.7283%</w:t>
            </w:r>
          </w:p>
        </w:tc>
        <w:tc>
          <w:tcPr>
            <w:tcW w:w="1228" w:type="dxa"/>
            <w:vAlign w:val="center"/>
          </w:tcPr>
          <w:p w14:paraId="29B594C9" w14:textId="2BFB40D6" w:rsidR="00B80F3F" w:rsidRDefault="00B80F3F" w:rsidP="00B80F3F">
            <w:pPr>
              <w:jc w:val="center"/>
              <w:rPr>
                <w:rFonts w:ascii="CMU Serif" w:eastAsia="標楷體" w:hAnsi="CMU Serif" w:cs="CMU Serif"/>
                <w:iCs/>
              </w:rPr>
            </w:pPr>
            <w:r>
              <w:rPr>
                <w:rFonts w:ascii="CMU Serif" w:eastAsia="標楷體" w:hAnsi="CMU Serif" w:cs="CMU Serif" w:hint="eastAsia"/>
                <w:iCs/>
              </w:rPr>
              <w:t>9.5186%</w:t>
            </w:r>
          </w:p>
        </w:tc>
      </w:tr>
    </w:tbl>
    <w:p w14:paraId="718981FD" w14:textId="6F81C461" w:rsidR="00B80F3F" w:rsidRPr="00540323" w:rsidRDefault="00540323" w:rsidP="00540323">
      <w:pPr>
        <w:spacing w:after="0"/>
        <w:jc w:val="center"/>
        <w:rPr>
          <w:rFonts w:ascii="CMU Serif" w:eastAsia="標楷體" w:hAnsi="CMU Serif" w:cs="CMU Serif"/>
          <w:iCs/>
          <w:sz w:val="20"/>
          <w:szCs w:val="20"/>
        </w:rPr>
      </w:pPr>
      <w:r w:rsidRPr="00540323">
        <w:rPr>
          <w:rFonts w:ascii="CMU Serif" w:eastAsia="標楷體" w:hAnsi="CMU Serif" w:cs="CMU Serif" w:hint="eastAsia"/>
          <w:iCs/>
          <w:sz w:val="20"/>
          <w:szCs w:val="20"/>
        </w:rPr>
        <w:t>表</w:t>
      </w:r>
      <w:r w:rsidRPr="00540323">
        <w:rPr>
          <w:rFonts w:ascii="CMU Serif" w:eastAsia="標楷體" w:hAnsi="CMU Serif" w:cs="CMU Serif" w:hint="eastAsia"/>
          <w:iCs/>
          <w:sz w:val="20"/>
          <w:szCs w:val="20"/>
        </w:rPr>
        <w:t xml:space="preserve">4.1: </w:t>
      </w:r>
      <w:r w:rsidRPr="00540323">
        <w:rPr>
          <w:rFonts w:ascii="CMU Serif" w:eastAsia="標楷體" w:hAnsi="CMU Serif" w:cs="CMU Serif" w:hint="eastAsia"/>
          <w:iCs/>
          <w:sz w:val="20"/>
          <w:szCs w:val="20"/>
        </w:rPr>
        <w:t>日</w:t>
      </w:r>
      <w:r>
        <w:rPr>
          <w:rFonts w:ascii="CMU Serif" w:eastAsia="標楷體" w:hAnsi="CMU Serif" w:cs="CMU Serif" w:hint="eastAsia"/>
          <w:iCs/>
          <w:sz w:val="20"/>
          <w:szCs w:val="20"/>
        </w:rPr>
        <w:t>對</w:t>
      </w:r>
      <w:r w:rsidRPr="00540323">
        <w:rPr>
          <w:rFonts w:ascii="CMU Serif" w:eastAsia="標楷體" w:hAnsi="CMU Serif" w:cs="CMU Serif" w:hint="eastAsia"/>
          <w:iCs/>
          <w:sz w:val="20"/>
          <w:szCs w:val="20"/>
        </w:rPr>
        <w:t>數報酬率敘述統計結果</w:t>
      </w:r>
    </w:p>
    <w:p w14:paraId="23EA0F46" w14:textId="3DCD2CE7" w:rsidR="00E114BF" w:rsidRPr="001F5C80" w:rsidRDefault="00E114BF"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4.2 </w:t>
      </w:r>
      <w:r w:rsidRPr="001F5C80">
        <w:rPr>
          <w:rFonts w:ascii="Times New Roman" w:eastAsia="標楷體" w:hAnsi="Times New Roman" w:cs="CMU Serif" w:hint="eastAsia"/>
          <w:b/>
          <w:bCs/>
          <w:iCs/>
          <w:sz w:val="28"/>
          <w:szCs w:val="28"/>
        </w:rPr>
        <w:t>報酬率生成模型</w:t>
      </w:r>
    </w:p>
    <w:p w14:paraId="0D5D48FA" w14:textId="757D7B7D" w:rsidR="00B80F3F" w:rsidRDefault="00527E73" w:rsidP="00A54FD4">
      <w:pPr>
        <w:rPr>
          <w:rFonts w:ascii="CMU Serif" w:eastAsia="標楷體" w:hAnsi="CMU Serif" w:cs="CMU Serif"/>
          <w:iCs/>
        </w:rPr>
      </w:pPr>
      <w:r w:rsidRPr="00527E73">
        <w:rPr>
          <w:rFonts w:ascii="CMU Serif" w:eastAsia="標楷體" w:hAnsi="CMU Serif" w:cs="CMU Serif"/>
          <w:iCs/>
        </w:rPr>
        <w:t>為進行後續單期損失機率之</w:t>
      </w:r>
      <w:r w:rsidRPr="00527E73">
        <w:rPr>
          <w:rFonts w:ascii="CMU Serif" w:eastAsia="標楷體" w:hAnsi="CMU Serif" w:cs="CMU Serif"/>
          <w:iCs/>
        </w:rPr>
        <w:t>Monte Carlo</w:t>
      </w:r>
      <w:r w:rsidRPr="00527E73">
        <w:rPr>
          <w:rFonts w:ascii="CMU Serif" w:eastAsia="標楷體" w:hAnsi="CMU Serif" w:cs="CMU Serif"/>
          <w:iCs/>
        </w:rPr>
        <w:t>模擬，首先利用</w:t>
      </w:r>
      <w:r w:rsidRPr="00527E73">
        <w:rPr>
          <w:rFonts w:ascii="CMU Serif" w:eastAsia="標楷體" w:hAnsi="CMU Serif" w:cs="CMU Serif"/>
          <w:iCs/>
        </w:rPr>
        <w:t>0050 ETF</w:t>
      </w:r>
      <w:r w:rsidRPr="00527E73">
        <w:rPr>
          <w:rFonts w:ascii="CMU Serif" w:eastAsia="標楷體" w:hAnsi="CMU Serif" w:cs="CMU Serif"/>
          <w:iCs/>
        </w:rPr>
        <w:t>日對數報酬率資料建立</w:t>
      </w:r>
      <w:r w:rsidRPr="00527E73">
        <w:rPr>
          <w:rFonts w:ascii="CMU Serif" w:eastAsia="標楷體" w:hAnsi="CMU Serif" w:cs="CMU Serif"/>
          <w:iCs/>
        </w:rPr>
        <w:lastRenderedPageBreak/>
        <w:t>報酬率生成模</w:t>
      </w:r>
      <w:r>
        <w:rPr>
          <w:rFonts w:ascii="CMU Serif" w:eastAsia="標楷體" w:hAnsi="CMU Serif" w:cs="CMU Serif" w:hint="eastAsia"/>
          <w:iCs/>
        </w:rPr>
        <w:t>型</w:t>
      </w:r>
      <w:r w:rsidRPr="00527E73">
        <w:rPr>
          <w:rFonts w:ascii="CMU Serif" w:eastAsia="標楷體" w:hAnsi="CMU Serif" w:cs="CMU Serif"/>
          <w:iCs/>
        </w:rPr>
        <w:t>，作為後續隨機樣本產生之依據。</w:t>
      </w:r>
    </w:p>
    <w:p w14:paraId="58CB8F5E" w14:textId="66CAAABB" w:rsidR="00527E73" w:rsidRDefault="00527E73" w:rsidP="00A54FD4">
      <w:pPr>
        <w:rPr>
          <w:rFonts w:ascii="CMU Serif" w:eastAsia="標楷體" w:hAnsi="CMU Serif" w:cs="CMU Serif"/>
          <w:iCs/>
        </w:rPr>
      </w:pPr>
      <w:r w:rsidRPr="00527E73">
        <w:rPr>
          <w:rFonts w:ascii="CMU Serif" w:eastAsia="標楷體" w:hAnsi="CMU Serif" w:cs="CMU Serif"/>
          <w:iCs/>
        </w:rPr>
        <w:t>由於</w:t>
      </w:r>
      <w:r w:rsidRPr="00527E73">
        <w:rPr>
          <w:rFonts w:ascii="CMU Serif" w:eastAsia="標楷體" w:hAnsi="CMU Serif" w:cs="CMU Serif"/>
          <w:iCs/>
        </w:rPr>
        <w:t>ARIMA</w:t>
      </w:r>
      <w:r w:rsidRPr="00527E73">
        <w:rPr>
          <w:rFonts w:ascii="CMU Serif" w:eastAsia="標楷體" w:hAnsi="CMU Serif" w:cs="CMU Serif"/>
          <w:iCs/>
        </w:rPr>
        <w:t>模型要求序列具備平穩性，因此本</w:t>
      </w:r>
      <w:r>
        <w:rPr>
          <w:rFonts w:ascii="CMU Serif" w:eastAsia="標楷體" w:hAnsi="CMU Serif" w:cs="CMU Serif" w:hint="eastAsia"/>
          <w:iCs/>
        </w:rPr>
        <w:t>研究</w:t>
      </w:r>
      <w:r w:rsidRPr="00527E73">
        <w:rPr>
          <w:rFonts w:ascii="CMU Serif" w:eastAsia="標楷體" w:hAnsi="CMU Serif" w:cs="CMU Serif"/>
          <w:iCs/>
        </w:rPr>
        <w:t>首先對日對數報酬率序列進行</w:t>
      </w:r>
      <w:r w:rsidRPr="00527E73">
        <w:rPr>
          <w:rFonts w:ascii="CMU Serif" w:eastAsia="標楷體" w:hAnsi="CMU Serif" w:cs="CMU Serif"/>
          <w:iCs/>
        </w:rPr>
        <w:t xml:space="preserve"> Augmented Dickey-Fuller</w:t>
      </w:r>
      <w:r w:rsidRPr="00527E73">
        <w:rPr>
          <w:rFonts w:ascii="CMU Serif" w:eastAsia="標楷體" w:hAnsi="CMU Serif" w:cs="CMU Serif"/>
          <w:iCs/>
        </w:rPr>
        <w:t>（</w:t>
      </w:r>
      <w:r w:rsidRPr="00527E73">
        <w:rPr>
          <w:rFonts w:ascii="CMU Serif" w:eastAsia="標楷體" w:hAnsi="CMU Serif" w:cs="CMU Serif"/>
          <w:iCs/>
        </w:rPr>
        <w:t>ADF</w:t>
      </w:r>
      <w:r w:rsidRPr="00527E73">
        <w:rPr>
          <w:rFonts w:ascii="CMU Serif" w:eastAsia="標楷體" w:hAnsi="CMU Serif" w:cs="CMU Serif"/>
          <w:iCs/>
        </w:rPr>
        <w:t>）單根檢定。結果顯示</w:t>
      </w:r>
      <w:r w:rsidRPr="00527E73">
        <w:rPr>
          <w:rFonts w:ascii="CMU Serif" w:eastAsia="標楷體" w:hAnsi="CMU Serif" w:cs="CMU Serif"/>
          <w:iCs/>
        </w:rPr>
        <w:t>p-value</w:t>
      </w:r>
      <w:r w:rsidRPr="00527E73">
        <w:rPr>
          <w:rFonts w:ascii="CMU Serif" w:eastAsia="標楷體" w:hAnsi="CMU Serif" w:cs="CMU Serif"/>
          <w:iCs/>
        </w:rPr>
        <w:t>小於</w:t>
      </w:r>
      <w:r w:rsidRPr="00527E73">
        <w:rPr>
          <w:rFonts w:ascii="CMU Serif" w:eastAsia="標楷體" w:hAnsi="CMU Serif" w:cs="CMU Serif"/>
          <w:iCs/>
        </w:rPr>
        <w:t>0.001</w:t>
      </w:r>
      <w:r w:rsidRPr="00527E73">
        <w:rPr>
          <w:rFonts w:ascii="CMU Serif" w:eastAsia="標楷體" w:hAnsi="CMU Serif" w:cs="CMU Serif"/>
          <w:iCs/>
        </w:rPr>
        <w:t>，拒絕序列存在單根之虛無假設，表示序列具平穩特性，不需再進行差分處理。後續</w:t>
      </w:r>
      <w:r w:rsidRPr="00527E73">
        <w:rPr>
          <w:rFonts w:ascii="CMU Serif" w:eastAsia="標楷體" w:hAnsi="CMU Serif" w:cs="CMU Serif"/>
          <w:iCs/>
        </w:rPr>
        <w:t>ARIMA</w:t>
      </w:r>
      <w:r w:rsidRPr="00527E73">
        <w:rPr>
          <w:rFonts w:ascii="CMU Serif" w:eastAsia="標楷體" w:hAnsi="CMU Serif" w:cs="CMU Serif"/>
          <w:iCs/>
        </w:rPr>
        <w:t>模型設定中差分階數固定為</w:t>
      </w:r>
      <w:r w:rsidRPr="00527E73">
        <w:rPr>
          <w:rFonts w:ascii="CMU Serif" w:eastAsia="標楷體" w:hAnsi="CMU Serif" w:cs="CMU Serif"/>
          <w:iCs/>
        </w:rPr>
        <w:t>d=0</w:t>
      </w:r>
      <w:r>
        <w:rPr>
          <w:rFonts w:ascii="CMU Serif" w:eastAsia="標楷體" w:hAnsi="CMU Serif" w:cs="CMU Serif" w:hint="eastAsia"/>
          <w:iCs/>
        </w:rPr>
        <w:t>。</w:t>
      </w:r>
    </w:p>
    <w:p w14:paraId="3506D75F" w14:textId="55C5EBDD" w:rsidR="00527E73" w:rsidRDefault="00527E73" w:rsidP="00CA42E7">
      <w:pPr>
        <w:spacing w:after="0"/>
        <w:rPr>
          <w:rFonts w:ascii="CMU Serif" w:eastAsia="標楷體" w:hAnsi="CMU Serif" w:cs="CMU Serif"/>
          <w:iCs/>
        </w:rPr>
      </w:pPr>
      <w:r w:rsidRPr="00527E73">
        <w:rPr>
          <w:rFonts w:ascii="CMU Serif" w:eastAsia="標楷體" w:hAnsi="CMU Serif" w:cs="CMU Serif"/>
          <w:iCs/>
        </w:rPr>
        <w:t>接著，利用自相關函數（</w:t>
      </w:r>
      <w:r w:rsidRPr="00527E73">
        <w:rPr>
          <w:rFonts w:ascii="CMU Serif" w:eastAsia="標楷體" w:hAnsi="CMU Serif" w:cs="CMU Serif"/>
          <w:iCs/>
        </w:rPr>
        <w:t>Autocorrelation Function, ACF</w:t>
      </w:r>
      <w:r w:rsidRPr="00527E73">
        <w:rPr>
          <w:rFonts w:ascii="CMU Serif" w:eastAsia="標楷體" w:hAnsi="CMU Serif" w:cs="CMU Serif"/>
          <w:iCs/>
        </w:rPr>
        <w:t>）與偏自相關函數（</w:t>
      </w:r>
      <w:r w:rsidRPr="00527E73">
        <w:rPr>
          <w:rFonts w:ascii="CMU Serif" w:eastAsia="標楷體" w:hAnsi="CMU Serif" w:cs="CMU Serif"/>
          <w:iCs/>
        </w:rPr>
        <w:t>Partial Autocorrelation Function, PACF</w:t>
      </w:r>
      <w:r w:rsidRPr="00527E73">
        <w:rPr>
          <w:rFonts w:ascii="CMU Serif" w:eastAsia="標楷體" w:hAnsi="CMU Serif" w:cs="CMU Serif"/>
          <w:iCs/>
        </w:rPr>
        <w:t>）檢視報酬率序列之線性相依結構。結果顯示，多數落後期數（</w:t>
      </w:r>
      <w:r w:rsidRPr="00527E73">
        <w:rPr>
          <w:rFonts w:ascii="CMU Serif" w:eastAsia="標楷體" w:hAnsi="CMU Serif" w:cs="CMU Serif"/>
          <w:iCs/>
        </w:rPr>
        <w:t>lag</w:t>
      </w:r>
      <w:r w:rsidRPr="00527E73">
        <w:rPr>
          <w:rFonts w:ascii="CMU Serif" w:eastAsia="標楷體" w:hAnsi="CMU Serif" w:cs="CMU Serif"/>
          <w:iCs/>
        </w:rPr>
        <w:t>）的自相關係數皆落於</w:t>
      </w:r>
      <w:r w:rsidRPr="00527E73">
        <w:rPr>
          <w:rFonts w:ascii="CMU Serif" w:eastAsia="標楷體" w:hAnsi="CMU Serif" w:cs="CMU Serif"/>
          <w:iCs/>
        </w:rPr>
        <w:t>95%</w:t>
      </w:r>
      <w:r w:rsidRPr="00527E73">
        <w:rPr>
          <w:rFonts w:ascii="CMU Serif" w:eastAsia="標楷體" w:hAnsi="CMU Serif" w:cs="CMU Serif"/>
          <w:iCs/>
        </w:rPr>
        <w:t>信賴區間內，未觀察到明顯自相關或偏自相關現象，表示</w:t>
      </w:r>
      <w:r w:rsidRPr="00527E73">
        <w:rPr>
          <w:rFonts w:ascii="CMU Serif" w:eastAsia="標楷體" w:hAnsi="CMU Serif" w:cs="CMU Serif"/>
          <w:iCs/>
        </w:rPr>
        <w:t>0050 ETF</w:t>
      </w:r>
      <w:r w:rsidRPr="00527E73">
        <w:rPr>
          <w:rFonts w:ascii="CMU Serif" w:eastAsia="標楷體" w:hAnsi="CMU Serif" w:cs="CMU Serif"/>
          <w:iCs/>
        </w:rPr>
        <w:t>日對數報酬率之線性時間相依性相當微弱。</w:t>
      </w:r>
    </w:p>
    <w:p w14:paraId="5723E7A9" w14:textId="015F5170" w:rsidR="00AB78FA" w:rsidRDefault="0077250D" w:rsidP="00CA42E7">
      <w:pPr>
        <w:spacing w:after="0"/>
        <w:rPr>
          <w:rFonts w:ascii="CMU Serif" w:eastAsia="標楷體" w:hAnsi="CMU Serif" w:cs="CMU Serif"/>
          <w:iCs/>
        </w:rPr>
      </w:pPr>
      <w:r>
        <w:rPr>
          <w:rFonts w:ascii="CMU Serif" w:eastAsia="標楷體" w:hAnsi="CMU Serif" w:cs="CMU Serif" w:hint="eastAsia"/>
          <w:iCs/>
          <w:noProof/>
        </w:rPr>
        <w:drawing>
          <wp:inline distT="0" distB="0" distL="0" distR="0" wp14:anchorId="7D272A75" wp14:editId="7EB3C60B">
            <wp:extent cx="3033570" cy="2263140"/>
            <wp:effectExtent l="0" t="0" r="0" b="3810"/>
            <wp:docPr id="40593308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33080" name="圖片 405933080"/>
                    <pic:cNvPicPr/>
                  </pic:nvPicPr>
                  <pic:blipFill>
                    <a:blip r:embed="rId9">
                      <a:extLst>
                        <a:ext uri="{28A0092B-C50C-407E-A947-70E740481C1C}">
                          <a14:useLocalDpi xmlns:a14="http://schemas.microsoft.com/office/drawing/2010/main" val="0"/>
                        </a:ext>
                      </a:extLst>
                    </a:blip>
                    <a:stretch>
                      <a:fillRect/>
                    </a:stretch>
                  </pic:blipFill>
                  <pic:spPr>
                    <a:xfrm>
                      <a:off x="0" y="0"/>
                      <a:ext cx="3039388" cy="2267481"/>
                    </a:xfrm>
                    <a:prstGeom prst="rect">
                      <a:avLst/>
                    </a:prstGeom>
                  </pic:spPr>
                </pic:pic>
              </a:graphicData>
            </a:graphic>
          </wp:inline>
        </w:drawing>
      </w:r>
      <w:r>
        <w:rPr>
          <w:rFonts w:ascii="CMU Serif" w:eastAsia="標楷體" w:hAnsi="CMU Serif" w:cs="CMU Serif" w:hint="eastAsia"/>
          <w:iCs/>
          <w:noProof/>
        </w:rPr>
        <w:drawing>
          <wp:inline distT="0" distB="0" distL="0" distR="0" wp14:anchorId="40C3D41C" wp14:editId="6B690C1B">
            <wp:extent cx="3034800" cy="2264058"/>
            <wp:effectExtent l="0" t="0" r="0" b="3175"/>
            <wp:docPr id="38443537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5373" name="圖片 384435373"/>
                    <pic:cNvPicPr/>
                  </pic:nvPicPr>
                  <pic:blipFill>
                    <a:blip r:embed="rId10">
                      <a:extLst>
                        <a:ext uri="{28A0092B-C50C-407E-A947-70E740481C1C}">
                          <a14:useLocalDpi xmlns:a14="http://schemas.microsoft.com/office/drawing/2010/main" val="0"/>
                        </a:ext>
                      </a:extLst>
                    </a:blip>
                    <a:stretch>
                      <a:fillRect/>
                    </a:stretch>
                  </pic:blipFill>
                  <pic:spPr>
                    <a:xfrm>
                      <a:off x="0" y="0"/>
                      <a:ext cx="3034800" cy="2264058"/>
                    </a:xfrm>
                    <a:prstGeom prst="rect">
                      <a:avLst/>
                    </a:prstGeom>
                  </pic:spPr>
                </pic:pic>
              </a:graphicData>
            </a:graphic>
          </wp:inline>
        </w:drawing>
      </w:r>
    </w:p>
    <w:p w14:paraId="01F6BC83" w14:textId="6B38048D" w:rsidR="00540323" w:rsidRPr="00540323" w:rsidRDefault="00540323" w:rsidP="00540323">
      <w:pPr>
        <w:spacing w:after="0"/>
        <w:jc w:val="center"/>
        <w:rPr>
          <w:rFonts w:ascii="CMU Serif" w:eastAsia="標楷體" w:hAnsi="CMU Serif" w:cs="CMU Serif"/>
          <w:iCs/>
          <w:sz w:val="20"/>
          <w:szCs w:val="20"/>
        </w:rPr>
      </w:pPr>
      <w:r w:rsidRPr="00540323">
        <w:rPr>
          <w:rFonts w:ascii="CMU Serif" w:eastAsia="標楷體" w:hAnsi="CMU Serif" w:cs="CMU Serif" w:hint="eastAsia"/>
          <w:iCs/>
          <w:sz w:val="20"/>
          <w:szCs w:val="20"/>
        </w:rPr>
        <w:t>圖</w:t>
      </w:r>
      <w:r w:rsidRPr="00540323">
        <w:rPr>
          <w:rFonts w:ascii="CMU Serif" w:eastAsia="標楷體" w:hAnsi="CMU Serif" w:cs="CMU Serif" w:hint="eastAsia"/>
          <w:iCs/>
          <w:sz w:val="20"/>
          <w:szCs w:val="20"/>
        </w:rPr>
        <w:t>4.3: 0050</w:t>
      </w:r>
      <w:r w:rsidRPr="00540323">
        <w:rPr>
          <w:rFonts w:ascii="CMU Serif" w:eastAsia="標楷體" w:hAnsi="CMU Serif" w:cs="CMU Serif" w:hint="eastAsia"/>
          <w:iCs/>
          <w:sz w:val="20"/>
          <w:szCs w:val="20"/>
        </w:rPr>
        <w:t>日對數報酬率</w:t>
      </w:r>
      <w:r w:rsidRPr="00540323">
        <w:rPr>
          <w:rFonts w:ascii="CMU Serif" w:eastAsia="標楷體" w:hAnsi="CMU Serif" w:cs="CMU Serif" w:hint="eastAsia"/>
          <w:iCs/>
          <w:sz w:val="20"/>
          <w:szCs w:val="20"/>
        </w:rPr>
        <w:t>ACF</w:t>
      </w:r>
      <w:r w:rsidRPr="00540323">
        <w:rPr>
          <w:rFonts w:ascii="CMU Serif" w:eastAsia="標楷體" w:hAnsi="CMU Serif" w:cs="CMU Serif" w:hint="eastAsia"/>
          <w:iCs/>
          <w:sz w:val="20"/>
          <w:szCs w:val="20"/>
        </w:rPr>
        <w:t>與</w:t>
      </w:r>
      <w:r w:rsidRPr="00540323">
        <w:rPr>
          <w:rFonts w:ascii="CMU Serif" w:eastAsia="標楷體" w:hAnsi="CMU Serif" w:cs="CMU Serif" w:hint="eastAsia"/>
          <w:iCs/>
          <w:sz w:val="20"/>
          <w:szCs w:val="20"/>
        </w:rPr>
        <w:t>PACF</w:t>
      </w:r>
      <w:r w:rsidRPr="00540323">
        <w:rPr>
          <w:rFonts w:ascii="CMU Serif" w:eastAsia="標楷體" w:hAnsi="CMU Serif" w:cs="CMU Serif" w:hint="eastAsia"/>
          <w:iCs/>
          <w:sz w:val="20"/>
          <w:szCs w:val="20"/>
        </w:rPr>
        <w:t>圖</w:t>
      </w:r>
    </w:p>
    <w:p w14:paraId="4B7EE8DF" w14:textId="38933220" w:rsidR="006067F4" w:rsidRDefault="00527E73" w:rsidP="00CA42E7">
      <w:pPr>
        <w:spacing w:after="0"/>
        <w:rPr>
          <w:rFonts w:ascii="CMU Serif" w:eastAsia="標楷體" w:hAnsi="CMU Serif" w:cs="CMU Serif"/>
          <w:iCs/>
        </w:rPr>
      </w:pPr>
      <w:r w:rsidRPr="00527E73">
        <w:rPr>
          <w:rFonts w:ascii="CMU Serif" w:eastAsia="標楷體" w:hAnsi="CMU Serif" w:cs="CMU Serif"/>
          <w:iCs/>
        </w:rPr>
        <w:t>模型選擇</w:t>
      </w:r>
      <w:r>
        <w:rPr>
          <w:rFonts w:ascii="CMU Serif" w:eastAsia="標楷體" w:hAnsi="CMU Serif" w:cs="CMU Serif" w:hint="eastAsia"/>
          <w:iCs/>
        </w:rPr>
        <w:t>階段</w:t>
      </w:r>
      <w:r w:rsidRPr="00527E73">
        <w:rPr>
          <w:rFonts w:ascii="CMU Serif" w:eastAsia="標楷體" w:hAnsi="CMU Serif" w:cs="CMU Serif"/>
          <w:iCs/>
        </w:rPr>
        <w:t>，進一步比較多個低階</w:t>
      </w:r>
      <w:r w:rsidRPr="00527E73">
        <w:rPr>
          <w:rFonts w:ascii="CMU Serif" w:eastAsia="標楷體" w:hAnsi="CMU Serif" w:cs="CMU Serif"/>
          <w:iCs/>
        </w:rPr>
        <w:t>ARIMA</w:t>
      </w:r>
      <w:r w:rsidRPr="00527E73">
        <w:rPr>
          <w:rFonts w:ascii="CMU Serif" w:eastAsia="標楷體" w:hAnsi="CMU Serif" w:cs="CMU Serif"/>
          <w:iCs/>
        </w:rPr>
        <w:t>模型，包括</w:t>
      </w:r>
      <w:r w:rsidRPr="00527E73">
        <w:rPr>
          <w:rFonts w:ascii="CMU Serif" w:eastAsia="標楷體" w:hAnsi="CMU Serif" w:cs="CMU Serif"/>
          <w:iCs/>
        </w:rPr>
        <w:t>ARIMA(0,0,0)</w:t>
      </w:r>
      <w:r w:rsidRPr="00527E73">
        <w:rPr>
          <w:rFonts w:ascii="CMU Serif" w:eastAsia="標楷體" w:hAnsi="CMU Serif" w:cs="CMU Serif"/>
          <w:iCs/>
        </w:rPr>
        <w:t>、</w:t>
      </w:r>
      <w:r w:rsidRPr="00527E73">
        <w:rPr>
          <w:rFonts w:ascii="CMU Serif" w:eastAsia="標楷體" w:hAnsi="CMU Serif" w:cs="CMU Serif"/>
          <w:iCs/>
        </w:rPr>
        <w:t>ARIMA(1,0,0)</w:t>
      </w:r>
      <w:r w:rsidRPr="00527E73">
        <w:rPr>
          <w:rFonts w:ascii="CMU Serif" w:eastAsia="標楷體" w:hAnsi="CMU Serif" w:cs="CMU Serif"/>
          <w:iCs/>
        </w:rPr>
        <w:t>、</w:t>
      </w:r>
      <w:r w:rsidRPr="00527E73">
        <w:rPr>
          <w:rFonts w:ascii="CMU Serif" w:eastAsia="標楷體" w:hAnsi="CMU Serif" w:cs="CMU Serif"/>
          <w:iCs/>
        </w:rPr>
        <w:t>ARIMA(0,0,1)</w:t>
      </w:r>
      <w:r w:rsidRPr="00527E73">
        <w:rPr>
          <w:rFonts w:ascii="CMU Serif" w:eastAsia="標楷體" w:hAnsi="CMU Serif" w:cs="CMU Serif"/>
          <w:iCs/>
        </w:rPr>
        <w:t>、</w:t>
      </w:r>
      <w:r w:rsidRPr="00527E73">
        <w:rPr>
          <w:rFonts w:ascii="CMU Serif" w:eastAsia="標楷體" w:hAnsi="CMU Serif" w:cs="CMU Serif"/>
          <w:iCs/>
        </w:rPr>
        <w:t>ARIMA(1,0,1)</w:t>
      </w:r>
      <w:r w:rsidRPr="00527E73">
        <w:rPr>
          <w:rFonts w:ascii="CMU Serif" w:eastAsia="標楷體" w:hAnsi="CMU Serif" w:cs="CMU Serif"/>
          <w:iCs/>
        </w:rPr>
        <w:t>等候選模型，並以</w:t>
      </w:r>
      <w:r w:rsidRPr="00527E73">
        <w:rPr>
          <w:rFonts w:ascii="CMU Serif" w:eastAsia="標楷體" w:hAnsi="CMU Serif" w:cs="CMU Serif"/>
          <w:iCs/>
        </w:rPr>
        <w:t xml:space="preserve"> Akaike Information Criterion</w:t>
      </w:r>
      <w:r w:rsidRPr="00527E73">
        <w:rPr>
          <w:rFonts w:ascii="CMU Serif" w:eastAsia="標楷體" w:hAnsi="CMU Serif" w:cs="CMU Serif"/>
          <w:iCs/>
        </w:rPr>
        <w:t>（</w:t>
      </w:r>
      <w:r w:rsidRPr="00527E73">
        <w:rPr>
          <w:rFonts w:ascii="CMU Serif" w:eastAsia="標楷體" w:hAnsi="CMU Serif" w:cs="CMU Serif"/>
          <w:iCs/>
        </w:rPr>
        <w:t>AIC</w:t>
      </w:r>
      <w:r w:rsidRPr="00527E73">
        <w:rPr>
          <w:rFonts w:ascii="CMU Serif" w:eastAsia="標楷體" w:hAnsi="CMU Serif" w:cs="CMU Serif"/>
          <w:iCs/>
        </w:rPr>
        <w:t>）與</w:t>
      </w:r>
      <w:r w:rsidRPr="00527E73">
        <w:rPr>
          <w:rFonts w:ascii="CMU Serif" w:eastAsia="標楷體" w:hAnsi="CMU Serif" w:cs="CMU Serif"/>
          <w:iCs/>
        </w:rPr>
        <w:t xml:space="preserve"> Bayesian Information Criterion</w:t>
      </w:r>
      <w:r w:rsidRPr="00527E73">
        <w:rPr>
          <w:rFonts w:ascii="CMU Serif" w:eastAsia="標楷體" w:hAnsi="CMU Serif" w:cs="CMU Serif"/>
          <w:iCs/>
        </w:rPr>
        <w:t>（</w:t>
      </w:r>
      <w:r w:rsidRPr="00527E73">
        <w:rPr>
          <w:rFonts w:ascii="CMU Serif" w:eastAsia="標楷體" w:hAnsi="CMU Serif" w:cs="CMU Serif"/>
          <w:iCs/>
        </w:rPr>
        <w:t>BIC</w:t>
      </w:r>
      <w:r w:rsidRPr="00527E73">
        <w:rPr>
          <w:rFonts w:ascii="CMU Serif" w:eastAsia="標楷體" w:hAnsi="CMU Serif" w:cs="CMU Serif"/>
          <w:iCs/>
        </w:rPr>
        <w:t>）作為主要選擇依據。比較結果顯示，</w:t>
      </w:r>
      <w:r w:rsidRPr="00527E73">
        <w:rPr>
          <w:rFonts w:ascii="CMU Serif" w:eastAsia="標楷體" w:hAnsi="CMU Serif" w:cs="CMU Serif"/>
          <w:iCs/>
        </w:rPr>
        <w:t xml:space="preserve">ARIMA(0,0,0) </w:t>
      </w:r>
      <w:r w:rsidRPr="00527E73">
        <w:rPr>
          <w:rFonts w:ascii="CMU Serif" w:eastAsia="標楷體" w:hAnsi="CMU Serif" w:cs="CMU Serif"/>
          <w:iCs/>
        </w:rPr>
        <w:t>同時具有最低的</w:t>
      </w:r>
      <w:r w:rsidRPr="00527E73">
        <w:rPr>
          <w:rFonts w:ascii="CMU Serif" w:eastAsia="標楷體" w:hAnsi="CMU Serif" w:cs="CMU Serif"/>
          <w:iCs/>
        </w:rPr>
        <w:t>AIC</w:t>
      </w:r>
      <w:r w:rsidRPr="00527E73">
        <w:rPr>
          <w:rFonts w:ascii="CMU Serif" w:eastAsia="標楷體" w:hAnsi="CMU Serif" w:cs="CMU Serif"/>
          <w:iCs/>
        </w:rPr>
        <w:t>與</w:t>
      </w:r>
      <w:r w:rsidRPr="00527E73">
        <w:rPr>
          <w:rFonts w:ascii="CMU Serif" w:eastAsia="標楷體" w:hAnsi="CMU Serif" w:cs="CMU Serif"/>
          <w:iCs/>
        </w:rPr>
        <w:t>BIC</w:t>
      </w:r>
      <w:r w:rsidRPr="00527E73">
        <w:rPr>
          <w:rFonts w:ascii="CMU Serif" w:eastAsia="標楷體" w:hAnsi="CMU Serif" w:cs="CMU Serif"/>
          <w:iCs/>
        </w:rPr>
        <w:t>值，表示加入額外</w:t>
      </w:r>
      <w:r w:rsidRPr="00527E73">
        <w:rPr>
          <w:rFonts w:ascii="CMU Serif" w:eastAsia="標楷體" w:hAnsi="CMU Serif" w:cs="CMU Serif"/>
          <w:iCs/>
        </w:rPr>
        <w:t>AR</w:t>
      </w:r>
      <w:r w:rsidRPr="00527E73">
        <w:rPr>
          <w:rFonts w:ascii="CMU Serif" w:eastAsia="標楷體" w:hAnsi="CMU Serif" w:cs="CMU Serif"/>
          <w:iCs/>
        </w:rPr>
        <w:t>或</w:t>
      </w:r>
      <w:r w:rsidRPr="00527E73">
        <w:rPr>
          <w:rFonts w:ascii="CMU Serif" w:eastAsia="標楷體" w:hAnsi="CMU Serif" w:cs="CMU Serif"/>
          <w:iCs/>
        </w:rPr>
        <w:t>MA</w:t>
      </w:r>
      <w:r w:rsidRPr="00527E73">
        <w:rPr>
          <w:rFonts w:ascii="CMU Serif" w:eastAsia="標楷體" w:hAnsi="CMU Serif" w:cs="CMU Serif"/>
          <w:iCs/>
        </w:rPr>
        <w:t>結構並未顯著改善模型配適能力，因此選擇</w:t>
      </w:r>
      <w:r w:rsidRPr="00527E73">
        <w:rPr>
          <w:rFonts w:ascii="CMU Serif" w:eastAsia="標楷體" w:hAnsi="CMU Serif" w:cs="CMU Serif"/>
          <w:iCs/>
        </w:rPr>
        <w:t>ARIMA(0,0,0)</w:t>
      </w:r>
      <w:r w:rsidRPr="00527E73">
        <w:rPr>
          <w:rFonts w:ascii="CMU Serif" w:eastAsia="標楷體" w:hAnsi="CMU Serif" w:cs="CMU Serif"/>
          <w:iCs/>
        </w:rPr>
        <w:t>作為最終模型。</w:t>
      </w:r>
    </w:p>
    <w:p w14:paraId="26914D6C" w14:textId="0DDF44BB" w:rsidR="0077250D" w:rsidRDefault="0077250D" w:rsidP="00CA42E7">
      <w:pPr>
        <w:spacing w:after="0"/>
      </w:pPr>
      <w:r>
        <w:rPr>
          <w:rFonts w:ascii="CMU Serif" w:eastAsia="標楷體" w:hAnsi="CMU Serif" w:cs="CMU Serif"/>
          <w:iCs/>
        </w:rPr>
        <w:fldChar w:fldCharType="begin"/>
      </w:r>
      <w:r>
        <w:rPr>
          <w:rFonts w:ascii="CMU Serif" w:eastAsia="標楷體" w:hAnsi="CMU Serif" w:cs="CMU Serif"/>
          <w:iCs/>
        </w:rPr>
        <w:instrText xml:space="preserve"> </w:instrText>
      </w:r>
      <w:r>
        <w:rPr>
          <w:rFonts w:ascii="CMU Serif" w:eastAsia="標楷體" w:hAnsi="CMU Serif" w:cs="CMU Serif" w:hint="eastAsia"/>
          <w:iCs/>
        </w:rPr>
        <w:instrText xml:space="preserve">LINK </w:instrText>
      </w:r>
      <w:r w:rsidR="002D12E6">
        <w:rPr>
          <w:rFonts w:ascii="CMU Serif" w:eastAsia="標楷體" w:hAnsi="CMU Serif" w:cs="CMU Serif"/>
          <w:iCs/>
        </w:rPr>
        <w:instrText>Excel.SheetBinaryMacroEnabled.12</w:instrText>
      </w:r>
      <w:r w:rsidR="002D12E6">
        <w:rPr>
          <w:rFonts w:ascii="CMU Serif" w:eastAsia="標楷體" w:hAnsi="CMU Serif" w:cs="CMU Serif" w:hint="eastAsia"/>
          <w:iCs/>
        </w:rPr>
        <w:instrText xml:space="preserve"> C:\\Users\\use\\Desktop\\NCCU_STAT\\</w:instrText>
      </w:r>
      <w:r w:rsidR="002D12E6">
        <w:rPr>
          <w:rFonts w:ascii="CMU Serif" w:eastAsia="標楷體" w:hAnsi="CMU Serif" w:cs="CMU Serif" w:hint="eastAsia"/>
          <w:iCs/>
        </w:rPr>
        <w:instrText>統算</w:instrText>
      </w:r>
      <w:r w:rsidR="002D12E6">
        <w:rPr>
          <w:rFonts w:ascii="CMU Serif" w:eastAsia="標楷體" w:hAnsi="CMU Serif" w:cs="CMU Serif" w:hint="eastAsia"/>
          <w:iCs/>
        </w:rPr>
        <w:instrText>\\final\\table\\model_comparison.csv</w:instrText>
      </w:r>
      <w:r w:rsidR="002D12E6">
        <w:rPr>
          <w:rFonts w:ascii="CMU Serif" w:eastAsia="標楷體" w:hAnsi="CMU Serif" w:cs="CMU Serif"/>
          <w:iCs/>
        </w:rPr>
        <w:instrText xml:space="preserve"> model_comparison!R1C1:R5C8 </w:instrText>
      </w:r>
      <w:r>
        <w:rPr>
          <w:rFonts w:ascii="CMU Serif" w:eastAsia="標楷體" w:hAnsi="CMU Serif" w:cs="CMU Serif" w:hint="eastAsia"/>
          <w:iCs/>
        </w:rPr>
        <w:instrText>\a \f 5 \h</w:instrText>
      </w:r>
      <w:r>
        <w:rPr>
          <w:rFonts w:ascii="CMU Serif" w:eastAsia="標楷體" w:hAnsi="CMU Serif" w:cs="CMU Serif"/>
          <w:iCs/>
        </w:rPr>
        <w:instrText xml:space="preserve">  \* MERGEFORMAT </w:instrText>
      </w:r>
      <w:r>
        <w:rPr>
          <w:rFonts w:ascii="CMU Serif" w:eastAsia="標楷體" w:hAnsi="CMU Serif" w:cs="CMU Serif"/>
          <w:iCs/>
        </w:rPr>
        <w:fldChar w:fldCharType="separate"/>
      </w:r>
    </w:p>
    <w:tbl>
      <w:tblPr>
        <w:tblStyle w:val="af5"/>
        <w:tblW w:w="5000" w:type="pct"/>
        <w:tblLook w:val="04A0" w:firstRow="1" w:lastRow="0" w:firstColumn="1" w:lastColumn="0" w:noHBand="0" w:noVBand="1"/>
      </w:tblPr>
      <w:tblGrid>
        <w:gridCol w:w="2482"/>
        <w:gridCol w:w="1583"/>
        <w:gridCol w:w="1583"/>
        <w:gridCol w:w="3980"/>
      </w:tblGrid>
      <w:tr w:rsidR="0077250D" w:rsidRPr="0077250D" w14:paraId="4493A287" w14:textId="77777777" w:rsidTr="00442B81">
        <w:trPr>
          <w:trHeight w:val="324"/>
        </w:trPr>
        <w:tc>
          <w:tcPr>
            <w:tcW w:w="1289" w:type="pct"/>
            <w:shd w:val="clear" w:color="auto" w:fill="D9D9D9" w:themeFill="background1" w:themeFillShade="D9"/>
            <w:noWrap/>
            <w:hideMark/>
          </w:tcPr>
          <w:p w14:paraId="29E72A2B"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Model</w:t>
            </w:r>
          </w:p>
        </w:tc>
        <w:tc>
          <w:tcPr>
            <w:tcW w:w="822" w:type="pct"/>
            <w:shd w:val="clear" w:color="auto" w:fill="D9D9D9" w:themeFill="background1" w:themeFillShade="D9"/>
            <w:noWrap/>
            <w:hideMark/>
          </w:tcPr>
          <w:p w14:paraId="3326CC2A"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AIC</w:t>
            </w:r>
          </w:p>
        </w:tc>
        <w:tc>
          <w:tcPr>
            <w:tcW w:w="822" w:type="pct"/>
            <w:shd w:val="clear" w:color="auto" w:fill="D9D9D9" w:themeFill="background1" w:themeFillShade="D9"/>
            <w:noWrap/>
            <w:hideMark/>
          </w:tcPr>
          <w:p w14:paraId="72732C44"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BIC</w:t>
            </w:r>
          </w:p>
        </w:tc>
        <w:tc>
          <w:tcPr>
            <w:tcW w:w="2067" w:type="pct"/>
            <w:shd w:val="clear" w:color="auto" w:fill="D9D9D9" w:themeFill="background1" w:themeFillShade="D9"/>
            <w:noWrap/>
            <w:hideMark/>
          </w:tcPr>
          <w:p w14:paraId="179220E7"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Ljung-Box p-value (lag 10)</w:t>
            </w:r>
          </w:p>
        </w:tc>
      </w:tr>
      <w:tr w:rsidR="0077250D" w:rsidRPr="0077250D" w14:paraId="6D0BCB5C" w14:textId="77777777" w:rsidTr="0077250D">
        <w:trPr>
          <w:trHeight w:val="324"/>
        </w:trPr>
        <w:tc>
          <w:tcPr>
            <w:tcW w:w="1289" w:type="pct"/>
            <w:noWrap/>
            <w:hideMark/>
          </w:tcPr>
          <w:p w14:paraId="136D08C0"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ARIMA(0, 0, 0)</w:t>
            </w:r>
          </w:p>
        </w:tc>
        <w:tc>
          <w:tcPr>
            <w:tcW w:w="822" w:type="pct"/>
            <w:noWrap/>
            <w:hideMark/>
          </w:tcPr>
          <w:p w14:paraId="5B462138"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-11419.4</w:t>
            </w:r>
          </w:p>
        </w:tc>
        <w:tc>
          <w:tcPr>
            <w:tcW w:w="822" w:type="pct"/>
            <w:noWrap/>
            <w:hideMark/>
          </w:tcPr>
          <w:p w14:paraId="2C75539C"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-11408.2</w:t>
            </w:r>
          </w:p>
        </w:tc>
        <w:tc>
          <w:tcPr>
            <w:tcW w:w="2067" w:type="pct"/>
            <w:noWrap/>
            <w:hideMark/>
          </w:tcPr>
          <w:p w14:paraId="4B4D9022"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0.163668</w:t>
            </w:r>
          </w:p>
        </w:tc>
      </w:tr>
      <w:tr w:rsidR="0077250D" w:rsidRPr="0077250D" w14:paraId="4627116F" w14:textId="77777777" w:rsidTr="0077250D">
        <w:trPr>
          <w:trHeight w:val="324"/>
        </w:trPr>
        <w:tc>
          <w:tcPr>
            <w:tcW w:w="1289" w:type="pct"/>
            <w:noWrap/>
            <w:hideMark/>
          </w:tcPr>
          <w:p w14:paraId="33369223"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ARIMA(1, 0, 0)</w:t>
            </w:r>
          </w:p>
        </w:tc>
        <w:tc>
          <w:tcPr>
            <w:tcW w:w="822" w:type="pct"/>
            <w:noWrap/>
            <w:hideMark/>
          </w:tcPr>
          <w:p w14:paraId="09EDE10B"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-11417.5</w:t>
            </w:r>
          </w:p>
        </w:tc>
        <w:tc>
          <w:tcPr>
            <w:tcW w:w="822" w:type="pct"/>
            <w:noWrap/>
            <w:hideMark/>
          </w:tcPr>
          <w:p w14:paraId="05DF1713"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-11400.8</w:t>
            </w:r>
          </w:p>
        </w:tc>
        <w:tc>
          <w:tcPr>
            <w:tcW w:w="2067" w:type="pct"/>
            <w:noWrap/>
            <w:hideMark/>
          </w:tcPr>
          <w:p w14:paraId="390ED601"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0.178987</w:t>
            </w:r>
          </w:p>
        </w:tc>
      </w:tr>
      <w:tr w:rsidR="0077250D" w:rsidRPr="0077250D" w14:paraId="329FAE76" w14:textId="77777777" w:rsidTr="0077250D">
        <w:trPr>
          <w:trHeight w:val="324"/>
        </w:trPr>
        <w:tc>
          <w:tcPr>
            <w:tcW w:w="1289" w:type="pct"/>
            <w:noWrap/>
            <w:hideMark/>
          </w:tcPr>
          <w:p w14:paraId="72618B4B"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ARIMA(0, 0, 1)</w:t>
            </w:r>
          </w:p>
        </w:tc>
        <w:tc>
          <w:tcPr>
            <w:tcW w:w="822" w:type="pct"/>
            <w:noWrap/>
            <w:hideMark/>
          </w:tcPr>
          <w:p w14:paraId="14462CE8"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-11417.5</w:t>
            </w:r>
          </w:p>
        </w:tc>
        <w:tc>
          <w:tcPr>
            <w:tcW w:w="822" w:type="pct"/>
            <w:noWrap/>
            <w:hideMark/>
          </w:tcPr>
          <w:p w14:paraId="6335898F"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-11400.8</w:t>
            </w:r>
          </w:p>
        </w:tc>
        <w:tc>
          <w:tcPr>
            <w:tcW w:w="2067" w:type="pct"/>
            <w:noWrap/>
            <w:hideMark/>
          </w:tcPr>
          <w:p w14:paraId="330B0861"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0.178876</w:t>
            </w:r>
          </w:p>
        </w:tc>
      </w:tr>
      <w:tr w:rsidR="0077250D" w:rsidRPr="0077250D" w14:paraId="508B477F" w14:textId="77777777" w:rsidTr="0077250D">
        <w:trPr>
          <w:trHeight w:val="324"/>
        </w:trPr>
        <w:tc>
          <w:tcPr>
            <w:tcW w:w="1289" w:type="pct"/>
            <w:noWrap/>
            <w:hideMark/>
          </w:tcPr>
          <w:p w14:paraId="6E796323"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ARIMA(1, 0, 1)</w:t>
            </w:r>
          </w:p>
        </w:tc>
        <w:tc>
          <w:tcPr>
            <w:tcW w:w="822" w:type="pct"/>
            <w:noWrap/>
            <w:hideMark/>
          </w:tcPr>
          <w:p w14:paraId="5A5F78AD"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-11415.1</w:t>
            </w:r>
          </w:p>
        </w:tc>
        <w:tc>
          <w:tcPr>
            <w:tcW w:w="822" w:type="pct"/>
            <w:noWrap/>
            <w:hideMark/>
          </w:tcPr>
          <w:p w14:paraId="1BA5589F"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-11392.8</w:t>
            </w:r>
          </w:p>
        </w:tc>
        <w:tc>
          <w:tcPr>
            <w:tcW w:w="2067" w:type="pct"/>
            <w:noWrap/>
            <w:hideMark/>
          </w:tcPr>
          <w:p w14:paraId="529C53EB" w14:textId="77777777" w:rsidR="0077250D" w:rsidRPr="0077250D" w:rsidRDefault="0077250D" w:rsidP="0077250D">
            <w:pPr>
              <w:rPr>
                <w:rFonts w:ascii="CMU Serif" w:eastAsia="標楷體" w:hAnsi="CMU Serif" w:cs="CMU Serif"/>
                <w:iCs/>
              </w:rPr>
            </w:pPr>
            <w:r w:rsidRPr="0077250D">
              <w:rPr>
                <w:rFonts w:ascii="CMU Serif" w:eastAsia="標楷體" w:hAnsi="CMU Serif" w:cs="CMU Serif" w:hint="eastAsia"/>
                <w:iCs/>
              </w:rPr>
              <w:t>0.20922</w:t>
            </w:r>
          </w:p>
        </w:tc>
      </w:tr>
    </w:tbl>
    <w:p w14:paraId="4E389872" w14:textId="6B2D9B6A" w:rsidR="0077250D" w:rsidRDefault="0077250D" w:rsidP="00A54FD4">
      <w:pPr>
        <w:spacing w:after="0"/>
        <w:jc w:val="center"/>
        <w:rPr>
          <w:rFonts w:ascii="CMU Serif" w:eastAsia="標楷體" w:hAnsi="CMU Serif" w:cs="CMU Serif"/>
          <w:iCs/>
        </w:rPr>
      </w:pPr>
      <w:r>
        <w:rPr>
          <w:rFonts w:ascii="CMU Serif" w:eastAsia="標楷體" w:hAnsi="CMU Serif" w:cs="CMU Serif"/>
          <w:iCs/>
        </w:rPr>
        <w:fldChar w:fldCharType="end"/>
      </w:r>
      <w:r w:rsidR="00A54FD4" w:rsidRPr="00A54FD4">
        <w:rPr>
          <w:rFonts w:ascii="CMU Serif" w:eastAsia="標楷體" w:hAnsi="CMU Serif" w:cs="CMU Serif" w:hint="eastAsia"/>
          <w:iCs/>
          <w:sz w:val="20"/>
          <w:szCs w:val="20"/>
        </w:rPr>
        <w:t>表</w:t>
      </w:r>
      <w:r w:rsidR="00A54FD4" w:rsidRPr="00A54FD4">
        <w:rPr>
          <w:rFonts w:ascii="CMU Serif" w:eastAsia="標楷體" w:hAnsi="CMU Serif" w:cs="CMU Serif" w:hint="eastAsia"/>
          <w:iCs/>
          <w:sz w:val="20"/>
          <w:szCs w:val="20"/>
        </w:rPr>
        <w:t>4.3:</w:t>
      </w:r>
      <w:r w:rsidR="00A54FD4">
        <w:rPr>
          <w:rFonts w:ascii="CMU Serif" w:eastAsia="標楷體" w:hAnsi="CMU Serif" w:cs="CMU Serif" w:hint="eastAsia"/>
          <w:iCs/>
          <w:sz w:val="20"/>
          <w:szCs w:val="20"/>
        </w:rPr>
        <w:t xml:space="preserve"> </w:t>
      </w:r>
      <w:r w:rsidR="00A54FD4" w:rsidRPr="00A54FD4">
        <w:rPr>
          <w:rFonts w:ascii="CMU Serif" w:eastAsia="標楷體" w:hAnsi="CMU Serif" w:cs="CMU Serif" w:hint="eastAsia"/>
          <w:iCs/>
          <w:sz w:val="20"/>
          <w:szCs w:val="20"/>
        </w:rPr>
        <w:t>ARIMA</w:t>
      </w:r>
      <w:r w:rsidR="00A54FD4" w:rsidRPr="00A54FD4">
        <w:rPr>
          <w:rFonts w:ascii="CMU Serif" w:eastAsia="標楷體" w:hAnsi="CMU Serif" w:cs="CMU Serif" w:hint="eastAsia"/>
          <w:iCs/>
          <w:sz w:val="20"/>
          <w:szCs w:val="20"/>
        </w:rPr>
        <w:t>模型表現比較表</w:t>
      </w:r>
    </w:p>
    <w:p w14:paraId="68C9BE2C" w14:textId="346EB142" w:rsidR="006067F4" w:rsidRDefault="006067F4" w:rsidP="00CA42E7">
      <w:pPr>
        <w:spacing w:after="0"/>
        <w:rPr>
          <w:rFonts w:ascii="CMU Serif" w:eastAsia="標楷體" w:hAnsi="CMU Serif" w:cs="CMU Serif"/>
          <w:iCs/>
        </w:rPr>
      </w:pPr>
      <w:r w:rsidRPr="006067F4">
        <w:rPr>
          <w:rFonts w:ascii="CMU Serif" w:eastAsia="標楷體" w:hAnsi="CMU Serif" w:cs="CMU Serif"/>
          <w:iCs/>
        </w:rPr>
        <w:t>為確認模型適切性，進一步進行殘差診斷。殘差時間序列圖顯示殘差大致圍繞零上下波動，未呈現明顯趨</w:t>
      </w:r>
      <w:r w:rsidR="00442B81">
        <w:rPr>
          <w:rFonts w:ascii="CMU Serif" w:eastAsia="標楷體" w:hAnsi="CMU Serif" w:cs="CMU Serif" w:hint="eastAsia"/>
          <w:iCs/>
        </w:rPr>
        <w:t>勢</w:t>
      </w:r>
      <w:r w:rsidRPr="006067F4">
        <w:rPr>
          <w:rFonts w:ascii="CMU Serif" w:eastAsia="標楷體" w:hAnsi="CMU Serif" w:cs="CMU Serif"/>
          <w:iCs/>
        </w:rPr>
        <w:t>。此外，</w:t>
      </w:r>
      <w:r w:rsidRPr="006067F4">
        <w:rPr>
          <w:rFonts w:ascii="CMU Serif" w:eastAsia="標楷體" w:hAnsi="CMU Serif" w:cs="CMU Serif"/>
          <w:iCs/>
        </w:rPr>
        <w:t>Ljung–Box</w:t>
      </w:r>
      <w:r w:rsidRPr="006067F4">
        <w:rPr>
          <w:rFonts w:ascii="CMU Serif" w:eastAsia="標楷體" w:hAnsi="CMU Serif" w:cs="CMU Serif"/>
          <w:iCs/>
        </w:rPr>
        <w:t>檢定在</w:t>
      </w:r>
      <w:r w:rsidRPr="006067F4">
        <w:rPr>
          <w:rFonts w:ascii="CMU Serif" w:eastAsia="標楷體" w:hAnsi="CMU Serif" w:cs="CMU Serif"/>
          <w:iCs/>
        </w:rPr>
        <w:t>lag 10</w:t>
      </w:r>
      <w:r w:rsidRPr="006067F4">
        <w:rPr>
          <w:rFonts w:ascii="CMU Serif" w:eastAsia="標楷體" w:hAnsi="CMU Serif" w:cs="CMU Serif"/>
          <w:iCs/>
        </w:rPr>
        <w:t>下之</w:t>
      </w:r>
      <w:r w:rsidRPr="006067F4">
        <w:rPr>
          <w:rFonts w:ascii="CMU Serif" w:eastAsia="標楷體" w:hAnsi="CMU Serif" w:cs="CMU Serif"/>
          <w:iCs/>
        </w:rPr>
        <w:t>p-value</w:t>
      </w:r>
      <w:r w:rsidRPr="006067F4">
        <w:rPr>
          <w:rFonts w:ascii="CMU Serif" w:eastAsia="標楷體" w:hAnsi="CMU Serif" w:cs="CMU Serif"/>
          <w:iCs/>
        </w:rPr>
        <w:t>為</w:t>
      </w:r>
      <w:r w:rsidRPr="006067F4">
        <w:rPr>
          <w:rFonts w:ascii="CMU Serif" w:eastAsia="標楷體" w:hAnsi="CMU Serif" w:cs="CMU Serif"/>
          <w:iCs/>
        </w:rPr>
        <w:t>0.1637</w:t>
      </w:r>
      <w:r w:rsidRPr="006067F4">
        <w:rPr>
          <w:rFonts w:ascii="CMU Serif" w:eastAsia="標楷體" w:hAnsi="CMU Serif" w:cs="CMU Serif"/>
          <w:iCs/>
        </w:rPr>
        <w:t>，大於顯著水準</w:t>
      </w:r>
      <w:r w:rsidRPr="006067F4">
        <w:rPr>
          <w:rFonts w:ascii="CMU Serif" w:eastAsia="標楷體" w:hAnsi="CMU Serif" w:cs="CMU Serif"/>
          <w:iCs/>
        </w:rPr>
        <w:t xml:space="preserve"> </w:t>
      </w:r>
      <w:r w:rsidRPr="006067F4">
        <w:rPr>
          <w:rFonts w:ascii="CMU Serif" w:eastAsia="標楷體" w:hAnsi="CMU Serif" w:cs="CMU Serif"/>
          <w:iCs/>
        </w:rPr>
        <w:lastRenderedPageBreak/>
        <w:t>0.05</w:t>
      </w:r>
      <w:r w:rsidRPr="006067F4">
        <w:rPr>
          <w:rFonts w:ascii="CMU Serif" w:eastAsia="標楷體" w:hAnsi="CMU Serif" w:cs="CMU Serif"/>
          <w:iCs/>
        </w:rPr>
        <w:t>，因此無法拒絕殘差不存在自相關之虛無假設。整體而言，殘差可視為近似白噪音，表示模型已充分捕捉報酬率序</w:t>
      </w:r>
      <w:r w:rsidR="00442B81">
        <w:rPr>
          <w:rFonts w:ascii="CMU Serif" w:eastAsia="標楷體" w:hAnsi="CMU Serif" w:cs="CMU Serif" w:hint="eastAsia"/>
          <w:iCs/>
        </w:rPr>
        <w:t>列</w:t>
      </w:r>
      <w:r w:rsidRPr="006067F4">
        <w:rPr>
          <w:rFonts w:ascii="CMU Serif" w:eastAsia="標楷體" w:hAnsi="CMU Serif" w:cs="CMU Serif"/>
          <w:iCs/>
        </w:rPr>
        <w:t>結構。</w:t>
      </w:r>
    </w:p>
    <w:p w14:paraId="0C097548" w14:textId="306CF337" w:rsidR="0077250D" w:rsidRDefault="00442B81" w:rsidP="00A54FD4">
      <w:pPr>
        <w:spacing w:after="0"/>
        <w:jc w:val="center"/>
        <w:rPr>
          <w:rFonts w:ascii="CMU Serif" w:eastAsia="標楷體" w:hAnsi="CMU Serif" w:cs="CMU Serif"/>
          <w:iCs/>
        </w:rPr>
      </w:pPr>
      <w:r>
        <w:rPr>
          <w:rFonts w:ascii="CMU Serif" w:eastAsia="標楷體" w:hAnsi="CMU Serif" w:cs="CMU Serif" w:hint="eastAsia"/>
          <w:iCs/>
          <w:noProof/>
        </w:rPr>
        <w:drawing>
          <wp:inline distT="0" distB="0" distL="0" distR="0" wp14:anchorId="5EBB42A5" wp14:editId="02FBFECA">
            <wp:extent cx="4756928" cy="1960418"/>
            <wp:effectExtent l="0" t="0" r="5715" b="1905"/>
            <wp:docPr id="20869256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5686" name="圖片 2086925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0809" cy="1966139"/>
                    </a:xfrm>
                    <a:prstGeom prst="rect">
                      <a:avLst/>
                    </a:prstGeom>
                  </pic:spPr>
                </pic:pic>
              </a:graphicData>
            </a:graphic>
          </wp:inline>
        </w:drawing>
      </w:r>
    </w:p>
    <w:p w14:paraId="6C6D8B86" w14:textId="5E01CADE" w:rsidR="00A54FD4" w:rsidRPr="00A54FD4" w:rsidRDefault="00A54FD4" w:rsidP="00A54FD4">
      <w:pPr>
        <w:spacing w:after="0"/>
        <w:jc w:val="center"/>
        <w:rPr>
          <w:rFonts w:ascii="CMU Serif" w:eastAsia="標楷體" w:hAnsi="CMU Serif" w:cs="CMU Serif"/>
          <w:iCs/>
          <w:sz w:val="20"/>
          <w:szCs w:val="20"/>
        </w:rPr>
      </w:pPr>
      <w:r w:rsidRPr="00A54FD4">
        <w:rPr>
          <w:rFonts w:ascii="CMU Serif" w:eastAsia="標楷體" w:hAnsi="CMU Serif" w:cs="CMU Serif" w:hint="eastAsia"/>
          <w:iCs/>
          <w:sz w:val="20"/>
          <w:szCs w:val="20"/>
        </w:rPr>
        <w:t>圖</w:t>
      </w:r>
      <w:r w:rsidRPr="00A54FD4">
        <w:rPr>
          <w:rFonts w:ascii="CMU Serif" w:eastAsia="標楷體" w:hAnsi="CMU Serif" w:cs="CMU Serif" w:hint="eastAsia"/>
          <w:iCs/>
          <w:sz w:val="20"/>
          <w:szCs w:val="20"/>
        </w:rPr>
        <w:t>4.4 ARIMA(0,0,0)</w:t>
      </w:r>
      <w:r w:rsidRPr="00A54FD4">
        <w:rPr>
          <w:rFonts w:ascii="CMU Serif" w:eastAsia="標楷體" w:hAnsi="CMU Serif" w:cs="CMU Serif" w:hint="eastAsia"/>
          <w:iCs/>
          <w:sz w:val="20"/>
          <w:szCs w:val="20"/>
        </w:rPr>
        <w:t>殘差圖</w:t>
      </w:r>
    </w:p>
    <w:p w14:paraId="2D880B66" w14:textId="0AA3F04E" w:rsidR="00AB78FA" w:rsidRDefault="00AB78FA" w:rsidP="00CA42E7">
      <w:pPr>
        <w:spacing w:after="0"/>
        <w:rPr>
          <w:rFonts w:ascii="CMU Serif" w:eastAsia="標楷體" w:hAnsi="CMU Serif" w:cs="CMU Serif"/>
          <w:iCs/>
        </w:rPr>
      </w:pPr>
      <w:r w:rsidRPr="00AB78FA">
        <w:rPr>
          <w:rFonts w:ascii="CMU Serif" w:eastAsia="標楷體" w:hAnsi="CMU Serif" w:cs="CMU Serif"/>
          <w:iCs/>
        </w:rPr>
        <w:t>ARIMA(0,0,0)</w:t>
      </w:r>
      <w:r>
        <w:rPr>
          <w:rFonts w:ascii="CMU Serif" w:eastAsia="標楷體" w:hAnsi="CMU Serif" w:cs="CMU Serif" w:hint="eastAsia"/>
          <w:iCs/>
        </w:rPr>
        <w:t xml:space="preserve"> </w:t>
      </w:r>
      <w:r w:rsidRPr="00AB78FA">
        <w:rPr>
          <w:rFonts w:ascii="CMU Serif" w:eastAsia="標楷體" w:hAnsi="CMU Serif" w:cs="CMU Serif"/>
          <w:iCs/>
        </w:rPr>
        <w:t>模型可表示為</w:t>
      </w:r>
      <w:r>
        <w:rPr>
          <w:rFonts w:ascii="CMU Serif" w:eastAsia="標楷體" w:hAnsi="CMU Serif" w:cs="CMU Serif" w:hint="eastAsia"/>
          <w:iCs/>
        </w:rPr>
        <w:t>:</w:t>
      </w:r>
    </w:p>
    <w:p w14:paraId="516DD374" w14:textId="13D958BA" w:rsidR="00AB78FA" w:rsidRPr="00A54FD4" w:rsidRDefault="00000000" w:rsidP="00CA42E7">
      <w:pPr>
        <w:spacing w:after="0"/>
        <w:rPr>
          <w:rFonts w:ascii="CMU Serif" w:eastAsia="標楷體" w:hAnsi="CMU Serif" w:cs="CMU Serif"/>
          <w:iCs/>
        </w:rPr>
      </w:pPr>
      <m:oMathPara>
        <m:oMath>
          <m:sSub>
            <m:sSubPr>
              <m:ctrlPr>
                <w:rPr>
                  <w:rFonts w:ascii="Cambria Math" w:eastAsia="標楷體" w:hAnsi="Cambria Math" w:cs="CMU Serif"/>
                  <w:i/>
                  <w:iCs/>
                </w:rPr>
              </m:ctrlPr>
            </m:sSubPr>
            <m:e>
              <m:r>
                <m:rPr>
                  <m:nor/>
                </m:rPr>
                <w:rPr>
                  <w:rFonts w:ascii="CMU Serif" w:eastAsia="標楷體" w:hAnsi="CMU Serif" w:cs="CMU Serif"/>
                </w:rPr>
                <m:t>r</m:t>
              </m:r>
            </m:e>
            <m:sub>
              <m:r>
                <m:rPr>
                  <m:nor/>
                </m:rPr>
                <w:rPr>
                  <w:rFonts w:ascii="CMU Serif" w:eastAsia="標楷體" w:hAnsi="CMU Serif" w:cs="CMU Serif"/>
                </w:rPr>
                <m:t>t+1</m:t>
              </m:r>
            </m:sub>
          </m:sSub>
          <m:r>
            <m:rPr>
              <m:nor/>
            </m:rPr>
            <w:rPr>
              <w:rFonts w:ascii="CMU Serif" w:eastAsia="標楷體" w:hAnsi="CMU Serif" w:cs="CMU Serif"/>
            </w:rPr>
            <m:t>=μ+</m:t>
          </m:r>
          <m:sSub>
            <m:sSubPr>
              <m:ctrlPr>
                <w:rPr>
                  <w:rFonts w:ascii="Cambria Math" w:eastAsia="標楷體" w:hAnsi="Cambria Math" w:cs="CMU Serif"/>
                  <w:iCs/>
                </w:rPr>
              </m:ctrlPr>
            </m:sSubPr>
            <m:e>
              <m:r>
                <m:rPr>
                  <m:nor/>
                </m:rPr>
                <w:rPr>
                  <w:rFonts w:ascii="Cambria" w:eastAsia="標楷體" w:hAnsi="Cambria" w:cs="Cambria"/>
                </w:rPr>
                <m:t>ϵ</m:t>
              </m:r>
              <m:ctrlPr>
                <w:rPr>
                  <w:rFonts w:ascii="Cambria Math" w:eastAsia="標楷體" w:hAnsi="Cambria Math" w:cs="CMU Serif"/>
                  <w:i/>
                  <w:iCs/>
                </w:rPr>
              </m:ctrlPr>
            </m:e>
            <m:sub>
              <m:r>
                <m:rPr>
                  <m:nor/>
                </m:rPr>
                <w:rPr>
                  <w:rFonts w:ascii="CMU Serif" w:eastAsia="標楷體" w:hAnsi="CMU Serif" w:cs="CMU Serif"/>
                </w:rPr>
                <m:t>t+1</m:t>
              </m:r>
            </m:sub>
          </m:sSub>
        </m:oMath>
      </m:oMathPara>
    </w:p>
    <w:p w14:paraId="75B795FD" w14:textId="74FE8600" w:rsidR="00AB78FA" w:rsidRPr="00AB78FA" w:rsidRDefault="00AB78FA" w:rsidP="00CA42E7">
      <w:pPr>
        <w:spacing w:after="0"/>
        <w:rPr>
          <w:rFonts w:ascii="CMU Serif" w:eastAsia="標楷體" w:hAnsi="CMU Serif" w:cs="CMU Serif"/>
          <w:iCs/>
        </w:rPr>
      </w:pPr>
      <w:r>
        <w:rPr>
          <w:rFonts w:ascii="CMU Serif" w:eastAsia="標楷體" w:hAnsi="CMU Serif" w:cs="CMU Serif" w:hint="eastAsia"/>
          <w:iCs/>
        </w:rPr>
        <w:t>其中</w:t>
      </w:r>
      <w:r w:rsidR="00A54FD4">
        <w:rPr>
          <w:rFonts w:ascii="CMU Serif" w:eastAsia="標楷體" w:hAnsi="CMU Serif" w:cs="CMU Serif" w:hint="eastAsia"/>
          <w:iCs/>
        </w:rPr>
        <w:t xml:space="preserve"> </w:t>
      </w:r>
      <m:oMath>
        <m:sSub>
          <m:sSubPr>
            <m:ctrlPr>
              <w:rPr>
                <w:rFonts w:ascii="Cambria Math" w:eastAsia="標楷體" w:hAnsi="Cambria Math" w:cs="CMU Serif"/>
                <w:i/>
                <w:iCs/>
              </w:rPr>
            </m:ctrlPr>
          </m:sSubPr>
          <m:e>
            <m:r>
              <m:rPr>
                <m:nor/>
              </m:rPr>
              <w:rPr>
                <w:rFonts w:ascii="Cambria Math" w:eastAsia="標楷體" w:hAnsi="Cambria Math" w:cs="CMU Serif"/>
              </w:rPr>
              <m:t>r</m:t>
            </m:r>
          </m:e>
          <m:sub>
            <m:r>
              <m:rPr>
                <m:nor/>
              </m:rPr>
              <w:rPr>
                <w:rFonts w:ascii="Cambria Math" w:eastAsia="標楷體" w:hAnsi="Cambria Math" w:cs="CMU Serif"/>
              </w:rPr>
              <m:t>t+1</m:t>
            </m:r>
          </m:sub>
        </m:sSub>
      </m:oMath>
      <w:r w:rsidR="00A54FD4">
        <w:rPr>
          <w:rFonts w:ascii="CMU Serif" w:eastAsia="標楷體" w:hAnsi="CMU Serif" w:cs="CMU Serif" w:hint="eastAsia"/>
          <w:iCs/>
        </w:rPr>
        <w:t xml:space="preserve"> </w:t>
      </w:r>
      <w:r>
        <w:rPr>
          <w:rFonts w:ascii="CMU Serif" w:eastAsia="標楷體" w:hAnsi="CMU Serif" w:cs="CMU Serif" w:hint="eastAsia"/>
          <w:iCs/>
        </w:rPr>
        <w:t>為下一期日對數報酬率，</w:t>
      </w:r>
      <m:oMath>
        <m:r>
          <w:rPr>
            <w:rFonts w:ascii="Cambria Math" w:eastAsia="標楷體" w:hAnsi="Cambria Math" w:cs="CMU Serif"/>
          </w:rPr>
          <m:t>μ</m:t>
        </m:r>
      </m:oMath>
      <w:r>
        <w:rPr>
          <w:rFonts w:ascii="CMU Serif" w:eastAsia="標楷體" w:hAnsi="CMU Serif" w:cs="CMU Serif" w:hint="eastAsia"/>
          <w:iCs/>
        </w:rPr>
        <w:t>為平均報酬率，</w:t>
      </w:r>
      <m:oMath>
        <m:sSub>
          <m:sSubPr>
            <m:ctrlPr>
              <w:rPr>
                <w:rFonts w:ascii="Cambria Math" w:eastAsia="標楷體" w:hAnsi="Cambria Math" w:cs="CMU Sans Serif"/>
                <w:iCs/>
              </w:rPr>
            </m:ctrlPr>
          </m:sSubPr>
          <m:e>
            <m:r>
              <m:rPr>
                <m:nor/>
              </m:rPr>
              <w:rPr>
                <w:rFonts w:ascii="Cambria" w:eastAsia="標楷體" w:hAnsi="Cambria" w:cs="Cambria"/>
              </w:rPr>
              <m:t>ϵ</m:t>
            </m:r>
            <m:ctrlPr>
              <w:rPr>
                <w:rFonts w:ascii="Cambria Math" w:eastAsia="標楷體" w:hAnsi="Cambria Math" w:cs="CMU Sans Serif"/>
                <w:i/>
                <w:iCs/>
              </w:rPr>
            </m:ctrlPr>
          </m:e>
          <m:sub>
            <m:r>
              <m:rPr>
                <m:nor/>
              </m:rPr>
              <w:rPr>
                <w:rFonts w:ascii="CMU Sans Serif" w:eastAsia="標楷體" w:hAnsi="CMU Sans Serif" w:cs="CMU Sans Serif"/>
              </w:rPr>
              <m:t>t+1</m:t>
            </m:r>
          </m:sub>
        </m:sSub>
      </m:oMath>
      <w:r>
        <w:rPr>
          <w:rFonts w:ascii="CMU Serif" w:eastAsia="標楷體" w:hAnsi="CMU Serif" w:cs="CMU Serif" w:hint="eastAsia"/>
          <w:iCs/>
        </w:rPr>
        <w:t>為隨機誤差項，由實際資料估計得到</w:t>
      </w:r>
      <w:r w:rsidR="00A54FD4">
        <w:rPr>
          <w:rFonts w:ascii="CMU Serif" w:eastAsia="標楷體" w:hAnsi="CMU Serif" w:cs="CMU Serif" w:hint="eastAsia"/>
          <w:iCs/>
        </w:rPr>
        <w:t xml:space="preserve"> </w:t>
      </w:r>
      <m:oMath>
        <m:acc>
          <m:accPr>
            <m:ctrlPr>
              <w:rPr>
                <w:rFonts w:ascii="Cambria Math" w:eastAsia="標楷體" w:hAnsi="Cambria Math" w:cs="CMU Serif"/>
                <w:iCs/>
              </w:rPr>
            </m:ctrlPr>
          </m:accPr>
          <m:e>
            <m:r>
              <m:rPr>
                <m:nor/>
              </m:rPr>
              <w:rPr>
                <w:rFonts w:ascii="CMU Serif" w:eastAsia="標楷體" w:hAnsi="CMU Serif" w:cs="CMU Serif"/>
              </w:rPr>
              <m:t>μ</m:t>
            </m:r>
          </m:e>
        </m:acc>
        <m:r>
          <m:rPr>
            <m:nor/>
          </m:rPr>
          <w:rPr>
            <w:rFonts w:ascii="CMU Serif" w:eastAsia="標楷體" w:hAnsi="CMU Serif" w:cs="CMU Serif"/>
          </w:rPr>
          <m:t>=0.000595</m:t>
        </m:r>
      </m:oMath>
      <w:r>
        <w:rPr>
          <w:rFonts w:ascii="CMU Serif" w:eastAsia="標楷體" w:hAnsi="CMU Serif" w:cs="CMU Serif" w:hint="eastAsia"/>
          <w:iCs/>
        </w:rPr>
        <w:t>，</w:t>
      </w:r>
      <m:oMath>
        <m:acc>
          <m:accPr>
            <m:ctrlPr>
              <w:rPr>
                <w:rFonts w:ascii="Cambria Math" w:eastAsia="標楷體" w:hAnsi="Cambria Math" w:cs="CMU Serif"/>
                <w:iCs/>
              </w:rPr>
            </m:ctrlPr>
          </m:accPr>
          <m:e>
            <m:r>
              <m:rPr>
                <m:nor/>
              </m:rPr>
              <w:rPr>
                <w:rFonts w:ascii="CMU Serif" w:eastAsia="標楷體" w:hAnsi="CMU Serif" w:cs="CMU Serif"/>
              </w:rPr>
              <m:t>σ</m:t>
            </m:r>
          </m:e>
        </m:acc>
        <m:r>
          <m:rPr>
            <m:nor/>
          </m:rPr>
          <w:rPr>
            <w:rFonts w:ascii="CMU Serif" w:eastAsia="標楷體" w:hAnsi="CMU Serif" w:cs="CMU Serif"/>
          </w:rPr>
          <m:t>=0.012797</m:t>
        </m:r>
      </m:oMath>
      <w:r>
        <w:rPr>
          <w:rFonts w:ascii="CMU Serif" w:eastAsia="標楷體" w:hAnsi="CMU Serif" w:cs="CMU Serif" w:hint="eastAsia"/>
          <w:iCs/>
        </w:rPr>
        <w:t>。因此，後續</w:t>
      </w:r>
      <w:r>
        <w:rPr>
          <w:rFonts w:ascii="CMU Serif" w:eastAsia="標楷體" w:hAnsi="CMU Serif" w:cs="CMU Serif" w:hint="eastAsia"/>
          <w:iCs/>
        </w:rPr>
        <w:t>M</w:t>
      </w:r>
      <w:r>
        <w:rPr>
          <w:rFonts w:ascii="CMU Serif" w:eastAsia="標楷體" w:hAnsi="CMU Serif" w:cs="CMU Serif"/>
          <w:iCs/>
        </w:rPr>
        <w:t>o</w:t>
      </w:r>
      <w:r>
        <w:rPr>
          <w:rFonts w:ascii="CMU Serif" w:eastAsia="標楷體" w:hAnsi="CMU Serif" w:cs="CMU Serif" w:hint="eastAsia"/>
          <w:iCs/>
        </w:rPr>
        <w:t>nte Carlo</w:t>
      </w:r>
      <w:r>
        <w:rPr>
          <w:rFonts w:ascii="CMU Serif" w:eastAsia="標楷體" w:hAnsi="CMU Serif" w:cs="CMU Serif" w:hint="eastAsia"/>
          <w:iCs/>
        </w:rPr>
        <w:t>模擬將以</w:t>
      </w:r>
    </w:p>
    <w:p w14:paraId="64DA1A18" w14:textId="6DB49E11" w:rsidR="00AB78FA" w:rsidRPr="00A54FD4" w:rsidRDefault="00000000" w:rsidP="00AB78FA">
      <w:pPr>
        <w:spacing w:after="0"/>
        <w:rPr>
          <w:rFonts w:ascii="CMU Serif" w:eastAsia="標楷體" w:hAnsi="CMU Serif" w:cs="CMU Serif"/>
          <w:iCs/>
        </w:rPr>
      </w:pPr>
      <m:oMathPara>
        <m:oMath>
          <m:sSub>
            <m:sSubPr>
              <m:ctrlPr>
                <w:rPr>
                  <w:rFonts w:ascii="Cambria Math" w:eastAsia="標楷體" w:hAnsi="Cambria Math" w:cs="CMU Serif"/>
                  <w:i/>
                  <w:iCs/>
                </w:rPr>
              </m:ctrlPr>
            </m:sSubPr>
            <m:e>
              <m:r>
                <m:rPr>
                  <m:nor/>
                </m:rPr>
                <w:rPr>
                  <w:rFonts w:ascii="CMU Serif" w:eastAsia="標楷體" w:hAnsi="CMU Serif" w:cs="CMU Serif"/>
                </w:rPr>
                <m:t>r</m:t>
              </m:r>
            </m:e>
            <m:sub>
              <m:r>
                <m:rPr>
                  <m:nor/>
                </m:rPr>
                <w:rPr>
                  <w:rFonts w:ascii="CMU Serif" w:eastAsia="標楷體" w:hAnsi="CMU Serif" w:cs="CMU Serif"/>
                </w:rPr>
                <m:t>t+1</m:t>
              </m:r>
            </m:sub>
          </m:sSub>
          <m:r>
            <m:rPr>
              <m:nor/>
            </m:rPr>
            <w:rPr>
              <w:rFonts w:ascii="CMU Serif" w:eastAsia="標楷體" w:hAnsi="CMU Serif" w:cs="CMU Serif"/>
            </w:rPr>
            <m:t>=0.000595+0.012797</m:t>
          </m:r>
          <m:r>
            <m:rPr>
              <m:nor/>
            </m:rPr>
            <w:rPr>
              <w:rFonts w:ascii="Cambria Math" w:eastAsia="標楷體" w:hAnsi="CMU Serif" w:cs="CMU Serif" w:hint="eastAsia"/>
            </w:rPr>
            <m:t xml:space="preserve"> </m:t>
          </m:r>
          <m:r>
            <m:rPr>
              <m:nor/>
            </m:rPr>
            <w:rPr>
              <w:rFonts w:ascii="CMU Serif" w:eastAsia="標楷體" w:hAnsi="CMU Serif" w:cs="CMU Serif"/>
            </w:rPr>
            <m:t>Z,  Z</m:t>
          </m:r>
          <m:r>
            <m:rPr>
              <m:nor/>
            </m:rPr>
            <w:rPr>
              <w:rFonts w:ascii="Cambria Math" w:eastAsia="標楷體" w:hAnsi="CMU Serif" w:cs="CMU Serif" w:hint="eastAsia"/>
            </w:rPr>
            <m:t>~</m:t>
          </m:r>
          <m:r>
            <m:rPr>
              <m:nor/>
            </m:rPr>
            <w:rPr>
              <w:rFonts w:ascii="CMU Serif" w:eastAsia="標楷體" w:hAnsi="CMU Serif" w:cs="CMU Serif"/>
            </w:rPr>
            <m:t>N</m:t>
          </m:r>
          <m:d>
            <m:dPr>
              <m:ctrlPr>
                <w:rPr>
                  <w:rFonts w:ascii="Cambria Math" w:eastAsia="標楷體" w:hAnsi="Cambria Math" w:cs="CMU Serif"/>
                  <w:i/>
                  <w:iCs/>
                </w:rPr>
              </m:ctrlPr>
            </m:dPr>
            <m:e>
              <m:r>
                <m:rPr>
                  <m:nor/>
                </m:rPr>
                <w:rPr>
                  <w:rFonts w:ascii="CMU Serif" w:eastAsia="標楷體" w:hAnsi="CMU Serif" w:cs="CMU Serif"/>
                </w:rPr>
                <m:t>0,1</m:t>
              </m:r>
            </m:e>
          </m:d>
        </m:oMath>
      </m:oMathPara>
    </w:p>
    <w:p w14:paraId="2D5BFBAB" w14:textId="6F514AA5" w:rsidR="00AB78FA" w:rsidRPr="00AB78FA" w:rsidRDefault="00AB78FA" w:rsidP="00AB78FA">
      <w:pPr>
        <w:spacing w:after="0"/>
        <w:rPr>
          <w:rFonts w:ascii="CMU Serif" w:eastAsia="標楷體" w:hAnsi="CMU Serif" w:cs="CMU Serif"/>
          <w:iCs/>
        </w:rPr>
      </w:pPr>
      <w:r>
        <w:rPr>
          <w:rFonts w:ascii="CMU Serif" w:eastAsia="標楷體" w:hAnsi="CMU Serif" w:cs="CMU Serif" w:hint="eastAsia"/>
          <w:iCs/>
        </w:rPr>
        <w:t>作為報酬率生成模型，</w:t>
      </w:r>
      <w:r w:rsidRPr="00AB78FA">
        <w:rPr>
          <w:rFonts w:ascii="CMU Serif" w:eastAsia="標楷體" w:hAnsi="CMU Serif" w:cs="CMU Serif"/>
          <w:iCs/>
        </w:rPr>
        <w:t>據此估計單期損失超過特定門檻之機率</w:t>
      </w:r>
      <w:r>
        <w:rPr>
          <w:rFonts w:ascii="CMU Serif" w:eastAsia="標楷體" w:hAnsi="CMU Serif" w:cs="CMU Serif" w:hint="eastAsia"/>
          <w:iCs/>
        </w:rPr>
        <w:t>，以比較不同縮減變異數方法之估計效率。</w:t>
      </w:r>
    </w:p>
    <w:p w14:paraId="69C98FD0" w14:textId="749F0A62" w:rsidR="006067F4" w:rsidRPr="001F5C80" w:rsidRDefault="00E114BF"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4.3 </w:t>
      </w:r>
      <w:r w:rsidRPr="001F5C80">
        <w:rPr>
          <w:rFonts w:ascii="Times New Roman" w:eastAsia="標楷體" w:hAnsi="Times New Roman" w:cs="CMU Serif" w:hint="eastAsia"/>
          <w:b/>
          <w:bCs/>
          <w:iCs/>
          <w:sz w:val="28"/>
          <w:szCs w:val="28"/>
        </w:rPr>
        <w:t>模擬設計</w:t>
      </w:r>
    </w:p>
    <w:p w14:paraId="2D9C5A05" w14:textId="6A48DB58" w:rsidR="00AB78FA" w:rsidRDefault="00AF6347" w:rsidP="00A54FD4">
      <w:pPr>
        <w:jc w:val="both"/>
        <w:rPr>
          <w:rFonts w:ascii="CMU Serif" w:eastAsia="標楷體" w:hAnsi="CMU Serif" w:cs="CMU Serif"/>
          <w:iCs/>
        </w:rPr>
      </w:pPr>
      <w:r>
        <w:rPr>
          <w:rFonts w:ascii="CMU Serif" w:eastAsia="標楷體" w:hAnsi="CMU Serif" w:cs="CMU Serif" w:hint="eastAsia"/>
          <w:iCs/>
        </w:rPr>
        <w:t>此階段將沿用第</w:t>
      </w:r>
      <w:r>
        <w:rPr>
          <w:rFonts w:ascii="CMU Serif" w:eastAsia="標楷體" w:hAnsi="CMU Serif" w:cs="CMU Serif" w:hint="eastAsia"/>
          <w:iCs/>
        </w:rPr>
        <w:t>3</w:t>
      </w:r>
      <w:r>
        <w:rPr>
          <w:rFonts w:ascii="CMU Serif" w:eastAsia="標楷體" w:hAnsi="CMU Serif" w:cs="CMU Serif" w:hint="eastAsia"/>
          <w:iCs/>
        </w:rPr>
        <w:t>章之模擬架構，</w:t>
      </w:r>
      <w:r w:rsidRPr="00AF6347">
        <w:rPr>
          <w:rFonts w:ascii="CMU Serif" w:eastAsia="標楷體" w:hAnsi="CMU Serif" w:cs="CMU Serif"/>
          <w:iCs/>
        </w:rPr>
        <w:t>分別使用</w:t>
      </w:r>
      <w:r>
        <w:rPr>
          <w:rFonts w:ascii="CMU Serif" w:eastAsia="標楷體" w:hAnsi="CMU Serif" w:cs="CMU Serif" w:hint="eastAsia"/>
          <w:iCs/>
        </w:rPr>
        <w:t>一般</w:t>
      </w:r>
      <w:r w:rsidRPr="00AF6347">
        <w:rPr>
          <w:rFonts w:ascii="CMU Serif" w:eastAsia="標楷體" w:hAnsi="CMU Serif" w:cs="CMU Serif"/>
          <w:iCs/>
        </w:rPr>
        <w:t>Monte Carlo</w:t>
      </w:r>
      <w:r w:rsidRPr="00AF6347">
        <w:rPr>
          <w:rFonts w:ascii="CMU Serif" w:eastAsia="標楷體" w:hAnsi="CMU Serif" w:cs="CMU Serif"/>
          <w:iCs/>
        </w:rPr>
        <w:t>、</w:t>
      </w:r>
      <w:r w:rsidRPr="00AF6347">
        <w:rPr>
          <w:rFonts w:ascii="CMU Serif" w:eastAsia="標楷體" w:hAnsi="CMU Serif" w:cs="CMU Serif"/>
          <w:iCs/>
        </w:rPr>
        <w:t>Stratified Sampling</w:t>
      </w:r>
      <w:r w:rsidRPr="00AF6347">
        <w:rPr>
          <w:rFonts w:ascii="CMU Serif" w:eastAsia="標楷體" w:hAnsi="CMU Serif" w:cs="CMU Serif"/>
          <w:iCs/>
        </w:rPr>
        <w:t>、</w:t>
      </w:r>
      <w:r w:rsidRPr="00AF6347">
        <w:rPr>
          <w:rFonts w:ascii="CMU Serif" w:eastAsia="標楷體" w:hAnsi="CMU Serif" w:cs="CMU Serif"/>
          <w:iCs/>
        </w:rPr>
        <w:t>Antithetic Variates</w:t>
      </w:r>
      <w:r w:rsidRPr="00AF6347">
        <w:rPr>
          <w:rFonts w:ascii="CMU Serif" w:eastAsia="標楷體" w:hAnsi="CMU Serif" w:cs="CMU Serif"/>
          <w:iCs/>
        </w:rPr>
        <w:t>與</w:t>
      </w:r>
      <w:r w:rsidRPr="00AF6347">
        <w:rPr>
          <w:rFonts w:ascii="CMU Serif" w:eastAsia="標楷體" w:hAnsi="CMU Serif" w:cs="CMU Serif"/>
          <w:iCs/>
        </w:rPr>
        <w:t>Importance Sampling</w:t>
      </w:r>
      <w:r w:rsidRPr="00AF6347">
        <w:rPr>
          <w:rFonts w:ascii="CMU Serif" w:eastAsia="標楷體" w:hAnsi="CMU Serif" w:cs="CMU Serif"/>
          <w:iCs/>
        </w:rPr>
        <w:t>四種方法估計單期損失超過率</w:t>
      </w:r>
      <w:r>
        <w:rPr>
          <w:rFonts w:ascii="CMU Serif" w:eastAsia="標楷體" w:hAnsi="CMU Serif" w:cs="CMU Serif" w:hint="eastAsia"/>
          <w:iCs/>
        </w:rPr>
        <w:t>。</w:t>
      </w:r>
    </w:p>
    <w:p w14:paraId="76ED7FEC" w14:textId="13676455" w:rsidR="00AF6347" w:rsidRDefault="00AF6347" w:rsidP="00A54FD4">
      <w:pPr>
        <w:spacing w:after="0"/>
        <w:jc w:val="both"/>
        <w:rPr>
          <w:rFonts w:ascii="CMU Serif" w:eastAsia="標楷體" w:hAnsi="CMU Serif" w:cs="CMU Serif"/>
          <w:iCs/>
        </w:rPr>
      </w:pPr>
      <w:r w:rsidRPr="00AF6347">
        <w:rPr>
          <w:rFonts w:ascii="CMU Serif" w:eastAsia="標楷體" w:hAnsi="CMU Serif" w:cs="CMU Serif"/>
          <w:iCs/>
        </w:rPr>
        <w:t>以前一節建立之</w:t>
      </w:r>
      <w:r>
        <w:rPr>
          <w:rFonts w:ascii="CMU Serif" w:eastAsia="標楷體" w:hAnsi="CMU Serif" w:cs="CMU Serif" w:hint="eastAsia"/>
          <w:iCs/>
        </w:rPr>
        <w:t xml:space="preserve"> </w:t>
      </w:r>
      <w:r w:rsidRPr="00AF6347">
        <w:rPr>
          <w:rFonts w:ascii="CMU Serif" w:eastAsia="標楷體" w:hAnsi="CMU Serif" w:cs="CMU Serif"/>
          <w:iCs/>
        </w:rPr>
        <w:t>ARIMA(0,0,0)</w:t>
      </w:r>
      <w:r>
        <w:rPr>
          <w:rFonts w:ascii="CMU Serif" w:eastAsia="標楷體" w:hAnsi="CMU Serif" w:cs="CMU Serif" w:hint="eastAsia"/>
          <w:iCs/>
        </w:rPr>
        <w:t xml:space="preserve"> </w:t>
      </w:r>
      <w:r w:rsidRPr="00AF6347">
        <w:rPr>
          <w:rFonts w:ascii="CMU Serif" w:eastAsia="標楷體" w:hAnsi="CMU Serif" w:cs="CMU Serif"/>
          <w:iCs/>
        </w:rPr>
        <w:t>報酬率生成模型作為模擬基礎，並根據該模型產生下一交易日之報酬率樣本。為比較不同風險程度下之估計效率，設定兩種損失門檻，分別為</w:t>
      </w:r>
      <w:r>
        <w:rPr>
          <w:rFonts w:ascii="CMU Serif" w:eastAsia="標楷體" w:hAnsi="CMU Serif" w:cs="CMU Serif" w:hint="eastAsia"/>
          <w:iCs/>
        </w:rPr>
        <w:t>c</w:t>
      </w:r>
      <w:r w:rsidR="00A54FD4">
        <w:rPr>
          <w:rFonts w:ascii="CMU Serif" w:eastAsia="標楷體" w:hAnsi="CMU Serif" w:cs="CMU Serif" w:hint="eastAsia"/>
          <w:iCs/>
        </w:rPr>
        <w:t xml:space="preserve"> </w:t>
      </w:r>
      <w:r>
        <w:rPr>
          <w:rFonts w:ascii="CMU Serif" w:eastAsia="標楷體" w:hAnsi="CMU Serif" w:cs="CMU Serif" w:hint="eastAsia"/>
          <w:iCs/>
        </w:rPr>
        <w:t>=</w:t>
      </w:r>
      <w:r w:rsidR="00A54FD4">
        <w:rPr>
          <w:rFonts w:ascii="CMU Serif" w:eastAsia="標楷體" w:hAnsi="CMU Serif" w:cs="CMU Serif" w:hint="eastAsia"/>
          <w:iCs/>
        </w:rPr>
        <w:t xml:space="preserve"> </w:t>
      </w:r>
      <w:r>
        <w:rPr>
          <w:rFonts w:ascii="CMU Serif" w:eastAsia="標楷體" w:hAnsi="CMU Serif" w:cs="CMU Serif" w:hint="eastAsia"/>
          <w:iCs/>
        </w:rPr>
        <w:t>0.01</w:t>
      </w:r>
      <w:r>
        <w:rPr>
          <w:rFonts w:ascii="CMU Serif" w:eastAsia="標楷體" w:hAnsi="CMU Serif" w:cs="CMU Serif" w:hint="eastAsia"/>
          <w:iCs/>
        </w:rPr>
        <w:t>與</w:t>
      </w:r>
      <w:r>
        <w:rPr>
          <w:rFonts w:ascii="CMU Serif" w:eastAsia="標楷體" w:hAnsi="CMU Serif" w:cs="CMU Serif" w:hint="eastAsia"/>
          <w:iCs/>
        </w:rPr>
        <w:t>c</w:t>
      </w:r>
      <w:r w:rsidR="00A54FD4">
        <w:rPr>
          <w:rFonts w:ascii="CMU Serif" w:eastAsia="標楷體" w:hAnsi="CMU Serif" w:cs="CMU Serif" w:hint="eastAsia"/>
          <w:iCs/>
        </w:rPr>
        <w:t xml:space="preserve"> </w:t>
      </w:r>
      <w:r>
        <w:rPr>
          <w:rFonts w:ascii="CMU Serif" w:eastAsia="標楷體" w:hAnsi="CMU Serif" w:cs="CMU Serif" w:hint="eastAsia"/>
          <w:iCs/>
        </w:rPr>
        <w:t>=</w:t>
      </w:r>
      <w:r w:rsidR="00A54FD4">
        <w:rPr>
          <w:rFonts w:ascii="CMU Serif" w:eastAsia="標楷體" w:hAnsi="CMU Serif" w:cs="CMU Serif" w:hint="eastAsia"/>
          <w:iCs/>
        </w:rPr>
        <w:t xml:space="preserve"> </w:t>
      </w:r>
      <w:r>
        <w:rPr>
          <w:rFonts w:ascii="CMU Serif" w:eastAsia="標楷體" w:hAnsi="CMU Serif" w:cs="CMU Serif" w:hint="eastAsia"/>
          <w:iCs/>
        </w:rPr>
        <w:t>0.02</w:t>
      </w:r>
      <w:r>
        <w:rPr>
          <w:rFonts w:ascii="CMU Serif" w:eastAsia="標楷體" w:hAnsi="CMU Serif" w:cs="CMU Serif" w:hint="eastAsia"/>
          <w:iCs/>
        </w:rPr>
        <w:t>。其中</w:t>
      </w:r>
      <w:r w:rsidRPr="00AF6347">
        <w:rPr>
          <w:rFonts w:ascii="CMU Serif" w:eastAsia="標楷體" w:hAnsi="CMU Serif" w:cs="CMU Serif"/>
          <w:iCs/>
        </w:rPr>
        <w:t>c</w:t>
      </w:r>
      <w:r w:rsidR="00A54FD4">
        <w:rPr>
          <w:rFonts w:ascii="CMU Serif" w:eastAsia="標楷體" w:hAnsi="CMU Serif" w:cs="CMU Serif" w:hint="eastAsia"/>
          <w:iCs/>
        </w:rPr>
        <w:t xml:space="preserve"> </w:t>
      </w:r>
      <w:r w:rsidRPr="00AF6347">
        <w:rPr>
          <w:rFonts w:ascii="CMU Serif" w:eastAsia="標楷體" w:hAnsi="CMU Serif" w:cs="CMU Serif"/>
          <w:iCs/>
        </w:rPr>
        <w:t>=</w:t>
      </w:r>
      <w:r w:rsidR="00A54FD4">
        <w:rPr>
          <w:rFonts w:ascii="CMU Serif" w:eastAsia="標楷體" w:hAnsi="CMU Serif" w:cs="CMU Serif" w:hint="eastAsia"/>
          <w:iCs/>
        </w:rPr>
        <w:t xml:space="preserve"> </w:t>
      </w:r>
      <w:r w:rsidRPr="00AF6347">
        <w:rPr>
          <w:rFonts w:ascii="CMU Serif" w:eastAsia="標楷體" w:hAnsi="CMU Serif" w:cs="CMU Serif"/>
          <w:iCs/>
        </w:rPr>
        <w:t>0.01</w:t>
      </w:r>
      <w:r w:rsidRPr="00AF6347">
        <w:rPr>
          <w:rFonts w:ascii="CMU Serif" w:eastAsia="標楷體" w:hAnsi="CMU Serif" w:cs="CMU Serif"/>
          <w:iCs/>
        </w:rPr>
        <w:t>表示單日損失超過</w:t>
      </w:r>
      <w:r w:rsidRPr="00AF6347">
        <w:rPr>
          <w:rFonts w:ascii="CMU Serif" w:eastAsia="標楷體" w:hAnsi="CMU Serif" w:cs="CMU Serif"/>
          <w:iCs/>
        </w:rPr>
        <w:t>1%</w:t>
      </w:r>
      <w:r w:rsidRPr="00AF6347">
        <w:rPr>
          <w:rFonts w:ascii="CMU Serif" w:eastAsia="標楷體" w:hAnsi="CMU Serif" w:cs="CMU Serif"/>
          <w:iCs/>
        </w:rPr>
        <w:t>之事件，而</w:t>
      </w:r>
      <w:r w:rsidRPr="00AF6347">
        <w:rPr>
          <w:rFonts w:ascii="CMU Serif" w:eastAsia="標楷體" w:hAnsi="CMU Serif" w:cs="CMU Serif"/>
          <w:iCs/>
        </w:rPr>
        <w:t>c</w:t>
      </w:r>
      <w:r w:rsidR="00A54FD4">
        <w:rPr>
          <w:rFonts w:ascii="CMU Serif" w:eastAsia="標楷體" w:hAnsi="CMU Serif" w:cs="CMU Serif" w:hint="eastAsia"/>
          <w:iCs/>
        </w:rPr>
        <w:t xml:space="preserve"> </w:t>
      </w:r>
      <w:r w:rsidRPr="00AF6347">
        <w:rPr>
          <w:rFonts w:ascii="CMU Serif" w:eastAsia="標楷體" w:hAnsi="CMU Serif" w:cs="CMU Serif"/>
          <w:iCs/>
        </w:rPr>
        <w:t>=</w:t>
      </w:r>
      <w:r w:rsidR="00A54FD4">
        <w:rPr>
          <w:rFonts w:ascii="CMU Serif" w:eastAsia="標楷體" w:hAnsi="CMU Serif" w:cs="CMU Serif" w:hint="eastAsia"/>
          <w:iCs/>
        </w:rPr>
        <w:t xml:space="preserve"> </w:t>
      </w:r>
      <w:r w:rsidRPr="00AF6347">
        <w:rPr>
          <w:rFonts w:ascii="CMU Serif" w:eastAsia="標楷體" w:hAnsi="CMU Serif" w:cs="CMU Serif"/>
          <w:iCs/>
        </w:rPr>
        <w:t>0.02</w:t>
      </w:r>
      <w:r w:rsidRPr="00AF6347">
        <w:rPr>
          <w:rFonts w:ascii="CMU Serif" w:eastAsia="標楷體" w:hAnsi="CMU Serif" w:cs="CMU Serif"/>
          <w:iCs/>
        </w:rPr>
        <w:t>則代表單日損失超過</w:t>
      </w:r>
      <w:r w:rsidRPr="00AF6347">
        <w:rPr>
          <w:rFonts w:ascii="CMU Serif" w:eastAsia="標楷體" w:hAnsi="CMU Serif" w:cs="CMU Serif"/>
          <w:iCs/>
        </w:rPr>
        <w:t xml:space="preserve"> 2% </w:t>
      </w:r>
      <w:r w:rsidRPr="00AF6347">
        <w:rPr>
          <w:rFonts w:ascii="CMU Serif" w:eastAsia="標楷體" w:hAnsi="CMU Serif" w:cs="CMU Serif"/>
          <w:iCs/>
        </w:rPr>
        <w:t>之尾端損失事件。</w:t>
      </w:r>
    </w:p>
    <w:p w14:paraId="182675DA" w14:textId="16B5172E" w:rsidR="00AF6347" w:rsidRDefault="00AF6347" w:rsidP="00A54FD4">
      <w:pPr>
        <w:rPr>
          <w:rFonts w:ascii="CMU Serif" w:eastAsia="標楷體" w:hAnsi="CMU Serif" w:cs="CMU Serif"/>
          <w:iCs/>
        </w:rPr>
      </w:pPr>
      <w:r w:rsidRPr="00AF6347">
        <w:rPr>
          <w:rFonts w:ascii="CMU Serif" w:eastAsia="標楷體" w:hAnsi="CMU Serif" w:cs="CMU Serif"/>
          <w:iCs/>
        </w:rPr>
        <w:t>在模擬規模方面，本文考慮</w:t>
      </w:r>
      <w:r>
        <w:rPr>
          <w:rFonts w:ascii="CMU Serif" w:eastAsia="標楷體" w:hAnsi="CMU Serif" w:cs="CMU Serif" w:hint="eastAsia"/>
          <w:iCs/>
        </w:rPr>
        <w:t>N</w:t>
      </w:r>
      <w:r w:rsidR="00A54FD4">
        <w:rPr>
          <w:rFonts w:ascii="CMU Serif" w:eastAsia="標楷體" w:hAnsi="CMU Serif" w:cs="CMU Serif" w:hint="eastAsia"/>
          <w:iCs/>
        </w:rPr>
        <w:t xml:space="preserve"> </w:t>
      </w:r>
      <w:r>
        <w:rPr>
          <w:rFonts w:ascii="CMU Serif" w:eastAsia="標楷體" w:hAnsi="CMU Serif" w:cs="CMU Serif" w:hint="eastAsia"/>
          <w:iCs/>
        </w:rPr>
        <w:t>=</w:t>
      </w:r>
      <w:r w:rsidR="00A54FD4">
        <w:rPr>
          <w:rFonts w:ascii="CMU Serif" w:eastAsia="標楷體" w:hAnsi="CMU Serif" w:cs="CMU Serif" w:hint="eastAsia"/>
          <w:iCs/>
        </w:rPr>
        <w:t xml:space="preserve"> </w:t>
      </w:r>
      <w:r>
        <w:rPr>
          <w:rFonts w:ascii="CMU Serif" w:eastAsia="標楷體" w:hAnsi="CMU Serif" w:cs="CMU Serif" w:hint="eastAsia"/>
          <w:iCs/>
        </w:rPr>
        <w:t>1000</w:t>
      </w:r>
      <w:r>
        <w:rPr>
          <w:rFonts w:ascii="CMU Serif" w:eastAsia="標楷體" w:hAnsi="CMU Serif" w:cs="CMU Serif" w:hint="eastAsia"/>
          <w:iCs/>
        </w:rPr>
        <w:t>與</w:t>
      </w:r>
      <w:r>
        <w:rPr>
          <w:rFonts w:ascii="CMU Serif" w:eastAsia="標楷體" w:hAnsi="CMU Serif" w:cs="CMU Serif" w:hint="eastAsia"/>
          <w:iCs/>
        </w:rPr>
        <w:t>N</w:t>
      </w:r>
      <w:r w:rsidR="00A54FD4">
        <w:rPr>
          <w:rFonts w:ascii="CMU Serif" w:eastAsia="標楷體" w:hAnsi="CMU Serif" w:cs="CMU Serif" w:hint="eastAsia"/>
          <w:iCs/>
        </w:rPr>
        <w:t xml:space="preserve"> </w:t>
      </w:r>
      <w:r>
        <w:rPr>
          <w:rFonts w:ascii="CMU Serif" w:eastAsia="標楷體" w:hAnsi="CMU Serif" w:cs="CMU Serif" w:hint="eastAsia"/>
          <w:iCs/>
        </w:rPr>
        <w:t>=</w:t>
      </w:r>
      <w:r w:rsidR="00A54FD4">
        <w:rPr>
          <w:rFonts w:ascii="CMU Serif" w:eastAsia="標楷體" w:hAnsi="CMU Serif" w:cs="CMU Serif" w:hint="eastAsia"/>
          <w:iCs/>
        </w:rPr>
        <w:t xml:space="preserve"> </w:t>
      </w:r>
      <w:r>
        <w:rPr>
          <w:rFonts w:ascii="CMU Serif" w:eastAsia="標楷體" w:hAnsi="CMU Serif" w:cs="CMU Serif" w:hint="eastAsia"/>
          <w:iCs/>
        </w:rPr>
        <w:t>2000</w:t>
      </w:r>
      <w:r>
        <w:rPr>
          <w:rFonts w:ascii="CMU Serif" w:eastAsia="標楷體" w:hAnsi="CMU Serif" w:cs="CMU Serif" w:hint="eastAsia"/>
          <w:iCs/>
        </w:rPr>
        <w:t>之兩種樣本數設定，並分別重複執行</w:t>
      </w:r>
      <w:r>
        <w:rPr>
          <w:rFonts w:ascii="CMU Serif" w:eastAsia="標楷體" w:hAnsi="CMU Serif" w:cs="CMU Serif" w:hint="eastAsia"/>
          <w:iCs/>
        </w:rPr>
        <w:t>R</w:t>
      </w:r>
      <w:r w:rsidR="00A54FD4">
        <w:rPr>
          <w:rFonts w:ascii="CMU Serif" w:eastAsia="標楷體" w:hAnsi="CMU Serif" w:cs="CMU Serif" w:hint="eastAsia"/>
          <w:iCs/>
        </w:rPr>
        <w:t xml:space="preserve"> </w:t>
      </w:r>
      <w:r>
        <w:rPr>
          <w:rFonts w:ascii="CMU Serif" w:eastAsia="標楷體" w:hAnsi="CMU Serif" w:cs="CMU Serif"/>
          <w:iCs/>
        </w:rPr>
        <w:t>=</w:t>
      </w:r>
      <w:r w:rsidR="00A54FD4">
        <w:rPr>
          <w:rFonts w:ascii="CMU Serif" w:eastAsia="標楷體" w:hAnsi="CMU Serif" w:cs="CMU Serif" w:hint="eastAsia"/>
          <w:iCs/>
        </w:rPr>
        <w:t xml:space="preserve"> </w:t>
      </w:r>
      <w:r>
        <w:rPr>
          <w:rFonts w:ascii="CMU Serif" w:eastAsia="標楷體" w:hAnsi="CMU Serif" w:cs="CMU Serif" w:hint="eastAsia"/>
          <w:iCs/>
        </w:rPr>
        <w:t>100</w:t>
      </w:r>
      <w:r>
        <w:rPr>
          <w:rFonts w:ascii="CMU Serif" w:eastAsia="標楷體" w:hAnsi="CMU Serif" w:cs="CMU Serif" w:hint="eastAsia"/>
          <w:iCs/>
        </w:rPr>
        <w:t>與</w:t>
      </w:r>
      <w:r>
        <w:rPr>
          <w:rFonts w:ascii="CMU Serif" w:eastAsia="標楷體" w:hAnsi="CMU Serif" w:cs="CMU Serif" w:hint="eastAsia"/>
          <w:iCs/>
        </w:rPr>
        <w:t>R</w:t>
      </w:r>
      <w:r w:rsidR="00A54FD4">
        <w:rPr>
          <w:rFonts w:ascii="CMU Serif" w:eastAsia="標楷體" w:hAnsi="CMU Serif" w:cs="CMU Serif" w:hint="eastAsia"/>
          <w:iCs/>
        </w:rPr>
        <w:t xml:space="preserve"> </w:t>
      </w:r>
      <w:r>
        <w:rPr>
          <w:rFonts w:ascii="CMU Serif" w:eastAsia="標楷體" w:hAnsi="CMU Serif" w:cs="CMU Serif" w:hint="eastAsia"/>
          <w:iCs/>
        </w:rPr>
        <w:t>=</w:t>
      </w:r>
      <w:r w:rsidR="00A54FD4">
        <w:rPr>
          <w:rFonts w:ascii="CMU Serif" w:eastAsia="標楷體" w:hAnsi="CMU Serif" w:cs="CMU Serif" w:hint="eastAsia"/>
          <w:iCs/>
        </w:rPr>
        <w:t xml:space="preserve"> </w:t>
      </w:r>
      <w:r>
        <w:rPr>
          <w:rFonts w:ascii="CMU Serif" w:eastAsia="標楷體" w:hAnsi="CMU Serif" w:cs="CMU Serif" w:hint="eastAsia"/>
          <w:iCs/>
        </w:rPr>
        <w:t>200</w:t>
      </w:r>
      <w:r>
        <w:rPr>
          <w:rFonts w:ascii="CMU Serif" w:eastAsia="標楷體" w:hAnsi="CMU Serif" w:cs="CMU Serif" w:hint="eastAsia"/>
          <w:iCs/>
        </w:rPr>
        <w:t>次模擬實驗，以評估估計量之穩定性與抽樣變異。</w:t>
      </w:r>
    </w:p>
    <w:p w14:paraId="7751773F" w14:textId="3C470F10" w:rsidR="00AF6347" w:rsidRDefault="00AF6347" w:rsidP="00A54FD4">
      <w:pPr>
        <w:rPr>
          <w:rFonts w:ascii="CMU Serif" w:eastAsia="標楷體" w:hAnsi="CMU Serif" w:cs="CMU Serif"/>
          <w:iCs/>
        </w:rPr>
      </w:pPr>
      <w:r w:rsidRPr="00AF6347">
        <w:rPr>
          <w:rFonts w:ascii="CMU Serif" w:eastAsia="標楷體" w:hAnsi="CMU Serif" w:cs="CMU Serif"/>
          <w:iCs/>
        </w:rPr>
        <w:t>對於</w:t>
      </w:r>
      <w:r w:rsidRPr="00AF6347">
        <w:rPr>
          <w:rFonts w:ascii="CMU Serif" w:eastAsia="標楷體" w:hAnsi="CMU Serif" w:cs="CMU Serif"/>
          <w:iCs/>
        </w:rPr>
        <w:t>Stratified Sampling</w:t>
      </w:r>
      <w:r w:rsidRPr="00AF6347">
        <w:rPr>
          <w:rFonts w:ascii="CMU Serif" w:eastAsia="標楷體" w:hAnsi="CMU Serif" w:cs="CMU Serif"/>
          <w:iCs/>
        </w:rPr>
        <w:t>，將</w:t>
      </w:r>
      <w:r w:rsidRPr="00AF6347">
        <w:rPr>
          <w:rFonts w:ascii="CMU Serif" w:eastAsia="標楷體" w:hAnsi="CMU Serif" w:cs="CMU Serif"/>
          <w:iCs/>
        </w:rPr>
        <w:t xml:space="preserve"> [0,</w:t>
      </w:r>
      <w:r>
        <w:rPr>
          <w:rFonts w:ascii="CMU Serif" w:eastAsia="標楷體" w:hAnsi="CMU Serif" w:cs="CMU Serif" w:hint="eastAsia"/>
          <w:iCs/>
        </w:rPr>
        <w:t xml:space="preserve"> </w:t>
      </w:r>
      <w:r w:rsidRPr="00AF6347">
        <w:rPr>
          <w:rFonts w:ascii="CMU Serif" w:eastAsia="標楷體" w:hAnsi="CMU Serif" w:cs="CMU Serif"/>
          <w:iCs/>
        </w:rPr>
        <w:t>1]</w:t>
      </w:r>
      <w:r>
        <w:rPr>
          <w:rFonts w:ascii="CMU Serif" w:eastAsia="標楷體" w:hAnsi="CMU Serif" w:cs="CMU Serif" w:hint="eastAsia"/>
          <w:iCs/>
        </w:rPr>
        <w:t xml:space="preserve"> </w:t>
      </w:r>
      <w:r w:rsidRPr="00AF6347">
        <w:rPr>
          <w:rFonts w:ascii="CMU Serif" w:eastAsia="標楷體" w:hAnsi="CMU Serif" w:cs="CMU Serif"/>
          <w:iCs/>
        </w:rPr>
        <w:t>區間平均劃分為</w:t>
      </w:r>
      <w:r w:rsidRPr="00AF6347">
        <w:rPr>
          <w:rFonts w:ascii="CMU Serif" w:eastAsia="標楷體" w:hAnsi="CMU Serif" w:cs="CMU Serif"/>
          <w:iCs/>
        </w:rPr>
        <w:t>H=100</w:t>
      </w:r>
      <w:r w:rsidRPr="00AF6347">
        <w:rPr>
          <w:rFonts w:ascii="CMU Serif" w:eastAsia="標楷體" w:hAnsi="CMU Serif" w:cs="CMU Serif"/>
          <w:iCs/>
        </w:rPr>
        <w:t>個</w:t>
      </w:r>
      <w:r w:rsidRPr="00AF6347">
        <w:rPr>
          <w:rFonts w:ascii="CMU Serif" w:eastAsia="標楷體" w:hAnsi="CMU Serif" w:cs="CMU Serif"/>
          <w:iCs/>
        </w:rPr>
        <w:t xml:space="preserve"> strata</w:t>
      </w:r>
      <w:r w:rsidRPr="00AF6347">
        <w:rPr>
          <w:rFonts w:ascii="CMU Serif" w:eastAsia="標楷體" w:hAnsi="CMU Serif" w:cs="CMU Serif"/>
          <w:iCs/>
        </w:rPr>
        <w:t>，並於各層內進行均勻抽樣，再透過</w:t>
      </w:r>
      <w:r>
        <w:rPr>
          <w:rFonts w:ascii="CMU Serif" w:eastAsia="標楷體" w:hAnsi="CMU Serif" w:cs="CMU Serif" w:hint="eastAsia"/>
          <w:iCs/>
        </w:rPr>
        <w:t>Z</w:t>
      </w:r>
      <w:r w:rsidRPr="00AF6347">
        <w:rPr>
          <w:rFonts w:ascii="CMU Serif" w:eastAsia="標楷體" w:hAnsi="CMU Serif" w:cs="CMU Serif"/>
          <w:iCs/>
        </w:rPr>
        <w:t>分配反函數轉換為常態隨機樣本。由於本文設定之樣本數</w:t>
      </w:r>
      <w:r w:rsidRPr="00AF6347">
        <w:rPr>
          <w:rFonts w:ascii="CMU Serif" w:eastAsia="標楷體" w:hAnsi="CMU Serif" w:cs="CMU Serif"/>
          <w:iCs/>
        </w:rPr>
        <w:t>N=1000</w:t>
      </w:r>
      <w:r w:rsidRPr="00AF6347">
        <w:rPr>
          <w:rFonts w:ascii="CMU Serif" w:eastAsia="標楷體" w:hAnsi="CMU Serif" w:cs="CMU Serif"/>
          <w:iCs/>
        </w:rPr>
        <w:t>與</w:t>
      </w:r>
      <w:r w:rsidRPr="00AF6347">
        <w:rPr>
          <w:rFonts w:ascii="CMU Serif" w:eastAsia="標楷體" w:hAnsi="CMU Serif" w:cs="CMU Serif"/>
          <w:iCs/>
        </w:rPr>
        <w:t xml:space="preserve"> N=5000</w:t>
      </w:r>
      <w:r w:rsidRPr="00AF6347">
        <w:rPr>
          <w:rFonts w:ascii="CMU Serif" w:eastAsia="標楷體" w:hAnsi="CMU Serif" w:cs="CMU Serif"/>
          <w:iCs/>
        </w:rPr>
        <w:t>皆可被</w:t>
      </w:r>
      <w:r w:rsidRPr="00AF6347">
        <w:rPr>
          <w:rFonts w:ascii="CMU Serif" w:eastAsia="標楷體" w:hAnsi="CMU Serif" w:cs="CMU Serif"/>
          <w:iCs/>
        </w:rPr>
        <w:t>100</w:t>
      </w:r>
      <w:r w:rsidRPr="00AF6347">
        <w:rPr>
          <w:rFonts w:ascii="CMU Serif" w:eastAsia="標楷體" w:hAnsi="CMU Serif" w:cs="CMU Serif"/>
          <w:iCs/>
        </w:rPr>
        <w:t>整除，因此</w:t>
      </w:r>
      <w:r>
        <w:rPr>
          <w:rFonts w:ascii="CMU Serif" w:eastAsia="標楷體" w:hAnsi="CMU Serif" w:cs="CMU Serif" w:hint="eastAsia"/>
          <w:iCs/>
        </w:rPr>
        <w:t>各</w:t>
      </w:r>
      <w:r w:rsidRPr="00AF6347">
        <w:rPr>
          <w:rFonts w:ascii="CMU Serif" w:eastAsia="標楷體" w:hAnsi="CMU Serif" w:cs="CMU Serif"/>
          <w:iCs/>
        </w:rPr>
        <w:t>strata</w:t>
      </w:r>
      <w:r>
        <w:rPr>
          <w:rFonts w:ascii="CMU Serif" w:eastAsia="標楷體" w:hAnsi="CMU Serif" w:cs="CMU Serif" w:hint="eastAsia"/>
          <w:iCs/>
        </w:rPr>
        <w:t>皆可</w:t>
      </w:r>
      <w:r w:rsidRPr="00AF6347">
        <w:rPr>
          <w:rFonts w:ascii="CMU Serif" w:eastAsia="標楷體" w:hAnsi="CMU Serif" w:cs="CMU Serif"/>
          <w:iCs/>
        </w:rPr>
        <w:t>配置相同樣本</w:t>
      </w:r>
      <w:r>
        <w:rPr>
          <w:rFonts w:ascii="CMU Serif" w:eastAsia="標楷體" w:hAnsi="CMU Serif" w:cs="CMU Serif" w:hint="eastAsia"/>
          <w:iCs/>
        </w:rPr>
        <w:t>數</w:t>
      </w:r>
      <w:r w:rsidRPr="00AF6347">
        <w:rPr>
          <w:rFonts w:ascii="CMU Serif" w:eastAsia="標楷體" w:hAnsi="CMU Serif" w:cs="CMU Serif"/>
          <w:iCs/>
        </w:rPr>
        <w:t>，確保分層抽樣之均衡性。</w:t>
      </w:r>
    </w:p>
    <w:p w14:paraId="62A33234" w14:textId="4367C075" w:rsidR="00AF6347" w:rsidRDefault="00AF6347" w:rsidP="00A54FD4">
      <w:pPr>
        <w:rPr>
          <w:rFonts w:ascii="CMU Serif" w:eastAsia="標楷體" w:hAnsi="CMU Serif" w:cs="CMU Serif"/>
          <w:iCs/>
        </w:rPr>
      </w:pPr>
      <w:r w:rsidRPr="00AF6347">
        <w:rPr>
          <w:rFonts w:ascii="CMU Serif" w:eastAsia="標楷體" w:hAnsi="CMU Serif" w:cs="CMU Serif"/>
          <w:iCs/>
        </w:rPr>
        <w:t>對於</w:t>
      </w:r>
      <w:r w:rsidRPr="00AF6347">
        <w:rPr>
          <w:rFonts w:ascii="CMU Serif" w:eastAsia="標楷體" w:hAnsi="CMU Serif" w:cs="CMU Serif"/>
          <w:iCs/>
        </w:rPr>
        <w:t xml:space="preserve"> Antithetic Variates</w:t>
      </w:r>
      <w:r w:rsidRPr="00AF6347">
        <w:rPr>
          <w:rFonts w:ascii="CMU Serif" w:eastAsia="標楷體" w:hAnsi="CMU Serif" w:cs="CMU Serif"/>
          <w:iCs/>
        </w:rPr>
        <w:t>，先產生</w:t>
      </w:r>
      <w:r w:rsidRPr="00AF6347">
        <w:rPr>
          <w:rFonts w:ascii="CMU Serif" w:eastAsia="標楷體" w:hAnsi="CMU Serif" w:cs="CMU Serif"/>
          <w:iCs/>
        </w:rPr>
        <w:t>N/2</w:t>
      </w:r>
      <w:r w:rsidRPr="00AF6347">
        <w:rPr>
          <w:rFonts w:ascii="CMU Serif" w:eastAsia="標楷體" w:hAnsi="CMU Serif" w:cs="CMU Serif"/>
          <w:iCs/>
        </w:rPr>
        <w:t>個標準常態隨機變數</w:t>
      </w:r>
      <w:r>
        <w:rPr>
          <w:rFonts w:ascii="CMU Serif" w:eastAsia="標楷體" w:hAnsi="CMU Serif" w:cs="CMU Serif" w:hint="eastAsia"/>
          <w:iCs/>
        </w:rPr>
        <w:t xml:space="preserve"> </w:t>
      </w:r>
      <m:oMath>
        <m:sSub>
          <m:sSubPr>
            <m:ctrlPr>
              <w:rPr>
                <w:rFonts w:ascii="Cambria Math" w:eastAsia="標楷體" w:hAnsi="Cambria Math" w:cs="CMU Serif"/>
                <w:i/>
                <w:iCs/>
              </w:rPr>
            </m:ctrlPr>
          </m:sSubPr>
          <m:e>
            <m:r>
              <w:rPr>
                <w:rFonts w:ascii="Cambria Math" w:eastAsia="標楷體" w:hAnsi="Cambria Math" w:cs="CMU Serif"/>
              </w:rPr>
              <m:t>Z</m:t>
            </m:r>
          </m:e>
          <m:sub>
            <m:r>
              <w:rPr>
                <w:rFonts w:ascii="Cambria Math" w:eastAsia="標楷體" w:hAnsi="Cambria Math" w:cs="CMU Serif"/>
              </w:rPr>
              <m:t>i</m:t>
            </m:r>
          </m:sub>
        </m:sSub>
      </m:oMath>
      <w:r w:rsidRPr="00AF6347">
        <w:rPr>
          <w:rFonts w:ascii="CMU Serif" w:eastAsia="標楷體" w:hAnsi="CMU Serif" w:cs="CMU Serif"/>
          <w:iCs/>
        </w:rPr>
        <w:t>，再同時使用其相反數</w:t>
      </w:r>
      <w:r>
        <w:rPr>
          <w:rFonts w:ascii="CMU Serif" w:eastAsia="標楷體" w:hAnsi="CMU Serif" w:cs="CMU Serif" w:hint="eastAsia"/>
          <w:iCs/>
        </w:rPr>
        <w:t xml:space="preserve"> </w:t>
      </w:r>
      <m:oMath>
        <m:r>
          <w:rPr>
            <w:rFonts w:ascii="Cambria Math" w:eastAsia="標楷體" w:hAnsi="Cambria Math" w:cs="CMU Serif"/>
          </w:rPr>
          <m:t>-</m:t>
        </m:r>
        <m:sSub>
          <m:sSubPr>
            <m:ctrlPr>
              <w:rPr>
                <w:rFonts w:ascii="Cambria Math" w:eastAsia="標楷體" w:hAnsi="Cambria Math" w:cs="CMU Serif"/>
                <w:i/>
                <w:iCs/>
              </w:rPr>
            </m:ctrlPr>
          </m:sSubPr>
          <m:e>
            <m:r>
              <w:rPr>
                <w:rFonts w:ascii="Cambria Math" w:eastAsia="標楷體" w:hAnsi="Cambria Math" w:cs="CMU Serif"/>
              </w:rPr>
              <m:t>Z</m:t>
            </m:r>
          </m:e>
          <m:sub>
            <m:r>
              <w:rPr>
                <w:rFonts w:ascii="Cambria Math" w:eastAsia="標楷體" w:hAnsi="Cambria Math" w:cs="CMU Serif"/>
              </w:rPr>
              <m:t>i</m:t>
            </m:r>
          </m:sub>
        </m:sSub>
      </m:oMath>
      <w:r w:rsidRPr="00AF6347">
        <w:rPr>
          <w:rFonts w:ascii="CMU Serif" w:eastAsia="標楷體" w:hAnsi="CMU Serif" w:cs="CMU Serif"/>
          <w:iCs/>
        </w:rPr>
        <w:t xml:space="preserve"> </w:t>
      </w:r>
      <w:r w:rsidRPr="00AF6347">
        <w:rPr>
          <w:rFonts w:ascii="CMU Serif" w:eastAsia="標楷體" w:hAnsi="CMU Serif" w:cs="CMU Serif"/>
          <w:iCs/>
        </w:rPr>
        <w:lastRenderedPageBreak/>
        <w:t>建構對偶樣本。由於此方法需使用成對樣本，樣本數必須為偶數，本</w:t>
      </w:r>
      <w:r>
        <w:rPr>
          <w:rFonts w:ascii="CMU Serif" w:eastAsia="標楷體" w:hAnsi="CMU Serif" w:cs="CMU Serif" w:hint="eastAsia"/>
          <w:iCs/>
        </w:rPr>
        <w:t>研究</w:t>
      </w:r>
      <w:r w:rsidRPr="00AF6347">
        <w:rPr>
          <w:rFonts w:ascii="CMU Serif" w:eastAsia="標楷體" w:hAnsi="CMU Serif" w:cs="CMU Serif"/>
          <w:iCs/>
        </w:rPr>
        <w:t>設定之</w:t>
      </w:r>
      <w:r>
        <w:rPr>
          <w:rFonts w:ascii="CMU Serif" w:eastAsia="標楷體" w:hAnsi="CMU Serif" w:cs="CMU Serif" w:hint="eastAsia"/>
          <w:iCs/>
        </w:rPr>
        <w:t>樣本數</w:t>
      </w:r>
      <w:r w:rsidRPr="00AF6347">
        <w:rPr>
          <w:rFonts w:ascii="CMU Serif" w:eastAsia="標楷體" w:hAnsi="CMU Serif" w:cs="CMU Serif"/>
          <w:iCs/>
        </w:rPr>
        <w:t>均符合此條件。</w:t>
      </w:r>
    </w:p>
    <w:p w14:paraId="3C5B61D9" w14:textId="04DE2FBA" w:rsidR="00AF6347" w:rsidRDefault="00AF6347" w:rsidP="00CA42E7">
      <w:pPr>
        <w:spacing w:after="0"/>
        <w:rPr>
          <w:rFonts w:ascii="CMU Serif" w:eastAsia="標楷體" w:hAnsi="CMU Serif" w:cs="CMU Serif"/>
          <w:iCs/>
        </w:rPr>
      </w:pPr>
      <w:r w:rsidRPr="00AF6347">
        <w:rPr>
          <w:rFonts w:ascii="CMU Serif" w:eastAsia="標楷體" w:hAnsi="CMU Serif" w:cs="CMU Serif"/>
          <w:iCs/>
        </w:rPr>
        <w:t>對於</w:t>
      </w:r>
      <w:r w:rsidRPr="00AF6347">
        <w:rPr>
          <w:rFonts w:ascii="CMU Serif" w:eastAsia="標楷體" w:hAnsi="CMU Serif" w:cs="CMU Serif"/>
          <w:iCs/>
        </w:rPr>
        <w:t xml:space="preserve"> Importance Sampling</w:t>
      </w:r>
      <w:r w:rsidRPr="00AF6347">
        <w:rPr>
          <w:rFonts w:ascii="CMU Serif" w:eastAsia="標楷體" w:hAnsi="CMU Serif" w:cs="CMU Serif"/>
          <w:iCs/>
        </w:rPr>
        <w:t>，由於</w:t>
      </w:r>
      <w:r w:rsidR="003B6DEF">
        <w:rPr>
          <w:rFonts w:ascii="CMU Serif" w:eastAsia="標楷體" w:hAnsi="CMU Serif" w:cs="CMU Serif" w:hint="eastAsia"/>
          <w:iCs/>
        </w:rPr>
        <w:t>估計</w:t>
      </w:r>
      <w:r w:rsidRPr="00AF6347">
        <w:rPr>
          <w:rFonts w:ascii="CMU Serif" w:eastAsia="標楷體" w:hAnsi="CMU Serif" w:cs="CMU Serif"/>
          <w:iCs/>
        </w:rPr>
        <w:t>目標</w:t>
      </w:r>
      <w:r w:rsidR="003B6DEF">
        <w:rPr>
          <w:rFonts w:ascii="CMU Serif" w:eastAsia="標楷體" w:hAnsi="CMU Serif" w:cs="CMU Serif" w:hint="eastAsia"/>
          <w:iCs/>
        </w:rPr>
        <w:t>為</w:t>
      </w:r>
      <w:r w:rsidRPr="00AF6347">
        <w:rPr>
          <w:rFonts w:ascii="CMU Serif" w:eastAsia="標楷體" w:hAnsi="CMU Serif" w:cs="CMU Serif"/>
          <w:iCs/>
        </w:rPr>
        <w:t>損失超過率，當損失門檻</w:t>
      </w:r>
      <w:r>
        <w:rPr>
          <w:rFonts w:ascii="CMU Serif" w:eastAsia="標楷體" w:hAnsi="CMU Serif" w:cs="CMU Serif" w:hint="eastAsia"/>
          <w:iCs/>
        </w:rPr>
        <w:t>c</w:t>
      </w:r>
      <w:r w:rsidRPr="00AF6347">
        <w:rPr>
          <w:rFonts w:ascii="CMU Serif" w:eastAsia="標楷體" w:hAnsi="CMU Serif" w:cs="CMU Serif"/>
          <w:iCs/>
        </w:rPr>
        <w:t>提高時，損失事件將成為低機率事件。為提高尾端事件之抽樣效率，本文依據第</w:t>
      </w:r>
      <w:r w:rsidRPr="00AF6347">
        <w:rPr>
          <w:rFonts w:ascii="CMU Serif" w:eastAsia="標楷體" w:hAnsi="CMU Serif" w:cs="CMU Serif"/>
          <w:iCs/>
        </w:rPr>
        <w:t>3</w:t>
      </w:r>
      <w:r w:rsidRPr="00AF6347">
        <w:rPr>
          <w:rFonts w:ascii="CMU Serif" w:eastAsia="標楷體" w:hAnsi="CMU Serif" w:cs="CMU Serif"/>
          <w:iCs/>
        </w:rPr>
        <w:t>章之設計方式，將</w:t>
      </w:r>
      <w:r w:rsidRPr="00AF6347">
        <w:rPr>
          <w:rFonts w:ascii="CMU Serif" w:eastAsia="標楷體" w:hAnsi="CMU Serif" w:cs="CMU Serif"/>
          <w:iCs/>
        </w:rPr>
        <w:t xml:space="preserve"> proposal distribution</w:t>
      </w:r>
      <w:r w:rsidRPr="00AF6347">
        <w:rPr>
          <w:rFonts w:ascii="CMU Serif" w:eastAsia="標楷體" w:hAnsi="CMU Serif" w:cs="CMU Serif"/>
          <w:iCs/>
        </w:rPr>
        <w:t>之平均數設定於損失事件邊界附近。當損失門檻為</w:t>
      </w:r>
      <w:r w:rsidRPr="00AF6347">
        <w:rPr>
          <w:rFonts w:ascii="CMU Serif" w:eastAsia="標楷體" w:hAnsi="CMU Serif" w:cs="CMU Serif"/>
          <w:iCs/>
        </w:rPr>
        <w:t>c</w:t>
      </w:r>
      <w:r w:rsidRPr="00AF6347">
        <w:rPr>
          <w:rFonts w:ascii="CMU Serif" w:eastAsia="標楷體" w:hAnsi="CMU Serif" w:cs="CMU Serif"/>
          <w:iCs/>
        </w:rPr>
        <w:t>時，誤差項之重要性抽樣分布設定為</w:t>
      </w:r>
      <w:r>
        <w:rPr>
          <w:rFonts w:ascii="CMU Serif" w:eastAsia="標楷體" w:hAnsi="CMU Serif" w:cs="CMU Serif" w:hint="eastAsia"/>
          <w:iCs/>
        </w:rPr>
        <w:t>:</w:t>
      </w:r>
    </w:p>
    <w:p w14:paraId="02610CBC" w14:textId="2ACC2B5C" w:rsidR="003B6DEF" w:rsidRPr="00A54FD4" w:rsidRDefault="00000000" w:rsidP="00CA42E7">
      <w:pPr>
        <w:spacing w:after="0"/>
        <w:rPr>
          <w:rFonts w:ascii="CMU Serif" w:eastAsia="標楷體" w:hAnsi="CMU Serif" w:cs="CMU Serif"/>
          <w:iCs/>
        </w:rPr>
      </w:pPr>
      <m:oMathPara>
        <m:oMath>
          <m:sSup>
            <m:sSupPr>
              <m:ctrlPr>
                <w:rPr>
                  <w:rFonts w:ascii="Cambria Math" w:eastAsia="標楷體" w:hAnsi="Cambria Math" w:cs="CMU Serif"/>
                  <w:i/>
                  <w:iCs/>
                </w:rPr>
              </m:ctrlPr>
            </m:sSupPr>
            <m:e>
              <m:r>
                <m:rPr>
                  <m:nor/>
                </m:rPr>
                <w:rPr>
                  <w:rFonts w:ascii="Cambria" w:eastAsia="標楷體" w:hAnsi="Cambria" w:cs="Cambria"/>
                </w:rPr>
                <m:t>ϵ</m:t>
              </m:r>
              <m:ctrlPr>
                <w:rPr>
                  <w:rFonts w:ascii="Cambria Math" w:eastAsia="標楷體" w:hAnsi="Cambria Math" w:cs="CMU Serif"/>
                  <w:iCs/>
                </w:rPr>
              </m:ctrlPr>
            </m:e>
            <m:sup>
              <m:r>
                <m:rPr>
                  <m:nor/>
                </m:rPr>
                <w:rPr>
                  <w:rFonts w:ascii="CMU Serif" w:eastAsia="標楷體" w:hAnsi="CMU Serif" w:cs="CMU Serif"/>
                </w:rPr>
                <m:t>*</m:t>
              </m:r>
            </m:sup>
          </m:sSup>
          <m:r>
            <m:rPr>
              <m:nor/>
            </m:rPr>
            <w:rPr>
              <w:rFonts w:ascii="Cambria Math" w:eastAsia="標楷體" w:hAnsi="Cambria Math" w:cs="Cambria Math"/>
            </w:rPr>
            <m:t>∼</m:t>
          </m:r>
          <m:r>
            <m:rPr>
              <m:nor/>
            </m:rPr>
            <w:rPr>
              <w:rFonts w:ascii="CMU Serif" w:eastAsia="標楷體" w:hAnsi="CMU Serif" w:cs="CMU Serif"/>
            </w:rPr>
            <m:t>N</m:t>
          </m:r>
          <m:d>
            <m:dPr>
              <m:ctrlPr>
                <w:rPr>
                  <w:rFonts w:ascii="Cambria Math" w:eastAsia="標楷體" w:hAnsi="Cambria Math" w:cs="CMU Serif"/>
                  <w:i/>
                  <w:iCs/>
                </w:rPr>
              </m:ctrlPr>
            </m:dPr>
            <m:e>
              <m:r>
                <m:rPr>
                  <m:nor/>
                </m:rPr>
                <w:rPr>
                  <w:rFonts w:ascii="CMU Serif" w:eastAsia="標楷體" w:hAnsi="CMU Serif" w:cs="CMU Serif"/>
                </w:rPr>
                <m:t>-c</m:t>
              </m:r>
              <m:r>
                <m:rPr>
                  <m:nor/>
                </m:rPr>
                <w:rPr>
                  <w:rFonts w:ascii="Cambria Math" w:eastAsia="標楷體" w:hAnsi="CMU Serif" w:cs="CMU Serif" w:hint="eastAsia"/>
                </w:rPr>
                <m:t xml:space="preserve"> </m:t>
              </m:r>
              <m:r>
                <m:rPr>
                  <m:nor/>
                </m:rPr>
                <w:rPr>
                  <w:rFonts w:ascii="CMU Serif" w:eastAsia="標楷體" w:hAnsi="CMU Serif" w:cs="CMU Serif"/>
                </w:rPr>
                <m:t>-</m:t>
              </m:r>
              <m:r>
                <m:rPr>
                  <m:nor/>
                </m:rPr>
                <w:rPr>
                  <w:rFonts w:ascii="Cambria Math" w:eastAsia="標楷體" w:hAnsi="CMU Serif" w:cs="CMU Serif" w:hint="eastAsia"/>
                </w:rPr>
                <m:t xml:space="preserve"> </m:t>
              </m:r>
              <m:acc>
                <m:accPr>
                  <m:ctrlPr>
                    <w:rPr>
                      <w:rFonts w:ascii="Cambria Math" w:eastAsia="標楷體" w:hAnsi="Cambria Math" w:cs="CMU Serif"/>
                      <w:iCs/>
                    </w:rPr>
                  </m:ctrlPr>
                </m:accPr>
                <m:e>
                  <m:r>
                    <m:rPr>
                      <m:nor/>
                    </m:rPr>
                    <w:rPr>
                      <w:rFonts w:ascii="CMU Serif" w:eastAsia="標楷體" w:hAnsi="CMU Serif" w:cs="CMU Serif"/>
                    </w:rPr>
                    <m:t>μ</m:t>
                  </m:r>
                </m:e>
              </m:acc>
              <m:r>
                <m:rPr>
                  <m:nor/>
                </m:rPr>
                <w:rPr>
                  <w:rFonts w:ascii="CMU Serif" w:eastAsia="標楷體" w:hAnsi="CMU Serif" w:cs="CMU Serif"/>
                </w:rPr>
                <m:t xml:space="preserve">, </m:t>
              </m:r>
              <m:sSup>
                <m:sSupPr>
                  <m:ctrlPr>
                    <w:rPr>
                      <w:rFonts w:ascii="Cambria Math" w:eastAsia="標楷體" w:hAnsi="Cambria Math" w:cs="CMU Serif"/>
                      <w:iCs/>
                    </w:rPr>
                  </m:ctrlPr>
                </m:sSupPr>
                <m:e>
                  <m:acc>
                    <m:accPr>
                      <m:ctrlPr>
                        <w:rPr>
                          <w:rFonts w:ascii="Cambria Math" w:eastAsia="標楷體" w:hAnsi="Cambria Math" w:cs="CMU Serif"/>
                          <w:i/>
                          <w:iCs/>
                        </w:rPr>
                      </m:ctrlPr>
                    </m:accPr>
                    <m:e>
                      <m:r>
                        <m:rPr>
                          <m:nor/>
                        </m:rPr>
                        <w:rPr>
                          <w:rFonts w:ascii="CMU Serif" w:eastAsia="標楷體" w:hAnsi="CMU Serif" w:cs="CMU Serif"/>
                        </w:rPr>
                        <m:t>σ</m:t>
                      </m:r>
                    </m:e>
                  </m:acc>
                </m:e>
                <m:sup>
                  <m:r>
                    <m:rPr>
                      <m:nor/>
                    </m:rPr>
                    <w:rPr>
                      <w:rFonts w:ascii="CMU Serif" w:eastAsia="標楷體" w:hAnsi="CMU Serif" w:cs="CMU Serif"/>
                    </w:rPr>
                    <m:t>2</m:t>
                  </m:r>
                </m:sup>
              </m:sSup>
            </m:e>
          </m:d>
        </m:oMath>
      </m:oMathPara>
    </w:p>
    <w:p w14:paraId="5D1C06B8" w14:textId="481AF701" w:rsidR="003B6DEF" w:rsidRDefault="003B6DEF" w:rsidP="00A54FD4">
      <w:pPr>
        <w:rPr>
          <w:rFonts w:ascii="CMU Serif" w:eastAsia="標楷體" w:hAnsi="CMU Serif" w:cs="CMU Serif"/>
          <w:iCs/>
        </w:rPr>
      </w:pPr>
      <w:r w:rsidRPr="003B6DEF">
        <w:rPr>
          <w:rFonts w:ascii="CMU Serif" w:eastAsia="標楷體" w:hAnsi="CMU Serif" w:cs="CMU Serif"/>
          <w:iCs/>
        </w:rPr>
        <w:t>使抽樣分布向左尾移動，以增加損失事件之出現次數</w:t>
      </w:r>
      <w:r>
        <w:rPr>
          <w:rFonts w:ascii="CMU Serif" w:eastAsia="標楷體" w:hAnsi="CMU Serif" w:cs="CMU Serif" w:hint="eastAsia"/>
          <w:iCs/>
        </w:rPr>
        <w:t>，</w:t>
      </w:r>
      <w:r w:rsidRPr="003B6DEF">
        <w:rPr>
          <w:rFonts w:ascii="CMU Serif" w:eastAsia="標楷體" w:hAnsi="CMU Serif" w:cs="CMU Serif"/>
          <w:iCs/>
        </w:rPr>
        <w:t>再透過</w:t>
      </w:r>
      <w:r w:rsidRPr="003B6DEF">
        <w:rPr>
          <w:rFonts w:ascii="CMU Serif" w:eastAsia="標楷體" w:hAnsi="CMU Serif" w:cs="CMU Serif"/>
          <w:iCs/>
        </w:rPr>
        <w:t>likelihood ratio</w:t>
      </w:r>
      <w:r w:rsidRPr="003B6DEF">
        <w:rPr>
          <w:rFonts w:ascii="CMU Serif" w:eastAsia="標楷體" w:hAnsi="CMU Serif" w:cs="CMU Serif"/>
          <w:iCs/>
        </w:rPr>
        <w:t>權重修正抽樣分布改變所造成之偏差，以維持估計量</w:t>
      </w:r>
      <w:r>
        <w:rPr>
          <w:rFonts w:ascii="CMU Serif" w:eastAsia="標楷體" w:hAnsi="CMU Serif" w:cs="CMU Serif" w:hint="eastAsia"/>
          <w:iCs/>
        </w:rPr>
        <w:t>不</w:t>
      </w:r>
      <w:r w:rsidRPr="003B6DEF">
        <w:rPr>
          <w:rFonts w:ascii="CMU Serif" w:eastAsia="標楷體" w:hAnsi="CMU Serif" w:cs="CMU Serif"/>
          <w:iCs/>
        </w:rPr>
        <w:t>偏性。</w:t>
      </w:r>
    </w:p>
    <w:p w14:paraId="2A91145C" w14:textId="49AE4FB5" w:rsidR="003B6DEF" w:rsidRPr="003B6DEF" w:rsidRDefault="003B6DEF" w:rsidP="00CA42E7">
      <w:pPr>
        <w:spacing w:after="0"/>
        <w:rPr>
          <w:rFonts w:ascii="CMU Serif" w:eastAsia="標楷體" w:hAnsi="CMU Serif" w:cs="CMU Serif"/>
          <w:iCs/>
        </w:rPr>
      </w:pPr>
      <w:r w:rsidRPr="003B6DEF">
        <w:rPr>
          <w:rFonts w:ascii="CMU Serif" w:eastAsia="標楷體" w:hAnsi="CMU Serif" w:cs="CMU Serif"/>
          <w:iCs/>
        </w:rPr>
        <w:t>後續將根據不同損失門檻與模擬規模設定，比較四種方法於實際</w:t>
      </w:r>
      <w:r w:rsidRPr="003B6DEF">
        <w:rPr>
          <w:rFonts w:ascii="CMU Serif" w:eastAsia="標楷體" w:hAnsi="CMU Serif" w:cs="CMU Serif"/>
          <w:iCs/>
        </w:rPr>
        <w:t>0050 ETF</w:t>
      </w:r>
      <w:r w:rsidRPr="003B6DEF">
        <w:rPr>
          <w:rFonts w:ascii="CMU Serif" w:eastAsia="標楷體" w:hAnsi="CMU Serif" w:cs="CMU Serif"/>
          <w:iCs/>
        </w:rPr>
        <w:t>資料下之估計結果與變異數縮減效果</w:t>
      </w:r>
      <w:r w:rsidR="00DB4C51">
        <w:rPr>
          <w:rFonts w:ascii="CMU Serif" w:eastAsia="標楷體" w:hAnsi="CMU Serif" w:cs="CMU Serif" w:hint="eastAsia"/>
          <w:iCs/>
        </w:rPr>
        <w:t>。</w:t>
      </w:r>
    </w:p>
    <w:p w14:paraId="52A5727B" w14:textId="571AE5CD" w:rsidR="00E114BF" w:rsidRPr="001F5C80" w:rsidRDefault="00E114BF"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4.4 </w:t>
      </w:r>
      <w:r w:rsidRPr="001F5C80">
        <w:rPr>
          <w:rFonts w:ascii="Times New Roman" w:eastAsia="標楷體" w:hAnsi="Times New Roman" w:cs="CMU Serif" w:hint="eastAsia"/>
          <w:b/>
          <w:bCs/>
          <w:iCs/>
          <w:sz w:val="28"/>
          <w:szCs w:val="28"/>
        </w:rPr>
        <w:t>縮減變異數結果</w:t>
      </w:r>
    </w:p>
    <w:p w14:paraId="6194C2FC" w14:textId="2B4A3520" w:rsidR="00DB4C51" w:rsidRDefault="00DB4C51" w:rsidP="006A23E4">
      <w:pPr>
        <w:rPr>
          <w:rFonts w:ascii="CMU Serif" w:eastAsia="標楷體" w:hAnsi="CMU Serif" w:cs="CMU Serif"/>
          <w:iCs/>
        </w:rPr>
      </w:pPr>
      <w:r>
        <w:rPr>
          <w:rFonts w:ascii="CMU Serif" w:eastAsia="標楷體" w:hAnsi="CMU Serif" w:cs="CMU Serif" w:hint="eastAsia"/>
          <w:iCs/>
        </w:rPr>
        <w:t>由表</w:t>
      </w:r>
      <w:r>
        <w:rPr>
          <w:rFonts w:ascii="CMU Serif" w:eastAsia="標楷體" w:hAnsi="CMU Serif" w:cs="CMU Serif" w:hint="eastAsia"/>
          <w:iCs/>
        </w:rPr>
        <w:t>4.</w:t>
      </w:r>
      <w:r w:rsidR="00A54FD4">
        <w:rPr>
          <w:rFonts w:ascii="CMU Serif" w:eastAsia="標楷體" w:hAnsi="CMU Serif" w:cs="CMU Serif" w:hint="eastAsia"/>
          <w:iCs/>
        </w:rPr>
        <w:t>4</w:t>
      </w:r>
      <w:r>
        <w:rPr>
          <w:rFonts w:ascii="CMU Serif" w:eastAsia="標楷體" w:hAnsi="CMU Serif" w:cs="CMU Serif" w:hint="eastAsia"/>
          <w:iCs/>
        </w:rPr>
        <w:t>與表</w:t>
      </w:r>
      <w:r>
        <w:rPr>
          <w:rFonts w:ascii="CMU Serif" w:eastAsia="標楷體" w:hAnsi="CMU Serif" w:cs="CMU Serif" w:hint="eastAsia"/>
          <w:iCs/>
        </w:rPr>
        <w:t>4.</w:t>
      </w:r>
      <w:r w:rsidR="00A54FD4">
        <w:rPr>
          <w:rFonts w:ascii="CMU Serif" w:eastAsia="標楷體" w:hAnsi="CMU Serif" w:cs="CMU Serif" w:hint="eastAsia"/>
          <w:iCs/>
        </w:rPr>
        <w:t>5</w:t>
      </w:r>
      <w:r>
        <w:rPr>
          <w:rFonts w:ascii="CMU Serif" w:eastAsia="標楷體" w:hAnsi="CMU Serif" w:cs="CMU Serif" w:hint="eastAsia"/>
          <w:iCs/>
        </w:rPr>
        <w:t>之</w:t>
      </w:r>
      <w:r w:rsidRPr="00DB4C51">
        <w:rPr>
          <w:rFonts w:ascii="CMU Serif" w:eastAsia="標楷體" w:hAnsi="CMU Serif" w:cs="CMU Serif"/>
          <w:iCs/>
        </w:rPr>
        <w:t>模擬結果可發現，各方法所得之損失超過率估計值十分接近，表示四種方法皆能對相同目標機率提供一致估計。不同方法</w:t>
      </w:r>
      <w:r>
        <w:rPr>
          <w:rFonts w:ascii="CMU Serif" w:eastAsia="標楷體" w:hAnsi="CMU Serif" w:cs="CMU Serif" w:hint="eastAsia"/>
          <w:iCs/>
        </w:rPr>
        <w:t>之</w:t>
      </w:r>
      <w:r w:rsidRPr="00DB4C51">
        <w:rPr>
          <w:rFonts w:ascii="CMU Serif" w:eastAsia="標楷體" w:hAnsi="CMU Serif" w:cs="CMU Serif"/>
          <w:iCs/>
        </w:rPr>
        <w:t>差異主要反映於估計變異數與標準誤之大小，因此後續分析將以變異數縮減效果作為比較重點。</w:t>
      </w:r>
    </w:p>
    <w:p w14:paraId="4D6ED183" w14:textId="6411CC79" w:rsidR="00DB4C51" w:rsidRPr="001F5C80" w:rsidRDefault="00DB4C51" w:rsidP="00CA42E7">
      <w:pPr>
        <w:spacing w:after="0"/>
        <w:rPr>
          <w:rFonts w:ascii="Times New Roman" w:eastAsia="標楷體" w:hAnsi="Times New Roman" w:cs="CMU Serif"/>
          <w:b/>
          <w:bCs/>
          <w:iCs/>
        </w:rPr>
      </w:pPr>
      <w:r w:rsidRPr="001F5C80">
        <w:rPr>
          <w:rFonts w:ascii="Times New Roman" w:eastAsia="標楷體" w:hAnsi="Times New Roman" w:cs="CMU Serif" w:hint="eastAsia"/>
          <w:b/>
          <w:bCs/>
          <w:iCs/>
        </w:rPr>
        <w:t xml:space="preserve">4.4.1 </w:t>
      </w:r>
      <w:r w:rsidRPr="001F5C80">
        <w:rPr>
          <w:rFonts w:ascii="Times New Roman" w:eastAsia="標楷體" w:hAnsi="Times New Roman" w:cs="CMU Serif" w:hint="eastAsia"/>
          <w:b/>
          <w:bCs/>
          <w:iCs/>
        </w:rPr>
        <w:t>損失門檻</w:t>
      </w:r>
      <w:r w:rsidRPr="001F5C80">
        <w:rPr>
          <w:rFonts w:ascii="Times New Roman" w:eastAsia="標楷體" w:hAnsi="Times New Roman" w:cs="CMU Serif" w:hint="eastAsia"/>
          <w:b/>
          <w:bCs/>
          <w:iCs/>
        </w:rPr>
        <w:t xml:space="preserve"> c</w:t>
      </w:r>
      <w:r w:rsidR="006A23E4" w:rsidRPr="001F5C80">
        <w:rPr>
          <w:rFonts w:ascii="Times New Roman" w:eastAsia="標楷體" w:hAnsi="Times New Roman" w:cs="CMU Serif" w:hint="eastAsia"/>
          <w:b/>
          <w:bCs/>
          <w:iCs/>
        </w:rPr>
        <w:t xml:space="preserve"> </w:t>
      </w:r>
      <w:r w:rsidRPr="001F5C80">
        <w:rPr>
          <w:rFonts w:ascii="Times New Roman" w:eastAsia="標楷體" w:hAnsi="Times New Roman" w:cs="CMU Serif" w:hint="eastAsia"/>
          <w:b/>
          <w:bCs/>
          <w:iCs/>
        </w:rPr>
        <w:t>=</w:t>
      </w:r>
      <w:r w:rsidR="006A23E4" w:rsidRPr="001F5C80">
        <w:rPr>
          <w:rFonts w:ascii="Times New Roman" w:eastAsia="標楷體" w:hAnsi="Times New Roman" w:cs="CMU Serif" w:hint="eastAsia"/>
          <w:b/>
          <w:bCs/>
          <w:iCs/>
        </w:rPr>
        <w:t xml:space="preserve"> </w:t>
      </w:r>
      <w:r w:rsidRPr="001F5C80">
        <w:rPr>
          <w:rFonts w:ascii="Times New Roman" w:eastAsia="標楷體" w:hAnsi="Times New Roman" w:cs="CMU Serif" w:hint="eastAsia"/>
          <w:b/>
          <w:bCs/>
          <w:iCs/>
        </w:rPr>
        <w:t>0.01</w:t>
      </w:r>
    </w:p>
    <w:p w14:paraId="15384BC2" w14:textId="5A9F69C7" w:rsidR="00703E89" w:rsidRPr="00703E89" w:rsidRDefault="00703E89" w:rsidP="006A23E4">
      <w:pPr>
        <w:rPr>
          <w:rFonts w:ascii="CMU Serif" w:eastAsia="標楷體" w:hAnsi="CMU Serif" w:cs="CMU Serif"/>
          <w:iCs/>
        </w:rPr>
      </w:pPr>
      <w:r>
        <w:rPr>
          <w:rFonts w:ascii="CMU Serif" w:eastAsia="標楷體" w:hAnsi="CMU Serif" w:cs="CMU Serif" w:hint="eastAsia"/>
          <w:iCs/>
        </w:rPr>
        <w:t>表</w:t>
      </w:r>
      <w:r>
        <w:rPr>
          <w:rFonts w:ascii="CMU Serif" w:eastAsia="標楷體" w:hAnsi="CMU Serif" w:cs="CMU Serif" w:hint="eastAsia"/>
          <w:iCs/>
        </w:rPr>
        <w:t>4.</w:t>
      </w:r>
      <w:r w:rsidR="00A54FD4">
        <w:rPr>
          <w:rFonts w:ascii="CMU Serif" w:eastAsia="標楷體" w:hAnsi="CMU Serif" w:cs="CMU Serif" w:hint="eastAsia"/>
          <w:iCs/>
        </w:rPr>
        <w:t>4</w:t>
      </w:r>
      <w:r w:rsidRPr="00703E89">
        <w:rPr>
          <w:rFonts w:ascii="CMU Serif" w:eastAsia="標楷體" w:hAnsi="CMU Serif" w:cs="CMU Serif"/>
          <w:iCs/>
        </w:rPr>
        <w:t>顯示損失門檻</w:t>
      </w:r>
      <w:r>
        <w:rPr>
          <w:rFonts w:ascii="CMU Serif" w:eastAsia="標楷體" w:hAnsi="CMU Serif" w:cs="CMU Serif" w:hint="eastAsia"/>
          <w:iCs/>
        </w:rPr>
        <w:t>設定</w:t>
      </w:r>
      <w:r>
        <w:rPr>
          <w:rFonts w:ascii="CMU Serif" w:eastAsia="標楷體" w:hAnsi="CMU Serif" w:cs="CMU Serif" w:hint="eastAsia"/>
          <w:iCs/>
        </w:rPr>
        <w:t xml:space="preserve"> </w:t>
      </w:r>
      <w:r w:rsidRPr="00703E89">
        <w:rPr>
          <w:rFonts w:ascii="CMU Serif" w:eastAsia="標楷體" w:hAnsi="CMU Serif" w:cs="CMU Serif"/>
          <w:iCs/>
        </w:rPr>
        <w:t>1%</w:t>
      </w:r>
      <w:r>
        <w:rPr>
          <w:rFonts w:ascii="CMU Serif" w:eastAsia="標楷體" w:hAnsi="CMU Serif" w:cs="CMU Serif" w:hint="eastAsia"/>
          <w:iCs/>
        </w:rPr>
        <w:t xml:space="preserve"> </w:t>
      </w:r>
      <w:r w:rsidRPr="00703E89">
        <w:rPr>
          <w:rFonts w:ascii="CMU Serif" w:eastAsia="標楷體" w:hAnsi="CMU Serif" w:cs="CMU Serif"/>
          <w:iCs/>
        </w:rPr>
        <w:t>時之模擬結果。此事件發生機率約</w:t>
      </w:r>
      <w:r w:rsidRPr="00703E89">
        <w:rPr>
          <w:rFonts w:ascii="CMU Serif" w:eastAsia="標楷體" w:hAnsi="CMU Serif" w:cs="CMU Serif"/>
          <w:iCs/>
        </w:rPr>
        <w:t xml:space="preserve"> 20%</w:t>
      </w:r>
      <w:r w:rsidRPr="00703E89">
        <w:rPr>
          <w:rFonts w:ascii="CMU Serif" w:eastAsia="標楷體" w:hAnsi="CMU Serif" w:cs="CMU Serif"/>
          <w:iCs/>
        </w:rPr>
        <w:t>，屬於相對常見之損失事件</w:t>
      </w:r>
      <w:r>
        <w:rPr>
          <w:rFonts w:ascii="CMU Serif" w:eastAsia="標楷體" w:hAnsi="CMU Serif" w:cs="CMU Serif" w:hint="eastAsia"/>
          <w:iCs/>
        </w:rPr>
        <w:t>，</w:t>
      </w:r>
      <w:r w:rsidRPr="00703E89">
        <w:rPr>
          <w:rFonts w:ascii="CMU Serif" w:eastAsia="標楷體" w:hAnsi="CMU Serif" w:cs="CMU Serif"/>
          <w:iCs/>
        </w:rPr>
        <w:t>四種方法所得估計值均集中於</w:t>
      </w:r>
      <w:r w:rsidRPr="00703E89">
        <w:rPr>
          <w:rFonts w:ascii="CMU Serif" w:eastAsia="標楷體" w:hAnsi="CMU Serif" w:cs="CMU Serif"/>
          <w:iCs/>
        </w:rPr>
        <w:t>0.203</w:t>
      </w:r>
      <w:r w:rsidRPr="00703E89">
        <w:rPr>
          <w:rFonts w:ascii="CMU Serif" w:eastAsia="標楷體" w:hAnsi="CMU Serif" w:cs="CMU Serif"/>
          <w:iCs/>
        </w:rPr>
        <w:t>至</w:t>
      </w:r>
      <w:r w:rsidRPr="00703E89">
        <w:rPr>
          <w:rFonts w:ascii="CMU Serif" w:eastAsia="標楷體" w:hAnsi="CMU Serif" w:cs="CMU Serif"/>
          <w:iCs/>
        </w:rPr>
        <w:t>0.204</w:t>
      </w:r>
      <w:r w:rsidRPr="00703E89">
        <w:rPr>
          <w:rFonts w:ascii="CMU Serif" w:eastAsia="標楷體" w:hAnsi="CMU Serif" w:cs="CMU Serif"/>
          <w:iCs/>
        </w:rPr>
        <w:t>間。</w:t>
      </w:r>
    </w:p>
    <w:p w14:paraId="2BBF01A8" w14:textId="07A8C241" w:rsidR="00703E89" w:rsidRPr="00703E89" w:rsidRDefault="00703E89" w:rsidP="006A23E4">
      <w:pPr>
        <w:rPr>
          <w:rFonts w:ascii="CMU Serif" w:eastAsia="標楷體" w:hAnsi="CMU Serif" w:cs="CMU Serif"/>
          <w:iCs/>
        </w:rPr>
      </w:pPr>
      <w:r w:rsidRPr="00703E89">
        <w:rPr>
          <w:rFonts w:ascii="CMU Serif" w:eastAsia="標楷體" w:hAnsi="CMU Serif" w:cs="CMU Serif"/>
          <w:iCs/>
        </w:rPr>
        <w:t>在估計效率方面，</w:t>
      </w:r>
      <w:r w:rsidRPr="00703E89">
        <w:rPr>
          <w:rFonts w:ascii="CMU Serif" w:eastAsia="標楷體" w:hAnsi="CMU Serif" w:cs="CMU Serif"/>
          <w:iCs/>
        </w:rPr>
        <w:t>Stratified Sampling</w:t>
      </w:r>
      <w:r w:rsidRPr="00703E89">
        <w:rPr>
          <w:rFonts w:ascii="CMU Serif" w:eastAsia="標楷體" w:hAnsi="CMU Serif" w:cs="CMU Serif"/>
          <w:iCs/>
        </w:rPr>
        <w:t>表現</w:t>
      </w:r>
      <w:r>
        <w:rPr>
          <w:rFonts w:ascii="CMU Serif" w:eastAsia="標楷體" w:hAnsi="CMU Serif" w:cs="CMU Serif" w:hint="eastAsia"/>
          <w:iCs/>
        </w:rPr>
        <w:t>最</w:t>
      </w:r>
      <w:r w:rsidRPr="00703E89">
        <w:rPr>
          <w:rFonts w:ascii="CMU Serif" w:eastAsia="標楷體" w:hAnsi="CMU Serif" w:cs="CMU Serif"/>
          <w:iCs/>
        </w:rPr>
        <w:t>穩定。於所有模擬設定下，其變異數縮減百分比均超過</w:t>
      </w:r>
      <w:r w:rsidRPr="00703E89">
        <w:rPr>
          <w:rFonts w:ascii="CMU Serif" w:eastAsia="標楷體" w:hAnsi="CMU Serif" w:cs="CMU Serif"/>
          <w:iCs/>
        </w:rPr>
        <w:t>97%</w:t>
      </w:r>
      <w:r w:rsidRPr="00703E89">
        <w:rPr>
          <w:rFonts w:ascii="CMU Serif" w:eastAsia="標楷體" w:hAnsi="CMU Serif" w:cs="CMU Serif"/>
          <w:iCs/>
        </w:rPr>
        <w:t>，顯示其估計變異數遠低於</w:t>
      </w:r>
      <w:r>
        <w:rPr>
          <w:rFonts w:ascii="CMU Serif" w:eastAsia="標楷體" w:hAnsi="CMU Serif" w:cs="CMU Serif" w:hint="eastAsia"/>
          <w:iCs/>
        </w:rPr>
        <w:t>一般</w:t>
      </w:r>
      <w:r w:rsidRPr="00703E89">
        <w:rPr>
          <w:rFonts w:ascii="CMU Serif" w:eastAsia="標楷體" w:hAnsi="CMU Serif" w:cs="CMU Serif"/>
          <w:iCs/>
        </w:rPr>
        <w:t>Monte Carlo</w:t>
      </w:r>
      <w:r w:rsidRPr="00703E89">
        <w:rPr>
          <w:rFonts w:ascii="CMU Serif" w:eastAsia="標楷體" w:hAnsi="CMU Serif" w:cs="CMU Serif"/>
          <w:iCs/>
        </w:rPr>
        <w:t>。即使在較小樣本數設定下，仍能維持顯著之變異數縮減效果。</w:t>
      </w:r>
    </w:p>
    <w:p w14:paraId="59AF5C00" w14:textId="74882086" w:rsidR="00703E89" w:rsidRPr="00703E89" w:rsidRDefault="00703E89" w:rsidP="00703E89">
      <w:pPr>
        <w:spacing w:after="0"/>
        <w:rPr>
          <w:rFonts w:ascii="CMU Serif" w:eastAsia="標楷體" w:hAnsi="CMU Serif" w:cs="CMU Serif"/>
          <w:iCs/>
        </w:rPr>
      </w:pPr>
      <w:r w:rsidRPr="00703E89">
        <w:rPr>
          <w:rFonts w:ascii="CMU Serif" w:eastAsia="標楷體" w:hAnsi="CMU Serif" w:cs="CMU Serif"/>
          <w:iCs/>
        </w:rPr>
        <w:t>Importance Sampling</w:t>
      </w:r>
      <w:r w:rsidRPr="00703E89">
        <w:rPr>
          <w:rFonts w:ascii="CMU Serif" w:eastAsia="標楷體" w:hAnsi="CMU Serif" w:cs="CMU Serif"/>
          <w:iCs/>
        </w:rPr>
        <w:t>亦能有效降低估計變異數，其變異數縮減百分比約介於</w:t>
      </w:r>
      <w:r>
        <w:rPr>
          <w:rFonts w:ascii="CMU Serif" w:eastAsia="標楷體" w:hAnsi="CMU Serif" w:cs="CMU Serif" w:hint="eastAsia"/>
          <w:iCs/>
        </w:rPr>
        <w:t xml:space="preserve"> </w:t>
      </w:r>
      <w:r w:rsidRPr="00703E89">
        <w:rPr>
          <w:rFonts w:ascii="CMU Serif" w:eastAsia="標楷體" w:hAnsi="CMU Serif" w:cs="CMU Serif"/>
          <w:iCs/>
        </w:rPr>
        <w:t>55%</w:t>
      </w:r>
      <w:r>
        <w:rPr>
          <w:rFonts w:ascii="CMU Serif" w:eastAsia="標楷體" w:hAnsi="CMU Serif" w:cs="CMU Serif" w:hint="eastAsia"/>
          <w:iCs/>
        </w:rPr>
        <w:t xml:space="preserve"> </w:t>
      </w:r>
      <w:r w:rsidRPr="00703E89">
        <w:rPr>
          <w:rFonts w:ascii="CMU Serif" w:eastAsia="標楷體" w:hAnsi="CMU Serif" w:cs="CMU Serif"/>
          <w:iCs/>
        </w:rPr>
        <w:t>至</w:t>
      </w:r>
      <w:r w:rsidRPr="00703E89">
        <w:rPr>
          <w:rFonts w:ascii="CMU Serif" w:eastAsia="標楷體" w:hAnsi="CMU Serif" w:cs="CMU Serif"/>
          <w:iCs/>
        </w:rPr>
        <w:t xml:space="preserve"> 73% </w:t>
      </w:r>
      <w:r w:rsidRPr="00703E89">
        <w:rPr>
          <w:rFonts w:ascii="CMU Serif" w:eastAsia="標楷體" w:hAnsi="CMU Serif" w:cs="CMU Serif"/>
          <w:iCs/>
        </w:rPr>
        <w:t>間。整體效果不及</w:t>
      </w:r>
      <w:r w:rsidRPr="00703E89">
        <w:rPr>
          <w:rFonts w:ascii="CMU Serif" w:eastAsia="標楷體" w:hAnsi="CMU Serif" w:cs="CMU Serif"/>
          <w:iCs/>
        </w:rPr>
        <w:t xml:space="preserve"> Stratified Sampling</w:t>
      </w:r>
      <w:r w:rsidRPr="00703E89">
        <w:rPr>
          <w:rFonts w:ascii="CMU Serif" w:eastAsia="標楷體" w:hAnsi="CMU Serif" w:cs="CMU Serif"/>
          <w:iCs/>
        </w:rPr>
        <w:t>，但相較於</w:t>
      </w:r>
      <w:r>
        <w:rPr>
          <w:rFonts w:ascii="CMU Serif" w:eastAsia="標楷體" w:hAnsi="CMU Serif" w:cs="CMU Serif" w:hint="eastAsia"/>
          <w:iCs/>
        </w:rPr>
        <w:t>一般</w:t>
      </w:r>
      <w:r w:rsidRPr="00703E89">
        <w:rPr>
          <w:rFonts w:ascii="CMU Serif" w:eastAsia="標楷體" w:hAnsi="CMU Serif" w:cs="CMU Serif"/>
          <w:iCs/>
        </w:rPr>
        <w:t xml:space="preserve">Monte Carlo </w:t>
      </w:r>
      <w:r w:rsidRPr="00703E89">
        <w:rPr>
          <w:rFonts w:ascii="CMU Serif" w:eastAsia="標楷體" w:hAnsi="CMU Serif" w:cs="CMU Serif"/>
          <w:iCs/>
        </w:rPr>
        <w:t>仍有明顯改善。</w:t>
      </w:r>
    </w:p>
    <w:p w14:paraId="37696143" w14:textId="0858217E" w:rsidR="00703E89" w:rsidRPr="00703E89" w:rsidRDefault="00703E89" w:rsidP="003E2CC7">
      <w:pPr>
        <w:rPr>
          <w:rFonts w:ascii="CMU Serif" w:eastAsia="標楷體" w:hAnsi="CMU Serif" w:cs="CMU Serif"/>
          <w:iCs/>
        </w:rPr>
      </w:pPr>
      <w:r w:rsidRPr="00703E89">
        <w:rPr>
          <w:rFonts w:ascii="CMU Serif" w:eastAsia="標楷體" w:hAnsi="CMU Serif" w:cs="CMU Serif"/>
          <w:iCs/>
        </w:rPr>
        <w:t>相較之下，</w:t>
      </w:r>
      <w:r w:rsidRPr="00703E89">
        <w:rPr>
          <w:rFonts w:ascii="CMU Serif" w:eastAsia="標楷體" w:hAnsi="CMU Serif" w:cs="CMU Serif"/>
          <w:iCs/>
        </w:rPr>
        <w:t xml:space="preserve">Antithetic Variates </w:t>
      </w:r>
      <w:r w:rsidRPr="00703E89">
        <w:rPr>
          <w:rFonts w:ascii="CMU Serif" w:eastAsia="標楷體" w:hAnsi="CMU Serif" w:cs="CMU Serif"/>
          <w:iCs/>
        </w:rPr>
        <w:t>的表現較不穩定。部分設定下僅能降低約</w:t>
      </w:r>
      <w:r w:rsidRPr="00703E89">
        <w:rPr>
          <w:rFonts w:ascii="CMU Serif" w:eastAsia="標楷體" w:hAnsi="CMU Serif" w:cs="CMU Serif"/>
          <w:iCs/>
        </w:rPr>
        <w:t xml:space="preserve"> 3%</w:t>
      </w:r>
      <w:r>
        <w:rPr>
          <w:rFonts w:ascii="CMU Serif" w:eastAsia="標楷體" w:hAnsi="CMU Serif" w:cs="CMU Serif" w:hint="eastAsia"/>
          <w:iCs/>
        </w:rPr>
        <w:t xml:space="preserve"> </w:t>
      </w:r>
      <w:r w:rsidRPr="00703E89">
        <w:rPr>
          <w:rFonts w:ascii="CMU Serif" w:eastAsia="標楷體" w:hAnsi="CMU Serif" w:cs="CMU Serif"/>
          <w:iCs/>
        </w:rPr>
        <w:t>至</w:t>
      </w:r>
      <w:r w:rsidRPr="00703E89">
        <w:rPr>
          <w:rFonts w:ascii="CMU Serif" w:eastAsia="標楷體" w:hAnsi="CMU Serif" w:cs="CMU Serif"/>
          <w:iCs/>
        </w:rPr>
        <w:t xml:space="preserve"> 17% </w:t>
      </w:r>
      <w:r w:rsidRPr="00703E89">
        <w:rPr>
          <w:rFonts w:ascii="CMU Serif" w:eastAsia="標楷體" w:hAnsi="CMU Serif" w:cs="CMU Serif"/>
          <w:iCs/>
        </w:rPr>
        <w:t>的估計變異數，較大樣本數設定下雖可達</w:t>
      </w:r>
      <w:r w:rsidRPr="00703E89">
        <w:rPr>
          <w:rFonts w:ascii="CMU Serif" w:eastAsia="標楷體" w:hAnsi="CMU Serif" w:cs="CMU Serif"/>
          <w:iCs/>
        </w:rPr>
        <w:t xml:space="preserve"> 30% </w:t>
      </w:r>
      <w:r w:rsidRPr="00703E89">
        <w:rPr>
          <w:rFonts w:ascii="CMU Serif" w:eastAsia="標楷體" w:hAnsi="CMU Serif" w:cs="CMU Serif"/>
          <w:iCs/>
        </w:rPr>
        <w:t>以上之縮減效果，但整體仍明顯低於另外兩種方法。</w:t>
      </w:r>
    </w:p>
    <w:p w14:paraId="07D11D08" w14:textId="3AEB3764" w:rsidR="00E9458F" w:rsidRPr="00E9458F" w:rsidRDefault="00703E89" w:rsidP="008E250F">
      <w:pPr>
        <w:rPr>
          <w:rFonts w:ascii="CMU Serif" w:eastAsia="標楷體" w:hAnsi="CMU Serif" w:cs="CMU Serif"/>
          <w:iCs/>
        </w:rPr>
      </w:pPr>
      <w:r w:rsidRPr="00703E89">
        <w:rPr>
          <w:rFonts w:ascii="CMU Serif" w:eastAsia="標楷體" w:hAnsi="CMU Serif" w:cs="CMU Serif"/>
          <w:iCs/>
        </w:rPr>
        <w:t>整體而言，損失門檻為</w:t>
      </w:r>
      <w:r w:rsidRPr="00703E89">
        <w:rPr>
          <w:rFonts w:ascii="CMU Serif" w:eastAsia="標楷體" w:hAnsi="CMU Serif" w:cs="CMU Serif"/>
          <w:iCs/>
        </w:rPr>
        <w:t xml:space="preserve"> 1% </w:t>
      </w:r>
      <w:r w:rsidRPr="00703E89">
        <w:rPr>
          <w:rFonts w:ascii="CMU Serif" w:eastAsia="標楷體" w:hAnsi="CMU Serif" w:cs="CMU Serif"/>
          <w:iCs/>
        </w:rPr>
        <w:t>時，</w:t>
      </w:r>
      <w:r w:rsidRPr="00703E89">
        <w:rPr>
          <w:rFonts w:ascii="CMU Serif" w:eastAsia="標楷體" w:hAnsi="CMU Serif" w:cs="CMU Serif"/>
          <w:iCs/>
        </w:rPr>
        <w:t>Stratified Sampling</w:t>
      </w:r>
      <w:r w:rsidRPr="00703E89">
        <w:rPr>
          <w:rFonts w:ascii="CMU Serif" w:eastAsia="標楷體" w:hAnsi="CMU Serif" w:cs="CMU Serif"/>
          <w:iCs/>
        </w:rPr>
        <w:t>為最有效率之估計方法，而</w:t>
      </w:r>
      <w:r w:rsidRPr="00703E89">
        <w:rPr>
          <w:rFonts w:ascii="CMU Serif" w:eastAsia="標楷體" w:hAnsi="CMU Serif" w:cs="CMU Serif"/>
          <w:iCs/>
        </w:rPr>
        <w:t xml:space="preserve"> Importance Sampling</w:t>
      </w:r>
      <w:r w:rsidRPr="00703E89">
        <w:rPr>
          <w:rFonts w:ascii="CMU Serif" w:eastAsia="標楷體" w:hAnsi="CMU Serif" w:cs="CMU Serif"/>
          <w:iCs/>
        </w:rPr>
        <w:t>次之，</w:t>
      </w:r>
      <w:r w:rsidRPr="00703E89">
        <w:rPr>
          <w:rFonts w:ascii="CMU Serif" w:eastAsia="標楷體" w:hAnsi="CMU Serif" w:cs="CMU Serif"/>
          <w:iCs/>
        </w:rPr>
        <w:t>Antithetic Variates</w:t>
      </w:r>
      <w:r w:rsidRPr="00703E89">
        <w:rPr>
          <w:rFonts w:ascii="CMU Serif" w:eastAsia="標楷體" w:hAnsi="CMU Serif" w:cs="CMU Serif"/>
          <w:iCs/>
        </w:rPr>
        <w:t>改善效果相對有限。</w:t>
      </w:r>
      <w:r w:rsidR="00E9458F">
        <w:rPr>
          <w:rFonts w:ascii="CMU Serif" w:eastAsia="標楷體" w:hAnsi="CMU Serif" w:cs="CMU Serif"/>
          <w:iCs/>
        </w:rPr>
        <w:fldChar w:fldCharType="begin"/>
      </w:r>
      <w:r w:rsidR="00E9458F">
        <w:rPr>
          <w:rFonts w:ascii="CMU Serif" w:eastAsia="標楷體" w:hAnsi="CMU Serif" w:cs="CMU Serif"/>
          <w:iCs/>
        </w:rPr>
        <w:instrText xml:space="preserve"> </w:instrText>
      </w:r>
      <w:r w:rsidR="00E9458F">
        <w:rPr>
          <w:rFonts w:ascii="CMU Serif" w:eastAsia="標楷體" w:hAnsi="CMU Serif" w:cs="CMU Serif" w:hint="eastAsia"/>
          <w:iCs/>
        </w:rPr>
        <w:instrText xml:space="preserve">LINK </w:instrText>
      </w:r>
      <w:r w:rsidR="003D4912">
        <w:rPr>
          <w:rFonts w:ascii="CMU Serif" w:eastAsia="標楷體" w:hAnsi="CMU Serif" w:cs="CMU Serif"/>
          <w:iCs/>
        </w:rPr>
        <w:instrText>Excel.Sheet.12</w:instrText>
      </w:r>
      <w:r w:rsidR="003D4912">
        <w:rPr>
          <w:rFonts w:ascii="CMU Serif" w:eastAsia="標楷體" w:hAnsi="CMU Serif" w:cs="CMU Serif" w:hint="eastAsia"/>
          <w:iCs/>
        </w:rPr>
        <w:instrText xml:space="preserve"> "C:\\Users\\use\\Desktop\\</w:instrText>
      </w:r>
      <w:r w:rsidR="003D4912">
        <w:rPr>
          <w:rFonts w:ascii="CMU Serif" w:eastAsia="標楷體" w:hAnsi="CMU Serif" w:cs="CMU Serif" w:hint="eastAsia"/>
          <w:iCs/>
        </w:rPr>
        <w:instrText>新增</w:instrText>
      </w:r>
      <w:r w:rsidR="003D4912">
        <w:rPr>
          <w:rFonts w:ascii="CMU Serif" w:eastAsia="標楷體" w:hAnsi="CMU Serif" w:cs="CMU Serif" w:hint="eastAsia"/>
          <w:iCs/>
        </w:rPr>
        <w:instrText xml:space="preserve"> Microsoft Excel </w:instrText>
      </w:r>
      <w:r w:rsidR="003D4912">
        <w:rPr>
          <w:rFonts w:ascii="CMU Serif" w:eastAsia="標楷體" w:hAnsi="CMU Serif" w:cs="CMU Serif" w:hint="eastAsia"/>
          <w:iCs/>
        </w:rPr>
        <w:instrText>工作表</w:instrText>
      </w:r>
      <w:r w:rsidR="003D4912">
        <w:rPr>
          <w:rFonts w:ascii="CMU Serif" w:eastAsia="標楷體" w:hAnsi="CMU Serif" w:cs="CMU Serif" w:hint="eastAsia"/>
          <w:iCs/>
        </w:rPr>
        <w:instrText xml:space="preserve"> (2).xlsx" </w:instrText>
      </w:r>
      <w:r w:rsidR="003D4912">
        <w:rPr>
          <w:rFonts w:ascii="CMU Serif" w:eastAsia="標楷體" w:hAnsi="CMU Serif" w:cs="CMU Serif" w:hint="eastAsia"/>
          <w:iCs/>
        </w:rPr>
        <w:instrText>工作表</w:instrText>
      </w:r>
      <w:r w:rsidR="003D4912">
        <w:rPr>
          <w:rFonts w:ascii="CMU Serif" w:eastAsia="標楷體" w:hAnsi="CMU Serif" w:cs="CMU Serif" w:hint="eastAsia"/>
          <w:iCs/>
        </w:rPr>
        <w:instrText xml:space="preserve">3!R2C1:R17C7 </w:instrText>
      </w:r>
      <w:r w:rsidR="00E9458F">
        <w:rPr>
          <w:rFonts w:ascii="CMU Serif" w:eastAsia="標楷體" w:hAnsi="CMU Serif" w:cs="CMU Serif" w:hint="eastAsia"/>
          <w:iCs/>
        </w:rPr>
        <w:instrText>\a \f 5 \h</w:instrText>
      </w:r>
      <w:r w:rsidR="00E9458F">
        <w:rPr>
          <w:rFonts w:ascii="CMU Serif" w:eastAsia="標楷體" w:hAnsi="CMU Serif" w:cs="CMU Serif"/>
          <w:iCs/>
        </w:rPr>
        <w:instrText xml:space="preserve">  \* MERGEFORMAT </w:instrText>
      </w:r>
      <w:r w:rsidR="00E9458F">
        <w:rPr>
          <w:rFonts w:ascii="CMU Serif" w:eastAsia="標楷體" w:hAnsi="CMU Serif" w:cs="CMU Serif"/>
          <w:iCs/>
        </w:rPr>
        <w:fldChar w:fldCharType="separate"/>
      </w:r>
    </w:p>
    <w:tbl>
      <w:tblPr>
        <w:tblStyle w:val="af5"/>
        <w:tblW w:w="5000" w:type="pct"/>
        <w:tblLook w:val="04A0" w:firstRow="1" w:lastRow="0" w:firstColumn="1" w:lastColumn="0" w:noHBand="0" w:noVBand="1"/>
      </w:tblPr>
      <w:tblGrid>
        <w:gridCol w:w="2117"/>
        <w:gridCol w:w="1126"/>
        <w:gridCol w:w="1165"/>
        <w:gridCol w:w="1076"/>
        <w:gridCol w:w="1321"/>
        <w:gridCol w:w="1325"/>
        <w:gridCol w:w="1498"/>
      </w:tblGrid>
      <w:tr w:rsidR="00E9458F" w:rsidRPr="00E9458F" w14:paraId="1AE9FD49" w14:textId="77777777" w:rsidTr="00E9458F">
        <w:trPr>
          <w:trHeight w:val="300"/>
        </w:trPr>
        <w:tc>
          <w:tcPr>
            <w:tcW w:w="1099" w:type="pct"/>
            <w:shd w:val="clear" w:color="auto" w:fill="D9D9D9" w:themeFill="background1" w:themeFillShade="D9"/>
            <w:vAlign w:val="center"/>
          </w:tcPr>
          <w:p w14:paraId="19676BC7" w14:textId="2F3D9A41" w:rsidR="00E9458F" w:rsidRPr="00E9458F" w:rsidRDefault="00E9458F" w:rsidP="00E9458F">
            <w:pPr>
              <w:jc w:val="center"/>
              <w:rPr>
                <w:rFonts w:ascii="CMU Serif" w:eastAsia="標楷體" w:hAnsi="CMU Serif" w:cs="CMU Serif"/>
                <w:iCs/>
              </w:rPr>
            </w:pPr>
            <w:r>
              <w:rPr>
                <w:rFonts w:ascii="CMU Serif" w:eastAsia="標楷體" w:hAnsi="CMU Serif" w:cs="CMU Serif" w:hint="eastAsia"/>
                <w:iCs/>
              </w:rPr>
              <w:t>M</w:t>
            </w:r>
            <w:r w:rsidRPr="00FA1DA3">
              <w:rPr>
                <w:rFonts w:ascii="CMU Serif" w:eastAsia="標楷體" w:hAnsi="CMU Serif" w:cs="CMU Serif" w:hint="eastAsia"/>
                <w:iCs/>
              </w:rPr>
              <w:t>ethod</w:t>
            </w:r>
          </w:p>
        </w:tc>
        <w:tc>
          <w:tcPr>
            <w:tcW w:w="585" w:type="pct"/>
            <w:shd w:val="clear" w:color="auto" w:fill="D9D9D9" w:themeFill="background1" w:themeFillShade="D9"/>
            <w:vAlign w:val="center"/>
          </w:tcPr>
          <w:p w14:paraId="2F9E6B97" w14:textId="69538601"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c</w:t>
            </w:r>
          </w:p>
        </w:tc>
        <w:tc>
          <w:tcPr>
            <w:tcW w:w="605" w:type="pct"/>
            <w:shd w:val="clear" w:color="auto" w:fill="D9D9D9" w:themeFill="background1" w:themeFillShade="D9"/>
            <w:vAlign w:val="center"/>
          </w:tcPr>
          <w:p w14:paraId="6B923F78" w14:textId="4448BEC3"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N</w:t>
            </w:r>
          </w:p>
        </w:tc>
        <w:tc>
          <w:tcPr>
            <w:tcW w:w="559" w:type="pct"/>
            <w:shd w:val="clear" w:color="auto" w:fill="D9D9D9" w:themeFill="background1" w:themeFillShade="D9"/>
            <w:vAlign w:val="center"/>
          </w:tcPr>
          <w:p w14:paraId="6499C099" w14:textId="35CB15FB"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R</w:t>
            </w:r>
          </w:p>
        </w:tc>
        <w:tc>
          <w:tcPr>
            <w:tcW w:w="686" w:type="pct"/>
            <w:shd w:val="clear" w:color="auto" w:fill="D9D9D9" w:themeFill="background1" w:themeFillShade="D9"/>
            <w:vAlign w:val="center"/>
          </w:tcPr>
          <w:p w14:paraId="797E9DE5" w14:textId="4B17218A" w:rsidR="00E9458F" w:rsidRPr="00E9458F" w:rsidRDefault="00000000" w:rsidP="00E9458F">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θ</m:t>
                    </m:r>
                  </m:e>
                </m:acc>
              </m:oMath>
            </m:oMathPara>
          </w:p>
        </w:tc>
        <w:tc>
          <w:tcPr>
            <w:tcW w:w="688" w:type="pct"/>
            <w:shd w:val="clear" w:color="auto" w:fill="D9D9D9" w:themeFill="background1" w:themeFillShade="D9"/>
            <w:vAlign w:val="center"/>
          </w:tcPr>
          <w:p w14:paraId="097C651D" w14:textId="516E7F6D" w:rsidR="00E9458F" w:rsidRPr="00E9458F" w:rsidRDefault="00000000" w:rsidP="00E9458F">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Var</m:t>
                    </m:r>
                  </m:e>
                </m:acc>
                <m:r>
                  <m:rPr>
                    <m:sty m:val="p"/>
                  </m:rPr>
                  <w:rPr>
                    <w:rFonts w:ascii="Cambria Math" w:eastAsia="標楷體" w:hAnsi="Cambria Math" w:cs="CMU Serif"/>
                  </w:rPr>
                  <m:t>(</m:t>
                </m:r>
                <m:acc>
                  <m:accPr>
                    <m:ctrlPr>
                      <w:rPr>
                        <w:rFonts w:ascii="Cambria Math" w:eastAsia="標楷體" w:hAnsi="Cambria Math" w:cs="CMU Serif"/>
                        <w:i/>
                        <w:iCs/>
                      </w:rPr>
                    </m:ctrlPr>
                  </m:accPr>
                  <m:e>
                    <m:r>
                      <m:rPr>
                        <m:sty m:val="p"/>
                      </m:rPr>
                      <w:rPr>
                        <w:rFonts w:ascii="Cambria Math" w:eastAsia="標楷體" w:hAnsi="Cambria Math" w:cs="CMU Serif"/>
                      </w:rPr>
                      <m:t>θ</m:t>
                    </m:r>
                  </m:e>
                </m:acc>
                <m:r>
                  <m:rPr>
                    <m:sty m:val="p"/>
                  </m:rPr>
                  <w:rPr>
                    <w:rFonts w:ascii="Cambria Math" w:eastAsia="標楷體" w:hAnsi="Cambria Math" w:cs="CMU Serif"/>
                  </w:rPr>
                  <m:t>)</m:t>
                </m:r>
              </m:oMath>
            </m:oMathPara>
          </w:p>
        </w:tc>
        <w:tc>
          <w:tcPr>
            <w:tcW w:w="778" w:type="pct"/>
            <w:shd w:val="clear" w:color="auto" w:fill="D9D9D9" w:themeFill="background1" w:themeFillShade="D9"/>
            <w:vAlign w:val="center"/>
          </w:tcPr>
          <w:p w14:paraId="043FB406" w14:textId="171B5FB4" w:rsidR="00E9458F" w:rsidRPr="00E9458F" w:rsidRDefault="00E9458F" w:rsidP="00E9458F">
            <w:pPr>
              <w:jc w:val="center"/>
              <w:rPr>
                <w:rFonts w:ascii="CMU Serif" w:eastAsia="標楷體" w:hAnsi="CMU Serif" w:cs="CMU Serif"/>
                <w:iCs/>
              </w:rPr>
            </w:pPr>
            <w:r>
              <w:rPr>
                <w:rFonts w:ascii="CMU Serif" w:eastAsia="標楷體" w:hAnsi="CMU Serif" w:cs="CMU Serif" w:hint="eastAsia"/>
                <w:iCs/>
              </w:rPr>
              <w:t>VR%</w:t>
            </w:r>
          </w:p>
        </w:tc>
      </w:tr>
      <w:tr w:rsidR="00E9458F" w:rsidRPr="00E9458F" w14:paraId="78801924" w14:textId="77777777" w:rsidTr="00E9458F">
        <w:trPr>
          <w:trHeight w:val="300"/>
        </w:trPr>
        <w:tc>
          <w:tcPr>
            <w:tcW w:w="1099" w:type="pct"/>
            <w:hideMark/>
          </w:tcPr>
          <w:p w14:paraId="0F655245" w14:textId="31078048"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lastRenderedPageBreak/>
              <w:t>MC</w:t>
            </w:r>
          </w:p>
        </w:tc>
        <w:tc>
          <w:tcPr>
            <w:tcW w:w="585" w:type="pct"/>
            <w:hideMark/>
          </w:tcPr>
          <w:p w14:paraId="3D11D40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6FFF8B1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398727C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110DC90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0.2027</w:t>
            </w:r>
          </w:p>
        </w:tc>
        <w:tc>
          <w:tcPr>
            <w:tcW w:w="688" w:type="pct"/>
            <w:hideMark/>
          </w:tcPr>
          <w:p w14:paraId="58E69D5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1.32E-04</w:t>
            </w:r>
          </w:p>
        </w:tc>
        <w:tc>
          <w:tcPr>
            <w:tcW w:w="778" w:type="pct"/>
            <w:hideMark/>
          </w:tcPr>
          <w:p w14:paraId="222ECD2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0D213BF5" w14:textId="77777777" w:rsidTr="00E9458F">
        <w:trPr>
          <w:trHeight w:val="300"/>
        </w:trPr>
        <w:tc>
          <w:tcPr>
            <w:tcW w:w="1099" w:type="pct"/>
            <w:hideMark/>
          </w:tcPr>
          <w:p w14:paraId="6551761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012BF52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0E686D6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5739BD8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5D295A8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w:t>
            </w:r>
          </w:p>
        </w:tc>
        <w:tc>
          <w:tcPr>
            <w:tcW w:w="688" w:type="pct"/>
            <w:hideMark/>
          </w:tcPr>
          <w:p w14:paraId="16827A6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2.74E-06</w:t>
            </w:r>
          </w:p>
        </w:tc>
        <w:tc>
          <w:tcPr>
            <w:tcW w:w="778" w:type="pct"/>
            <w:hideMark/>
          </w:tcPr>
          <w:p w14:paraId="269DC1D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97.926</w:t>
            </w:r>
          </w:p>
        </w:tc>
      </w:tr>
      <w:tr w:rsidR="00E9458F" w:rsidRPr="00E9458F" w14:paraId="07756844" w14:textId="77777777" w:rsidTr="00E9458F">
        <w:trPr>
          <w:trHeight w:val="300"/>
        </w:trPr>
        <w:tc>
          <w:tcPr>
            <w:tcW w:w="1099" w:type="pct"/>
            <w:hideMark/>
          </w:tcPr>
          <w:p w14:paraId="4F05CEF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2CE2A77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0E3F34C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29D7B69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5385917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0.2037</w:t>
            </w:r>
          </w:p>
        </w:tc>
        <w:tc>
          <w:tcPr>
            <w:tcW w:w="688" w:type="pct"/>
            <w:hideMark/>
          </w:tcPr>
          <w:p w14:paraId="462A08F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1.28E-04</w:t>
            </w:r>
          </w:p>
        </w:tc>
        <w:tc>
          <w:tcPr>
            <w:tcW w:w="778" w:type="pct"/>
            <w:hideMark/>
          </w:tcPr>
          <w:p w14:paraId="55A71FA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2.9946</w:t>
            </w:r>
          </w:p>
        </w:tc>
      </w:tr>
      <w:tr w:rsidR="00E9458F" w:rsidRPr="00E9458F" w14:paraId="08DE01BF" w14:textId="77777777" w:rsidTr="00E9458F">
        <w:trPr>
          <w:trHeight w:val="300"/>
        </w:trPr>
        <w:tc>
          <w:tcPr>
            <w:tcW w:w="1099" w:type="pct"/>
            <w:hideMark/>
          </w:tcPr>
          <w:p w14:paraId="3E2DA71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786FBB2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716C926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6D3A3AC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6DEE0D1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0.2033</w:t>
            </w:r>
          </w:p>
        </w:tc>
        <w:tc>
          <w:tcPr>
            <w:tcW w:w="688" w:type="pct"/>
            <w:hideMark/>
          </w:tcPr>
          <w:p w14:paraId="6079A7C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5.68E-05</w:t>
            </w:r>
          </w:p>
        </w:tc>
        <w:tc>
          <w:tcPr>
            <w:tcW w:w="778" w:type="pct"/>
            <w:hideMark/>
          </w:tcPr>
          <w:p w14:paraId="3626C84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56.9322</w:t>
            </w:r>
          </w:p>
        </w:tc>
      </w:tr>
      <w:tr w:rsidR="00E9458F" w:rsidRPr="00E9458F" w14:paraId="2E3B144D" w14:textId="77777777" w:rsidTr="00E9458F">
        <w:trPr>
          <w:trHeight w:val="300"/>
        </w:trPr>
        <w:tc>
          <w:tcPr>
            <w:tcW w:w="1099" w:type="pct"/>
            <w:hideMark/>
          </w:tcPr>
          <w:p w14:paraId="47F5A77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3626917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00A676A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0D223C3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756C93C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0.2049</w:t>
            </w:r>
          </w:p>
        </w:tc>
        <w:tc>
          <w:tcPr>
            <w:tcW w:w="688" w:type="pct"/>
            <w:hideMark/>
          </w:tcPr>
          <w:p w14:paraId="616ED69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1.62E-04</w:t>
            </w:r>
          </w:p>
        </w:tc>
        <w:tc>
          <w:tcPr>
            <w:tcW w:w="778" w:type="pct"/>
            <w:hideMark/>
          </w:tcPr>
          <w:p w14:paraId="742AEFB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280B2695" w14:textId="77777777" w:rsidTr="00E9458F">
        <w:trPr>
          <w:trHeight w:val="300"/>
        </w:trPr>
        <w:tc>
          <w:tcPr>
            <w:tcW w:w="1099" w:type="pct"/>
            <w:hideMark/>
          </w:tcPr>
          <w:p w14:paraId="2B86992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65AD419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42B9CC9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6CEB9AE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25A31B3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0.2039</w:t>
            </w:r>
          </w:p>
        </w:tc>
        <w:tc>
          <w:tcPr>
            <w:tcW w:w="688" w:type="pct"/>
            <w:hideMark/>
          </w:tcPr>
          <w:p w14:paraId="7D56D6F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2.46E-06</w:t>
            </w:r>
          </w:p>
        </w:tc>
        <w:tc>
          <w:tcPr>
            <w:tcW w:w="778" w:type="pct"/>
            <w:hideMark/>
          </w:tcPr>
          <w:p w14:paraId="07822D2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98.4852</w:t>
            </w:r>
          </w:p>
        </w:tc>
      </w:tr>
      <w:tr w:rsidR="00E9458F" w:rsidRPr="00E9458F" w14:paraId="0582B649" w14:textId="77777777" w:rsidTr="00E9458F">
        <w:trPr>
          <w:trHeight w:val="300"/>
        </w:trPr>
        <w:tc>
          <w:tcPr>
            <w:tcW w:w="1099" w:type="pct"/>
            <w:hideMark/>
          </w:tcPr>
          <w:p w14:paraId="4ED3EDC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3356E33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27574D4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5B3BB11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1C06CB6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0.2029</w:t>
            </w:r>
          </w:p>
        </w:tc>
        <w:tc>
          <w:tcPr>
            <w:tcW w:w="688" w:type="pct"/>
            <w:hideMark/>
          </w:tcPr>
          <w:p w14:paraId="4BB6F44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1.13E-04</w:t>
            </w:r>
          </w:p>
        </w:tc>
        <w:tc>
          <w:tcPr>
            <w:tcW w:w="778" w:type="pct"/>
            <w:hideMark/>
          </w:tcPr>
          <w:p w14:paraId="44C6464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30.6153</w:t>
            </w:r>
          </w:p>
        </w:tc>
      </w:tr>
      <w:tr w:rsidR="00E9458F" w:rsidRPr="00E9458F" w14:paraId="1606CB8A" w14:textId="77777777" w:rsidTr="00E9458F">
        <w:trPr>
          <w:trHeight w:val="300"/>
        </w:trPr>
        <w:tc>
          <w:tcPr>
            <w:tcW w:w="1099" w:type="pct"/>
            <w:hideMark/>
          </w:tcPr>
          <w:p w14:paraId="0297D39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159DA6E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5C19556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52EDF43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0DBF74E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w:t>
            </w:r>
          </w:p>
        </w:tc>
        <w:tc>
          <w:tcPr>
            <w:tcW w:w="688" w:type="pct"/>
            <w:hideMark/>
          </w:tcPr>
          <w:p w14:paraId="04F4398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5.19E-05</w:t>
            </w:r>
          </w:p>
        </w:tc>
        <w:tc>
          <w:tcPr>
            <w:tcW w:w="778" w:type="pct"/>
            <w:hideMark/>
          </w:tcPr>
          <w:p w14:paraId="284FBCB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68.0144</w:t>
            </w:r>
          </w:p>
        </w:tc>
      </w:tr>
      <w:tr w:rsidR="00E9458F" w:rsidRPr="00E9458F" w14:paraId="04A424C4" w14:textId="77777777" w:rsidTr="00E9458F">
        <w:trPr>
          <w:trHeight w:val="300"/>
        </w:trPr>
        <w:tc>
          <w:tcPr>
            <w:tcW w:w="1099" w:type="pct"/>
            <w:hideMark/>
          </w:tcPr>
          <w:p w14:paraId="1DBB1C9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2E43995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725DFD4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1AC9D3B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4BCB444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w:t>
            </w:r>
          </w:p>
        </w:tc>
        <w:tc>
          <w:tcPr>
            <w:tcW w:w="688" w:type="pct"/>
            <w:hideMark/>
          </w:tcPr>
          <w:p w14:paraId="5007583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3.36E-05</w:t>
            </w:r>
          </w:p>
        </w:tc>
        <w:tc>
          <w:tcPr>
            <w:tcW w:w="778" w:type="pct"/>
            <w:hideMark/>
          </w:tcPr>
          <w:p w14:paraId="44D042E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262F7A72" w14:textId="77777777" w:rsidTr="00E9458F">
        <w:trPr>
          <w:trHeight w:val="300"/>
        </w:trPr>
        <w:tc>
          <w:tcPr>
            <w:tcW w:w="1099" w:type="pct"/>
            <w:hideMark/>
          </w:tcPr>
          <w:p w14:paraId="28231C3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65FD44F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404C78C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50C3109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66611D1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0.2039</w:t>
            </w:r>
          </w:p>
        </w:tc>
        <w:tc>
          <w:tcPr>
            <w:tcW w:w="688" w:type="pct"/>
            <w:hideMark/>
          </w:tcPr>
          <w:p w14:paraId="36A5F53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3.68E-07</w:t>
            </w:r>
          </w:p>
        </w:tc>
        <w:tc>
          <w:tcPr>
            <w:tcW w:w="778" w:type="pct"/>
            <w:hideMark/>
          </w:tcPr>
          <w:p w14:paraId="17BC199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98.9043</w:t>
            </w:r>
          </w:p>
        </w:tc>
      </w:tr>
      <w:tr w:rsidR="00E9458F" w:rsidRPr="00E9458F" w14:paraId="6CFC7F7C" w14:textId="77777777" w:rsidTr="00E9458F">
        <w:trPr>
          <w:trHeight w:val="300"/>
        </w:trPr>
        <w:tc>
          <w:tcPr>
            <w:tcW w:w="1099" w:type="pct"/>
            <w:hideMark/>
          </w:tcPr>
          <w:p w14:paraId="06793C2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7405B51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1A00A55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25D3FC2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507D668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0.2041</w:t>
            </w:r>
          </w:p>
        </w:tc>
        <w:tc>
          <w:tcPr>
            <w:tcW w:w="688" w:type="pct"/>
            <w:hideMark/>
          </w:tcPr>
          <w:p w14:paraId="75D3BE6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2.10E-05</w:t>
            </w:r>
          </w:p>
        </w:tc>
        <w:tc>
          <w:tcPr>
            <w:tcW w:w="778" w:type="pct"/>
            <w:hideMark/>
          </w:tcPr>
          <w:p w14:paraId="573D7D4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37.6618</w:t>
            </w:r>
          </w:p>
        </w:tc>
      </w:tr>
      <w:tr w:rsidR="00E9458F" w:rsidRPr="00E9458F" w14:paraId="69D2342F" w14:textId="77777777" w:rsidTr="00E9458F">
        <w:trPr>
          <w:trHeight w:val="300"/>
        </w:trPr>
        <w:tc>
          <w:tcPr>
            <w:tcW w:w="1099" w:type="pct"/>
            <w:hideMark/>
          </w:tcPr>
          <w:p w14:paraId="2DB39EB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5EDC0D2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3AF22A2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7747D37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19893A8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0.2036</w:t>
            </w:r>
          </w:p>
        </w:tc>
        <w:tc>
          <w:tcPr>
            <w:tcW w:w="688" w:type="pct"/>
            <w:hideMark/>
          </w:tcPr>
          <w:p w14:paraId="409717E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9.15E-06</w:t>
            </w:r>
          </w:p>
        </w:tc>
        <w:tc>
          <w:tcPr>
            <w:tcW w:w="778" w:type="pct"/>
            <w:hideMark/>
          </w:tcPr>
          <w:p w14:paraId="7F7C97A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72.7871</w:t>
            </w:r>
          </w:p>
        </w:tc>
      </w:tr>
      <w:tr w:rsidR="00E9458F" w:rsidRPr="00E9458F" w14:paraId="06DA9261" w14:textId="77777777" w:rsidTr="00E9458F">
        <w:trPr>
          <w:trHeight w:val="300"/>
        </w:trPr>
        <w:tc>
          <w:tcPr>
            <w:tcW w:w="1099" w:type="pct"/>
            <w:hideMark/>
          </w:tcPr>
          <w:p w14:paraId="4028E58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7BFA994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57D710D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70ADA5B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50BABA9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0.2042</w:t>
            </w:r>
          </w:p>
        </w:tc>
        <w:tc>
          <w:tcPr>
            <w:tcW w:w="688" w:type="pct"/>
            <w:hideMark/>
          </w:tcPr>
          <w:p w14:paraId="26940DF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2.90E-05</w:t>
            </w:r>
          </w:p>
        </w:tc>
        <w:tc>
          <w:tcPr>
            <w:tcW w:w="778" w:type="pct"/>
            <w:hideMark/>
          </w:tcPr>
          <w:p w14:paraId="18E7920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508F38D5" w14:textId="77777777" w:rsidTr="00E9458F">
        <w:trPr>
          <w:trHeight w:val="300"/>
        </w:trPr>
        <w:tc>
          <w:tcPr>
            <w:tcW w:w="1099" w:type="pct"/>
            <w:hideMark/>
          </w:tcPr>
          <w:p w14:paraId="0A2E59A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2F32EB6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4F7ED3E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4F93D87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75E4837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0.2039</w:t>
            </w:r>
          </w:p>
        </w:tc>
        <w:tc>
          <w:tcPr>
            <w:tcW w:w="688" w:type="pct"/>
            <w:hideMark/>
          </w:tcPr>
          <w:p w14:paraId="5A93EFC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5.05E-07</w:t>
            </w:r>
          </w:p>
        </w:tc>
        <w:tc>
          <w:tcPr>
            <w:tcW w:w="778" w:type="pct"/>
            <w:hideMark/>
          </w:tcPr>
          <w:p w14:paraId="7861874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98.2578</w:t>
            </w:r>
          </w:p>
        </w:tc>
      </w:tr>
      <w:tr w:rsidR="00E9458F" w:rsidRPr="00E9458F" w14:paraId="0D91BD78" w14:textId="77777777" w:rsidTr="00E9458F">
        <w:trPr>
          <w:trHeight w:val="300"/>
        </w:trPr>
        <w:tc>
          <w:tcPr>
            <w:tcW w:w="1099" w:type="pct"/>
            <w:hideMark/>
          </w:tcPr>
          <w:p w14:paraId="21842A6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665BA84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6552A29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2E34B16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3685C25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w:t>
            </w:r>
          </w:p>
        </w:tc>
        <w:tc>
          <w:tcPr>
            <w:tcW w:w="688" w:type="pct"/>
            <w:hideMark/>
          </w:tcPr>
          <w:p w14:paraId="447E216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2.40E-05</w:t>
            </w:r>
          </w:p>
        </w:tc>
        <w:tc>
          <w:tcPr>
            <w:tcW w:w="778" w:type="pct"/>
            <w:hideMark/>
          </w:tcPr>
          <w:p w14:paraId="35D37DE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17.1129</w:t>
            </w:r>
          </w:p>
        </w:tc>
      </w:tr>
      <w:tr w:rsidR="00E9458F" w:rsidRPr="00E9458F" w14:paraId="5AF403BA" w14:textId="77777777" w:rsidTr="00E9458F">
        <w:trPr>
          <w:trHeight w:val="300"/>
        </w:trPr>
        <w:tc>
          <w:tcPr>
            <w:tcW w:w="1099" w:type="pct"/>
            <w:hideMark/>
          </w:tcPr>
          <w:p w14:paraId="2B1E611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477E6CB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0.01</w:t>
            </w:r>
          </w:p>
        </w:tc>
        <w:tc>
          <w:tcPr>
            <w:tcW w:w="605" w:type="pct"/>
            <w:hideMark/>
          </w:tcPr>
          <w:p w14:paraId="581C9FE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5D2E9C4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602E67A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0.2041</w:t>
            </w:r>
          </w:p>
        </w:tc>
        <w:tc>
          <w:tcPr>
            <w:tcW w:w="688" w:type="pct"/>
            <w:hideMark/>
          </w:tcPr>
          <w:p w14:paraId="6F4C127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1.32E-05</w:t>
            </w:r>
          </w:p>
        </w:tc>
        <w:tc>
          <w:tcPr>
            <w:tcW w:w="778" w:type="pct"/>
            <w:hideMark/>
          </w:tcPr>
          <w:p w14:paraId="546C548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54.6075</w:t>
            </w:r>
          </w:p>
        </w:tc>
      </w:tr>
    </w:tbl>
    <w:p w14:paraId="600E390A" w14:textId="756C9949" w:rsidR="00A54FD4" w:rsidRDefault="00E9458F" w:rsidP="00A54FD4">
      <w:pPr>
        <w:spacing w:after="0"/>
        <w:jc w:val="center"/>
        <w:rPr>
          <w:rFonts w:ascii="CMU Serif" w:eastAsia="標楷體" w:hAnsi="CMU Serif" w:cs="CMU Serif"/>
          <w:iCs/>
        </w:rPr>
      </w:pPr>
      <w:r>
        <w:rPr>
          <w:rFonts w:ascii="CMU Serif" w:eastAsia="標楷體" w:hAnsi="CMU Serif" w:cs="CMU Serif"/>
          <w:iCs/>
        </w:rPr>
        <w:fldChar w:fldCharType="end"/>
      </w:r>
      <w:r w:rsidR="00A54FD4" w:rsidRPr="00A54FD4">
        <w:rPr>
          <w:rFonts w:ascii="CMU Serif" w:eastAsia="標楷體" w:hAnsi="CMU Serif" w:cs="CMU Serif" w:hint="eastAsia"/>
          <w:iCs/>
          <w:sz w:val="20"/>
          <w:szCs w:val="20"/>
        </w:rPr>
        <w:t>表</w:t>
      </w:r>
      <w:r w:rsidR="00A54FD4" w:rsidRPr="00A54FD4">
        <w:rPr>
          <w:rFonts w:ascii="CMU Serif" w:eastAsia="標楷體" w:hAnsi="CMU Serif" w:cs="CMU Serif" w:hint="eastAsia"/>
          <w:iCs/>
          <w:sz w:val="20"/>
          <w:szCs w:val="20"/>
        </w:rPr>
        <w:t xml:space="preserve">4.4: </w:t>
      </w:r>
      <w:r w:rsidR="00A54FD4" w:rsidRPr="00A54FD4">
        <w:rPr>
          <w:rFonts w:ascii="CMU Serif" w:eastAsia="標楷體" w:hAnsi="CMU Serif" w:cs="CMU Serif" w:hint="eastAsia"/>
          <w:iCs/>
          <w:sz w:val="20"/>
          <w:szCs w:val="20"/>
        </w:rPr>
        <w:t>各方法表現</w:t>
      </w:r>
      <w:r w:rsidR="00A54FD4" w:rsidRPr="00A54FD4">
        <w:rPr>
          <w:rFonts w:ascii="CMU Serif" w:eastAsia="標楷體" w:hAnsi="CMU Serif" w:cs="CMU Serif" w:hint="eastAsia"/>
          <w:iCs/>
          <w:sz w:val="20"/>
          <w:szCs w:val="20"/>
        </w:rPr>
        <w:t xml:space="preserve"> (</w:t>
      </w:r>
      <w:r w:rsidR="00A54FD4" w:rsidRPr="00A54FD4">
        <w:rPr>
          <w:rFonts w:ascii="CMU Serif" w:eastAsia="標楷體" w:hAnsi="CMU Serif" w:cs="CMU Serif" w:hint="eastAsia"/>
          <w:iCs/>
          <w:sz w:val="20"/>
          <w:szCs w:val="20"/>
        </w:rPr>
        <w:t>損失門檻</w:t>
      </w:r>
      <w:r w:rsidR="00A54FD4" w:rsidRPr="00A54FD4">
        <w:rPr>
          <w:rFonts w:ascii="CMU Serif" w:eastAsia="標楷體" w:hAnsi="CMU Serif" w:cs="CMU Serif" w:hint="eastAsia"/>
          <w:iCs/>
          <w:sz w:val="20"/>
          <w:szCs w:val="20"/>
        </w:rPr>
        <w:t>c = 0.01)</w:t>
      </w:r>
    </w:p>
    <w:p w14:paraId="31F44BCF" w14:textId="7A7F8F83" w:rsidR="00DB4C51" w:rsidRPr="001F5C80" w:rsidRDefault="00703E89" w:rsidP="00CA42E7">
      <w:pPr>
        <w:spacing w:after="0"/>
        <w:rPr>
          <w:rFonts w:ascii="Times New Roman" w:eastAsia="標楷體" w:hAnsi="Times New Roman" w:cs="CMU Serif"/>
          <w:b/>
          <w:iCs/>
        </w:rPr>
      </w:pPr>
      <w:r w:rsidRPr="001F5C80">
        <w:rPr>
          <w:rFonts w:ascii="Times New Roman" w:eastAsia="標楷體" w:hAnsi="Times New Roman" w:cs="CMU Serif" w:hint="eastAsia"/>
          <w:b/>
          <w:bCs/>
          <w:iCs/>
        </w:rPr>
        <w:t xml:space="preserve">4.4.2 </w:t>
      </w:r>
      <w:r w:rsidRPr="001F5C80">
        <w:rPr>
          <w:rFonts w:ascii="Times New Roman" w:eastAsia="標楷體" w:hAnsi="Times New Roman" w:cs="CMU Serif" w:hint="eastAsia"/>
          <w:b/>
          <w:bCs/>
          <w:iCs/>
        </w:rPr>
        <w:t>損失門檻</w:t>
      </w:r>
      <w:r w:rsidRPr="001F5C80">
        <w:rPr>
          <w:rFonts w:ascii="Times New Roman" w:eastAsia="標楷體" w:hAnsi="Times New Roman" w:cs="CMU Serif" w:hint="eastAsia"/>
          <w:b/>
          <w:bCs/>
          <w:iCs/>
        </w:rPr>
        <w:t>c</w:t>
      </w:r>
      <w:r w:rsidR="00A54FD4" w:rsidRPr="001F5C80">
        <w:rPr>
          <w:rFonts w:ascii="Times New Roman" w:eastAsia="標楷體" w:hAnsi="Times New Roman" w:cs="CMU Serif" w:hint="eastAsia"/>
          <w:b/>
          <w:bCs/>
          <w:iCs/>
        </w:rPr>
        <w:t xml:space="preserve"> </w:t>
      </w:r>
      <w:r w:rsidRPr="001F5C80">
        <w:rPr>
          <w:rFonts w:ascii="Times New Roman" w:eastAsia="標楷體" w:hAnsi="Times New Roman" w:cs="CMU Serif" w:hint="eastAsia"/>
          <w:b/>
          <w:bCs/>
          <w:iCs/>
        </w:rPr>
        <w:t>=</w:t>
      </w:r>
      <w:r w:rsidR="00A54FD4" w:rsidRPr="001F5C80">
        <w:rPr>
          <w:rFonts w:ascii="Times New Roman" w:eastAsia="標楷體" w:hAnsi="Times New Roman" w:cs="CMU Serif" w:hint="eastAsia"/>
          <w:b/>
          <w:bCs/>
          <w:iCs/>
        </w:rPr>
        <w:t xml:space="preserve"> </w:t>
      </w:r>
      <w:r w:rsidRPr="001F5C80">
        <w:rPr>
          <w:rFonts w:ascii="Times New Roman" w:eastAsia="標楷體" w:hAnsi="Times New Roman" w:cs="CMU Serif" w:hint="eastAsia"/>
          <w:b/>
          <w:bCs/>
          <w:iCs/>
        </w:rPr>
        <w:t>0.02</w:t>
      </w:r>
    </w:p>
    <w:p w14:paraId="44067831" w14:textId="4010D349" w:rsidR="00703E89" w:rsidRPr="00703E89" w:rsidRDefault="00703E89" w:rsidP="008E250F">
      <w:pPr>
        <w:rPr>
          <w:rFonts w:ascii="CMU Serif" w:eastAsia="標楷體" w:hAnsi="CMU Serif" w:cs="CMU Serif"/>
          <w:iCs/>
        </w:rPr>
      </w:pPr>
      <w:r w:rsidRPr="00703E89">
        <w:rPr>
          <w:rFonts w:ascii="CMU Serif" w:eastAsia="標楷體" w:hAnsi="CMU Serif" w:cs="CMU Serif" w:hint="eastAsia"/>
          <w:iCs/>
        </w:rPr>
        <w:t>表</w:t>
      </w:r>
      <w:r w:rsidRPr="00703E89">
        <w:rPr>
          <w:rFonts w:ascii="CMU Serif" w:eastAsia="標楷體" w:hAnsi="CMU Serif" w:cs="CMU Serif" w:hint="eastAsia"/>
          <w:iCs/>
        </w:rPr>
        <w:t>4.</w:t>
      </w:r>
      <w:r>
        <w:rPr>
          <w:rFonts w:ascii="CMU Serif" w:eastAsia="標楷體" w:hAnsi="CMU Serif" w:cs="CMU Serif" w:hint="eastAsia"/>
          <w:iCs/>
        </w:rPr>
        <w:t>4</w:t>
      </w:r>
      <w:r w:rsidRPr="00703E89">
        <w:rPr>
          <w:rFonts w:ascii="CMU Serif" w:eastAsia="標楷體" w:hAnsi="CMU Serif" w:cs="CMU Serif" w:hint="eastAsia"/>
          <w:iCs/>
        </w:rPr>
        <w:t>顯示當損失門檻提高至</w:t>
      </w:r>
      <w:r>
        <w:rPr>
          <w:rFonts w:ascii="CMU Serif" w:eastAsia="標楷體" w:hAnsi="CMU Serif" w:cs="CMU Serif" w:hint="eastAsia"/>
          <w:iCs/>
        </w:rPr>
        <w:t xml:space="preserve"> </w:t>
      </w:r>
      <w:r w:rsidRPr="00703E89">
        <w:rPr>
          <w:rFonts w:ascii="CMU Serif" w:eastAsia="標楷體" w:hAnsi="CMU Serif" w:cs="CMU Serif" w:hint="eastAsia"/>
          <w:iCs/>
        </w:rPr>
        <w:t>2%</w:t>
      </w:r>
      <w:r>
        <w:rPr>
          <w:rFonts w:ascii="CMU Serif" w:eastAsia="標楷體" w:hAnsi="CMU Serif" w:cs="CMU Serif" w:hint="eastAsia"/>
          <w:iCs/>
        </w:rPr>
        <w:t xml:space="preserve"> </w:t>
      </w:r>
      <w:r w:rsidRPr="00703E89">
        <w:rPr>
          <w:rFonts w:ascii="CMU Serif" w:eastAsia="標楷體" w:hAnsi="CMU Serif" w:cs="CMU Serif" w:hint="eastAsia"/>
          <w:iCs/>
        </w:rPr>
        <w:t>時之模擬結果。此時損失事件之發生機率約</w:t>
      </w:r>
      <w:r w:rsidRPr="00703E89">
        <w:rPr>
          <w:rFonts w:ascii="CMU Serif" w:eastAsia="標楷體" w:hAnsi="CMU Serif" w:cs="CMU Serif" w:hint="eastAsia"/>
          <w:iCs/>
        </w:rPr>
        <w:t xml:space="preserve"> 5.4%</w:t>
      </w:r>
      <w:r w:rsidRPr="00703E89">
        <w:rPr>
          <w:rFonts w:ascii="CMU Serif" w:eastAsia="標楷體" w:hAnsi="CMU Serif" w:cs="CMU Serif" w:hint="eastAsia"/>
          <w:iCs/>
        </w:rPr>
        <w:t>，屬較低機率之尾端損失事件</w:t>
      </w:r>
      <w:r>
        <w:rPr>
          <w:rFonts w:ascii="CMU Serif" w:eastAsia="標楷體" w:hAnsi="CMU Serif" w:cs="CMU Serif" w:hint="eastAsia"/>
          <w:iCs/>
        </w:rPr>
        <w:t>。</w:t>
      </w:r>
      <w:r w:rsidRPr="00703E89">
        <w:rPr>
          <w:rFonts w:ascii="CMU Serif" w:eastAsia="標楷體" w:hAnsi="CMU Serif" w:cs="CMU Serif" w:hint="eastAsia"/>
          <w:iCs/>
        </w:rPr>
        <w:t xml:space="preserve"> </w:t>
      </w:r>
    </w:p>
    <w:p w14:paraId="25DE07BD" w14:textId="11C72B54" w:rsidR="00703E89" w:rsidRPr="00703E89" w:rsidRDefault="00703E89" w:rsidP="008E250F">
      <w:pPr>
        <w:rPr>
          <w:rFonts w:ascii="CMU Serif" w:eastAsia="標楷體" w:hAnsi="CMU Serif" w:cs="CMU Serif"/>
          <w:iCs/>
        </w:rPr>
      </w:pPr>
      <w:r w:rsidRPr="00703E89">
        <w:rPr>
          <w:rFonts w:ascii="CMU Serif" w:eastAsia="標楷體" w:hAnsi="CMU Serif" w:cs="CMU Serif" w:hint="eastAsia"/>
          <w:iCs/>
        </w:rPr>
        <w:t>結果顯示，</w:t>
      </w:r>
      <w:r w:rsidRPr="00703E89">
        <w:rPr>
          <w:rFonts w:ascii="CMU Serif" w:eastAsia="標楷體" w:hAnsi="CMU Serif" w:cs="CMU Serif" w:hint="eastAsia"/>
          <w:iCs/>
        </w:rPr>
        <w:t xml:space="preserve">Stratified Sampling </w:t>
      </w:r>
      <w:r w:rsidRPr="00703E89">
        <w:rPr>
          <w:rFonts w:ascii="CMU Serif" w:eastAsia="標楷體" w:hAnsi="CMU Serif" w:cs="CMU Serif" w:hint="eastAsia"/>
          <w:iCs/>
        </w:rPr>
        <w:t>仍維持優異表現，其變異數縮減百分比大多介</w:t>
      </w:r>
      <w:r>
        <w:rPr>
          <w:rFonts w:ascii="CMU Serif" w:eastAsia="標楷體" w:hAnsi="CMU Serif" w:cs="CMU Serif" w:hint="eastAsia"/>
          <w:iCs/>
        </w:rPr>
        <w:t xml:space="preserve"> </w:t>
      </w:r>
      <w:r w:rsidRPr="00703E89">
        <w:rPr>
          <w:rFonts w:ascii="CMU Serif" w:eastAsia="標楷體" w:hAnsi="CMU Serif" w:cs="CMU Serif" w:hint="eastAsia"/>
          <w:iCs/>
        </w:rPr>
        <w:t xml:space="preserve">94% </w:t>
      </w:r>
      <w:r w:rsidRPr="00703E89">
        <w:rPr>
          <w:rFonts w:ascii="CMU Serif" w:eastAsia="標楷體" w:hAnsi="CMU Serif" w:cs="CMU Serif" w:hint="eastAsia"/>
          <w:iCs/>
        </w:rPr>
        <w:t>至</w:t>
      </w:r>
      <w:r w:rsidRPr="00703E89">
        <w:rPr>
          <w:rFonts w:ascii="CMU Serif" w:eastAsia="標楷體" w:hAnsi="CMU Serif" w:cs="CMU Serif" w:hint="eastAsia"/>
          <w:iCs/>
        </w:rPr>
        <w:t xml:space="preserve"> 97% </w:t>
      </w:r>
      <w:r>
        <w:rPr>
          <w:rFonts w:ascii="CMU Serif" w:eastAsia="標楷體" w:hAnsi="CMU Serif" w:cs="CMU Serif" w:hint="eastAsia"/>
          <w:iCs/>
        </w:rPr>
        <w:t>間，</w:t>
      </w:r>
      <w:r w:rsidRPr="00703E89">
        <w:rPr>
          <w:rFonts w:ascii="CMU Serif" w:eastAsia="標楷體" w:hAnsi="CMU Serif" w:cs="CMU Serif" w:hint="eastAsia"/>
          <w:iCs/>
        </w:rPr>
        <w:t>顯示分層抽樣對於降低估計變異數仍具顯著效果。</w:t>
      </w:r>
    </w:p>
    <w:p w14:paraId="721EDD92" w14:textId="2E02AACB" w:rsidR="00703E89" w:rsidRPr="00703E89" w:rsidRDefault="00703E89" w:rsidP="008E250F">
      <w:pPr>
        <w:rPr>
          <w:rFonts w:ascii="CMU Serif" w:eastAsia="標楷體" w:hAnsi="CMU Serif" w:cs="CMU Serif"/>
          <w:iCs/>
        </w:rPr>
      </w:pPr>
      <w:r w:rsidRPr="00703E89">
        <w:rPr>
          <w:rFonts w:ascii="CMU Serif" w:eastAsia="標楷體" w:hAnsi="CMU Serif" w:cs="CMU Serif" w:hint="eastAsia"/>
          <w:iCs/>
        </w:rPr>
        <w:t xml:space="preserve">Importance Sampling </w:t>
      </w:r>
      <w:r w:rsidRPr="00703E89">
        <w:rPr>
          <w:rFonts w:ascii="CMU Serif" w:eastAsia="標楷體" w:hAnsi="CMU Serif" w:cs="CMU Serif" w:hint="eastAsia"/>
          <w:iCs/>
        </w:rPr>
        <w:t>則在此情境下展現更明顯之優勢。各組設定下之變異數縮減百分比均接近或超過</w:t>
      </w:r>
      <w:r w:rsidRPr="00703E89">
        <w:rPr>
          <w:rFonts w:ascii="CMU Serif" w:eastAsia="標楷體" w:hAnsi="CMU Serif" w:cs="CMU Serif" w:hint="eastAsia"/>
          <w:iCs/>
        </w:rPr>
        <w:t>90%</w:t>
      </w:r>
      <w:r w:rsidRPr="00703E89">
        <w:rPr>
          <w:rFonts w:ascii="CMU Serif" w:eastAsia="標楷體" w:hAnsi="CMU Serif" w:cs="CMU Serif" w:hint="eastAsia"/>
          <w:iCs/>
        </w:rPr>
        <w:t>。相較於</w:t>
      </w:r>
      <w:r w:rsidRPr="00703E89">
        <w:rPr>
          <w:rFonts w:ascii="CMU Serif" w:eastAsia="標楷體" w:hAnsi="CMU Serif" w:cs="CMU Serif" w:hint="eastAsia"/>
          <w:iCs/>
        </w:rPr>
        <w:t xml:space="preserve"> c=0.01 </w:t>
      </w:r>
      <w:r w:rsidRPr="00703E89">
        <w:rPr>
          <w:rFonts w:ascii="CMU Serif" w:eastAsia="標楷體" w:hAnsi="CMU Serif" w:cs="CMU Serif" w:hint="eastAsia"/>
          <w:iCs/>
        </w:rPr>
        <w:t>時之結果，</w:t>
      </w:r>
      <w:r w:rsidRPr="00703E89">
        <w:rPr>
          <w:rFonts w:ascii="CMU Serif" w:eastAsia="標楷體" w:hAnsi="CMU Serif" w:cs="CMU Serif" w:hint="eastAsia"/>
          <w:iCs/>
        </w:rPr>
        <w:t xml:space="preserve">Importance Sampling </w:t>
      </w:r>
      <w:r w:rsidRPr="00703E89">
        <w:rPr>
          <w:rFonts w:ascii="CMU Serif" w:eastAsia="標楷體" w:hAnsi="CMU Serif" w:cs="CMU Serif" w:hint="eastAsia"/>
          <w:iCs/>
        </w:rPr>
        <w:t>在較低機率事件下之改善效果更加穩定，顯示其對尾端損失事件具有較佳之抽樣效率。</w:t>
      </w:r>
    </w:p>
    <w:p w14:paraId="66D39B5B" w14:textId="79373D1F" w:rsidR="00E9458F" w:rsidRPr="00E9458F" w:rsidRDefault="00703E89" w:rsidP="008E250F">
      <w:pPr>
        <w:rPr>
          <w:rFonts w:ascii="CMU Serif" w:eastAsia="標楷體" w:hAnsi="CMU Serif" w:cs="CMU Serif"/>
          <w:iCs/>
        </w:rPr>
      </w:pPr>
      <w:r w:rsidRPr="00703E89">
        <w:rPr>
          <w:rFonts w:ascii="CMU Serif" w:eastAsia="標楷體" w:hAnsi="CMU Serif" w:cs="CMU Serif" w:hint="eastAsia"/>
          <w:iCs/>
        </w:rPr>
        <w:t xml:space="preserve">Antithetic Variates </w:t>
      </w:r>
      <w:r w:rsidRPr="00703E89">
        <w:rPr>
          <w:rFonts w:ascii="CMU Serif" w:eastAsia="標楷體" w:hAnsi="CMU Serif" w:cs="CMU Serif" w:hint="eastAsia"/>
          <w:iCs/>
        </w:rPr>
        <w:t>仍維持相對有限之改善幅度。除部分設定可達約</w:t>
      </w:r>
      <w:r w:rsidRPr="00703E89">
        <w:rPr>
          <w:rFonts w:ascii="CMU Serif" w:eastAsia="標楷體" w:hAnsi="CMU Serif" w:cs="CMU Serif" w:hint="eastAsia"/>
          <w:iCs/>
        </w:rPr>
        <w:t xml:space="preserve"> 30% </w:t>
      </w:r>
      <w:r w:rsidRPr="00703E89">
        <w:rPr>
          <w:rFonts w:ascii="CMU Serif" w:eastAsia="標楷體" w:hAnsi="CMU Serif" w:cs="CMU Serif" w:hint="eastAsia"/>
          <w:iCs/>
        </w:rPr>
        <w:t>左右之變異數縮減外，其餘設定之效果並不明顯，甚至接近</w:t>
      </w:r>
      <w:r>
        <w:rPr>
          <w:rFonts w:ascii="CMU Serif" w:eastAsia="標楷體" w:hAnsi="CMU Serif" w:cs="CMU Serif" w:hint="eastAsia"/>
          <w:iCs/>
        </w:rPr>
        <w:t>一般</w:t>
      </w:r>
      <w:r w:rsidRPr="00703E89">
        <w:rPr>
          <w:rFonts w:ascii="CMU Serif" w:eastAsia="標楷體" w:hAnsi="CMU Serif" w:cs="CMU Serif" w:hint="eastAsia"/>
          <w:iCs/>
        </w:rPr>
        <w:t xml:space="preserve">Monte Carlo </w:t>
      </w:r>
      <w:r w:rsidRPr="00703E89">
        <w:rPr>
          <w:rFonts w:ascii="CMU Serif" w:eastAsia="標楷體" w:hAnsi="CMU Serif" w:cs="CMU Serif" w:hint="eastAsia"/>
          <w:iCs/>
        </w:rPr>
        <w:t>的表現。因此在尾端損失機率估計問題中，</w:t>
      </w:r>
      <w:r w:rsidRPr="00703E89">
        <w:rPr>
          <w:rFonts w:ascii="CMU Serif" w:eastAsia="標楷體" w:hAnsi="CMU Serif" w:cs="CMU Serif" w:hint="eastAsia"/>
          <w:iCs/>
        </w:rPr>
        <w:t>Antithetic Variates</w:t>
      </w:r>
      <w:r w:rsidRPr="00703E89">
        <w:rPr>
          <w:rFonts w:ascii="CMU Serif" w:eastAsia="標楷體" w:hAnsi="CMU Serif" w:cs="CMU Serif" w:hint="eastAsia"/>
          <w:iCs/>
        </w:rPr>
        <w:t>並未展現出與另外兩種方法相當之優勢。</w:t>
      </w:r>
      <w:r w:rsidR="00E9458F">
        <w:rPr>
          <w:rFonts w:ascii="CMU Serif" w:eastAsia="標楷體" w:hAnsi="CMU Serif" w:cs="CMU Serif"/>
          <w:iCs/>
        </w:rPr>
        <w:fldChar w:fldCharType="begin"/>
      </w:r>
      <w:r w:rsidR="00E9458F">
        <w:rPr>
          <w:rFonts w:ascii="CMU Serif" w:eastAsia="標楷體" w:hAnsi="CMU Serif" w:cs="CMU Serif"/>
          <w:iCs/>
        </w:rPr>
        <w:instrText xml:space="preserve"> </w:instrText>
      </w:r>
      <w:r w:rsidR="00E9458F">
        <w:rPr>
          <w:rFonts w:ascii="CMU Serif" w:eastAsia="標楷體" w:hAnsi="CMU Serif" w:cs="CMU Serif" w:hint="eastAsia"/>
          <w:iCs/>
        </w:rPr>
        <w:instrText xml:space="preserve">LINK </w:instrText>
      </w:r>
      <w:r w:rsidR="003D4912">
        <w:rPr>
          <w:rFonts w:ascii="CMU Serif" w:eastAsia="標楷體" w:hAnsi="CMU Serif" w:cs="CMU Serif"/>
          <w:iCs/>
        </w:rPr>
        <w:instrText>Excel.Sheet.12</w:instrText>
      </w:r>
      <w:r w:rsidR="003D4912">
        <w:rPr>
          <w:rFonts w:ascii="CMU Serif" w:eastAsia="標楷體" w:hAnsi="CMU Serif" w:cs="CMU Serif" w:hint="eastAsia"/>
          <w:iCs/>
        </w:rPr>
        <w:instrText xml:space="preserve"> "C:\\Users\\use\\Desktop\\</w:instrText>
      </w:r>
      <w:r w:rsidR="003D4912">
        <w:rPr>
          <w:rFonts w:ascii="CMU Serif" w:eastAsia="標楷體" w:hAnsi="CMU Serif" w:cs="CMU Serif" w:hint="eastAsia"/>
          <w:iCs/>
        </w:rPr>
        <w:instrText>新增</w:instrText>
      </w:r>
      <w:r w:rsidR="003D4912">
        <w:rPr>
          <w:rFonts w:ascii="CMU Serif" w:eastAsia="標楷體" w:hAnsi="CMU Serif" w:cs="CMU Serif" w:hint="eastAsia"/>
          <w:iCs/>
        </w:rPr>
        <w:instrText xml:space="preserve"> Microsoft Excel </w:instrText>
      </w:r>
      <w:r w:rsidR="003D4912">
        <w:rPr>
          <w:rFonts w:ascii="CMU Serif" w:eastAsia="標楷體" w:hAnsi="CMU Serif" w:cs="CMU Serif" w:hint="eastAsia"/>
          <w:iCs/>
        </w:rPr>
        <w:instrText>工作表</w:instrText>
      </w:r>
      <w:r w:rsidR="003D4912">
        <w:rPr>
          <w:rFonts w:ascii="CMU Serif" w:eastAsia="標楷體" w:hAnsi="CMU Serif" w:cs="CMU Serif" w:hint="eastAsia"/>
          <w:iCs/>
        </w:rPr>
        <w:instrText xml:space="preserve"> (2).xlsx" </w:instrText>
      </w:r>
      <w:r w:rsidR="003D4912">
        <w:rPr>
          <w:rFonts w:ascii="CMU Serif" w:eastAsia="標楷體" w:hAnsi="CMU Serif" w:cs="CMU Serif" w:hint="eastAsia"/>
          <w:iCs/>
        </w:rPr>
        <w:instrText>工作表</w:instrText>
      </w:r>
      <w:r w:rsidR="003D4912">
        <w:rPr>
          <w:rFonts w:ascii="CMU Serif" w:eastAsia="標楷體" w:hAnsi="CMU Serif" w:cs="CMU Serif" w:hint="eastAsia"/>
          <w:iCs/>
        </w:rPr>
        <w:instrText xml:space="preserve">3!R18C1:R33C7 </w:instrText>
      </w:r>
      <w:r w:rsidR="00E9458F">
        <w:rPr>
          <w:rFonts w:ascii="CMU Serif" w:eastAsia="標楷體" w:hAnsi="CMU Serif" w:cs="CMU Serif" w:hint="eastAsia"/>
          <w:iCs/>
        </w:rPr>
        <w:instrText>\a \f 5 \h</w:instrText>
      </w:r>
      <w:r w:rsidR="00E9458F">
        <w:rPr>
          <w:rFonts w:ascii="CMU Serif" w:eastAsia="標楷體" w:hAnsi="CMU Serif" w:cs="CMU Serif"/>
          <w:iCs/>
        </w:rPr>
        <w:instrText xml:space="preserve">  \* MERGEFORMAT </w:instrText>
      </w:r>
      <w:r w:rsidR="00E9458F">
        <w:rPr>
          <w:rFonts w:ascii="CMU Serif" w:eastAsia="標楷體" w:hAnsi="CMU Serif" w:cs="CMU Serif"/>
          <w:iCs/>
        </w:rPr>
        <w:fldChar w:fldCharType="separate"/>
      </w:r>
    </w:p>
    <w:tbl>
      <w:tblPr>
        <w:tblStyle w:val="af5"/>
        <w:tblW w:w="5000" w:type="pct"/>
        <w:tblLook w:val="04A0" w:firstRow="1" w:lastRow="0" w:firstColumn="1" w:lastColumn="0" w:noHBand="0" w:noVBand="1"/>
      </w:tblPr>
      <w:tblGrid>
        <w:gridCol w:w="2117"/>
        <w:gridCol w:w="1126"/>
        <w:gridCol w:w="1165"/>
        <w:gridCol w:w="1076"/>
        <w:gridCol w:w="1321"/>
        <w:gridCol w:w="1325"/>
        <w:gridCol w:w="1498"/>
      </w:tblGrid>
      <w:tr w:rsidR="00E9458F" w:rsidRPr="00E9458F" w14:paraId="24EC55B9" w14:textId="77777777" w:rsidTr="00E9458F">
        <w:trPr>
          <w:trHeight w:val="300"/>
        </w:trPr>
        <w:tc>
          <w:tcPr>
            <w:tcW w:w="1099" w:type="pct"/>
            <w:shd w:val="clear" w:color="auto" w:fill="D9D9D9" w:themeFill="background1" w:themeFillShade="D9"/>
            <w:vAlign w:val="center"/>
          </w:tcPr>
          <w:p w14:paraId="72CD278A" w14:textId="79F0239B" w:rsidR="00E9458F" w:rsidRPr="00E9458F" w:rsidRDefault="00E9458F" w:rsidP="00E9458F">
            <w:pPr>
              <w:jc w:val="center"/>
              <w:rPr>
                <w:rFonts w:ascii="CMU Serif" w:eastAsia="標楷體" w:hAnsi="CMU Serif" w:cs="CMU Serif"/>
                <w:iCs/>
              </w:rPr>
            </w:pPr>
            <w:r>
              <w:rPr>
                <w:rFonts w:ascii="CMU Serif" w:eastAsia="標楷體" w:hAnsi="CMU Serif" w:cs="CMU Serif" w:hint="eastAsia"/>
                <w:iCs/>
              </w:rPr>
              <w:t>M</w:t>
            </w:r>
            <w:r w:rsidRPr="00FA1DA3">
              <w:rPr>
                <w:rFonts w:ascii="CMU Serif" w:eastAsia="標楷體" w:hAnsi="CMU Serif" w:cs="CMU Serif" w:hint="eastAsia"/>
                <w:iCs/>
              </w:rPr>
              <w:t>ethod</w:t>
            </w:r>
          </w:p>
        </w:tc>
        <w:tc>
          <w:tcPr>
            <w:tcW w:w="585" w:type="pct"/>
            <w:shd w:val="clear" w:color="auto" w:fill="D9D9D9" w:themeFill="background1" w:themeFillShade="D9"/>
            <w:vAlign w:val="center"/>
          </w:tcPr>
          <w:p w14:paraId="4372D224" w14:textId="0C92E946"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c</w:t>
            </w:r>
          </w:p>
        </w:tc>
        <w:tc>
          <w:tcPr>
            <w:tcW w:w="605" w:type="pct"/>
            <w:shd w:val="clear" w:color="auto" w:fill="D9D9D9" w:themeFill="background1" w:themeFillShade="D9"/>
            <w:vAlign w:val="center"/>
          </w:tcPr>
          <w:p w14:paraId="26F49668" w14:textId="7B0BCE8F"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N</w:t>
            </w:r>
          </w:p>
        </w:tc>
        <w:tc>
          <w:tcPr>
            <w:tcW w:w="559" w:type="pct"/>
            <w:shd w:val="clear" w:color="auto" w:fill="D9D9D9" w:themeFill="background1" w:themeFillShade="D9"/>
            <w:vAlign w:val="center"/>
          </w:tcPr>
          <w:p w14:paraId="103AD9C4" w14:textId="0F0043A1" w:rsidR="00E9458F" w:rsidRPr="00E9458F" w:rsidRDefault="00E9458F" w:rsidP="00E9458F">
            <w:pPr>
              <w:jc w:val="center"/>
              <w:rPr>
                <w:rFonts w:ascii="CMU Serif" w:eastAsia="標楷體" w:hAnsi="CMU Serif" w:cs="CMU Serif"/>
                <w:iCs/>
              </w:rPr>
            </w:pPr>
            <w:r w:rsidRPr="00FA1DA3">
              <w:rPr>
                <w:rFonts w:ascii="CMU Serif" w:eastAsia="標楷體" w:hAnsi="CMU Serif" w:cs="CMU Serif" w:hint="eastAsia"/>
                <w:iCs/>
              </w:rPr>
              <w:t>R</w:t>
            </w:r>
          </w:p>
        </w:tc>
        <w:tc>
          <w:tcPr>
            <w:tcW w:w="686" w:type="pct"/>
            <w:shd w:val="clear" w:color="auto" w:fill="D9D9D9" w:themeFill="background1" w:themeFillShade="D9"/>
            <w:vAlign w:val="center"/>
          </w:tcPr>
          <w:p w14:paraId="3CC100B5" w14:textId="182F3EBF" w:rsidR="00E9458F" w:rsidRPr="00E9458F" w:rsidRDefault="00000000" w:rsidP="00E9458F">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θ</m:t>
                    </m:r>
                  </m:e>
                </m:acc>
              </m:oMath>
            </m:oMathPara>
          </w:p>
        </w:tc>
        <w:tc>
          <w:tcPr>
            <w:tcW w:w="688" w:type="pct"/>
            <w:shd w:val="clear" w:color="auto" w:fill="D9D9D9" w:themeFill="background1" w:themeFillShade="D9"/>
            <w:vAlign w:val="center"/>
          </w:tcPr>
          <w:p w14:paraId="5344E4B0" w14:textId="6786F542" w:rsidR="00E9458F" w:rsidRPr="00E9458F" w:rsidRDefault="00000000" w:rsidP="00E9458F">
            <w:pPr>
              <w:jc w:val="center"/>
              <w:rPr>
                <w:rFonts w:ascii="CMU Serif" w:eastAsia="標楷體" w:hAnsi="CMU Serif" w:cs="CMU Serif"/>
                <w:iCs/>
              </w:rPr>
            </w:pPr>
            <m:oMathPara>
              <m:oMath>
                <m:acc>
                  <m:accPr>
                    <m:ctrlPr>
                      <w:rPr>
                        <w:rFonts w:ascii="Cambria Math" w:eastAsia="標楷體" w:hAnsi="Cambria Math" w:cs="CMU Serif"/>
                        <w:i/>
                        <w:iCs/>
                      </w:rPr>
                    </m:ctrlPr>
                  </m:accPr>
                  <m:e>
                    <m:r>
                      <m:rPr>
                        <m:sty m:val="p"/>
                      </m:rPr>
                      <w:rPr>
                        <w:rFonts w:ascii="Cambria Math" w:eastAsia="標楷體" w:hAnsi="Cambria Math" w:cs="CMU Serif"/>
                      </w:rPr>
                      <m:t>Var</m:t>
                    </m:r>
                  </m:e>
                </m:acc>
                <m:r>
                  <m:rPr>
                    <m:sty m:val="p"/>
                  </m:rPr>
                  <w:rPr>
                    <w:rFonts w:ascii="Cambria Math" w:eastAsia="標楷體" w:hAnsi="Cambria Math" w:cs="CMU Serif"/>
                  </w:rPr>
                  <m:t>(</m:t>
                </m:r>
                <m:acc>
                  <m:accPr>
                    <m:ctrlPr>
                      <w:rPr>
                        <w:rFonts w:ascii="Cambria Math" w:eastAsia="標楷體" w:hAnsi="Cambria Math" w:cs="CMU Serif"/>
                        <w:i/>
                        <w:iCs/>
                      </w:rPr>
                    </m:ctrlPr>
                  </m:accPr>
                  <m:e>
                    <m:r>
                      <m:rPr>
                        <m:sty m:val="p"/>
                      </m:rPr>
                      <w:rPr>
                        <w:rFonts w:ascii="Cambria Math" w:eastAsia="標楷體" w:hAnsi="Cambria Math" w:cs="CMU Serif"/>
                      </w:rPr>
                      <m:t>θ</m:t>
                    </m:r>
                  </m:e>
                </m:acc>
                <m:r>
                  <m:rPr>
                    <m:sty m:val="p"/>
                  </m:rPr>
                  <w:rPr>
                    <w:rFonts w:ascii="Cambria Math" w:eastAsia="標楷體" w:hAnsi="Cambria Math" w:cs="CMU Serif"/>
                  </w:rPr>
                  <m:t>)</m:t>
                </m:r>
              </m:oMath>
            </m:oMathPara>
          </w:p>
        </w:tc>
        <w:tc>
          <w:tcPr>
            <w:tcW w:w="778" w:type="pct"/>
            <w:shd w:val="clear" w:color="auto" w:fill="D9D9D9" w:themeFill="background1" w:themeFillShade="D9"/>
            <w:vAlign w:val="center"/>
          </w:tcPr>
          <w:p w14:paraId="150611FA" w14:textId="3F7BD6F1" w:rsidR="00E9458F" w:rsidRPr="00E9458F" w:rsidRDefault="00E9458F" w:rsidP="00E9458F">
            <w:pPr>
              <w:jc w:val="center"/>
              <w:rPr>
                <w:rFonts w:ascii="CMU Serif" w:eastAsia="標楷體" w:hAnsi="CMU Serif" w:cs="CMU Serif"/>
                <w:iCs/>
              </w:rPr>
            </w:pPr>
            <w:r>
              <w:rPr>
                <w:rFonts w:ascii="CMU Serif" w:eastAsia="標楷體" w:hAnsi="CMU Serif" w:cs="CMU Serif" w:hint="eastAsia"/>
                <w:iCs/>
              </w:rPr>
              <w:t>VR%</w:t>
            </w:r>
          </w:p>
        </w:tc>
      </w:tr>
      <w:tr w:rsidR="00E9458F" w:rsidRPr="00E9458F" w14:paraId="7E7D8481" w14:textId="77777777" w:rsidTr="00E9458F">
        <w:trPr>
          <w:trHeight w:val="300"/>
        </w:trPr>
        <w:tc>
          <w:tcPr>
            <w:tcW w:w="1099" w:type="pct"/>
            <w:hideMark/>
          </w:tcPr>
          <w:p w14:paraId="17CA66ED" w14:textId="569680AF"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4ADB50B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5AB536C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750455F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42641DA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0.0549</w:t>
            </w:r>
          </w:p>
        </w:tc>
        <w:tc>
          <w:tcPr>
            <w:tcW w:w="688" w:type="pct"/>
            <w:hideMark/>
          </w:tcPr>
          <w:p w14:paraId="15D39AC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6.07E-05</w:t>
            </w:r>
          </w:p>
        </w:tc>
        <w:tc>
          <w:tcPr>
            <w:tcW w:w="778" w:type="pct"/>
            <w:hideMark/>
          </w:tcPr>
          <w:p w14:paraId="71E5230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3A91D742" w14:textId="77777777" w:rsidTr="00E9458F">
        <w:trPr>
          <w:trHeight w:val="300"/>
        </w:trPr>
        <w:tc>
          <w:tcPr>
            <w:tcW w:w="1099" w:type="pct"/>
            <w:hideMark/>
          </w:tcPr>
          <w:p w14:paraId="3051354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3676051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68AD24F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556FA54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3725035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21FEEDD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2.46E-06</w:t>
            </w:r>
          </w:p>
        </w:tc>
        <w:tc>
          <w:tcPr>
            <w:tcW w:w="778" w:type="pct"/>
            <w:hideMark/>
          </w:tcPr>
          <w:p w14:paraId="4BF6150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95.9536</w:t>
            </w:r>
          </w:p>
        </w:tc>
      </w:tr>
      <w:tr w:rsidR="00E9458F" w:rsidRPr="00E9458F" w14:paraId="6FB27D8A" w14:textId="77777777" w:rsidTr="00E9458F">
        <w:trPr>
          <w:trHeight w:val="300"/>
        </w:trPr>
        <w:tc>
          <w:tcPr>
            <w:tcW w:w="1099" w:type="pct"/>
            <w:hideMark/>
          </w:tcPr>
          <w:p w14:paraId="07FBC26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605E224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165568A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659D130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55F0DCF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0.0549</w:t>
            </w:r>
          </w:p>
        </w:tc>
        <w:tc>
          <w:tcPr>
            <w:tcW w:w="688" w:type="pct"/>
            <w:hideMark/>
          </w:tcPr>
          <w:p w14:paraId="145B057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4.60E-05</w:t>
            </w:r>
          </w:p>
        </w:tc>
        <w:tc>
          <w:tcPr>
            <w:tcW w:w="778" w:type="pct"/>
            <w:hideMark/>
          </w:tcPr>
          <w:p w14:paraId="02ED967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24.1929</w:t>
            </w:r>
          </w:p>
        </w:tc>
      </w:tr>
      <w:tr w:rsidR="00E9458F" w:rsidRPr="00E9458F" w14:paraId="27158F56" w14:textId="77777777" w:rsidTr="00E9458F">
        <w:trPr>
          <w:trHeight w:val="300"/>
        </w:trPr>
        <w:tc>
          <w:tcPr>
            <w:tcW w:w="1099" w:type="pct"/>
            <w:hideMark/>
          </w:tcPr>
          <w:p w14:paraId="2D87125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31D68FA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0F51FEE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57AC490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077A16A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0.0535</w:t>
            </w:r>
          </w:p>
        </w:tc>
        <w:tc>
          <w:tcPr>
            <w:tcW w:w="688" w:type="pct"/>
            <w:hideMark/>
          </w:tcPr>
          <w:p w14:paraId="71C3528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5.76E-06</w:t>
            </w:r>
          </w:p>
        </w:tc>
        <w:tc>
          <w:tcPr>
            <w:tcW w:w="778" w:type="pct"/>
            <w:hideMark/>
          </w:tcPr>
          <w:p w14:paraId="6D42647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90.5118</w:t>
            </w:r>
          </w:p>
        </w:tc>
      </w:tr>
      <w:tr w:rsidR="00E9458F" w:rsidRPr="00E9458F" w14:paraId="29924086" w14:textId="77777777" w:rsidTr="00E9458F">
        <w:trPr>
          <w:trHeight w:val="300"/>
        </w:trPr>
        <w:tc>
          <w:tcPr>
            <w:tcW w:w="1099" w:type="pct"/>
            <w:hideMark/>
          </w:tcPr>
          <w:p w14:paraId="0128A93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0FEF733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7023406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136B4CD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1670591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0.054</w:t>
            </w:r>
          </w:p>
        </w:tc>
        <w:tc>
          <w:tcPr>
            <w:tcW w:w="688" w:type="pct"/>
            <w:hideMark/>
          </w:tcPr>
          <w:p w14:paraId="6F16473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6.07E-05</w:t>
            </w:r>
          </w:p>
        </w:tc>
        <w:tc>
          <w:tcPr>
            <w:tcW w:w="778" w:type="pct"/>
            <w:hideMark/>
          </w:tcPr>
          <w:p w14:paraId="44B6882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0F6283F9" w14:textId="77777777" w:rsidTr="00E9458F">
        <w:trPr>
          <w:trHeight w:val="300"/>
        </w:trPr>
        <w:tc>
          <w:tcPr>
            <w:tcW w:w="1099" w:type="pct"/>
            <w:hideMark/>
          </w:tcPr>
          <w:p w14:paraId="6AC20DE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lastRenderedPageBreak/>
              <w:t>Stratified</w:t>
            </w:r>
          </w:p>
        </w:tc>
        <w:tc>
          <w:tcPr>
            <w:tcW w:w="585" w:type="pct"/>
            <w:hideMark/>
          </w:tcPr>
          <w:p w14:paraId="319D0E3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713855D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1942C3F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3165D6D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2AEFE1B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2.12E-06</w:t>
            </w:r>
          </w:p>
        </w:tc>
        <w:tc>
          <w:tcPr>
            <w:tcW w:w="778" w:type="pct"/>
            <w:hideMark/>
          </w:tcPr>
          <w:p w14:paraId="4FB289E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96.5133</w:t>
            </w:r>
          </w:p>
        </w:tc>
      </w:tr>
      <w:tr w:rsidR="00E9458F" w:rsidRPr="00E9458F" w14:paraId="623C88EB" w14:textId="77777777" w:rsidTr="00E9458F">
        <w:trPr>
          <w:trHeight w:val="300"/>
        </w:trPr>
        <w:tc>
          <w:tcPr>
            <w:tcW w:w="1099" w:type="pct"/>
            <w:hideMark/>
          </w:tcPr>
          <w:p w14:paraId="516D9B6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74EED3B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093D20E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0922DB9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194DE0E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0.0535</w:t>
            </w:r>
          </w:p>
        </w:tc>
        <w:tc>
          <w:tcPr>
            <w:tcW w:w="688" w:type="pct"/>
            <w:hideMark/>
          </w:tcPr>
          <w:p w14:paraId="5BB9E39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4.89E-05</w:t>
            </w:r>
          </w:p>
        </w:tc>
        <w:tc>
          <w:tcPr>
            <w:tcW w:w="778" w:type="pct"/>
            <w:hideMark/>
          </w:tcPr>
          <w:p w14:paraId="055D2AB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19.4303</w:t>
            </w:r>
          </w:p>
        </w:tc>
      </w:tr>
      <w:tr w:rsidR="00E9458F" w:rsidRPr="00E9458F" w14:paraId="5E8AE9EA" w14:textId="77777777" w:rsidTr="00E9458F">
        <w:trPr>
          <w:trHeight w:val="300"/>
        </w:trPr>
        <w:tc>
          <w:tcPr>
            <w:tcW w:w="1099" w:type="pct"/>
            <w:hideMark/>
          </w:tcPr>
          <w:p w14:paraId="475D826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69616E6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59D476D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1000</w:t>
            </w:r>
          </w:p>
        </w:tc>
        <w:tc>
          <w:tcPr>
            <w:tcW w:w="559" w:type="pct"/>
            <w:hideMark/>
          </w:tcPr>
          <w:p w14:paraId="46DF529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0070782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75BEF97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5.52E-06</w:t>
            </w:r>
          </w:p>
        </w:tc>
        <w:tc>
          <w:tcPr>
            <w:tcW w:w="778" w:type="pct"/>
            <w:hideMark/>
          </w:tcPr>
          <w:p w14:paraId="3A76118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90.9028</w:t>
            </w:r>
          </w:p>
        </w:tc>
      </w:tr>
      <w:tr w:rsidR="00E9458F" w:rsidRPr="00E9458F" w14:paraId="6EC20D0E" w14:textId="77777777" w:rsidTr="00E9458F">
        <w:trPr>
          <w:trHeight w:val="300"/>
        </w:trPr>
        <w:tc>
          <w:tcPr>
            <w:tcW w:w="1099" w:type="pct"/>
            <w:hideMark/>
          </w:tcPr>
          <w:p w14:paraId="123CA49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3B8385A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3FAC46F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4F2B5B0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4D4F171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0.054</w:t>
            </w:r>
          </w:p>
        </w:tc>
        <w:tc>
          <w:tcPr>
            <w:tcW w:w="688" w:type="pct"/>
            <w:hideMark/>
          </w:tcPr>
          <w:p w14:paraId="6E34E1F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1.01E-05</w:t>
            </w:r>
          </w:p>
        </w:tc>
        <w:tc>
          <w:tcPr>
            <w:tcW w:w="778" w:type="pct"/>
            <w:hideMark/>
          </w:tcPr>
          <w:p w14:paraId="7DCE4F3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70FF54CC" w14:textId="77777777" w:rsidTr="00E9458F">
        <w:trPr>
          <w:trHeight w:val="300"/>
        </w:trPr>
        <w:tc>
          <w:tcPr>
            <w:tcW w:w="1099" w:type="pct"/>
            <w:hideMark/>
          </w:tcPr>
          <w:p w14:paraId="257BB9B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16905D0D"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3B4E7EB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4D5FCE6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6F7F224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7B531991"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5.60E-07</w:t>
            </w:r>
          </w:p>
        </w:tc>
        <w:tc>
          <w:tcPr>
            <w:tcW w:w="778" w:type="pct"/>
            <w:hideMark/>
          </w:tcPr>
          <w:p w14:paraId="3E08C1C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94.4341</w:t>
            </w:r>
          </w:p>
        </w:tc>
      </w:tr>
      <w:tr w:rsidR="00E9458F" w:rsidRPr="00E9458F" w14:paraId="60ACFA78" w14:textId="77777777" w:rsidTr="00E9458F">
        <w:trPr>
          <w:trHeight w:val="300"/>
        </w:trPr>
        <w:tc>
          <w:tcPr>
            <w:tcW w:w="1099" w:type="pct"/>
            <w:hideMark/>
          </w:tcPr>
          <w:p w14:paraId="0E64FDF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536F96E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7AFD72F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68302D0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1B3CEB9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0.0539</w:t>
            </w:r>
          </w:p>
        </w:tc>
        <w:tc>
          <w:tcPr>
            <w:tcW w:w="688" w:type="pct"/>
            <w:hideMark/>
          </w:tcPr>
          <w:p w14:paraId="0B25FB1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6.96E-06</w:t>
            </w:r>
          </w:p>
        </w:tc>
        <w:tc>
          <w:tcPr>
            <w:tcW w:w="778" w:type="pct"/>
            <w:hideMark/>
          </w:tcPr>
          <w:p w14:paraId="4B1E339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30.8815</w:t>
            </w:r>
          </w:p>
        </w:tc>
      </w:tr>
      <w:tr w:rsidR="00E9458F" w:rsidRPr="00E9458F" w14:paraId="5EFC9599" w14:textId="77777777" w:rsidTr="00E9458F">
        <w:trPr>
          <w:trHeight w:val="300"/>
        </w:trPr>
        <w:tc>
          <w:tcPr>
            <w:tcW w:w="1099" w:type="pct"/>
            <w:hideMark/>
          </w:tcPr>
          <w:p w14:paraId="6711C1A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2F3F31B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2663BBC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5B26DFBC"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w:t>
            </w:r>
          </w:p>
        </w:tc>
        <w:tc>
          <w:tcPr>
            <w:tcW w:w="686" w:type="pct"/>
            <w:hideMark/>
          </w:tcPr>
          <w:p w14:paraId="7D621C7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37EAF40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1.01E-06</w:t>
            </w:r>
          </w:p>
        </w:tc>
        <w:tc>
          <w:tcPr>
            <w:tcW w:w="778" w:type="pct"/>
            <w:hideMark/>
          </w:tcPr>
          <w:p w14:paraId="4BA0482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90.0063</w:t>
            </w:r>
          </w:p>
        </w:tc>
      </w:tr>
      <w:tr w:rsidR="00E9458F" w:rsidRPr="00E9458F" w14:paraId="2F07B981" w14:textId="77777777" w:rsidTr="00E9458F">
        <w:trPr>
          <w:trHeight w:val="300"/>
        </w:trPr>
        <w:tc>
          <w:tcPr>
            <w:tcW w:w="1099" w:type="pct"/>
            <w:hideMark/>
          </w:tcPr>
          <w:p w14:paraId="1B03E67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MC</w:t>
            </w:r>
          </w:p>
        </w:tc>
        <w:tc>
          <w:tcPr>
            <w:tcW w:w="585" w:type="pct"/>
            <w:hideMark/>
          </w:tcPr>
          <w:p w14:paraId="7FAD8C4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3FEB048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3619008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7835832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0.0537</w:t>
            </w:r>
          </w:p>
        </w:tc>
        <w:tc>
          <w:tcPr>
            <w:tcW w:w="688" w:type="pct"/>
            <w:hideMark/>
          </w:tcPr>
          <w:p w14:paraId="37F50F5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1.03E-05</w:t>
            </w:r>
          </w:p>
        </w:tc>
        <w:tc>
          <w:tcPr>
            <w:tcW w:w="778" w:type="pct"/>
            <w:hideMark/>
          </w:tcPr>
          <w:p w14:paraId="4F59470E"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w:t>
            </w:r>
          </w:p>
        </w:tc>
      </w:tr>
      <w:tr w:rsidR="00E9458F" w:rsidRPr="00E9458F" w14:paraId="27253868" w14:textId="77777777" w:rsidTr="00E9458F">
        <w:trPr>
          <w:trHeight w:val="300"/>
        </w:trPr>
        <w:tc>
          <w:tcPr>
            <w:tcW w:w="1099" w:type="pct"/>
            <w:hideMark/>
          </w:tcPr>
          <w:p w14:paraId="56646666"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Stratified</w:t>
            </w:r>
          </w:p>
        </w:tc>
        <w:tc>
          <w:tcPr>
            <w:tcW w:w="585" w:type="pct"/>
            <w:hideMark/>
          </w:tcPr>
          <w:p w14:paraId="64B93D6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31759D4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081F156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2B8569F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0.0538</w:t>
            </w:r>
          </w:p>
        </w:tc>
        <w:tc>
          <w:tcPr>
            <w:tcW w:w="688" w:type="pct"/>
            <w:hideMark/>
          </w:tcPr>
          <w:p w14:paraId="383DDB4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4.82E-07</w:t>
            </w:r>
          </w:p>
        </w:tc>
        <w:tc>
          <w:tcPr>
            <w:tcW w:w="778" w:type="pct"/>
            <w:hideMark/>
          </w:tcPr>
          <w:p w14:paraId="38120A6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95.3383</w:t>
            </w:r>
          </w:p>
        </w:tc>
      </w:tr>
      <w:tr w:rsidR="00E9458F" w:rsidRPr="00E9458F" w14:paraId="2922B997" w14:textId="77777777" w:rsidTr="00E9458F">
        <w:trPr>
          <w:trHeight w:val="300"/>
        </w:trPr>
        <w:tc>
          <w:tcPr>
            <w:tcW w:w="1099" w:type="pct"/>
            <w:hideMark/>
          </w:tcPr>
          <w:p w14:paraId="59F1A959"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Antithetic</w:t>
            </w:r>
          </w:p>
        </w:tc>
        <w:tc>
          <w:tcPr>
            <w:tcW w:w="585" w:type="pct"/>
            <w:hideMark/>
          </w:tcPr>
          <w:p w14:paraId="26FAA4AF"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788C8FE2"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4378C7CA"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0B955F7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0.0539</w:t>
            </w:r>
          </w:p>
        </w:tc>
        <w:tc>
          <w:tcPr>
            <w:tcW w:w="688" w:type="pct"/>
            <w:hideMark/>
          </w:tcPr>
          <w:p w14:paraId="7C7AF10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1.00E-05</w:t>
            </w:r>
          </w:p>
        </w:tc>
        <w:tc>
          <w:tcPr>
            <w:tcW w:w="778" w:type="pct"/>
            <w:hideMark/>
          </w:tcPr>
          <w:p w14:paraId="137C786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3.2525</w:t>
            </w:r>
          </w:p>
        </w:tc>
      </w:tr>
      <w:tr w:rsidR="00E9458F" w:rsidRPr="00E9458F" w14:paraId="59AF00B3" w14:textId="77777777" w:rsidTr="00E9458F">
        <w:trPr>
          <w:trHeight w:val="300"/>
        </w:trPr>
        <w:tc>
          <w:tcPr>
            <w:tcW w:w="1099" w:type="pct"/>
            <w:hideMark/>
          </w:tcPr>
          <w:p w14:paraId="3436B0F8"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Importance</w:t>
            </w:r>
          </w:p>
        </w:tc>
        <w:tc>
          <w:tcPr>
            <w:tcW w:w="585" w:type="pct"/>
            <w:hideMark/>
          </w:tcPr>
          <w:p w14:paraId="312FEF23"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0.02</w:t>
            </w:r>
          </w:p>
        </w:tc>
        <w:tc>
          <w:tcPr>
            <w:tcW w:w="605" w:type="pct"/>
            <w:hideMark/>
          </w:tcPr>
          <w:p w14:paraId="16F5F1C7"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5000</w:t>
            </w:r>
          </w:p>
        </w:tc>
        <w:tc>
          <w:tcPr>
            <w:tcW w:w="559" w:type="pct"/>
            <w:hideMark/>
          </w:tcPr>
          <w:p w14:paraId="74490D85"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200</w:t>
            </w:r>
          </w:p>
        </w:tc>
        <w:tc>
          <w:tcPr>
            <w:tcW w:w="686" w:type="pct"/>
            <w:hideMark/>
          </w:tcPr>
          <w:p w14:paraId="3198AA4B"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0.0538</w:t>
            </w:r>
          </w:p>
        </w:tc>
        <w:tc>
          <w:tcPr>
            <w:tcW w:w="688" w:type="pct"/>
            <w:hideMark/>
          </w:tcPr>
          <w:p w14:paraId="48C9C634"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1.11E-06</w:t>
            </w:r>
          </w:p>
        </w:tc>
        <w:tc>
          <w:tcPr>
            <w:tcW w:w="778" w:type="pct"/>
            <w:hideMark/>
          </w:tcPr>
          <w:p w14:paraId="7FC59340" w14:textId="77777777" w:rsidR="00E9458F" w:rsidRPr="00E9458F" w:rsidRDefault="00E9458F" w:rsidP="00E9458F">
            <w:pPr>
              <w:jc w:val="center"/>
              <w:rPr>
                <w:rFonts w:ascii="CMU Serif" w:eastAsia="標楷體" w:hAnsi="CMU Serif" w:cs="CMU Serif"/>
                <w:iCs/>
              </w:rPr>
            </w:pPr>
            <w:r w:rsidRPr="00E9458F">
              <w:rPr>
                <w:rFonts w:ascii="CMU Serif" w:eastAsia="標楷體" w:hAnsi="CMU Serif" w:cs="CMU Serif" w:hint="eastAsia"/>
                <w:iCs/>
              </w:rPr>
              <w:t>89.2556</w:t>
            </w:r>
          </w:p>
        </w:tc>
      </w:tr>
    </w:tbl>
    <w:p w14:paraId="7D8999DD" w14:textId="5641BA4F" w:rsidR="00A54FD4" w:rsidRPr="00A54FD4" w:rsidRDefault="00E9458F" w:rsidP="00A54FD4">
      <w:pPr>
        <w:spacing w:after="0"/>
        <w:jc w:val="center"/>
        <w:rPr>
          <w:rFonts w:ascii="CMU Serif" w:eastAsia="標楷體" w:hAnsi="CMU Serif" w:cs="CMU Serif"/>
          <w:iCs/>
        </w:rPr>
      </w:pPr>
      <w:r>
        <w:rPr>
          <w:rFonts w:ascii="CMU Serif" w:eastAsia="標楷體" w:hAnsi="CMU Serif" w:cs="CMU Serif"/>
          <w:iCs/>
        </w:rPr>
        <w:fldChar w:fldCharType="end"/>
      </w:r>
      <w:r w:rsidR="00A54FD4" w:rsidRPr="00A54FD4">
        <w:rPr>
          <w:rFonts w:ascii="CMU Serif" w:eastAsia="標楷體" w:hAnsi="CMU Serif" w:cs="CMU Serif" w:hint="eastAsia"/>
          <w:iCs/>
          <w:sz w:val="20"/>
          <w:szCs w:val="20"/>
        </w:rPr>
        <w:t>表</w:t>
      </w:r>
      <w:r w:rsidR="00A54FD4" w:rsidRPr="00A54FD4">
        <w:rPr>
          <w:rFonts w:ascii="CMU Serif" w:eastAsia="標楷體" w:hAnsi="CMU Serif" w:cs="CMU Serif" w:hint="eastAsia"/>
          <w:iCs/>
          <w:sz w:val="20"/>
          <w:szCs w:val="20"/>
        </w:rPr>
        <w:t>4.</w:t>
      </w:r>
      <w:r w:rsidR="00A54FD4">
        <w:rPr>
          <w:rFonts w:ascii="CMU Serif" w:eastAsia="標楷體" w:hAnsi="CMU Serif" w:cs="CMU Serif" w:hint="eastAsia"/>
          <w:iCs/>
          <w:sz w:val="20"/>
          <w:szCs w:val="20"/>
        </w:rPr>
        <w:t>5</w:t>
      </w:r>
      <w:r w:rsidR="00A54FD4" w:rsidRPr="00A54FD4">
        <w:rPr>
          <w:rFonts w:ascii="CMU Serif" w:eastAsia="標楷體" w:hAnsi="CMU Serif" w:cs="CMU Serif" w:hint="eastAsia"/>
          <w:iCs/>
          <w:sz w:val="20"/>
          <w:szCs w:val="20"/>
        </w:rPr>
        <w:t xml:space="preserve">: </w:t>
      </w:r>
      <w:r w:rsidR="00A54FD4" w:rsidRPr="00A54FD4">
        <w:rPr>
          <w:rFonts w:ascii="CMU Serif" w:eastAsia="標楷體" w:hAnsi="CMU Serif" w:cs="CMU Serif" w:hint="eastAsia"/>
          <w:iCs/>
          <w:sz w:val="20"/>
          <w:szCs w:val="20"/>
        </w:rPr>
        <w:t>各方法表現</w:t>
      </w:r>
      <w:r w:rsidR="00A54FD4" w:rsidRPr="00A54FD4">
        <w:rPr>
          <w:rFonts w:ascii="CMU Serif" w:eastAsia="標楷體" w:hAnsi="CMU Serif" w:cs="CMU Serif" w:hint="eastAsia"/>
          <w:iCs/>
          <w:sz w:val="20"/>
          <w:szCs w:val="20"/>
        </w:rPr>
        <w:t xml:space="preserve"> (</w:t>
      </w:r>
      <w:r w:rsidR="00A54FD4" w:rsidRPr="00A54FD4">
        <w:rPr>
          <w:rFonts w:ascii="CMU Serif" w:eastAsia="標楷體" w:hAnsi="CMU Serif" w:cs="CMU Serif" w:hint="eastAsia"/>
          <w:iCs/>
          <w:sz w:val="20"/>
          <w:szCs w:val="20"/>
        </w:rPr>
        <w:t>損失門檻</w:t>
      </w:r>
      <w:r w:rsidR="00A54FD4" w:rsidRPr="00A54FD4">
        <w:rPr>
          <w:rFonts w:ascii="CMU Serif" w:eastAsia="標楷體" w:hAnsi="CMU Serif" w:cs="CMU Serif" w:hint="eastAsia"/>
          <w:iCs/>
          <w:sz w:val="20"/>
          <w:szCs w:val="20"/>
        </w:rPr>
        <w:t>c = 0.0</w:t>
      </w:r>
      <w:r w:rsidR="00A54FD4">
        <w:rPr>
          <w:rFonts w:ascii="CMU Serif" w:eastAsia="標楷體" w:hAnsi="CMU Serif" w:cs="CMU Serif" w:hint="eastAsia"/>
          <w:iCs/>
          <w:sz w:val="20"/>
          <w:szCs w:val="20"/>
        </w:rPr>
        <w:t>2</w:t>
      </w:r>
      <w:r w:rsidR="00A54FD4" w:rsidRPr="00A54FD4">
        <w:rPr>
          <w:rFonts w:ascii="CMU Serif" w:eastAsia="標楷體" w:hAnsi="CMU Serif" w:cs="CMU Serif" w:hint="eastAsia"/>
          <w:iCs/>
          <w:sz w:val="20"/>
          <w:szCs w:val="20"/>
        </w:rPr>
        <w:t>)</w:t>
      </w:r>
    </w:p>
    <w:p w14:paraId="0B322C76" w14:textId="30A9CF7C" w:rsidR="00E114BF" w:rsidRPr="001F5C80" w:rsidRDefault="00E114BF" w:rsidP="00E9458F">
      <w:pPr>
        <w:spacing w:after="0"/>
        <w:rPr>
          <w:rFonts w:ascii="Times New Roman" w:eastAsia="標楷體" w:hAnsi="Times New Roman" w:cs="CMU Serif"/>
          <w:b/>
          <w:iCs/>
        </w:rPr>
      </w:pPr>
      <w:r w:rsidRPr="001F5C80">
        <w:rPr>
          <w:rFonts w:ascii="Times New Roman" w:eastAsia="標楷體" w:hAnsi="Times New Roman" w:cs="CMU Serif" w:hint="eastAsia"/>
          <w:b/>
          <w:bCs/>
          <w:iCs/>
          <w:sz w:val="28"/>
          <w:szCs w:val="28"/>
        </w:rPr>
        <w:t xml:space="preserve">4.5 </w:t>
      </w:r>
      <w:r w:rsidRPr="001F5C80">
        <w:rPr>
          <w:rFonts w:ascii="Times New Roman" w:eastAsia="標楷體" w:hAnsi="Times New Roman" w:cs="CMU Serif" w:hint="eastAsia"/>
          <w:b/>
          <w:bCs/>
          <w:iCs/>
          <w:sz w:val="28"/>
          <w:szCs w:val="28"/>
        </w:rPr>
        <w:t>結果討論</w:t>
      </w:r>
    </w:p>
    <w:p w14:paraId="003AA3E5" w14:textId="5184066B" w:rsidR="00703E89" w:rsidRPr="00703E89" w:rsidRDefault="00703E89" w:rsidP="006A23E4">
      <w:pPr>
        <w:rPr>
          <w:rFonts w:ascii="CMU Serif" w:eastAsia="標楷體" w:hAnsi="CMU Serif" w:cs="CMU Serif"/>
          <w:iCs/>
        </w:rPr>
      </w:pPr>
      <w:r w:rsidRPr="00703E89">
        <w:rPr>
          <w:rFonts w:ascii="CMU Serif" w:eastAsia="標楷體" w:hAnsi="CMU Serif" w:cs="CMU Serif"/>
          <w:iCs/>
        </w:rPr>
        <w:t>綜合所有模擬結果，三種縮減變異數方法皆能在不同程度上降低估計變異數，但其效果存在明顯差異。</w:t>
      </w:r>
    </w:p>
    <w:p w14:paraId="64AE440F" w14:textId="14578EA1" w:rsidR="00703E89" w:rsidRPr="00703E89" w:rsidRDefault="00703E89" w:rsidP="006A23E4">
      <w:pPr>
        <w:jc w:val="both"/>
        <w:rPr>
          <w:rFonts w:ascii="CMU Serif" w:eastAsia="標楷體" w:hAnsi="CMU Serif" w:cs="CMU Serif"/>
          <w:iCs/>
        </w:rPr>
      </w:pPr>
      <w:r w:rsidRPr="00703E89">
        <w:rPr>
          <w:rFonts w:ascii="CMU Serif" w:eastAsia="標楷體" w:hAnsi="CMU Serif" w:cs="CMU Serif"/>
          <w:iCs/>
        </w:rPr>
        <w:t>首先，</w:t>
      </w:r>
      <w:r w:rsidRPr="00703E89">
        <w:rPr>
          <w:rFonts w:ascii="CMU Serif" w:eastAsia="標楷體" w:hAnsi="CMU Serif" w:cs="CMU Serif"/>
          <w:iCs/>
        </w:rPr>
        <w:t>Stratified Sampling</w:t>
      </w:r>
      <w:r w:rsidRPr="00703E89">
        <w:rPr>
          <w:rFonts w:ascii="CMU Serif" w:eastAsia="標楷體" w:hAnsi="CMU Serif" w:cs="CMU Serif"/>
          <w:iCs/>
        </w:rPr>
        <w:t>在所有設定下均呈現最穩定之變異數縮減效果。無論損失門檻或樣本數如何改變，其變異數縮減百分比皆維持</w:t>
      </w:r>
      <w:r w:rsidRPr="00703E89">
        <w:rPr>
          <w:rFonts w:ascii="CMU Serif" w:eastAsia="標楷體" w:hAnsi="CMU Serif" w:cs="CMU Serif"/>
          <w:iCs/>
        </w:rPr>
        <w:t xml:space="preserve"> 94% </w:t>
      </w:r>
      <w:r w:rsidRPr="00703E89">
        <w:rPr>
          <w:rFonts w:ascii="CMU Serif" w:eastAsia="標楷體" w:hAnsi="CMU Serif" w:cs="CMU Serif"/>
          <w:iCs/>
        </w:rPr>
        <w:t>以上，且多數情況接近</w:t>
      </w:r>
      <w:r w:rsidRPr="00703E89">
        <w:rPr>
          <w:rFonts w:ascii="CMU Serif" w:eastAsia="標楷體" w:hAnsi="CMU Serif" w:cs="CMU Serif"/>
          <w:iCs/>
        </w:rPr>
        <w:t xml:space="preserve"> 99%</w:t>
      </w:r>
      <w:r w:rsidRPr="00703E89">
        <w:rPr>
          <w:rFonts w:ascii="CMU Serif" w:eastAsia="標楷體" w:hAnsi="CMU Serif" w:cs="CMU Serif"/>
          <w:iCs/>
        </w:rPr>
        <w:t>。顯示此方法對於實際金融報酬率資料之損失機率估計具有極佳之穩定性與效率。</w:t>
      </w:r>
    </w:p>
    <w:p w14:paraId="0C75D250" w14:textId="017A0BCF" w:rsidR="00703E89" w:rsidRPr="00703E89" w:rsidRDefault="00703E89" w:rsidP="006A23E4">
      <w:pPr>
        <w:jc w:val="both"/>
        <w:rPr>
          <w:rFonts w:ascii="CMU Serif" w:eastAsia="標楷體" w:hAnsi="CMU Serif" w:cs="CMU Serif"/>
          <w:iCs/>
        </w:rPr>
      </w:pPr>
      <w:r w:rsidRPr="00703E89">
        <w:rPr>
          <w:rFonts w:ascii="CMU Serif" w:eastAsia="標楷體" w:hAnsi="CMU Serif" w:cs="CMU Serif"/>
          <w:iCs/>
        </w:rPr>
        <w:t>其次，</w:t>
      </w:r>
      <w:r w:rsidRPr="00703E89">
        <w:rPr>
          <w:rFonts w:ascii="CMU Serif" w:eastAsia="標楷體" w:hAnsi="CMU Serif" w:cs="CMU Serif"/>
          <w:iCs/>
        </w:rPr>
        <w:t xml:space="preserve">Importance Sampling </w:t>
      </w:r>
      <w:r w:rsidRPr="00703E89">
        <w:rPr>
          <w:rFonts w:ascii="CMU Serif" w:eastAsia="標楷體" w:hAnsi="CMU Serif" w:cs="CMU Serif"/>
          <w:iCs/>
        </w:rPr>
        <w:t>對尾端事件具有明顯優勢。當損失門檻由</w:t>
      </w:r>
      <w:r w:rsidRPr="00703E89">
        <w:rPr>
          <w:rFonts w:ascii="CMU Serif" w:eastAsia="標楷體" w:hAnsi="CMU Serif" w:cs="CMU Serif"/>
          <w:iCs/>
        </w:rPr>
        <w:t xml:space="preserve"> 1% </w:t>
      </w:r>
      <w:r w:rsidRPr="00703E89">
        <w:rPr>
          <w:rFonts w:ascii="CMU Serif" w:eastAsia="標楷體" w:hAnsi="CMU Serif" w:cs="CMU Serif"/>
          <w:iCs/>
        </w:rPr>
        <w:t>提高至</w:t>
      </w:r>
      <w:r w:rsidRPr="00703E89">
        <w:rPr>
          <w:rFonts w:ascii="CMU Serif" w:eastAsia="標楷體" w:hAnsi="CMU Serif" w:cs="CMU Serif"/>
          <w:iCs/>
        </w:rPr>
        <w:t xml:space="preserve"> 2%</w:t>
      </w:r>
      <w:r w:rsidR="006A23E4">
        <w:rPr>
          <w:rFonts w:ascii="CMU Serif" w:eastAsia="標楷體" w:hAnsi="CMU Serif" w:cs="CMU Serif" w:hint="eastAsia"/>
          <w:iCs/>
        </w:rPr>
        <w:t xml:space="preserve"> </w:t>
      </w:r>
      <w:r w:rsidRPr="00703E89">
        <w:rPr>
          <w:rFonts w:ascii="CMU Serif" w:eastAsia="標楷體" w:hAnsi="CMU Serif" w:cs="CMU Serif"/>
          <w:iCs/>
        </w:rPr>
        <w:t>時，其變異數縮減效果顯著提升，反映此方法能有效增加尾端樣本出現頻率，因此特別適合應用於低機率風險事件之估計。</w:t>
      </w:r>
    </w:p>
    <w:p w14:paraId="1F120747" w14:textId="70983C51" w:rsidR="00703E89" w:rsidRPr="00703E89" w:rsidRDefault="00703E89" w:rsidP="006A23E4">
      <w:pPr>
        <w:rPr>
          <w:rFonts w:ascii="CMU Serif" w:eastAsia="標楷體" w:hAnsi="CMU Serif" w:cs="CMU Serif"/>
          <w:iCs/>
        </w:rPr>
      </w:pPr>
      <w:r w:rsidRPr="00703E89">
        <w:rPr>
          <w:rFonts w:ascii="CMU Serif" w:eastAsia="標楷體" w:hAnsi="CMU Serif" w:cs="CMU Serif"/>
          <w:iCs/>
        </w:rPr>
        <w:t>最後，</w:t>
      </w:r>
      <w:r w:rsidRPr="00703E89">
        <w:rPr>
          <w:rFonts w:ascii="CMU Serif" w:eastAsia="標楷體" w:hAnsi="CMU Serif" w:cs="CMU Serif"/>
          <w:iCs/>
        </w:rPr>
        <w:t>Antithetic Variates</w:t>
      </w:r>
      <w:r w:rsidRPr="00703E89">
        <w:rPr>
          <w:rFonts w:ascii="CMU Serif" w:eastAsia="標楷體" w:hAnsi="CMU Serif" w:cs="CMU Serif"/>
          <w:iCs/>
        </w:rPr>
        <w:t>雖能在部分情況下降低估計變異數，但整體改善幅度有限，且結果較不穩定。相較於</w:t>
      </w:r>
      <w:r w:rsidRPr="00703E89">
        <w:rPr>
          <w:rFonts w:ascii="CMU Serif" w:eastAsia="標楷體" w:hAnsi="CMU Serif" w:cs="CMU Serif"/>
          <w:iCs/>
        </w:rPr>
        <w:t>Stratified Sampling</w:t>
      </w:r>
      <w:r w:rsidRPr="00703E89">
        <w:rPr>
          <w:rFonts w:ascii="CMU Serif" w:eastAsia="標楷體" w:hAnsi="CMU Serif" w:cs="CMU Serif"/>
          <w:iCs/>
        </w:rPr>
        <w:t>與</w:t>
      </w:r>
      <w:r w:rsidRPr="00703E89">
        <w:rPr>
          <w:rFonts w:ascii="CMU Serif" w:eastAsia="標楷體" w:hAnsi="CMU Serif" w:cs="CMU Serif"/>
          <w:iCs/>
        </w:rPr>
        <w:t>Importance Sampling</w:t>
      </w:r>
      <w:r w:rsidRPr="00703E89">
        <w:rPr>
          <w:rFonts w:ascii="CMU Serif" w:eastAsia="標楷體" w:hAnsi="CMU Serif" w:cs="CMU Serif"/>
          <w:iCs/>
        </w:rPr>
        <w:t>，其在本研究設定下之實際效益相對較小。</w:t>
      </w:r>
    </w:p>
    <w:p w14:paraId="2F0FE30F" w14:textId="08109EC2" w:rsidR="00703E89" w:rsidRPr="008A2AFB" w:rsidRDefault="00703E89" w:rsidP="007B63FC">
      <w:pPr>
        <w:rPr>
          <w:rFonts w:ascii="CMU Serif" w:eastAsia="標楷體" w:hAnsi="CMU Serif" w:cs="CMU Serif"/>
          <w:iCs/>
        </w:rPr>
      </w:pPr>
      <w:r w:rsidRPr="00703E89">
        <w:rPr>
          <w:rFonts w:ascii="CMU Serif" w:eastAsia="標楷體" w:hAnsi="CMU Serif" w:cs="CMU Serif"/>
          <w:iCs/>
        </w:rPr>
        <w:t>因此，在</w:t>
      </w:r>
      <w:r w:rsidRPr="00703E89">
        <w:rPr>
          <w:rFonts w:ascii="CMU Serif" w:eastAsia="標楷體" w:hAnsi="CMU Serif" w:cs="CMU Serif"/>
          <w:iCs/>
        </w:rPr>
        <w:t xml:space="preserve"> 0050 ETF </w:t>
      </w:r>
      <w:r w:rsidRPr="00703E89">
        <w:rPr>
          <w:rFonts w:ascii="CMU Serif" w:eastAsia="標楷體" w:hAnsi="CMU Serif" w:cs="CMU Serif"/>
          <w:iCs/>
        </w:rPr>
        <w:t>實際資料之應用中，</w:t>
      </w:r>
      <w:r w:rsidRPr="00703E89">
        <w:rPr>
          <w:rFonts w:ascii="CMU Serif" w:eastAsia="標楷體" w:hAnsi="CMU Serif" w:cs="CMU Serif"/>
          <w:iCs/>
        </w:rPr>
        <w:t>Stratified Sampling</w:t>
      </w:r>
      <w:r w:rsidRPr="00703E89">
        <w:rPr>
          <w:rFonts w:ascii="CMU Serif" w:eastAsia="標楷體" w:hAnsi="CMU Serif" w:cs="CMU Serif"/>
          <w:iCs/>
        </w:rPr>
        <w:t>為整體表現最佳且最穩定之方法；</w:t>
      </w:r>
      <w:r w:rsidRPr="00703E89">
        <w:rPr>
          <w:rFonts w:ascii="CMU Serif" w:eastAsia="標楷體" w:hAnsi="CMU Serif" w:cs="CMU Serif"/>
          <w:iCs/>
        </w:rPr>
        <w:t>Importance Sampling</w:t>
      </w:r>
      <w:r w:rsidRPr="00703E89">
        <w:rPr>
          <w:rFonts w:ascii="CMU Serif" w:eastAsia="標楷體" w:hAnsi="CMU Serif" w:cs="CMU Serif"/>
          <w:iCs/>
        </w:rPr>
        <w:t>則在尾端損失事件估計中具顯著優勢；</w:t>
      </w:r>
      <w:r w:rsidRPr="00703E89">
        <w:rPr>
          <w:rFonts w:ascii="CMU Serif" w:eastAsia="標楷體" w:hAnsi="CMU Serif" w:cs="CMU Serif"/>
          <w:iCs/>
        </w:rPr>
        <w:t>Antithetic Variates</w:t>
      </w:r>
      <w:r w:rsidRPr="00703E89">
        <w:rPr>
          <w:rFonts w:ascii="CMU Serif" w:eastAsia="標楷體" w:hAnsi="CMU Serif" w:cs="CMU Serif"/>
          <w:iCs/>
        </w:rPr>
        <w:t>雖具一定改善效果，但整體效率較前兩者為低。</w:t>
      </w:r>
    </w:p>
    <w:p w14:paraId="57DE232A" w14:textId="3A03D9CF" w:rsidR="00FB56F9" w:rsidRPr="001F5C80" w:rsidRDefault="00FD4C4E" w:rsidP="00CA42E7">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 xml:space="preserve">5. </w:t>
      </w:r>
      <w:r w:rsidRPr="001F5C80">
        <w:rPr>
          <w:rFonts w:ascii="Times New Roman" w:eastAsia="標楷體" w:hAnsi="Times New Roman" w:cs="CMU Serif" w:hint="eastAsia"/>
          <w:b/>
          <w:bCs/>
          <w:iCs/>
          <w:sz w:val="32"/>
          <w:szCs w:val="32"/>
        </w:rPr>
        <w:t>討論</w:t>
      </w:r>
      <w:r w:rsidRPr="001F5C80">
        <w:rPr>
          <w:rFonts w:ascii="Times New Roman" w:eastAsia="標楷體" w:hAnsi="Times New Roman" w:cs="CMU Serif" w:hint="eastAsia"/>
          <w:b/>
          <w:bCs/>
          <w:iCs/>
          <w:sz w:val="32"/>
          <w:szCs w:val="32"/>
        </w:rPr>
        <w:t xml:space="preserve"> Discussion</w:t>
      </w:r>
    </w:p>
    <w:p w14:paraId="45B4F370" w14:textId="2A7028BE" w:rsidR="00FD4C4E" w:rsidRPr="001F5C80" w:rsidRDefault="00FD4C4E"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5.1 </w:t>
      </w:r>
      <w:r w:rsidRPr="001F5C80">
        <w:rPr>
          <w:rFonts w:ascii="Times New Roman" w:eastAsia="標楷體" w:hAnsi="Times New Roman" w:cs="CMU Serif" w:hint="eastAsia"/>
          <w:b/>
          <w:bCs/>
          <w:iCs/>
          <w:sz w:val="28"/>
          <w:szCs w:val="28"/>
        </w:rPr>
        <w:t>模擬與實際資料結果比較</w:t>
      </w:r>
    </w:p>
    <w:p w14:paraId="4851AFA3" w14:textId="65872BD7" w:rsidR="00FD4C4E" w:rsidRPr="00FD4C4E" w:rsidRDefault="00FD4C4E" w:rsidP="006A23E4">
      <w:pPr>
        <w:rPr>
          <w:rFonts w:ascii="CMU Serif" w:eastAsia="標楷體" w:hAnsi="CMU Serif" w:cs="CMU Serif"/>
          <w:iCs/>
        </w:rPr>
      </w:pPr>
      <w:r w:rsidRPr="00FD4C4E">
        <w:rPr>
          <w:rFonts w:ascii="CMU Serif" w:eastAsia="標楷體" w:hAnsi="CMU Serif" w:cs="CMU Serif" w:hint="eastAsia"/>
          <w:iCs/>
        </w:rPr>
        <w:t>本研究分別於模擬資料與</w:t>
      </w:r>
      <w:r w:rsidRPr="00FD4C4E">
        <w:rPr>
          <w:rFonts w:ascii="CMU Serif" w:eastAsia="標楷體" w:hAnsi="CMU Serif" w:cs="CMU Serif" w:hint="eastAsia"/>
          <w:iCs/>
        </w:rPr>
        <w:t>0050 ETF</w:t>
      </w:r>
      <w:r w:rsidRPr="00FD4C4E">
        <w:rPr>
          <w:rFonts w:ascii="CMU Serif" w:eastAsia="標楷體" w:hAnsi="CMU Serif" w:cs="CMU Serif" w:hint="eastAsia"/>
          <w:iCs/>
        </w:rPr>
        <w:t>實際資料下比較三種縮減變異數方法之估計效果。結果</w:t>
      </w:r>
      <w:r w:rsidRPr="00FD4C4E">
        <w:rPr>
          <w:rFonts w:ascii="CMU Serif" w:eastAsia="標楷體" w:hAnsi="CMU Serif" w:cs="CMU Serif" w:hint="eastAsia"/>
          <w:iCs/>
        </w:rPr>
        <w:lastRenderedPageBreak/>
        <w:t>顯示，兩階段分析結論高度一致。無論在模擬資料或實際資料情境下，</w:t>
      </w:r>
      <w:r w:rsidRPr="00FD4C4E">
        <w:rPr>
          <w:rFonts w:ascii="CMU Serif" w:eastAsia="標楷體" w:hAnsi="CMU Serif" w:cs="CMU Serif" w:hint="eastAsia"/>
          <w:iCs/>
        </w:rPr>
        <w:t>Stratified Sampling</w:t>
      </w:r>
      <w:r w:rsidRPr="00FD4C4E">
        <w:rPr>
          <w:rFonts w:ascii="CMU Serif" w:eastAsia="標楷體" w:hAnsi="CMU Serif" w:cs="CMU Serif" w:hint="eastAsia"/>
          <w:iCs/>
        </w:rPr>
        <w:t>皆能穩定降低估計量變異數，而</w:t>
      </w:r>
      <w:r w:rsidRPr="00FD4C4E">
        <w:rPr>
          <w:rFonts w:ascii="CMU Serif" w:eastAsia="標楷體" w:hAnsi="CMU Serif" w:cs="CMU Serif" w:hint="eastAsia"/>
          <w:iCs/>
        </w:rPr>
        <w:t>Importance Sampling</w:t>
      </w:r>
      <w:r w:rsidRPr="00FD4C4E">
        <w:rPr>
          <w:rFonts w:ascii="CMU Serif" w:eastAsia="標楷體" w:hAnsi="CMU Serif" w:cs="CMU Serif" w:hint="eastAsia"/>
          <w:iCs/>
        </w:rPr>
        <w:t>則於低機率損失事件估計中展現較佳效果；</w:t>
      </w:r>
      <w:r w:rsidRPr="00FD4C4E">
        <w:rPr>
          <w:rFonts w:ascii="CMU Serif" w:eastAsia="標楷體" w:hAnsi="CMU Serif" w:cs="CMU Serif" w:hint="eastAsia"/>
          <w:iCs/>
        </w:rPr>
        <w:t>Antithetic Variates</w:t>
      </w:r>
      <w:r w:rsidRPr="00FD4C4E">
        <w:rPr>
          <w:rFonts w:ascii="CMU Serif" w:eastAsia="標楷體" w:hAnsi="CMU Serif" w:cs="CMU Serif" w:hint="eastAsia"/>
          <w:iCs/>
        </w:rPr>
        <w:t>之改善幅度則相對有限。</w:t>
      </w:r>
    </w:p>
    <w:p w14:paraId="1072B0D3" w14:textId="3F57A68B" w:rsidR="00FD4C4E" w:rsidRPr="00FD4C4E" w:rsidRDefault="00FD4C4E" w:rsidP="00FD4C4E">
      <w:pPr>
        <w:spacing w:after="0"/>
        <w:rPr>
          <w:rFonts w:ascii="CMU Serif" w:eastAsia="標楷體" w:hAnsi="CMU Serif" w:cs="CMU Serif"/>
          <w:iCs/>
        </w:rPr>
      </w:pPr>
      <w:r w:rsidRPr="00FD4C4E">
        <w:rPr>
          <w:rFonts w:ascii="CMU Serif" w:eastAsia="標楷體" w:hAnsi="CMU Serif" w:cs="CMU Serif" w:hint="eastAsia"/>
          <w:iCs/>
        </w:rPr>
        <w:t>此結果顯示，模擬實驗所得結論並非僅存於理想化資料生成機制，而能延伸至實際金融時間序列</w:t>
      </w:r>
      <w:r>
        <w:rPr>
          <w:rFonts w:ascii="CMU Serif" w:eastAsia="標楷體" w:hAnsi="CMU Serif" w:cs="CMU Serif" w:hint="eastAsia"/>
          <w:iCs/>
        </w:rPr>
        <w:t>建模流程</w:t>
      </w:r>
      <w:r w:rsidRPr="00FD4C4E">
        <w:rPr>
          <w:rFonts w:ascii="CMU Serif" w:eastAsia="標楷體" w:hAnsi="CMU Serif" w:cs="CMU Serif" w:hint="eastAsia"/>
          <w:iCs/>
        </w:rPr>
        <w:t>。換言之，縮減變異數方法所帶來之估計效率提升，並非特定模型設定下之偶然結果，而具有一定程度之實務適用性。</w:t>
      </w:r>
    </w:p>
    <w:p w14:paraId="23FA4BB4" w14:textId="19D4BD9C" w:rsidR="00FD4C4E" w:rsidRPr="001F5C80" w:rsidRDefault="00FD4C4E"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5.2 </w:t>
      </w:r>
      <w:r w:rsidRPr="001F5C80">
        <w:rPr>
          <w:rFonts w:ascii="Times New Roman" w:eastAsia="標楷體" w:hAnsi="Times New Roman" w:cs="CMU Serif" w:hint="eastAsia"/>
          <w:b/>
          <w:bCs/>
          <w:iCs/>
          <w:sz w:val="28"/>
          <w:szCs w:val="28"/>
        </w:rPr>
        <w:t>縮減變異數方法於金融時間序列之應用價值</w:t>
      </w:r>
    </w:p>
    <w:p w14:paraId="5A25022E" w14:textId="123A5453" w:rsidR="00FD4C4E" w:rsidRPr="00FD4C4E" w:rsidRDefault="00FD4C4E" w:rsidP="00FD4C4E">
      <w:pPr>
        <w:spacing w:after="0"/>
        <w:rPr>
          <w:rFonts w:ascii="CMU Serif" w:eastAsia="標楷體" w:hAnsi="CMU Serif" w:cs="CMU Serif"/>
          <w:iCs/>
        </w:rPr>
      </w:pPr>
      <w:r w:rsidRPr="00FD4C4E">
        <w:rPr>
          <w:rFonts w:ascii="CMU Serif" w:eastAsia="標楷體" w:hAnsi="CMU Serif" w:cs="CMU Serif"/>
          <w:iCs/>
        </w:rPr>
        <w:t>Monte Carlo</w:t>
      </w:r>
      <w:r w:rsidRPr="00FD4C4E">
        <w:rPr>
          <w:rFonts w:ascii="CMU Serif" w:eastAsia="標楷體" w:hAnsi="CMU Serif" w:cs="CMU Serif"/>
          <w:iCs/>
        </w:rPr>
        <w:t>模擬廣泛應用於金融風險管理、資產定價、投資組合分析等問題。然而，當模擬次數有限時，估計結果易受抽樣誤差影響，導致估計量變異數大，</w:t>
      </w:r>
      <w:r>
        <w:rPr>
          <w:rFonts w:ascii="CMU Serif" w:eastAsia="標楷體" w:hAnsi="CMU Serif" w:cs="CMU Serif" w:hint="eastAsia"/>
          <w:iCs/>
        </w:rPr>
        <w:t>進而</w:t>
      </w:r>
      <w:r w:rsidRPr="00FD4C4E">
        <w:rPr>
          <w:rFonts w:ascii="CMU Serif" w:eastAsia="標楷體" w:hAnsi="CMU Serif" w:cs="CMU Serif"/>
          <w:iCs/>
        </w:rPr>
        <w:t>降低估計穩定性。</w:t>
      </w:r>
    </w:p>
    <w:p w14:paraId="58D188BC" w14:textId="6D2E3B66" w:rsidR="00FD4C4E" w:rsidRPr="00FD4C4E" w:rsidRDefault="00FD4C4E" w:rsidP="006A23E4">
      <w:pPr>
        <w:rPr>
          <w:rFonts w:ascii="CMU Serif" w:eastAsia="標楷體" w:hAnsi="CMU Serif" w:cs="CMU Serif"/>
          <w:iCs/>
        </w:rPr>
      </w:pPr>
      <w:r w:rsidRPr="00FD4C4E">
        <w:rPr>
          <w:rFonts w:ascii="CMU Serif" w:eastAsia="標楷體" w:hAnsi="CMU Serif" w:cs="CMU Serif"/>
          <w:iCs/>
        </w:rPr>
        <w:t>本</w:t>
      </w:r>
      <w:r w:rsidR="006A23E4">
        <w:rPr>
          <w:rFonts w:ascii="CMU Serif" w:eastAsia="標楷體" w:hAnsi="CMU Serif" w:cs="CMU Serif" w:hint="eastAsia"/>
          <w:iCs/>
        </w:rPr>
        <w:t>文</w:t>
      </w:r>
      <w:r w:rsidRPr="00FD4C4E">
        <w:rPr>
          <w:rFonts w:ascii="CMU Serif" w:eastAsia="標楷體" w:hAnsi="CMU Serif" w:cs="CMU Serif"/>
          <w:iCs/>
        </w:rPr>
        <w:t>結果顯示，在相同模擬次數下</w:t>
      </w:r>
      <w:r>
        <w:rPr>
          <w:rFonts w:ascii="CMU Serif" w:eastAsia="標楷體" w:hAnsi="CMU Serif" w:cs="CMU Serif" w:hint="eastAsia"/>
          <w:iCs/>
        </w:rPr>
        <w:t>，</w:t>
      </w:r>
      <w:r w:rsidRPr="00FD4C4E">
        <w:rPr>
          <w:rFonts w:ascii="CMU Serif" w:eastAsia="標楷體" w:hAnsi="CMU Serif" w:cs="CMU Serif"/>
          <w:iCs/>
        </w:rPr>
        <w:t>透過改善抽樣設計</w:t>
      </w:r>
      <w:r w:rsidR="009C6FE2">
        <w:rPr>
          <w:rFonts w:ascii="CMU Serif" w:eastAsia="標楷體" w:hAnsi="CMU Serif" w:cs="CMU Serif" w:hint="eastAsia"/>
          <w:iCs/>
        </w:rPr>
        <w:t>，引入適當的縮減變異數方法</w:t>
      </w:r>
      <w:r w:rsidRPr="00FD4C4E">
        <w:rPr>
          <w:rFonts w:ascii="CMU Serif" w:eastAsia="標楷體" w:hAnsi="CMU Serif" w:cs="CMU Serif"/>
          <w:iCs/>
        </w:rPr>
        <w:t>，</w:t>
      </w:r>
      <w:r>
        <w:rPr>
          <w:rFonts w:ascii="CMU Serif" w:eastAsia="標楷體" w:hAnsi="CMU Serif" w:cs="CMU Serif" w:hint="eastAsia"/>
          <w:iCs/>
        </w:rPr>
        <w:t>能夠</w:t>
      </w:r>
      <w:r w:rsidRPr="00FD4C4E">
        <w:rPr>
          <w:rFonts w:ascii="CMU Serif" w:eastAsia="標楷體" w:hAnsi="CMU Serif" w:cs="CMU Serif"/>
          <w:iCs/>
        </w:rPr>
        <w:t>大幅</w:t>
      </w:r>
      <w:r w:rsidR="009C6FE2">
        <w:rPr>
          <w:rFonts w:ascii="CMU Serif" w:eastAsia="標楷體" w:hAnsi="CMU Serif" w:cs="CMU Serif" w:hint="eastAsia"/>
          <w:iCs/>
        </w:rPr>
        <w:t>增加</w:t>
      </w:r>
      <w:r w:rsidRPr="00FD4C4E">
        <w:rPr>
          <w:rFonts w:ascii="CMU Serif" w:eastAsia="標楷體" w:hAnsi="CMU Serif" w:cs="CMU Serif"/>
          <w:iCs/>
        </w:rPr>
        <w:t>估計精度。</w:t>
      </w:r>
    </w:p>
    <w:p w14:paraId="427D95EC" w14:textId="3669B20F" w:rsidR="00FD4C4E" w:rsidRPr="00FD4C4E" w:rsidRDefault="00FD4C4E" w:rsidP="00CA42E7">
      <w:pPr>
        <w:spacing w:after="0"/>
        <w:rPr>
          <w:rFonts w:ascii="CMU Serif" w:eastAsia="標楷體" w:hAnsi="CMU Serif" w:cs="CMU Serif"/>
          <w:iCs/>
        </w:rPr>
      </w:pPr>
      <w:r w:rsidRPr="00FD4C4E">
        <w:rPr>
          <w:rFonts w:ascii="CMU Serif" w:eastAsia="標楷體" w:hAnsi="CMU Serif" w:cs="CMU Serif"/>
          <w:iCs/>
        </w:rPr>
        <w:t>實務角度而言，金融機構在進行風險評估時，常需重複執行大量模擬計算。當計算資源、執行時間或即時決策需求受限，縮減變異數方法提供一種提升估計效率的可行途徑。相較於單純增加模擬次數，改善抽樣策略具有更高成本效益，具有相當重要之應用價值。</w:t>
      </w:r>
    </w:p>
    <w:p w14:paraId="2E9A16C0" w14:textId="5496C81C" w:rsidR="00FD4C4E" w:rsidRPr="001F5C80" w:rsidRDefault="00FD4C4E" w:rsidP="00CA42E7">
      <w:pPr>
        <w:spacing w:after="0"/>
        <w:rPr>
          <w:rFonts w:ascii="Times New Roman" w:eastAsia="標楷體" w:hAnsi="Times New Roman" w:cs="CMU Serif"/>
          <w:b/>
          <w:bCs/>
          <w:iCs/>
          <w:sz w:val="28"/>
          <w:szCs w:val="28"/>
        </w:rPr>
      </w:pPr>
      <w:r w:rsidRPr="001F5C80">
        <w:rPr>
          <w:rFonts w:ascii="Times New Roman" w:eastAsia="標楷體" w:hAnsi="Times New Roman" w:cs="CMU Serif" w:hint="eastAsia"/>
          <w:b/>
          <w:bCs/>
          <w:iCs/>
          <w:sz w:val="28"/>
          <w:szCs w:val="28"/>
        </w:rPr>
        <w:t xml:space="preserve">5.3 </w:t>
      </w:r>
      <w:r w:rsidRPr="001F5C80">
        <w:rPr>
          <w:rFonts w:ascii="Times New Roman" w:eastAsia="標楷體" w:hAnsi="Times New Roman" w:cs="CMU Serif" w:hint="eastAsia"/>
          <w:b/>
          <w:bCs/>
          <w:iCs/>
          <w:sz w:val="28"/>
          <w:szCs w:val="28"/>
        </w:rPr>
        <w:t>限制與未來研究方向</w:t>
      </w:r>
    </w:p>
    <w:p w14:paraId="668CC505" w14:textId="4A8F3DA3" w:rsidR="008A2AFB" w:rsidRPr="008A2AFB" w:rsidRDefault="008A2AFB" w:rsidP="006A23E4">
      <w:pPr>
        <w:jc w:val="both"/>
        <w:rPr>
          <w:rFonts w:ascii="CMU Serif" w:eastAsia="標楷體" w:hAnsi="CMU Serif" w:cs="CMU Serif"/>
          <w:iCs/>
        </w:rPr>
      </w:pPr>
      <w:r w:rsidRPr="008A2AFB">
        <w:rPr>
          <w:rFonts w:ascii="CMU Serif" w:eastAsia="標楷體" w:hAnsi="CMU Serif" w:cs="CMU Serif"/>
          <w:iCs/>
        </w:rPr>
        <w:t>首先，實際資料分析僅以</w:t>
      </w:r>
      <w:r w:rsidRPr="008A2AFB">
        <w:rPr>
          <w:rFonts w:ascii="CMU Serif" w:eastAsia="標楷體" w:hAnsi="CMU Serif" w:cs="CMU Serif"/>
          <w:iCs/>
        </w:rPr>
        <w:t>0050 ETF</w:t>
      </w:r>
      <w:r w:rsidRPr="008A2AFB">
        <w:rPr>
          <w:rFonts w:ascii="CMU Serif" w:eastAsia="標楷體" w:hAnsi="CMU Serif" w:cs="CMU Serif"/>
          <w:iCs/>
        </w:rPr>
        <w:t>為研究標的，雖具代表性，但未必能完全反映不同金融商品特性。可進一步納入個股、債券或國際市場資料進行比較，以驗證研究結論之普遍性。</w:t>
      </w:r>
    </w:p>
    <w:p w14:paraId="416F2E41" w14:textId="7B0DFDBC" w:rsidR="008A2AFB" w:rsidRPr="008A2AFB" w:rsidRDefault="008A2AFB" w:rsidP="006A23E4">
      <w:pPr>
        <w:jc w:val="both"/>
        <w:rPr>
          <w:rFonts w:ascii="CMU Serif" w:eastAsia="標楷體" w:hAnsi="CMU Serif" w:cs="CMU Serif"/>
          <w:iCs/>
        </w:rPr>
      </w:pPr>
      <w:r w:rsidRPr="008A2AFB">
        <w:rPr>
          <w:rFonts w:ascii="CMU Serif" w:eastAsia="標楷體" w:hAnsi="CMU Serif" w:cs="CMU Serif"/>
          <w:iCs/>
        </w:rPr>
        <w:t>其次，本</w:t>
      </w:r>
      <w:r w:rsidR="006A23E4">
        <w:rPr>
          <w:rFonts w:ascii="CMU Serif" w:eastAsia="標楷體" w:hAnsi="CMU Serif" w:cs="CMU Serif" w:hint="eastAsia"/>
          <w:iCs/>
        </w:rPr>
        <w:t>文</w:t>
      </w:r>
      <w:r w:rsidRPr="008A2AFB">
        <w:rPr>
          <w:rFonts w:ascii="CMU Serif" w:eastAsia="標楷體" w:hAnsi="CMU Serif" w:cs="CMU Serif"/>
          <w:iCs/>
        </w:rPr>
        <w:t>以</w:t>
      </w:r>
      <w:r w:rsidRPr="008A2AFB">
        <w:rPr>
          <w:rFonts w:ascii="CMU Serif" w:eastAsia="標楷體" w:hAnsi="CMU Serif" w:cs="CMU Serif"/>
          <w:iCs/>
        </w:rPr>
        <w:t>ARIMA</w:t>
      </w:r>
      <w:r w:rsidRPr="008A2AFB">
        <w:rPr>
          <w:rFonts w:ascii="CMU Serif" w:eastAsia="標楷體" w:hAnsi="CMU Serif" w:cs="CMU Serif"/>
          <w:iCs/>
        </w:rPr>
        <w:t>模型作為報酬率生成模型。雖然</w:t>
      </w:r>
      <w:r w:rsidRPr="008A2AFB">
        <w:rPr>
          <w:rFonts w:ascii="CMU Serif" w:eastAsia="標楷體" w:hAnsi="CMU Serif" w:cs="CMU Serif"/>
          <w:iCs/>
        </w:rPr>
        <w:t>ARIMA</w:t>
      </w:r>
      <w:r w:rsidRPr="008A2AFB">
        <w:rPr>
          <w:rFonts w:ascii="CMU Serif" w:eastAsia="標楷體" w:hAnsi="CMU Serif" w:cs="CMU Serif"/>
          <w:iCs/>
        </w:rPr>
        <w:t>模型能描述報酬率之線性結構，但金融報酬率常伴隨波動</w:t>
      </w:r>
      <w:r>
        <w:rPr>
          <w:rFonts w:ascii="CMU Serif" w:eastAsia="標楷體" w:hAnsi="CMU Serif" w:cs="CMU Serif" w:hint="eastAsia"/>
          <w:iCs/>
        </w:rPr>
        <w:t>群</w:t>
      </w:r>
      <w:r w:rsidRPr="008A2AFB">
        <w:rPr>
          <w:rFonts w:ascii="CMU Serif" w:eastAsia="標楷體" w:hAnsi="CMU Serif" w:cs="CMU Serif"/>
          <w:iCs/>
        </w:rPr>
        <w:t>聚現象。可考慮結合</w:t>
      </w:r>
      <w:r w:rsidRPr="008A2AFB">
        <w:rPr>
          <w:rFonts w:ascii="CMU Serif" w:eastAsia="標楷體" w:hAnsi="CMU Serif" w:cs="CMU Serif"/>
          <w:iCs/>
        </w:rPr>
        <w:t>GARCH</w:t>
      </w:r>
      <w:r w:rsidRPr="008A2AFB">
        <w:rPr>
          <w:rFonts w:ascii="CMU Serif" w:eastAsia="標楷體" w:hAnsi="CMU Serif" w:cs="CMU Serif"/>
          <w:iCs/>
        </w:rPr>
        <w:t>類模型，以更完整描述金融時間序列之波動特性。</w:t>
      </w:r>
    </w:p>
    <w:p w14:paraId="6E592E82" w14:textId="2A37EA59" w:rsidR="00FD4C4E" w:rsidRPr="008A2AFB" w:rsidRDefault="008A2AFB" w:rsidP="006A23E4">
      <w:pPr>
        <w:spacing w:after="0"/>
        <w:jc w:val="both"/>
        <w:rPr>
          <w:rFonts w:ascii="CMU Serif" w:eastAsia="標楷體" w:hAnsi="CMU Serif" w:cs="CMU Serif"/>
          <w:iCs/>
        </w:rPr>
      </w:pPr>
      <w:r w:rsidRPr="008A2AFB">
        <w:rPr>
          <w:rFonts w:ascii="CMU Serif" w:eastAsia="標楷體" w:hAnsi="CMU Serif" w:cs="CMU Serif"/>
          <w:iCs/>
        </w:rPr>
        <w:t>此外，本</w:t>
      </w:r>
      <w:r w:rsidR="006A23E4">
        <w:rPr>
          <w:rFonts w:ascii="CMU Serif" w:eastAsia="標楷體" w:hAnsi="CMU Serif" w:cs="CMU Serif" w:hint="eastAsia"/>
          <w:iCs/>
        </w:rPr>
        <w:t>文</w:t>
      </w:r>
      <w:r w:rsidRPr="008A2AFB">
        <w:rPr>
          <w:rFonts w:ascii="CMU Serif" w:eastAsia="標楷體" w:hAnsi="CMU Serif" w:cs="CMU Serif"/>
          <w:iCs/>
        </w:rPr>
        <w:t>僅探討</w:t>
      </w:r>
      <w:r w:rsidRPr="008A2AFB">
        <w:rPr>
          <w:rFonts w:ascii="CMU Serif" w:eastAsia="標楷體" w:hAnsi="CMU Serif" w:cs="CMU Serif"/>
          <w:iCs/>
        </w:rPr>
        <w:t>Stratified Sampling</w:t>
      </w:r>
      <w:r w:rsidRPr="008A2AFB">
        <w:rPr>
          <w:rFonts w:ascii="CMU Serif" w:eastAsia="標楷體" w:hAnsi="CMU Serif" w:cs="CMU Serif"/>
          <w:iCs/>
        </w:rPr>
        <w:t>、</w:t>
      </w:r>
      <w:r w:rsidRPr="008A2AFB">
        <w:rPr>
          <w:rFonts w:ascii="CMU Serif" w:eastAsia="標楷體" w:hAnsi="CMU Serif" w:cs="CMU Serif"/>
          <w:iCs/>
        </w:rPr>
        <w:t>Antithetic Variates</w:t>
      </w:r>
      <w:r w:rsidRPr="008A2AFB">
        <w:rPr>
          <w:rFonts w:ascii="CMU Serif" w:eastAsia="標楷體" w:hAnsi="CMU Serif" w:cs="CMU Serif"/>
          <w:iCs/>
        </w:rPr>
        <w:t>與</w:t>
      </w:r>
      <w:r w:rsidRPr="008A2AFB">
        <w:rPr>
          <w:rFonts w:ascii="CMU Serif" w:eastAsia="標楷體" w:hAnsi="CMU Serif" w:cs="CMU Serif"/>
          <w:iCs/>
        </w:rPr>
        <w:t>Importance Sampling</w:t>
      </w:r>
      <w:r w:rsidRPr="008A2AFB">
        <w:rPr>
          <w:rFonts w:ascii="CMU Serif" w:eastAsia="標楷體" w:hAnsi="CMU Serif" w:cs="CMU Serif"/>
          <w:iCs/>
        </w:rPr>
        <w:t>三種縮減變異數方法。未來亦可進一步比較</w:t>
      </w:r>
      <w:r w:rsidRPr="008A2AFB">
        <w:rPr>
          <w:rFonts w:ascii="CMU Serif" w:eastAsia="標楷體" w:hAnsi="CMU Serif" w:cs="CMU Serif"/>
          <w:iCs/>
        </w:rPr>
        <w:t>Control Variates</w:t>
      </w:r>
      <w:r w:rsidRPr="008A2AFB">
        <w:rPr>
          <w:rFonts w:ascii="CMU Serif" w:eastAsia="標楷體" w:hAnsi="CMU Serif" w:cs="CMU Serif"/>
          <w:iCs/>
        </w:rPr>
        <w:t>、</w:t>
      </w:r>
      <w:r w:rsidRPr="008A2AFB">
        <w:rPr>
          <w:rFonts w:ascii="CMU Serif" w:eastAsia="標楷體" w:hAnsi="CMU Serif" w:cs="CMU Serif"/>
          <w:iCs/>
        </w:rPr>
        <w:t>Quasi-Monte Carlo</w:t>
      </w:r>
      <w:r w:rsidRPr="008A2AFB">
        <w:rPr>
          <w:rFonts w:ascii="CMU Serif" w:eastAsia="標楷體" w:hAnsi="CMU Serif" w:cs="CMU Serif"/>
          <w:iCs/>
        </w:rPr>
        <w:t>等其他方法，探討其於金融風險估計問題中的表現差異。</w:t>
      </w:r>
    </w:p>
    <w:p w14:paraId="23722876" w14:textId="00DE8D92" w:rsidR="00FB56F9" w:rsidRPr="001F5C80" w:rsidRDefault="005445FB" w:rsidP="00CA42E7">
      <w:pPr>
        <w:spacing w:after="0"/>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t xml:space="preserve">6. </w:t>
      </w:r>
      <w:r w:rsidRPr="001F5C80">
        <w:rPr>
          <w:rFonts w:ascii="Times New Roman" w:eastAsia="標楷體" w:hAnsi="Times New Roman" w:cs="CMU Serif" w:hint="eastAsia"/>
          <w:b/>
          <w:bCs/>
          <w:iCs/>
          <w:sz w:val="32"/>
          <w:szCs w:val="32"/>
        </w:rPr>
        <w:t>結論</w:t>
      </w:r>
      <w:r w:rsidRPr="001F5C80">
        <w:rPr>
          <w:rFonts w:ascii="Times New Roman" w:eastAsia="標楷體" w:hAnsi="Times New Roman" w:cs="CMU Serif" w:hint="eastAsia"/>
          <w:b/>
          <w:bCs/>
          <w:iCs/>
          <w:sz w:val="32"/>
          <w:szCs w:val="32"/>
        </w:rPr>
        <w:t xml:space="preserve"> Conclusion</w:t>
      </w:r>
    </w:p>
    <w:p w14:paraId="0E9DD187" w14:textId="030CB656" w:rsidR="005445FB" w:rsidRPr="005445FB" w:rsidRDefault="005445FB" w:rsidP="008E250F">
      <w:pPr>
        <w:rPr>
          <w:rFonts w:ascii="CMU Serif" w:eastAsia="標楷體" w:hAnsi="CMU Serif" w:cs="CMU Serif"/>
          <w:iCs/>
        </w:rPr>
      </w:pPr>
      <w:r w:rsidRPr="005445FB">
        <w:rPr>
          <w:rFonts w:ascii="CMU Serif" w:eastAsia="標楷體" w:hAnsi="CMU Serif" w:cs="CMU Serif"/>
          <w:iCs/>
        </w:rPr>
        <w:t>本</w:t>
      </w:r>
      <w:r w:rsidR="006A23E4">
        <w:rPr>
          <w:rFonts w:ascii="CMU Serif" w:eastAsia="標楷體" w:hAnsi="CMU Serif" w:cs="CMU Serif" w:hint="eastAsia"/>
          <w:iCs/>
        </w:rPr>
        <w:t>文</w:t>
      </w:r>
      <w:r w:rsidRPr="005445FB">
        <w:rPr>
          <w:rFonts w:ascii="CMU Serif" w:eastAsia="標楷體" w:hAnsi="CMU Serif" w:cs="CMU Serif"/>
          <w:iCs/>
        </w:rPr>
        <w:t>探討縮減變異數方法於金融時間序列損失機率估計之應用，以一般</w:t>
      </w:r>
      <w:r w:rsidRPr="005445FB">
        <w:rPr>
          <w:rFonts w:ascii="CMU Serif" w:eastAsia="標楷體" w:hAnsi="CMU Serif" w:cs="CMU Serif"/>
          <w:iCs/>
        </w:rPr>
        <w:t>Monte Carlo</w:t>
      </w:r>
      <w:r w:rsidRPr="005445FB">
        <w:rPr>
          <w:rFonts w:ascii="CMU Serif" w:eastAsia="標楷體" w:hAnsi="CMU Serif" w:cs="CMU Serif"/>
          <w:iCs/>
        </w:rPr>
        <w:t>模擬作為基準，比較</w:t>
      </w:r>
      <w:r w:rsidRPr="005445FB">
        <w:rPr>
          <w:rFonts w:ascii="CMU Serif" w:eastAsia="標楷體" w:hAnsi="CMU Serif" w:cs="CMU Serif"/>
          <w:iCs/>
        </w:rPr>
        <w:t>Stratified Sampling</w:t>
      </w:r>
      <w:r w:rsidRPr="005445FB">
        <w:rPr>
          <w:rFonts w:ascii="CMU Serif" w:eastAsia="標楷體" w:hAnsi="CMU Serif" w:cs="CMU Serif"/>
          <w:iCs/>
        </w:rPr>
        <w:t>、</w:t>
      </w:r>
      <w:r w:rsidRPr="005445FB">
        <w:rPr>
          <w:rFonts w:ascii="CMU Serif" w:eastAsia="標楷體" w:hAnsi="CMU Serif" w:cs="CMU Serif"/>
          <w:iCs/>
        </w:rPr>
        <w:t>Antithetic Variates</w:t>
      </w:r>
      <w:r w:rsidRPr="005445FB">
        <w:rPr>
          <w:rFonts w:ascii="CMU Serif" w:eastAsia="標楷體" w:hAnsi="CMU Serif" w:cs="CMU Serif"/>
          <w:iCs/>
        </w:rPr>
        <w:t>與</w:t>
      </w:r>
      <w:r w:rsidRPr="005445FB">
        <w:rPr>
          <w:rFonts w:ascii="CMU Serif" w:eastAsia="標楷體" w:hAnsi="CMU Serif" w:cs="CMU Serif"/>
          <w:iCs/>
        </w:rPr>
        <w:t>Importance Sampling</w:t>
      </w:r>
      <w:r w:rsidRPr="005445FB">
        <w:rPr>
          <w:rFonts w:ascii="CMU Serif" w:eastAsia="標楷體" w:hAnsi="CMU Serif" w:cs="CMU Serif"/>
          <w:iCs/>
        </w:rPr>
        <w:t>三種方法在單期損失超過率估計問題中的表現。研究流程分為兩個階段，首先於可控制的</w:t>
      </w:r>
      <w:r w:rsidRPr="005445FB">
        <w:rPr>
          <w:rFonts w:ascii="CMU Serif" w:eastAsia="標楷體" w:hAnsi="CMU Serif" w:cs="CMU Serif"/>
          <w:iCs/>
        </w:rPr>
        <w:t>ARIMA</w:t>
      </w:r>
      <w:r w:rsidRPr="005445FB">
        <w:rPr>
          <w:rFonts w:ascii="CMU Serif" w:eastAsia="標楷體" w:hAnsi="CMU Serif" w:cs="CMU Serif"/>
          <w:iCs/>
        </w:rPr>
        <w:t>模擬環境下進行方法比較，再進一步將相同架構應用於</w:t>
      </w:r>
      <w:r w:rsidRPr="005445FB">
        <w:rPr>
          <w:rFonts w:ascii="CMU Serif" w:eastAsia="標楷體" w:hAnsi="CMU Serif" w:cs="CMU Serif"/>
          <w:iCs/>
        </w:rPr>
        <w:t>0050 ETF</w:t>
      </w:r>
      <w:r w:rsidRPr="005445FB">
        <w:rPr>
          <w:rFonts w:ascii="CMU Serif" w:eastAsia="標楷體" w:hAnsi="CMU Serif" w:cs="CMU Serif"/>
          <w:iCs/>
        </w:rPr>
        <w:t>日報酬率資料，以驗證實際金融資料下之估計效果。</w:t>
      </w:r>
    </w:p>
    <w:p w14:paraId="577BCE55" w14:textId="1BBC4E81" w:rsidR="005445FB" w:rsidRPr="005445FB" w:rsidRDefault="005445FB" w:rsidP="003E2CC7">
      <w:pPr>
        <w:rPr>
          <w:rFonts w:ascii="CMU Serif" w:eastAsia="標楷體" w:hAnsi="CMU Serif" w:cs="CMU Serif"/>
          <w:iCs/>
        </w:rPr>
      </w:pPr>
      <w:r w:rsidRPr="005445FB">
        <w:rPr>
          <w:rFonts w:ascii="CMU Serif" w:eastAsia="標楷體" w:hAnsi="CMU Serif" w:cs="CMU Serif"/>
          <w:iCs/>
        </w:rPr>
        <w:lastRenderedPageBreak/>
        <w:t>結果顯示，縮減變異數方法能在不增加模擬次數的情況下有效提升估計效率。無論在模擬資料或實際資料分析中，部分方法均能大幅降低估計量變異數，且實證結果與模擬實驗所得結論具有一致性。此結果說明縮減變異數方法不僅適用於理論模擬環境，也能應用於實際金融時間序列之風險估計問題。</w:t>
      </w:r>
    </w:p>
    <w:p w14:paraId="43A765C0" w14:textId="77777777" w:rsidR="005445FB" w:rsidRPr="005445FB" w:rsidRDefault="005445FB" w:rsidP="003E2CC7">
      <w:pPr>
        <w:rPr>
          <w:rFonts w:ascii="CMU Serif" w:eastAsia="標楷體" w:hAnsi="CMU Serif" w:cs="CMU Serif"/>
          <w:iCs/>
        </w:rPr>
      </w:pPr>
      <w:r w:rsidRPr="005445FB">
        <w:rPr>
          <w:rFonts w:ascii="CMU Serif" w:eastAsia="標楷體" w:hAnsi="CMU Serif" w:cs="CMU Serif"/>
          <w:iCs/>
        </w:rPr>
        <w:t>相較於單純增加模擬次數，縮減變異數方法透過改善抽樣機制即可提升估計精度，因此在計算資源有限或需快速完成風險評估的情境下具有實際應用價值。對金融風險管理、損失機率估計以及</w:t>
      </w:r>
      <w:r w:rsidRPr="005445FB">
        <w:rPr>
          <w:rFonts w:ascii="CMU Serif" w:eastAsia="標楷體" w:hAnsi="CMU Serif" w:cs="CMU Serif"/>
          <w:iCs/>
        </w:rPr>
        <w:t>Monte Carlo</w:t>
      </w:r>
      <w:r w:rsidRPr="005445FB">
        <w:rPr>
          <w:rFonts w:ascii="CMU Serif" w:eastAsia="標楷體" w:hAnsi="CMU Serif" w:cs="CMU Serif"/>
          <w:iCs/>
        </w:rPr>
        <w:t>模擬分析而言，縮減變異數方法可作為提升估計效率的重要工具。</w:t>
      </w:r>
    </w:p>
    <w:p w14:paraId="468FA8DF" w14:textId="1ABF0C80" w:rsidR="005445FB" w:rsidRPr="005445FB" w:rsidRDefault="005445FB" w:rsidP="007B63FC">
      <w:pPr>
        <w:rPr>
          <w:rFonts w:ascii="CMU Serif" w:eastAsia="標楷體" w:hAnsi="CMU Serif" w:cs="CMU Serif"/>
          <w:iCs/>
        </w:rPr>
      </w:pPr>
      <w:r w:rsidRPr="005445FB">
        <w:rPr>
          <w:rFonts w:ascii="CMU Serif" w:eastAsia="標楷體" w:hAnsi="CMU Serif" w:cs="CMU Serif"/>
          <w:iCs/>
        </w:rPr>
        <w:t>未來研究可進一步考慮其他金融商品、不同市場資料以及更複雜之時間序列模型，以探討縮減變異數方法在不同風險評估問題中的適用性與表現差異。</w:t>
      </w:r>
    </w:p>
    <w:p w14:paraId="49FC0644" w14:textId="77777777" w:rsidR="00A80AD5" w:rsidRDefault="00A80AD5" w:rsidP="00A80AD5">
      <w:pPr>
        <w:spacing w:after="0"/>
        <w:rPr>
          <w:rFonts w:ascii="CMU Serif" w:eastAsia="標楷體" w:hAnsi="CMU Serif" w:cs="CMU Serif"/>
          <w:b/>
          <w:bCs/>
          <w:iCs/>
          <w:sz w:val="32"/>
          <w:szCs w:val="32"/>
        </w:rPr>
      </w:pPr>
      <w:r w:rsidRPr="00A80AD5">
        <w:rPr>
          <w:rFonts w:ascii="CMU Serif" w:eastAsia="標楷體" w:hAnsi="CMU Serif" w:cs="CMU Serif" w:hint="eastAsia"/>
          <w:b/>
          <w:bCs/>
          <w:iCs/>
          <w:sz w:val="32"/>
          <w:szCs w:val="32"/>
        </w:rPr>
        <w:t>參考文獻</w:t>
      </w:r>
    </w:p>
    <w:p w14:paraId="730F3602" w14:textId="2997D5CD" w:rsidR="003E2CC7" w:rsidRDefault="003E2CC7" w:rsidP="00527BAC">
      <w:pPr>
        <w:spacing w:after="0"/>
        <w:jc w:val="both"/>
        <w:rPr>
          <w:rFonts w:ascii="CMU Serif" w:eastAsia="標楷體" w:hAnsi="CMU Serif" w:cs="CMU Serif"/>
          <w:iCs/>
        </w:rPr>
      </w:pPr>
      <w:r w:rsidRPr="00527BAC">
        <w:rPr>
          <w:rFonts w:ascii="CMU Serif" w:eastAsia="標楷體" w:hAnsi="CMU Serif" w:cs="CMU Serif"/>
          <w:iCs/>
        </w:rPr>
        <w:t>R.Y. Rubinstein</w:t>
      </w:r>
      <w:r>
        <w:rPr>
          <w:rFonts w:ascii="CMU Serif" w:eastAsia="標楷體" w:hAnsi="CMU Serif" w:cs="CMU Serif" w:hint="eastAsia"/>
          <w:iCs/>
        </w:rPr>
        <w:t>.</w:t>
      </w:r>
      <w:r w:rsidRPr="00527BAC">
        <w:rPr>
          <w:rFonts w:ascii="CMU Serif" w:eastAsia="標楷體" w:hAnsi="CMU Serif" w:cs="CMU Serif"/>
          <w:iCs/>
        </w:rPr>
        <w:t xml:space="preserve"> (1981). </w:t>
      </w:r>
      <w:r w:rsidRPr="00527BAC">
        <w:rPr>
          <w:rFonts w:ascii="CMU Serif" w:eastAsia="標楷體" w:hAnsi="CMU Serif" w:cs="CMU Serif"/>
          <w:i/>
        </w:rPr>
        <w:t>Simulation and the Monte Carlo Method</w:t>
      </w:r>
      <w:r w:rsidRPr="00527BAC">
        <w:rPr>
          <w:rFonts w:ascii="CMU Serif" w:eastAsia="標楷體" w:hAnsi="CMU Serif" w:cs="CMU Serif"/>
          <w:iCs/>
        </w:rPr>
        <w:t>.</w:t>
      </w:r>
    </w:p>
    <w:p w14:paraId="6E5592A9" w14:textId="4728609D" w:rsidR="00527BAC" w:rsidRDefault="00A80AD5" w:rsidP="00527BAC">
      <w:pPr>
        <w:spacing w:after="0"/>
        <w:jc w:val="both"/>
        <w:rPr>
          <w:rFonts w:ascii="CMU Serif" w:eastAsia="標楷體" w:hAnsi="CMU Serif" w:cs="CMU Serif"/>
          <w:iCs/>
        </w:rPr>
      </w:pPr>
      <w:proofErr w:type="spellStart"/>
      <w:r w:rsidRPr="00A80AD5">
        <w:rPr>
          <w:rFonts w:ascii="CMU Serif" w:eastAsia="標楷體" w:hAnsi="CMU Serif" w:cs="CMU Serif"/>
          <w:iCs/>
        </w:rPr>
        <w:t>Sarndal</w:t>
      </w:r>
      <w:proofErr w:type="spellEnd"/>
      <w:r w:rsidRPr="00A80AD5">
        <w:rPr>
          <w:rFonts w:ascii="CMU Serif" w:eastAsia="標楷體" w:hAnsi="CMU Serif" w:cs="CMU Serif"/>
          <w:iCs/>
        </w:rPr>
        <w:t xml:space="preserve">, Swensson, and </w:t>
      </w:r>
      <w:proofErr w:type="spellStart"/>
      <w:r w:rsidRPr="00A80AD5">
        <w:rPr>
          <w:rFonts w:ascii="CMU Serif" w:eastAsia="標楷體" w:hAnsi="CMU Serif" w:cs="CMU Serif"/>
          <w:iCs/>
        </w:rPr>
        <w:t>Wretman</w:t>
      </w:r>
      <w:proofErr w:type="spellEnd"/>
      <w:r w:rsidRPr="00A80AD5">
        <w:rPr>
          <w:rFonts w:ascii="CMU Serif" w:eastAsia="標楷體" w:hAnsi="CMU Serif" w:cs="CMU Serif"/>
          <w:iCs/>
        </w:rPr>
        <w:t>. (1992). </w:t>
      </w:r>
      <w:r w:rsidRPr="00A80AD5">
        <w:rPr>
          <w:rFonts w:ascii="CMU Serif" w:eastAsia="標楷體" w:hAnsi="CMU Serif" w:cs="CMU Serif"/>
          <w:i/>
          <w:iCs/>
        </w:rPr>
        <w:t>Model Assisted Survey Sampling</w:t>
      </w:r>
      <w:r w:rsidRPr="00A80AD5">
        <w:rPr>
          <w:rFonts w:ascii="CMU Serif" w:eastAsia="標楷體" w:hAnsi="CMU Serif" w:cs="CMU Serif"/>
          <w:iCs/>
        </w:rPr>
        <w:t xml:space="preserve">. Springer-Verlag, </w:t>
      </w:r>
    </w:p>
    <w:p w14:paraId="67411414" w14:textId="60AF928B" w:rsidR="00A80AD5" w:rsidRDefault="00527BAC" w:rsidP="00527BAC">
      <w:pPr>
        <w:spacing w:after="0"/>
        <w:jc w:val="both"/>
        <w:rPr>
          <w:rFonts w:ascii="CMU Serif" w:eastAsia="標楷體" w:hAnsi="CMU Serif" w:cs="CMU Serif"/>
          <w:iCs/>
        </w:rPr>
      </w:pPr>
      <w:r>
        <w:rPr>
          <w:rFonts w:ascii="CMU Serif" w:eastAsia="標楷體" w:hAnsi="CMU Serif" w:cs="CMU Serif" w:hint="eastAsia"/>
          <w:iCs/>
        </w:rPr>
        <w:t xml:space="preserve">  </w:t>
      </w:r>
      <w:r w:rsidR="00A80AD5" w:rsidRPr="00A80AD5">
        <w:rPr>
          <w:rFonts w:ascii="CMU Serif" w:eastAsia="標楷體" w:hAnsi="CMU Serif" w:cs="CMU Serif"/>
          <w:iCs/>
        </w:rPr>
        <w:t>New York.</w:t>
      </w:r>
    </w:p>
    <w:p w14:paraId="685C3DC2" w14:textId="3FF2E909" w:rsidR="00527BAC" w:rsidRPr="00527BAC" w:rsidRDefault="00527BAC" w:rsidP="00527BAC">
      <w:pPr>
        <w:spacing w:after="0"/>
        <w:jc w:val="both"/>
        <w:rPr>
          <w:rFonts w:ascii="CMU Serif" w:eastAsia="標楷體" w:hAnsi="CMU Serif" w:cs="CMU Serif"/>
          <w:iCs/>
        </w:rPr>
      </w:pPr>
      <w:r w:rsidRPr="00527BAC">
        <w:rPr>
          <w:rFonts w:ascii="CMU Serif" w:eastAsia="標楷體" w:hAnsi="CMU Serif" w:cs="CMU Serif"/>
          <w:iCs/>
        </w:rPr>
        <w:t xml:space="preserve">Shumway and Stoffer. (2025). </w:t>
      </w:r>
      <w:r w:rsidRPr="00527BAC">
        <w:rPr>
          <w:rFonts w:ascii="CMU Serif" w:eastAsia="標楷體" w:hAnsi="CMU Serif" w:cs="CMU Serif"/>
          <w:i/>
        </w:rPr>
        <w:t>Time Series Analysis and its Applications with R Examples</w:t>
      </w:r>
      <w:r w:rsidRPr="00527BAC">
        <w:rPr>
          <w:rFonts w:ascii="CMU Serif" w:eastAsia="標楷體" w:hAnsi="CMU Serif" w:cs="CMU Serif"/>
          <w:iCs/>
        </w:rPr>
        <w:t>. </w:t>
      </w:r>
    </w:p>
    <w:p w14:paraId="3DBB4AD9" w14:textId="2DD107E3" w:rsidR="00A80AD5" w:rsidRDefault="00527BAC" w:rsidP="00527BAC">
      <w:pPr>
        <w:spacing w:after="0"/>
        <w:jc w:val="both"/>
        <w:rPr>
          <w:rFonts w:ascii="CMU Serif" w:eastAsia="標楷體" w:hAnsi="CMU Serif" w:cs="CMU Serif"/>
          <w:iCs/>
        </w:rPr>
      </w:pPr>
      <w:r w:rsidRPr="00527BAC">
        <w:rPr>
          <w:rFonts w:ascii="CMU Serif" w:eastAsia="標楷體" w:hAnsi="CMU Serif" w:cs="CMU Serif"/>
          <w:iCs/>
        </w:rPr>
        <w:t>S.M. Ross</w:t>
      </w:r>
      <w:r>
        <w:rPr>
          <w:rFonts w:ascii="CMU Serif" w:eastAsia="標楷體" w:hAnsi="CMU Serif" w:cs="CMU Serif" w:hint="eastAsia"/>
          <w:iCs/>
        </w:rPr>
        <w:t xml:space="preserve">. </w:t>
      </w:r>
      <w:r w:rsidRPr="00527BAC">
        <w:rPr>
          <w:rFonts w:ascii="CMU Serif" w:eastAsia="標楷體" w:hAnsi="CMU Serif" w:cs="CMU Serif"/>
          <w:iCs/>
        </w:rPr>
        <w:t>(1990)</w:t>
      </w:r>
      <w:r>
        <w:rPr>
          <w:rFonts w:ascii="CMU Serif" w:eastAsia="標楷體" w:hAnsi="CMU Serif" w:cs="CMU Serif" w:hint="eastAsia"/>
          <w:iCs/>
        </w:rPr>
        <w:t xml:space="preserve">. </w:t>
      </w:r>
      <w:r w:rsidRPr="00527BAC">
        <w:rPr>
          <w:rFonts w:ascii="CMU Serif" w:eastAsia="標楷體" w:hAnsi="CMU Serif" w:cs="CMU Serif"/>
          <w:i/>
        </w:rPr>
        <w:t>A Course in Simulation</w:t>
      </w:r>
      <w:r>
        <w:rPr>
          <w:rFonts w:ascii="CMU Serif" w:eastAsia="標楷體" w:hAnsi="CMU Serif" w:cs="CMU Serif" w:hint="eastAsia"/>
          <w:iCs/>
        </w:rPr>
        <w:t>.</w:t>
      </w:r>
    </w:p>
    <w:p w14:paraId="2FF00E33" w14:textId="2E83C8C6" w:rsidR="00D93035" w:rsidRDefault="00D93035" w:rsidP="00527BAC">
      <w:pPr>
        <w:spacing w:after="0"/>
        <w:jc w:val="both"/>
        <w:rPr>
          <w:rFonts w:ascii="CMU Serif" w:eastAsia="標楷體" w:hAnsi="CMU Serif" w:cs="CMU Serif"/>
          <w:iCs/>
        </w:rPr>
      </w:pPr>
      <w:r w:rsidRPr="00D93035">
        <w:rPr>
          <w:rFonts w:ascii="CMU Serif" w:eastAsia="標楷體" w:hAnsi="CMU Serif" w:cs="CMU Serif"/>
          <w:iCs/>
        </w:rPr>
        <w:t xml:space="preserve">Yahoo Finance. (2026). </w:t>
      </w:r>
      <w:r w:rsidRPr="00D93035">
        <w:rPr>
          <w:rFonts w:ascii="CMU Serif" w:eastAsia="標楷體" w:hAnsi="CMU Serif" w:cs="CMU Serif"/>
          <w:i/>
          <w:iCs/>
        </w:rPr>
        <w:t>0050.TW Historical Data</w:t>
      </w:r>
      <w:r w:rsidRPr="00D93035">
        <w:rPr>
          <w:rFonts w:ascii="CMU Serif" w:eastAsia="標楷體" w:hAnsi="CMU Serif" w:cs="CMU Serif"/>
          <w:iCs/>
        </w:rPr>
        <w:t>. Retrieved from Yahoo Finance.</w:t>
      </w:r>
    </w:p>
    <w:p w14:paraId="31BC2F5B" w14:textId="77777777" w:rsidR="00D93035" w:rsidRDefault="00D93035" w:rsidP="00527BAC">
      <w:pPr>
        <w:spacing w:after="0"/>
        <w:jc w:val="both"/>
        <w:rPr>
          <w:rFonts w:ascii="CMU Serif" w:eastAsia="標楷體" w:hAnsi="CMU Serif" w:cs="CMU Serif"/>
          <w:iCs/>
        </w:rPr>
      </w:pPr>
      <w:r w:rsidRPr="00D93035">
        <w:rPr>
          <w:rFonts w:ascii="CMU Serif" w:eastAsia="標楷體" w:hAnsi="CMU Serif" w:cs="CMU Serif"/>
          <w:iCs/>
        </w:rPr>
        <w:t>余清祥（</w:t>
      </w:r>
      <w:r w:rsidRPr="00D93035">
        <w:rPr>
          <w:rFonts w:ascii="CMU Serif" w:eastAsia="標楷體" w:hAnsi="CMU Serif" w:cs="CMU Serif"/>
          <w:iCs/>
        </w:rPr>
        <w:t>2026</w:t>
      </w:r>
      <w:r w:rsidRPr="00D93035">
        <w:rPr>
          <w:rFonts w:ascii="CMU Serif" w:eastAsia="標楷體" w:hAnsi="CMU Serif" w:cs="CMU Serif"/>
          <w:iCs/>
        </w:rPr>
        <w:t>）。</w:t>
      </w:r>
      <w:r w:rsidRPr="003E2CC7">
        <w:rPr>
          <w:rFonts w:ascii="CMU Serif" w:eastAsia="標楷體" w:hAnsi="CMU Serif" w:cs="CMU Serif"/>
          <w:i/>
        </w:rPr>
        <w:t>《統計計算與模擬：第六單元－蒙地卡羅積分與縮減變異數》</w:t>
      </w:r>
      <w:r w:rsidRPr="00D93035">
        <w:rPr>
          <w:rFonts w:ascii="CMU Serif" w:eastAsia="標楷體" w:hAnsi="CMU Serif" w:cs="CMU Serif"/>
          <w:iCs/>
        </w:rPr>
        <w:t>。國立政治大學</w:t>
      </w:r>
    </w:p>
    <w:p w14:paraId="77E2A4D2" w14:textId="5B5EA806" w:rsidR="00EE29D9" w:rsidRDefault="00D93035" w:rsidP="00527BAC">
      <w:pPr>
        <w:spacing w:after="0"/>
        <w:jc w:val="both"/>
        <w:rPr>
          <w:rFonts w:ascii="CMU Serif" w:eastAsia="標楷體" w:hAnsi="CMU Serif" w:cs="CMU Serif"/>
          <w:iCs/>
        </w:rPr>
      </w:pPr>
      <w:r>
        <w:rPr>
          <w:rFonts w:ascii="CMU Serif" w:eastAsia="標楷體" w:hAnsi="CMU Serif" w:cs="CMU Serif" w:hint="eastAsia"/>
          <w:iCs/>
        </w:rPr>
        <w:t xml:space="preserve">  </w:t>
      </w:r>
      <w:r w:rsidRPr="00D93035">
        <w:rPr>
          <w:rFonts w:ascii="CMU Serif" w:eastAsia="標楷體" w:hAnsi="CMU Serif" w:cs="CMU Serif"/>
          <w:iCs/>
        </w:rPr>
        <w:t>統計學系課程講義。</w:t>
      </w:r>
    </w:p>
    <w:p w14:paraId="40B94F29" w14:textId="201EB482" w:rsidR="00123277" w:rsidRDefault="003E2CC7" w:rsidP="00EE29D9">
      <w:pPr>
        <w:widowControl/>
        <w:rPr>
          <w:rFonts w:ascii="CMU Serif" w:eastAsia="標楷體" w:hAnsi="CMU Serif" w:cs="CMU Serif"/>
          <w:iCs/>
        </w:rPr>
      </w:pPr>
      <w:r>
        <w:rPr>
          <w:rFonts w:ascii="CMU Serif" w:eastAsia="標楷體" w:hAnsi="CMU Serif" w:cs="CMU Serif"/>
          <w:iCs/>
        </w:rPr>
        <w:br w:type="page"/>
      </w:r>
    </w:p>
    <w:p w14:paraId="6297211B" w14:textId="36E5C494" w:rsidR="00123277" w:rsidRPr="001F5C80" w:rsidRDefault="00123277" w:rsidP="00527BAC">
      <w:pPr>
        <w:spacing w:after="0"/>
        <w:jc w:val="both"/>
        <w:rPr>
          <w:rFonts w:ascii="Times New Roman" w:eastAsia="標楷體" w:hAnsi="Times New Roman" w:cs="CMU Serif"/>
          <w:b/>
          <w:bCs/>
          <w:iCs/>
          <w:sz w:val="32"/>
          <w:szCs w:val="32"/>
        </w:rPr>
      </w:pPr>
      <w:r w:rsidRPr="001F5C80">
        <w:rPr>
          <w:rFonts w:ascii="Times New Roman" w:eastAsia="標楷體" w:hAnsi="Times New Roman" w:cs="CMU Serif" w:hint="eastAsia"/>
          <w:b/>
          <w:bCs/>
          <w:iCs/>
          <w:sz w:val="32"/>
          <w:szCs w:val="32"/>
        </w:rPr>
        <w:lastRenderedPageBreak/>
        <w:t>附錄</w:t>
      </w:r>
      <w:r w:rsidRPr="001F5C80">
        <w:rPr>
          <w:rFonts w:ascii="Times New Roman" w:eastAsia="標楷體" w:hAnsi="Times New Roman" w:cs="CMU Serif" w:hint="eastAsia"/>
          <w:b/>
          <w:bCs/>
          <w:iCs/>
          <w:sz w:val="32"/>
          <w:szCs w:val="32"/>
        </w:rPr>
        <w:t xml:space="preserve">A: </w:t>
      </w:r>
      <w:r w:rsidRPr="001F5C80">
        <w:rPr>
          <w:rFonts w:ascii="Times New Roman" w:eastAsia="標楷體" w:hAnsi="Times New Roman" w:cs="CMU Serif" w:hint="eastAsia"/>
          <w:b/>
          <w:bCs/>
          <w:iCs/>
          <w:sz w:val="32"/>
          <w:szCs w:val="32"/>
        </w:rPr>
        <w:t>程式碼</w:t>
      </w:r>
    </w:p>
    <w:p w14:paraId="4805E40E" w14:textId="3CF9960C" w:rsidR="008D312E" w:rsidRPr="008D312E" w:rsidRDefault="008D312E" w:rsidP="00527BAC">
      <w:pPr>
        <w:spacing w:after="0"/>
        <w:jc w:val="both"/>
        <w:rPr>
          <w:rFonts w:ascii="CMU Serif" w:eastAsia="標楷體" w:hAnsi="CMU Serif" w:cs="CMU Serif"/>
          <w:iCs/>
        </w:rPr>
      </w:pPr>
      <w:r w:rsidRPr="008D312E">
        <w:rPr>
          <w:rFonts w:ascii="CMU Serif" w:eastAsia="標楷體" w:hAnsi="CMU Serif" w:cs="CMU Serif"/>
          <w:iCs/>
        </w:rPr>
        <w:t>附錄提供本文</w:t>
      </w:r>
      <w:r>
        <w:rPr>
          <w:rFonts w:ascii="CMU Serif" w:eastAsia="標楷體" w:hAnsi="CMU Serif" w:cs="CMU Serif" w:hint="eastAsia"/>
          <w:iCs/>
        </w:rPr>
        <w:t>分析</w:t>
      </w:r>
      <w:r w:rsidRPr="008D312E">
        <w:rPr>
          <w:rFonts w:ascii="CMU Serif" w:eastAsia="標楷體" w:hAnsi="CMU Serif" w:cs="CMU Serif"/>
          <w:iCs/>
        </w:rPr>
        <w:t>所使用之程式碼，包括模擬資料實驗、</w:t>
      </w:r>
      <w:r w:rsidRPr="008D312E">
        <w:rPr>
          <w:rFonts w:ascii="CMU Serif" w:eastAsia="標楷體" w:hAnsi="CMU Serif" w:cs="CMU Serif"/>
          <w:iCs/>
        </w:rPr>
        <w:t>0050 ETF</w:t>
      </w:r>
      <w:r w:rsidRPr="008D312E">
        <w:rPr>
          <w:rFonts w:ascii="CMU Serif" w:eastAsia="標楷體" w:hAnsi="CMU Serif" w:cs="CMU Serif"/>
          <w:iCs/>
        </w:rPr>
        <w:t>資料處理、</w:t>
      </w:r>
      <w:r w:rsidRPr="008D312E">
        <w:rPr>
          <w:rFonts w:ascii="CMU Serif" w:eastAsia="標楷體" w:hAnsi="CMU Serif" w:cs="CMU Serif"/>
          <w:iCs/>
        </w:rPr>
        <w:t>ARIMA</w:t>
      </w:r>
      <w:r w:rsidRPr="008D312E">
        <w:rPr>
          <w:rFonts w:ascii="CMU Serif" w:eastAsia="標楷體" w:hAnsi="CMU Serif" w:cs="CMU Serif"/>
          <w:iCs/>
        </w:rPr>
        <w:t>模型配適與實際資料縮減變異數分析。主文中所有表格與圖形皆可由以下程式碼重現。</w:t>
      </w:r>
    </w:p>
    <w:p w14:paraId="22AC135A" w14:textId="7AAAFD76" w:rsidR="00123277" w:rsidRPr="001F5C80" w:rsidRDefault="00123277" w:rsidP="00527BAC">
      <w:pPr>
        <w:spacing w:after="0"/>
        <w:jc w:val="both"/>
        <w:rPr>
          <w:rFonts w:ascii="Times New Roman" w:eastAsia="標楷體" w:hAnsi="Times New Roman" w:cs="CMU Serif"/>
          <w:b/>
          <w:bCs/>
          <w:iCs/>
        </w:rPr>
      </w:pPr>
      <w:r w:rsidRPr="001F5C80">
        <w:rPr>
          <w:rFonts w:ascii="Times New Roman" w:eastAsia="標楷體" w:hAnsi="Times New Roman" w:cs="CMU Serif" w:hint="eastAsia"/>
          <w:b/>
          <w:bCs/>
          <w:iCs/>
        </w:rPr>
        <w:t xml:space="preserve">A.1 </w:t>
      </w:r>
      <w:r w:rsidRPr="001F5C80">
        <w:rPr>
          <w:rFonts w:ascii="Times New Roman" w:eastAsia="標楷體" w:hAnsi="Times New Roman" w:cs="CMU Serif" w:hint="eastAsia"/>
          <w:b/>
          <w:bCs/>
          <w:iCs/>
        </w:rPr>
        <w:t>模擬資料縮減變異數程式碼</w:t>
      </w:r>
      <w:r w:rsidR="002325D5" w:rsidRPr="001F5C80">
        <w:rPr>
          <w:rFonts w:ascii="Times New Roman" w:eastAsia="標楷體" w:hAnsi="Times New Roman" w:cs="CMU Serif" w:hint="eastAsia"/>
          <w:b/>
          <w:bCs/>
          <w:iCs/>
        </w:rPr>
        <w:t xml:space="preserve"> (R)</w:t>
      </w:r>
    </w:p>
    <w:p w14:paraId="20DC92E6" w14:textId="73B13BA1" w:rsidR="00EE29D9" w:rsidRPr="003D4912" w:rsidRDefault="003D4912" w:rsidP="002F6C77">
      <w:pPr>
        <w:spacing w:after="0"/>
        <w:jc w:val="center"/>
        <w:rPr>
          <w:noProof/>
        </w:rPr>
      </w:pPr>
      <w:r>
        <w:rPr>
          <w:rFonts w:hint="eastAsia"/>
          <w:noProof/>
        </w:rPr>
        <w:drawing>
          <wp:inline distT="0" distB="0" distL="0" distR="0" wp14:anchorId="714985FC" wp14:editId="6533904E">
            <wp:extent cx="5710495" cy="7435850"/>
            <wp:effectExtent l="0" t="0" r="5080" b="0"/>
            <wp:docPr id="152799620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96200" name="圖片 1527996200"/>
                    <pic:cNvPicPr/>
                  </pic:nvPicPr>
                  <pic:blipFill rotWithShape="1">
                    <a:blip r:embed="rId12" cstate="print">
                      <a:extLst>
                        <a:ext uri="{28A0092B-C50C-407E-A947-70E740481C1C}">
                          <a14:useLocalDpi xmlns:a14="http://schemas.microsoft.com/office/drawing/2010/main" val="0"/>
                        </a:ext>
                      </a:extLst>
                    </a:blip>
                    <a:srcRect t="4035" b="3910"/>
                    <a:stretch>
                      <a:fillRect/>
                    </a:stretch>
                  </pic:blipFill>
                  <pic:spPr bwMode="auto">
                    <a:xfrm>
                      <a:off x="0" y="0"/>
                      <a:ext cx="5744367" cy="7479957"/>
                    </a:xfrm>
                    <a:prstGeom prst="rect">
                      <a:avLst/>
                    </a:prstGeom>
                    <a:ln>
                      <a:noFill/>
                    </a:ln>
                    <a:extLst>
                      <a:ext uri="{53640926-AAD7-44D8-BBD7-CCE9431645EC}">
                        <a14:shadowObscured xmlns:a14="http://schemas.microsoft.com/office/drawing/2010/main"/>
                      </a:ext>
                    </a:extLst>
                  </pic:spPr>
                </pic:pic>
              </a:graphicData>
            </a:graphic>
          </wp:inline>
        </w:drawing>
      </w:r>
    </w:p>
    <w:p w14:paraId="7E0855A2" w14:textId="54E474F7" w:rsidR="003D4912" w:rsidRDefault="00415275" w:rsidP="008E250F">
      <w:pPr>
        <w:widowControl/>
        <w:jc w:val="center"/>
        <w:rPr>
          <w:rFonts w:ascii="CMU Serif" w:eastAsia="標楷體" w:hAnsi="CMU Serif" w:cs="CMU Serif"/>
          <w:b/>
          <w:bCs/>
          <w:iCs/>
        </w:rPr>
      </w:pPr>
      <w:r>
        <w:rPr>
          <w:rFonts w:ascii="CMU Serif" w:eastAsia="標楷體" w:hAnsi="CMU Serif" w:cs="CMU Serif"/>
          <w:b/>
          <w:bCs/>
          <w:iCs/>
          <w:noProof/>
        </w:rPr>
        <w:lastRenderedPageBreak/>
        <w:drawing>
          <wp:inline distT="0" distB="0" distL="0" distR="0" wp14:anchorId="15AD8FCC" wp14:editId="3B680573">
            <wp:extent cx="6120130" cy="8656955"/>
            <wp:effectExtent l="0" t="0" r="0" b="0"/>
            <wp:docPr id="129547139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1398" name="圖片 1295471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8656955"/>
                    </a:xfrm>
                    <a:prstGeom prst="rect">
                      <a:avLst/>
                    </a:prstGeom>
                  </pic:spPr>
                </pic:pic>
              </a:graphicData>
            </a:graphic>
          </wp:inline>
        </w:drawing>
      </w:r>
    </w:p>
    <w:p w14:paraId="2D7E12E0" w14:textId="3E93BFF2" w:rsidR="00FF7062" w:rsidRPr="001F5C80" w:rsidRDefault="00FF7062" w:rsidP="00527BAC">
      <w:pPr>
        <w:spacing w:after="0"/>
        <w:jc w:val="both"/>
        <w:rPr>
          <w:rFonts w:ascii="Times New Roman" w:eastAsia="標楷體" w:hAnsi="Times New Roman" w:cs="CMU Serif"/>
          <w:b/>
          <w:iCs/>
        </w:rPr>
      </w:pPr>
      <w:r w:rsidRPr="001F5C80">
        <w:rPr>
          <w:rFonts w:ascii="Times New Roman" w:eastAsia="標楷體" w:hAnsi="Times New Roman" w:cs="CMU Serif" w:hint="eastAsia"/>
          <w:b/>
          <w:iCs/>
        </w:rPr>
        <w:lastRenderedPageBreak/>
        <w:t xml:space="preserve">A.2 0050 ETF </w:t>
      </w:r>
      <w:r w:rsidRPr="001F5C80">
        <w:rPr>
          <w:rFonts w:ascii="Times New Roman" w:eastAsia="標楷體" w:hAnsi="Times New Roman" w:cs="CMU Serif" w:hint="eastAsia"/>
          <w:b/>
          <w:iCs/>
        </w:rPr>
        <w:t>實際資料分析程式碼</w:t>
      </w:r>
      <w:r w:rsidRPr="001F5C80">
        <w:rPr>
          <w:rFonts w:ascii="Times New Roman" w:eastAsia="標楷體" w:hAnsi="Times New Roman" w:cs="CMU Serif" w:hint="eastAsia"/>
          <w:b/>
          <w:iCs/>
        </w:rPr>
        <w:t xml:space="preserve"> (</w:t>
      </w:r>
      <w:r w:rsidR="00415275" w:rsidRPr="001F5C80">
        <w:rPr>
          <w:rFonts w:ascii="Times New Roman" w:eastAsia="標楷體" w:hAnsi="Times New Roman" w:cs="CMU Serif" w:hint="eastAsia"/>
          <w:b/>
          <w:iCs/>
        </w:rPr>
        <w:t xml:space="preserve"> </w:t>
      </w:r>
      <w:r w:rsidRPr="001F5C80">
        <w:rPr>
          <w:rFonts w:ascii="Times New Roman" w:eastAsia="標楷體" w:hAnsi="Times New Roman" w:cs="CMU Serif" w:hint="eastAsia"/>
          <w:b/>
          <w:iCs/>
        </w:rPr>
        <w:t>Python</w:t>
      </w:r>
      <w:r w:rsidR="00415275" w:rsidRPr="001F5C80">
        <w:rPr>
          <w:rFonts w:ascii="Times New Roman" w:eastAsia="標楷體" w:hAnsi="Times New Roman" w:cs="CMU Serif" w:hint="eastAsia"/>
          <w:b/>
          <w:iCs/>
        </w:rPr>
        <w:t xml:space="preserve"> + R </w:t>
      </w:r>
      <w:r w:rsidRPr="001F5C80">
        <w:rPr>
          <w:rFonts w:ascii="Times New Roman" w:eastAsia="標楷體" w:hAnsi="Times New Roman" w:cs="CMU Serif" w:hint="eastAsia"/>
          <w:b/>
          <w:iCs/>
        </w:rPr>
        <w:t>)</w:t>
      </w:r>
    </w:p>
    <w:p w14:paraId="20B60F15" w14:textId="29081F9B" w:rsidR="007B63FC" w:rsidRDefault="007B63FC" w:rsidP="008E250F">
      <w:pPr>
        <w:spacing w:after="0"/>
        <w:jc w:val="center"/>
        <w:rPr>
          <w:rFonts w:ascii="CMU Serif" w:eastAsia="標楷體" w:hAnsi="CMU Serif" w:cs="CMU Serif"/>
          <w:b/>
          <w:bCs/>
          <w:iCs/>
        </w:rPr>
      </w:pPr>
      <w:r>
        <w:rPr>
          <w:rFonts w:ascii="CMU Serif" w:eastAsia="標楷體" w:hAnsi="CMU Serif" w:cs="CMU Serif"/>
          <w:b/>
          <w:bCs/>
          <w:iCs/>
          <w:noProof/>
        </w:rPr>
        <w:drawing>
          <wp:inline distT="0" distB="0" distL="0" distR="0" wp14:anchorId="57A1440B" wp14:editId="7123BC4E">
            <wp:extent cx="5956300" cy="8425217"/>
            <wp:effectExtent l="0" t="0" r="6350" b="0"/>
            <wp:docPr id="96599101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91013" name="圖片 9659910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5824" cy="8438689"/>
                    </a:xfrm>
                    <a:prstGeom prst="rect">
                      <a:avLst/>
                    </a:prstGeom>
                  </pic:spPr>
                </pic:pic>
              </a:graphicData>
            </a:graphic>
          </wp:inline>
        </w:drawing>
      </w:r>
    </w:p>
    <w:p w14:paraId="37B14564" w14:textId="4D3204B6" w:rsidR="007B63FC" w:rsidRDefault="007B63FC">
      <w:pPr>
        <w:widowControl/>
        <w:rPr>
          <w:rFonts w:ascii="CMU Serif" w:eastAsia="標楷體" w:hAnsi="CMU Serif" w:cs="CMU Serif"/>
          <w:b/>
          <w:bCs/>
          <w:iCs/>
        </w:rPr>
      </w:pPr>
    </w:p>
    <w:p w14:paraId="281FB50B" w14:textId="41A37D9B" w:rsidR="007B63FC" w:rsidRDefault="007B63FC" w:rsidP="008E250F">
      <w:pPr>
        <w:spacing w:after="0"/>
        <w:jc w:val="both"/>
        <w:rPr>
          <w:rFonts w:ascii="CMU Serif" w:eastAsia="標楷體" w:hAnsi="CMU Serif" w:cs="CMU Serif"/>
          <w:b/>
          <w:bCs/>
          <w:iCs/>
        </w:rPr>
      </w:pPr>
      <w:r>
        <w:rPr>
          <w:rFonts w:ascii="CMU Serif" w:eastAsia="標楷體" w:hAnsi="CMU Serif" w:cs="CMU Serif"/>
          <w:b/>
          <w:bCs/>
          <w:iCs/>
          <w:noProof/>
        </w:rPr>
        <w:drawing>
          <wp:inline distT="0" distB="0" distL="0" distR="0" wp14:anchorId="07655F4A" wp14:editId="38167B33">
            <wp:extent cx="5854700" cy="8281502"/>
            <wp:effectExtent l="0" t="0" r="0" b="5715"/>
            <wp:docPr id="148564362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3620" name="圖片 14856436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2893" cy="8293092"/>
                    </a:xfrm>
                    <a:prstGeom prst="rect">
                      <a:avLst/>
                    </a:prstGeom>
                  </pic:spPr>
                </pic:pic>
              </a:graphicData>
            </a:graphic>
          </wp:inline>
        </w:drawing>
      </w:r>
    </w:p>
    <w:p w14:paraId="63F67161" w14:textId="12EBA4AB" w:rsidR="007B63FC" w:rsidRPr="008E250F" w:rsidRDefault="007B63FC" w:rsidP="00527BAC">
      <w:pPr>
        <w:spacing w:after="0"/>
        <w:jc w:val="both"/>
        <w:rPr>
          <w:rFonts w:ascii="CMU Serif" w:eastAsia="標楷體" w:hAnsi="CMU Serif" w:cs="CMU Serif"/>
          <w:b/>
          <w:bCs/>
          <w:iCs/>
        </w:rPr>
      </w:pPr>
      <w:r>
        <w:rPr>
          <w:rFonts w:ascii="CMU Serif" w:eastAsia="標楷體" w:hAnsi="CMU Serif" w:cs="CMU Serif"/>
          <w:b/>
          <w:bCs/>
          <w:iCs/>
          <w:noProof/>
        </w:rPr>
        <w:lastRenderedPageBreak/>
        <w:drawing>
          <wp:inline distT="0" distB="0" distL="0" distR="0" wp14:anchorId="08BFFD69" wp14:editId="2C9BB1CD">
            <wp:extent cx="6120130" cy="8656955"/>
            <wp:effectExtent l="0" t="0" r="0" b="0"/>
            <wp:docPr id="169386349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3497" name="圖片 16938634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8656955"/>
                    </a:xfrm>
                    <a:prstGeom prst="rect">
                      <a:avLst/>
                    </a:prstGeom>
                  </pic:spPr>
                </pic:pic>
              </a:graphicData>
            </a:graphic>
          </wp:inline>
        </w:drawing>
      </w:r>
    </w:p>
    <w:p w14:paraId="11A96DC1" w14:textId="5928D6DB" w:rsidR="008D312E" w:rsidRDefault="008D312E" w:rsidP="008E250F">
      <w:pPr>
        <w:widowControl/>
        <w:jc w:val="center"/>
        <w:rPr>
          <w:rFonts w:ascii="CMU Serif" w:eastAsia="標楷體" w:hAnsi="CMU Serif" w:cs="CMU Serif"/>
          <w:iCs/>
        </w:rPr>
      </w:pPr>
      <w:r>
        <w:rPr>
          <w:rFonts w:ascii="CMU Serif" w:eastAsia="標楷體" w:hAnsi="CMU Serif" w:cs="CMU Serif"/>
          <w:iCs/>
        </w:rPr>
        <w:br w:type="page"/>
      </w:r>
      <w:r>
        <w:rPr>
          <w:rFonts w:ascii="CMU Serif" w:eastAsia="標楷體" w:hAnsi="CMU Serif" w:cs="CMU Serif" w:hint="eastAsia"/>
          <w:iCs/>
          <w:noProof/>
        </w:rPr>
        <w:lastRenderedPageBreak/>
        <w:drawing>
          <wp:inline distT="0" distB="0" distL="0" distR="0" wp14:anchorId="41464F30" wp14:editId="7A7E3A8B">
            <wp:extent cx="6120130" cy="8656955"/>
            <wp:effectExtent l="0" t="0" r="0" b="0"/>
            <wp:docPr id="57407166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1669" name="圖片 5740716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8656955"/>
                    </a:xfrm>
                    <a:prstGeom prst="rect">
                      <a:avLst/>
                    </a:prstGeom>
                  </pic:spPr>
                </pic:pic>
              </a:graphicData>
            </a:graphic>
          </wp:inline>
        </w:drawing>
      </w:r>
    </w:p>
    <w:p w14:paraId="07FB006F" w14:textId="0EC7649B" w:rsidR="003831FA" w:rsidRPr="002325D5" w:rsidRDefault="008D312E" w:rsidP="008E250F">
      <w:pPr>
        <w:widowControl/>
        <w:jc w:val="center"/>
        <w:rPr>
          <w:rFonts w:ascii="CMU Serif" w:eastAsia="標楷體" w:hAnsi="CMU Serif" w:cs="CMU Serif"/>
          <w:iCs/>
        </w:rPr>
      </w:pPr>
      <w:r>
        <w:rPr>
          <w:rFonts w:ascii="CMU Serif" w:eastAsia="標楷體" w:hAnsi="CMU Serif" w:cs="CMU Serif" w:hint="eastAsia"/>
          <w:iCs/>
          <w:noProof/>
        </w:rPr>
        <w:lastRenderedPageBreak/>
        <w:drawing>
          <wp:inline distT="0" distB="0" distL="0" distR="0" wp14:anchorId="4679D4B9" wp14:editId="1A2437D2">
            <wp:extent cx="6120130" cy="8656955"/>
            <wp:effectExtent l="0" t="0" r="0" b="0"/>
            <wp:docPr id="147692214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2149" name="圖片 14769221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8656955"/>
                    </a:xfrm>
                    <a:prstGeom prst="rect">
                      <a:avLst/>
                    </a:prstGeom>
                  </pic:spPr>
                </pic:pic>
              </a:graphicData>
            </a:graphic>
          </wp:inline>
        </w:drawing>
      </w:r>
    </w:p>
    <w:sectPr w:rsidR="003831FA" w:rsidRPr="002325D5" w:rsidSect="00DA29E4">
      <w:footerReference w:type="default" r:id="rId18"/>
      <w:pgSz w:w="11906" w:h="16838"/>
      <w:pgMar w:top="1134" w:right="1134" w:bottom="1134" w:left="1134"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8EF4" w14:textId="77777777" w:rsidR="00F13C53" w:rsidRDefault="00F13C53" w:rsidP="008E250F">
      <w:pPr>
        <w:spacing w:after="0" w:line="240" w:lineRule="auto"/>
      </w:pPr>
      <w:r>
        <w:separator/>
      </w:r>
    </w:p>
  </w:endnote>
  <w:endnote w:type="continuationSeparator" w:id="0">
    <w:p w14:paraId="4C75D7B1" w14:textId="77777777" w:rsidR="00F13C53" w:rsidRDefault="00F13C53" w:rsidP="008E2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MU Sans Serif">
    <w:panose1 w:val="02000603000000000000"/>
    <w:charset w:val="00"/>
    <w:family w:val="auto"/>
    <w:pitch w:val="variable"/>
    <w:sig w:usb0="E10002FF" w:usb1="5201E9EB" w:usb2="00020004" w:usb3="00000000" w:csb0="000001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172869"/>
      <w:docPartObj>
        <w:docPartGallery w:val="Page Numbers (Bottom of Page)"/>
        <w:docPartUnique/>
      </w:docPartObj>
    </w:sdtPr>
    <w:sdtContent>
      <w:p w14:paraId="5AE3D47D" w14:textId="3AD5257B" w:rsidR="008E250F" w:rsidRDefault="008E250F">
        <w:pPr>
          <w:pStyle w:val="af8"/>
          <w:jc w:val="center"/>
        </w:pPr>
        <w:r>
          <w:fldChar w:fldCharType="begin"/>
        </w:r>
        <w:r>
          <w:instrText>PAGE   \* MERGEFORMAT</w:instrText>
        </w:r>
        <w:r>
          <w:fldChar w:fldCharType="separate"/>
        </w:r>
        <w:r>
          <w:rPr>
            <w:lang w:val="zh-TW"/>
          </w:rPr>
          <w:t>2</w:t>
        </w:r>
        <w:r>
          <w:fldChar w:fldCharType="end"/>
        </w:r>
      </w:p>
    </w:sdtContent>
  </w:sdt>
  <w:p w14:paraId="555AF2C7" w14:textId="77777777" w:rsidR="008E250F" w:rsidRDefault="008E250F">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E8E77" w14:textId="77777777" w:rsidR="00F13C53" w:rsidRDefault="00F13C53" w:rsidP="008E250F">
      <w:pPr>
        <w:spacing w:after="0" w:line="240" w:lineRule="auto"/>
      </w:pPr>
      <w:r>
        <w:separator/>
      </w:r>
    </w:p>
  </w:footnote>
  <w:footnote w:type="continuationSeparator" w:id="0">
    <w:p w14:paraId="36E517FC" w14:textId="77777777" w:rsidR="00F13C53" w:rsidRDefault="00F13C53" w:rsidP="008E2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3629"/>
    <w:multiLevelType w:val="hybridMultilevel"/>
    <w:tmpl w:val="DFC8AC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C4212C1"/>
    <w:multiLevelType w:val="hybridMultilevel"/>
    <w:tmpl w:val="2CE6E40E"/>
    <w:lvl w:ilvl="0" w:tplc="5B787D6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2396808"/>
    <w:multiLevelType w:val="hybridMultilevel"/>
    <w:tmpl w:val="8F08BF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2E65C34"/>
    <w:multiLevelType w:val="hybridMultilevel"/>
    <w:tmpl w:val="DE5639D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3E2A1772"/>
    <w:multiLevelType w:val="hybridMultilevel"/>
    <w:tmpl w:val="5802964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2E21C4A"/>
    <w:multiLevelType w:val="hybridMultilevel"/>
    <w:tmpl w:val="54522A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F367E8E"/>
    <w:multiLevelType w:val="hybridMultilevel"/>
    <w:tmpl w:val="E6F00C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4BD79A3"/>
    <w:multiLevelType w:val="hybridMultilevel"/>
    <w:tmpl w:val="7640F8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4FA062F"/>
    <w:multiLevelType w:val="hybridMultilevel"/>
    <w:tmpl w:val="C728CB2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66726528">
    <w:abstractNumId w:val="2"/>
  </w:num>
  <w:num w:numId="2" w16cid:durableId="1636448552">
    <w:abstractNumId w:val="8"/>
  </w:num>
  <w:num w:numId="3" w16cid:durableId="1770546450">
    <w:abstractNumId w:val="4"/>
  </w:num>
  <w:num w:numId="4" w16cid:durableId="1449274795">
    <w:abstractNumId w:val="3"/>
  </w:num>
  <w:num w:numId="5" w16cid:durableId="728236033">
    <w:abstractNumId w:val="5"/>
  </w:num>
  <w:num w:numId="6" w16cid:durableId="15812393">
    <w:abstractNumId w:val="0"/>
  </w:num>
  <w:num w:numId="7" w16cid:durableId="6106817">
    <w:abstractNumId w:val="6"/>
  </w:num>
  <w:num w:numId="8" w16cid:durableId="1231382068">
    <w:abstractNumId w:val="1"/>
  </w:num>
  <w:num w:numId="9" w16cid:durableId="48265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48"/>
    <w:rsid w:val="0000150D"/>
    <w:rsid w:val="00013139"/>
    <w:rsid w:val="0002582F"/>
    <w:rsid w:val="00046E5B"/>
    <w:rsid w:val="00056DEC"/>
    <w:rsid w:val="0006513C"/>
    <w:rsid w:val="00074254"/>
    <w:rsid w:val="000A3849"/>
    <w:rsid w:val="000A622C"/>
    <w:rsid w:val="000B7355"/>
    <w:rsid w:val="000D5E23"/>
    <w:rsid w:val="00105808"/>
    <w:rsid w:val="00123277"/>
    <w:rsid w:val="001303ED"/>
    <w:rsid w:val="001318B9"/>
    <w:rsid w:val="00137C89"/>
    <w:rsid w:val="00152B01"/>
    <w:rsid w:val="0015390D"/>
    <w:rsid w:val="001638AF"/>
    <w:rsid w:val="00183FC3"/>
    <w:rsid w:val="001972DC"/>
    <w:rsid w:val="001C0A1C"/>
    <w:rsid w:val="001C4327"/>
    <w:rsid w:val="001D7176"/>
    <w:rsid w:val="001F080E"/>
    <w:rsid w:val="001F5C80"/>
    <w:rsid w:val="0020210A"/>
    <w:rsid w:val="00203C77"/>
    <w:rsid w:val="002325D5"/>
    <w:rsid w:val="00253986"/>
    <w:rsid w:val="002714C9"/>
    <w:rsid w:val="002762EC"/>
    <w:rsid w:val="002A2725"/>
    <w:rsid w:val="002A5EAC"/>
    <w:rsid w:val="002B43ED"/>
    <w:rsid w:val="002D04C1"/>
    <w:rsid w:val="002D12E6"/>
    <w:rsid w:val="002D150C"/>
    <w:rsid w:val="002E03CB"/>
    <w:rsid w:val="002F6C77"/>
    <w:rsid w:val="00343D2B"/>
    <w:rsid w:val="00352CBF"/>
    <w:rsid w:val="00356ADF"/>
    <w:rsid w:val="00372A94"/>
    <w:rsid w:val="003831FA"/>
    <w:rsid w:val="00387930"/>
    <w:rsid w:val="003949CA"/>
    <w:rsid w:val="00395140"/>
    <w:rsid w:val="003B6DEF"/>
    <w:rsid w:val="003D4912"/>
    <w:rsid w:val="003E2CC7"/>
    <w:rsid w:val="003F2432"/>
    <w:rsid w:val="00405B76"/>
    <w:rsid w:val="004079AC"/>
    <w:rsid w:val="00414F4A"/>
    <w:rsid w:val="00415275"/>
    <w:rsid w:val="004319EE"/>
    <w:rsid w:val="00442B81"/>
    <w:rsid w:val="00461EC2"/>
    <w:rsid w:val="004702C3"/>
    <w:rsid w:val="00472066"/>
    <w:rsid w:val="0048369F"/>
    <w:rsid w:val="004A40C1"/>
    <w:rsid w:val="004C6C00"/>
    <w:rsid w:val="004E6F5D"/>
    <w:rsid w:val="00527BAC"/>
    <w:rsid w:val="00527E73"/>
    <w:rsid w:val="00536D35"/>
    <w:rsid w:val="00540323"/>
    <w:rsid w:val="005445FB"/>
    <w:rsid w:val="006067F4"/>
    <w:rsid w:val="0061002F"/>
    <w:rsid w:val="006343B0"/>
    <w:rsid w:val="00645686"/>
    <w:rsid w:val="006960F5"/>
    <w:rsid w:val="006A1E25"/>
    <w:rsid w:val="006A23E4"/>
    <w:rsid w:val="006E024F"/>
    <w:rsid w:val="006F4C7B"/>
    <w:rsid w:val="00703E89"/>
    <w:rsid w:val="00730063"/>
    <w:rsid w:val="00736ED8"/>
    <w:rsid w:val="0075404C"/>
    <w:rsid w:val="0076431A"/>
    <w:rsid w:val="0077250D"/>
    <w:rsid w:val="007A733E"/>
    <w:rsid w:val="007B63FC"/>
    <w:rsid w:val="007C0CCD"/>
    <w:rsid w:val="007C74F9"/>
    <w:rsid w:val="007D52C6"/>
    <w:rsid w:val="007E29A1"/>
    <w:rsid w:val="007E5740"/>
    <w:rsid w:val="00806375"/>
    <w:rsid w:val="008160C4"/>
    <w:rsid w:val="00832848"/>
    <w:rsid w:val="008444D3"/>
    <w:rsid w:val="00851FFD"/>
    <w:rsid w:val="008561BC"/>
    <w:rsid w:val="00895954"/>
    <w:rsid w:val="008A2AFB"/>
    <w:rsid w:val="008D312E"/>
    <w:rsid w:val="008E250F"/>
    <w:rsid w:val="008E400A"/>
    <w:rsid w:val="00984B1E"/>
    <w:rsid w:val="009B7D02"/>
    <w:rsid w:val="009C6FE2"/>
    <w:rsid w:val="00A24A40"/>
    <w:rsid w:val="00A54FD4"/>
    <w:rsid w:val="00A7397B"/>
    <w:rsid w:val="00A77255"/>
    <w:rsid w:val="00A80AD5"/>
    <w:rsid w:val="00AA1C1F"/>
    <w:rsid w:val="00AB78FA"/>
    <w:rsid w:val="00AD69CD"/>
    <w:rsid w:val="00AD7CE5"/>
    <w:rsid w:val="00AE4998"/>
    <w:rsid w:val="00AF6347"/>
    <w:rsid w:val="00B00B22"/>
    <w:rsid w:val="00B12FA6"/>
    <w:rsid w:val="00B239D3"/>
    <w:rsid w:val="00B80292"/>
    <w:rsid w:val="00B80F3F"/>
    <w:rsid w:val="00B96EE6"/>
    <w:rsid w:val="00BA78BA"/>
    <w:rsid w:val="00BD4C07"/>
    <w:rsid w:val="00BD7177"/>
    <w:rsid w:val="00BF69FB"/>
    <w:rsid w:val="00C050ED"/>
    <w:rsid w:val="00C54AB5"/>
    <w:rsid w:val="00C9118B"/>
    <w:rsid w:val="00C97A76"/>
    <w:rsid w:val="00CA42E7"/>
    <w:rsid w:val="00CC22A5"/>
    <w:rsid w:val="00D070E3"/>
    <w:rsid w:val="00D40370"/>
    <w:rsid w:val="00D50611"/>
    <w:rsid w:val="00D72561"/>
    <w:rsid w:val="00D93035"/>
    <w:rsid w:val="00DA0B42"/>
    <w:rsid w:val="00DA29E4"/>
    <w:rsid w:val="00DA6A49"/>
    <w:rsid w:val="00DB49D9"/>
    <w:rsid w:val="00DB4C51"/>
    <w:rsid w:val="00DD4941"/>
    <w:rsid w:val="00DE0458"/>
    <w:rsid w:val="00DF4F2D"/>
    <w:rsid w:val="00DF6D8B"/>
    <w:rsid w:val="00E029AA"/>
    <w:rsid w:val="00E114BF"/>
    <w:rsid w:val="00E2086B"/>
    <w:rsid w:val="00E507C3"/>
    <w:rsid w:val="00E52EBB"/>
    <w:rsid w:val="00E6315C"/>
    <w:rsid w:val="00E65E0B"/>
    <w:rsid w:val="00E9288F"/>
    <w:rsid w:val="00E9458F"/>
    <w:rsid w:val="00EC0943"/>
    <w:rsid w:val="00EC1082"/>
    <w:rsid w:val="00EE29D9"/>
    <w:rsid w:val="00EF0047"/>
    <w:rsid w:val="00EF2477"/>
    <w:rsid w:val="00F13C53"/>
    <w:rsid w:val="00F34A7C"/>
    <w:rsid w:val="00F40397"/>
    <w:rsid w:val="00F719C8"/>
    <w:rsid w:val="00F76E32"/>
    <w:rsid w:val="00FA1DA3"/>
    <w:rsid w:val="00FB13ED"/>
    <w:rsid w:val="00FB56F9"/>
    <w:rsid w:val="00FC3366"/>
    <w:rsid w:val="00FC431E"/>
    <w:rsid w:val="00FC5881"/>
    <w:rsid w:val="00FD4C4E"/>
    <w:rsid w:val="00FF70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51BE"/>
  <w15:chartTrackingRefBased/>
  <w15:docId w15:val="{8725FD68-7BA6-49C4-99A6-54DBC3AC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2848"/>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832848"/>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832848"/>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832848"/>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832848"/>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83284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3284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284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3284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32848"/>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832848"/>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832848"/>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832848"/>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832848"/>
    <w:rPr>
      <w:rFonts w:eastAsiaTheme="majorEastAsia" w:cstheme="majorBidi"/>
      <w:color w:val="2E74B5" w:themeColor="accent1" w:themeShade="BF"/>
    </w:rPr>
  </w:style>
  <w:style w:type="character" w:customStyle="1" w:styleId="60">
    <w:name w:val="標題 6 字元"/>
    <w:basedOn w:val="a0"/>
    <w:link w:val="6"/>
    <w:uiPriority w:val="9"/>
    <w:semiHidden/>
    <w:rsid w:val="00832848"/>
    <w:rPr>
      <w:rFonts w:eastAsiaTheme="majorEastAsia" w:cstheme="majorBidi"/>
      <w:color w:val="595959" w:themeColor="text1" w:themeTint="A6"/>
    </w:rPr>
  </w:style>
  <w:style w:type="character" w:customStyle="1" w:styleId="70">
    <w:name w:val="標題 7 字元"/>
    <w:basedOn w:val="a0"/>
    <w:link w:val="7"/>
    <w:uiPriority w:val="9"/>
    <w:semiHidden/>
    <w:rsid w:val="00832848"/>
    <w:rPr>
      <w:rFonts w:eastAsiaTheme="majorEastAsia" w:cstheme="majorBidi"/>
      <w:color w:val="595959" w:themeColor="text1" w:themeTint="A6"/>
    </w:rPr>
  </w:style>
  <w:style w:type="character" w:customStyle="1" w:styleId="80">
    <w:name w:val="標題 8 字元"/>
    <w:basedOn w:val="a0"/>
    <w:link w:val="8"/>
    <w:uiPriority w:val="9"/>
    <w:semiHidden/>
    <w:rsid w:val="00832848"/>
    <w:rPr>
      <w:rFonts w:eastAsiaTheme="majorEastAsia" w:cstheme="majorBidi"/>
      <w:color w:val="272727" w:themeColor="text1" w:themeTint="D8"/>
    </w:rPr>
  </w:style>
  <w:style w:type="character" w:customStyle="1" w:styleId="90">
    <w:name w:val="標題 9 字元"/>
    <w:basedOn w:val="a0"/>
    <w:link w:val="9"/>
    <w:uiPriority w:val="9"/>
    <w:semiHidden/>
    <w:rsid w:val="00832848"/>
    <w:rPr>
      <w:rFonts w:eastAsiaTheme="majorEastAsia" w:cstheme="majorBidi"/>
      <w:color w:val="272727" w:themeColor="text1" w:themeTint="D8"/>
    </w:rPr>
  </w:style>
  <w:style w:type="paragraph" w:styleId="a3">
    <w:name w:val="Title"/>
    <w:basedOn w:val="a"/>
    <w:next w:val="a"/>
    <w:link w:val="a4"/>
    <w:uiPriority w:val="10"/>
    <w:qFormat/>
    <w:rsid w:val="008328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328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28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328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2848"/>
    <w:pPr>
      <w:spacing w:before="160"/>
      <w:jc w:val="center"/>
    </w:pPr>
    <w:rPr>
      <w:i/>
      <w:iCs/>
      <w:color w:val="404040" w:themeColor="text1" w:themeTint="BF"/>
    </w:rPr>
  </w:style>
  <w:style w:type="character" w:customStyle="1" w:styleId="a8">
    <w:name w:val="引文 字元"/>
    <w:basedOn w:val="a0"/>
    <w:link w:val="a7"/>
    <w:uiPriority w:val="29"/>
    <w:rsid w:val="00832848"/>
    <w:rPr>
      <w:i/>
      <w:iCs/>
      <w:color w:val="404040" w:themeColor="text1" w:themeTint="BF"/>
    </w:rPr>
  </w:style>
  <w:style w:type="paragraph" w:styleId="a9">
    <w:name w:val="List Paragraph"/>
    <w:basedOn w:val="a"/>
    <w:uiPriority w:val="34"/>
    <w:qFormat/>
    <w:rsid w:val="00832848"/>
    <w:pPr>
      <w:ind w:left="720"/>
      <w:contextualSpacing/>
    </w:pPr>
  </w:style>
  <w:style w:type="character" w:styleId="aa">
    <w:name w:val="Intense Emphasis"/>
    <w:basedOn w:val="a0"/>
    <w:uiPriority w:val="21"/>
    <w:qFormat/>
    <w:rsid w:val="00832848"/>
    <w:rPr>
      <w:i/>
      <w:iCs/>
      <w:color w:val="2E74B5" w:themeColor="accent1" w:themeShade="BF"/>
    </w:rPr>
  </w:style>
  <w:style w:type="paragraph" w:styleId="ab">
    <w:name w:val="Intense Quote"/>
    <w:basedOn w:val="a"/>
    <w:next w:val="a"/>
    <w:link w:val="ac"/>
    <w:uiPriority w:val="30"/>
    <w:qFormat/>
    <w:rsid w:val="008328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832848"/>
    <w:rPr>
      <w:i/>
      <w:iCs/>
      <w:color w:val="2E74B5" w:themeColor="accent1" w:themeShade="BF"/>
    </w:rPr>
  </w:style>
  <w:style w:type="character" w:styleId="ad">
    <w:name w:val="Intense Reference"/>
    <w:basedOn w:val="a0"/>
    <w:uiPriority w:val="32"/>
    <w:qFormat/>
    <w:rsid w:val="00832848"/>
    <w:rPr>
      <w:b/>
      <w:bCs/>
      <w:smallCaps/>
      <w:color w:val="2E74B5" w:themeColor="accent1" w:themeShade="BF"/>
      <w:spacing w:val="5"/>
    </w:rPr>
  </w:style>
  <w:style w:type="character" w:styleId="ae">
    <w:name w:val="Placeholder Text"/>
    <w:basedOn w:val="a0"/>
    <w:uiPriority w:val="99"/>
    <w:semiHidden/>
    <w:rsid w:val="00730063"/>
    <w:rPr>
      <w:color w:val="666666"/>
    </w:rPr>
  </w:style>
  <w:style w:type="paragraph" w:styleId="af">
    <w:name w:val="No Spacing"/>
    <w:link w:val="af0"/>
    <w:uiPriority w:val="1"/>
    <w:qFormat/>
    <w:rsid w:val="00253986"/>
    <w:pPr>
      <w:spacing w:after="0" w:line="240" w:lineRule="auto"/>
    </w:pPr>
    <w:rPr>
      <w:kern w:val="0"/>
      <w:sz w:val="22"/>
      <w:szCs w:val="22"/>
      <w14:ligatures w14:val="none"/>
    </w:rPr>
  </w:style>
  <w:style w:type="character" w:customStyle="1" w:styleId="af0">
    <w:name w:val="無間距 字元"/>
    <w:basedOn w:val="a0"/>
    <w:link w:val="af"/>
    <w:uiPriority w:val="1"/>
    <w:rsid w:val="00253986"/>
    <w:rPr>
      <w:kern w:val="0"/>
      <w:sz w:val="22"/>
      <w:szCs w:val="22"/>
      <w14:ligatures w14:val="none"/>
    </w:rPr>
  </w:style>
  <w:style w:type="paragraph" w:styleId="af1">
    <w:name w:val="Note Heading"/>
    <w:basedOn w:val="a"/>
    <w:next w:val="a"/>
    <w:link w:val="af2"/>
    <w:uiPriority w:val="99"/>
    <w:unhideWhenUsed/>
    <w:rsid w:val="00BF69FB"/>
    <w:pPr>
      <w:jc w:val="center"/>
    </w:pPr>
    <w:rPr>
      <w:rFonts w:ascii="CMU Serif" w:eastAsia="標楷體" w:hAnsi="CMU Serif"/>
    </w:rPr>
  </w:style>
  <w:style w:type="character" w:customStyle="1" w:styleId="af2">
    <w:name w:val="註釋標題 字元"/>
    <w:basedOn w:val="a0"/>
    <w:link w:val="af1"/>
    <w:uiPriority w:val="99"/>
    <w:rsid w:val="00BF69FB"/>
    <w:rPr>
      <w:rFonts w:ascii="CMU Serif" w:eastAsia="標楷體" w:hAnsi="CMU Serif"/>
    </w:rPr>
  </w:style>
  <w:style w:type="paragraph" w:styleId="af3">
    <w:name w:val="Closing"/>
    <w:basedOn w:val="a"/>
    <w:link w:val="af4"/>
    <w:uiPriority w:val="99"/>
    <w:unhideWhenUsed/>
    <w:rsid w:val="00BF69FB"/>
    <w:pPr>
      <w:ind w:leftChars="1800" w:left="100"/>
    </w:pPr>
    <w:rPr>
      <w:rFonts w:ascii="CMU Serif" w:eastAsia="標楷體" w:hAnsi="CMU Serif"/>
    </w:rPr>
  </w:style>
  <w:style w:type="character" w:customStyle="1" w:styleId="af4">
    <w:name w:val="結語 字元"/>
    <w:basedOn w:val="a0"/>
    <w:link w:val="af3"/>
    <w:uiPriority w:val="99"/>
    <w:rsid w:val="00BF69FB"/>
    <w:rPr>
      <w:rFonts w:ascii="CMU Serif" w:eastAsia="標楷體" w:hAnsi="CMU Serif"/>
    </w:rPr>
  </w:style>
  <w:style w:type="table" w:styleId="af5">
    <w:name w:val="Table Grid"/>
    <w:basedOn w:val="a1"/>
    <w:uiPriority w:val="39"/>
    <w:rsid w:val="00AA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
    <w:link w:val="af7"/>
    <w:uiPriority w:val="99"/>
    <w:unhideWhenUsed/>
    <w:rsid w:val="008E250F"/>
    <w:pPr>
      <w:tabs>
        <w:tab w:val="center" w:pos="4153"/>
        <w:tab w:val="right" w:pos="8306"/>
      </w:tabs>
      <w:snapToGrid w:val="0"/>
    </w:pPr>
    <w:rPr>
      <w:sz w:val="20"/>
      <w:szCs w:val="20"/>
    </w:rPr>
  </w:style>
  <w:style w:type="character" w:customStyle="1" w:styleId="af7">
    <w:name w:val="頁首 字元"/>
    <w:basedOn w:val="a0"/>
    <w:link w:val="af6"/>
    <w:uiPriority w:val="99"/>
    <w:rsid w:val="008E250F"/>
    <w:rPr>
      <w:sz w:val="20"/>
      <w:szCs w:val="20"/>
    </w:rPr>
  </w:style>
  <w:style w:type="paragraph" w:styleId="af8">
    <w:name w:val="footer"/>
    <w:basedOn w:val="a"/>
    <w:link w:val="af9"/>
    <w:uiPriority w:val="99"/>
    <w:unhideWhenUsed/>
    <w:rsid w:val="008E250F"/>
    <w:pPr>
      <w:tabs>
        <w:tab w:val="center" w:pos="4153"/>
        <w:tab w:val="right" w:pos="8306"/>
      </w:tabs>
      <w:snapToGrid w:val="0"/>
    </w:pPr>
    <w:rPr>
      <w:sz w:val="20"/>
      <w:szCs w:val="20"/>
    </w:rPr>
  </w:style>
  <w:style w:type="character" w:customStyle="1" w:styleId="af9">
    <w:name w:val="頁尾 字元"/>
    <w:basedOn w:val="a0"/>
    <w:link w:val="af8"/>
    <w:uiPriority w:val="99"/>
    <w:rsid w:val="008E250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3111</TotalTime>
  <Pages>1</Pages>
  <Words>2272</Words>
  <Characters>12951</Characters>
  <Application>Microsoft Office Word</Application>
  <DocSecurity>0</DocSecurity>
  <Lines>107</Lines>
  <Paragraphs>30</Paragraphs>
  <ScaleCrop>false</ScaleCrop>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地理加權迴歸GWR: 基本理論整理、Package操作、手刻實作</dc:title>
  <dc:subject>Theory – Work 01</dc:subject>
  <dc:creator>作者: 藍永濬</dc:creator>
  <cp:keywords/>
  <dc:description/>
  <cp:lastModifiedBy>ricki len</cp:lastModifiedBy>
  <cp:revision>30</cp:revision>
  <cp:lastPrinted>2026-06-12T08:44:00Z</cp:lastPrinted>
  <dcterms:created xsi:type="dcterms:W3CDTF">2026-05-03T05:24:00Z</dcterms:created>
  <dcterms:modified xsi:type="dcterms:W3CDTF">2026-07-01T06:40:00Z</dcterms:modified>
</cp:coreProperties>
</file>