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PC1 shows strong positive loadings on Frequency, Monetary, and </w:t>
      </w:r>
      <w:proofErr w:type="spellStart"/>
      <w:r w:rsidRPr="005B5C89">
        <w:rPr>
          <w:rFonts w:ascii="Times New Roman" w:hAnsi="Times New Roman" w:cs="Times New Roman"/>
        </w:rPr>
        <w:t>UniqueItems</w:t>
      </w:r>
      <w:proofErr w:type="spellEnd"/>
      <w:r w:rsidRPr="005B5C89">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PC2 is primarily driven by </w:t>
      </w:r>
      <w:proofErr w:type="spellStart"/>
      <w:r w:rsidRPr="005B5C89">
        <w:rPr>
          <w:rFonts w:ascii="Times New Roman" w:hAnsi="Times New Roman" w:cs="Times New Roman"/>
        </w:rPr>
        <w:t>AvgQuantPerOrder</w:t>
      </w:r>
      <w:proofErr w:type="spellEnd"/>
      <w:r w:rsidRPr="005B5C89">
        <w:rPr>
          <w:rFonts w:ascii="Times New Roman" w:hAnsi="Times New Roman" w:cs="Times New Roman"/>
        </w:rPr>
        <w:t>,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PC3 is dominated by </w:t>
      </w:r>
      <w:proofErr w:type="spellStart"/>
      <w:r w:rsidRPr="005B5C89">
        <w:rPr>
          <w:rFonts w:ascii="Times New Roman" w:hAnsi="Times New Roman" w:cs="Times New Roman"/>
        </w:rPr>
        <w:t>AvgUnitPrice</w:t>
      </w:r>
      <w:proofErr w:type="spellEnd"/>
      <w:r w:rsidRPr="005B5C89">
        <w:rPr>
          <w:rFonts w:ascii="Times New Roman" w:hAnsi="Times New Roman" w:cs="Times New Roman"/>
        </w:rPr>
        <w:t xml:space="preserv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29209BA0" w14:textId="77777777" w:rsidR="007E22F9" w:rsidRDefault="007E22F9" w:rsidP="007E22F9">
      <w:pPr>
        <w:spacing w:after="0"/>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1BE077B0" w14:textId="77777777" w:rsidR="007E22F9" w:rsidRPr="007E22F9" w:rsidRDefault="007E22F9" w:rsidP="007E22F9">
      <w:pPr>
        <w:spacing w:after="0"/>
        <w:jc w:val="both"/>
        <w:rPr>
          <w:rFonts w:ascii="Times New Roman" w:hAnsi="Times New Roman" w:cs="Times New Roman"/>
        </w:rPr>
      </w:pP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46114637" w14:textId="6E694C5E" w:rsidR="009D66E3" w:rsidRDefault="007E22F9" w:rsidP="0087591C">
      <w:pPr>
        <w:spacing w:after="0"/>
        <w:ind w:firstLine="360"/>
        <w:jc w:val="both"/>
        <w:rPr>
          <w:rFonts w:ascii="Times New Roman" w:hAnsi="Times New Roman" w:cs="Times New Roman"/>
        </w:rPr>
      </w:pPr>
      <w:r w:rsidRPr="007E22F9">
        <w:rPr>
          <w:rFonts w:ascii="Times New Roman" w:hAnsi="Times New Roman" w:cs="Times New Roman"/>
        </w:rPr>
        <w:t>K-means clustering is a widely used unsupervised learning method that groups data points into a predefined number of clusters based on their similarity. The algorithm iteratively updates cluster centers and reassigns points until the grouping stabilizes. The mathematical formulation of K-means could be summarized as follows:</w:t>
      </w:r>
    </w:p>
    <w:p w14:paraId="233174D1" w14:textId="77777777" w:rsidR="007E22F9" w:rsidRDefault="007E22F9" w:rsidP="007E22F9">
      <w:pPr>
        <w:spacing w:after="0"/>
        <w:jc w:val="both"/>
        <w:rPr>
          <w:rFonts w:ascii="Times New Roman" w:hAnsi="Times New Roman" w:cs="Times New Roman"/>
        </w:rPr>
      </w:pPr>
    </w:p>
    <w:p w14:paraId="379D148F" w14:textId="77777777" w:rsidR="007E22F9" w:rsidRDefault="007E22F9" w:rsidP="007E22F9">
      <w:pPr>
        <w:spacing w:after="0"/>
        <w:jc w:val="both"/>
        <w:rPr>
          <w:rFonts w:ascii="Times New Roman" w:hAnsi="Times New Roman" w:cs="Times New Roman"/>
        </w:rPr>
      </w:pPr>
    </w:p>
    <w:p w14:paraId="3FE65707" w14:textId="1D092812" w:rsidR="005A1B39" w:rsidRDefault="005A1B39" w:rsidP="0087591C">
      <w:pPr>
        <w:spacing w:after="0"/>
        <w:ind w:firstLine="360"/>
        <w:jc w:val="both"/>
        <w:rPr>
          <w:rFonts w:ascii="Times New Roman" w:hAnsi="Times New Roman" w:cs="Times New Roman"/>
        </w:rPr>
      </w:pPr>
      <w:r w:rsidRPr="005A1B39">
        <w:rPr>
          <w:rFonts w:ascii="Times New Roman" w:hAnsi="Times New Roman" w:cs="Times New Roman"/>
        </w:rPr>
        <w:t>When choosing the value of k (the number of clusters), we use the Silhouette Score to help identify the most appropriate clustering result. The Silhouette Score measures how well a data point fits within its assigned cluster compared to how close it is to other clusters, making it a practical metric for evaluating clustering quality</w:t>
      </w:r>
      <w:r>
        <w:rPr>
          <w:rFonts w:ascii="Times New Roman" w:hAnsi="Times New Roman" w:cs="Times New Roman" w:hint="eastAsia"/>
        </w:rPr>
        <w:t>.</w:t>
      </w:r>
      <w:r w:rsidRPr="005A1B39">
        <w:t xml:space="preserve"> </w:t>
      </w:r>
      <w:r w:rsidRPr="005A1B39">
        <w:rPr>
          <w:rFonts w:ascii="Times New Roman" w:hAnsi="Times New Roman" w:cs="Times New Roman"/>
        </w:rPr>
        <w:t>The mathematical formulation of the Silhouette Score is shown below:</w:t>
      </w:r>
    </w:p>
    <w:p w14:paraId="1C3E2B9B" w14:textId="77777777" w:rsidR="005A1B39" w:rsidRDefault="005A1B39" w:rsidP="007E22F9">
      <w:pPr>
        <w:spacing w:after="0"/>
        <w:jc w:val="both"/>
        <w:rPr>
          <w:rFonts w:ascii="Times New Roman" w:hAnsi="Times New Roman" w:cs="Times New Roman"/>
        </w:rPr>
      </w:pPr>
    </w:p>
    <w:p w14:paraId="75F5E59B" w14:textId="77777777" w:rsidR="005A1B39" w:rsidRDefault="005A1B39" w:rsidP="007E22F9">
      <w:pPr>
        <w:spacing w:after="0"/>
        <w:jc w:val="both"/>
        <w:rPr>
          <w:rFonts w:ascii="Times New Roman" w:hAnsi="Times New Roman" w:cs="Times New Roman"/>
        </w:rPr>
      </w:pP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87591C">
      <w:pPr>
        <w:spacing w:after="0"/>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87591C">
        <w:tc>
          <w:tcPr>
            <w:tcW w:w="500" w:type="pct"/>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87591C">
        <w:tc>
          <w:tcPr>
            <w:tcW w:w="500" w:type="pct"/>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08F5AC08" w14:textId="3880A61C" w:rsidR="0087591C" w:rsidRDefault="0087591C" w:rsidP="005A1B39">
      <w:pPr>
        <w:spacing w:after="0"/>
        <w:jc w:val="both"/>
        <w:rPr>
          <w:rFonts w:ascii="Times New Roman" w:hAnsi="Times New Roman" w:cs="Times New Roman"/>
        </w:rPr>
      </w:pPr>
      <w:r>
        <w:rPr>
          <w:rFonts w:ascii="Times New Roman" w:hAnsi="Times New Roman" w:cs="Times New Roman"/>
        </w:rPr>
        <w:tab/>
      </w: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lastRenderedPageBreak/>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AE137E">
        <w:tc>
          <w:tcPr>
            <w:tcW w:w="2407" w:type="dxa"/>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AE137E">
        <w:tc>
          <w:tcPr>
            <w:tcW w:w="2407" w:type="dxa"/>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BF1235">
        <w:tc>
          <w:tcPr>
            <w:tcW w:w="500" w:type="pct"/>
          </w:tcPr>
          <w:p w14:paraId="32587C7C" w14:textId="77777777" w:rsidR="00DB6C74" w:rsidRDefault="00DB6C74" w:rsidP="00BF1235">
            <w:pPr>
              <w:jc w:val="both"/>
              <w:rPr>
                <w:rFonts w:ascii="Times New Roman" w:hAnsi="Times New Roman" w:cs="Times New Roman"/>
              </w:rPr>
            </w:pPr>
            <w:r>
              <w:rPr>
                <w:rFonts w:ascii="Times New Roman" w:hAnsi="Times New Roman" w:cs="Times New Roman" w:hint="eastAsia"/>
              </w:rPr>
              <w:t>k</w:t>
            </w:r>
          </w:p>
        </w:tc>
        <w:tc>
          <w:tcPr>
            <w:tcW w:w="500" w:type="pct"/>
          </w:tcPr>
          <w:p w14:paraId="07AC7006" w14:textId="77777777" w:rsidR="00DB6C74" w:rsidRDefault="00DB6C74" w:rsidP="00BF1235">
            <w:pPr>
              <w:jc w:val="both"/>
              <w:rPr>
                <w:rFonts w:ascii="Times New Roman" w:hAnsi="Times New Roman" w:cs="Times New Roman"/>
              </w:rPr>
            </w:pPr>
            <w:r>
              <w:rPr>
                <w:rFonts w:ascii="Times New Roman" w:hAnsi="Times New Roman" w:cs="Times New Roman" w:hint="eastAsia"/>
              </w:rPr>
              <w:t>2</w:t>
            </w:r>
          </w:p>
        </w:tc>
        <w:tc>
          <w:tcPr>
            <w:tcW w:w="500" w:type="pct"/>
          </w:tcPr>
          <w:p w14:paraId="7D525AE3" w14:textId="77777777" w:rsidR="00DB6C74" w:rsidRDefault="00DB6C74" w:rsidP="00BF1235">
            <w:pPr>
              <w:jc w:val="both"/>
              <w:rPr>
                <w:rFonts w:ascii="Times New Roman" w:hAnsi="Times New Roman" w:cs="Times New Roman"/>
              </w:rPr>
            </w:pPr>
            <w:r>
              <w:rPr>
                <w:rFonts w:ascii="Times New Roman" w:hAnsi="Times New Roman" w:cs="Times New Roman" w:hint="eastAsia"/>
              </w:rPr>
              <w:t>3</w:t>
            </w:r>
          </w:p>
        </w:tc>
        <w:tc>
          <w:tcPr>
            <w:tcW w:w="500" w:type="pct"/>
          </w:tcPr>
          <w:p w14:paraId="5B75A5F5" w14:textId="77777777" w:rsidR="00DB6C74" w:rsidRDefault="00DB6C74" w:rsidP="00BF1235">
            <w:pPr>
              <w:jc w:val="both"/>
              <w:rPr>
                <w:rFonts w:ascii="Times New Roman" w:hAnsi="Times New Roman" w:cs="Times New Roman"/>
              </w:rPr>
            </w:pPr>
            <w:r>
              <w:rPr>
                <w:rFonts w:ascii="Times New Roman" w:hAnsi="Times New Roman" w:cs="Times New Roman" w:hint="eastAsia"/>
              </w:rPr>
              <w:t>4</w:t>
            </w:r>
          </w:p>
        </w:tc>
        <w:tc>
          <w:tcPr>
            <w:tcW w:w="500" w:type="pct"/>
          </w:tcPr>
          <w:p w14:paraId="4B6C8CA2" w14:textId="77777777" w:rsidR="00DB6C74" w:rsidRDefault="00DB6C74" w:rsidP="00BF1235">
            <w:pPr>
              <w:jc w:val="both"/>
              <w:rPr>
                <w:rFonts w:ascii="Times New Roman" w:hAnsi="Times New Roman" w:cs="Times New Roman"/>
              </w:rPr>
            </w:pPr>
            <w:r>
              <w:rPr>
                <w:rFonts w:ascii="Times New Roman" w:hAnsi="Times New Roman" w:cs="Times New Roman" w:hint="eastAsia"/>
              </w:rPr>
              <w:t>5</w:t>
            </w:r>
          </w:p>
        </w:tc>
        <w:tc>
          <w:tcPr>
            <w:tcW w:w="500" w:type="pct"/>
          </w:tcPr>
          <w:p w14:paraId="1E5BFA85" w14:textId="77777777" w:rsidR="00DB6C74" w:rsidRDefault="00DB6C74" w:rsidP="00BF1235">
            <w:pPr>
              <w:jc w:val="both"/>
              <w:rPr>
                <w:rFonts w:ascii="Times New Roman" w:hAnsi="Times New Roman" w:cs="Times New Roman"/>
              </w:rPr>
            </w:pPr>
            <w:r>
              <w:rPr>
                <w:rFonts w:ascii="Times New Roman" w:hAnsi="Times New Roman" w:cs="Times New Roman" w:hint="eastAsia"/>
              </w:rPr>
              <w:t>6</w:t>
            </w:r>
          </w:p>
        </w:tc>
        <w:tc>
          <w:tcPr>
            <w:tcW w:w="500" w:type="pct"/>
          </w:tcPr>
          <w:p w14:paraId="49A687B9" w14:textId="77777777" w:rsidR="00DB6C74" w:rsidRDefault="00DB6C74" w:rsidP="00BF1235">
            <w:pPr>
              <w:jc w:val="both"/>
              <w:rPr>
                <w:rFonts w:ascii="Times New Roman" w:hAnsi="Times New Roman" w:cs="Times New Roman"/>
              </w:rPr>
            </w:pPr>
            <w:r>
              <w:rPr>
                <w:rFonts w:ascii="Times New Roman" w:hAnsi="Times New Roman" w:cs="Times New Roman" w:hint="eastAsia"/>
              </w:rPr>
              <w:t>7</w:t>
            </w:r>
          </w:p>
        </w:tc>
        <w:tc>
          <w:tcPr>
            <w:tcW w:w="500" w:type="pct"/>
          </w:tcPr>
          <w:p w14:paraId="14B1A205" w14:textId="77777777" w:rsidR="00DB6C74" w:rsidRDefault="00DB6C74" w:rsidP="00BF1235">
            <w:pPr>
              <w:jc w:val="both"/>
              <w:rPr>
                <w:rFonts w:ascii="Times New Roman" w:hAnsi="Times New Roman" w:cs="Times New Roman"/>
              </w:rPr>
            </w:pPr>
            <w:r>
              <w:rPr>
                <w:rFonts w:ascii="Times New Roman" w:hAnsi="Times New Roman" w:cs="Times New Roman" w:hint="eastAsia"/>
              </w:rPr>
              <w:t>8</w:t>
            </w:r>
          </w:p>
        </w:tc>
        <w:tc>
          <w:tcPr>
            <w:tcW w:w="500" w:type="pct"/>
          </w:tcPr>
          <w:p w14:paraId="7DA15D2C" w14:textId="77777777" w:rsidR="00DB6C74" w:rsidRDefault="00DB6C74" w:rsidP="00BF1235">
            <w:pPr>
              <w:jc w:val="both"/>
              <w:rPr>
                <w:rFonts w:ascii="Times New Roman" w:hAnsi="Times New Roman" w:cs="Times New Roman"/>
              </w:rPr>
            </w:pPr>
            <w:r>
              <w:rPr>
                <w:rFonts w:ascii="Times New Roman" w:hAnsi="Times New Roman" w:cs="Times New Roman" w:hint="eastAsia"/>
              </w:rPr>
              <w:t>9</w:t>
            </w:r>
          </w:p>
        </w:tc>
        <w:tc>
          <w:tcPr>
            <w:tcW w:w="500" w:type="pct"/>
          </w:tcPr>
          <w:p w14:paraId="32806C81" w14:textId="77777777" w:rsidR="00DB6C74" w:rsidRDefault="00DB6C74" w:rsidP="00BF1235">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BF1235">
        <w:tc>
          <w:tcPr>
            <w:tcW w:w="500" w:type="pct"/>
          </w:tcPr>
          <w:p w14:paraId="42BF80CB" w14:textId="77777777" w:rsidR="00DB6C74" w:rsidRDefault="00DB6C74" w:rsidP="00BF1235">
            <w:pPr>
              <w:jc w:val="both"/>
              <w:rPr>
                <w:rFonts w:ascii="Times New Roman" w:hAnsi="Times New Roman" w:cs="Times New Roman"/>
              </w:rPr>
            </w:pPr>
            <w:r>
              <w:rPr>
                <w:rFonts w:ascii="Times New Roman" w:hAnsi="Times New Roman" w:cs="Times New Roman" w:hint="eastAsia"/>
              </w:rPr>
              <w:t>score</w:t>
            </w:r>
          </w:p>
        </w:tc>
        <w:tc>
          <w:tcPr>
            <w:tcW w:w="500" w:type="pct"/>
          </w:tcPr>
          <w:p w14:paraId="47BCC3F0" w14:textId="4A2243CB" w:rsidR="00DB6C74" w:rsidRDefault="00DB6C74" w:rsidP="00BF1235">
            <w:pPr>
              <w:jc w:val="both"/>
              <w:rPr>
                <w:rFonts w:ascii="Times New Roman" w:hAnsi="Times New Roman" w:cs="Times New Roman"/>
              </w:rPr>
            </w:pPr>
            <w:r>
              <w:rPr>
                <w:rFonts w:ascii="Times New Roman" w:hAnsi="Times New Roman" w:cs="Times New Roman" w:hint="eastAsia"/>
              </w:rPr>
              <w:t>0.446</w:t>
            </w:r>
          </w:p>
        </w:tc>
        <w:tc>
          <w:tcPr>
            <w:tcW w:w="500" w:type="pct"/>
          </w:tcPr>
          <w:p w14:paraId="2FB5A003" w14:textId="73DD33E6"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tcPr>
          <w:p w14:paraId="65C8540D" w14:textId="721AB2BD"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514D6311" w14:textId="2D528DFB"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20DE760B" w14:textId="360A174C"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116348EF" w14:textId="134C2332" w:rsidR="00DB6C74" w:rsidRDefault="00DB6C74" w:rsidP="00BF1235">
            <w:pPr>
              <w:jc w:val="both"/>
              <w:rPr>
                <w:rFonts w:ascii="Times New Roman" w:hAnsi="Times New Roman" w:cs="Times New Roman"/>
              </w:rPr>
            </w:pPr>
            <w:r>
              <w:rPr>
                <w:rFonts w:ascii="Times New Roman" w:hAnsi="Times New Roman" w:cs="Times New Roman" w:hint="eastAsia"/>
              </w:rPr>
              <w:t>0.510</w:t>
            </w:r>
          </w:p>
        </w:tc>
        <w:tc>
          <w:tcPr>
            <w:tcW w:w="500" w:type="pct"/>
          </w:tcPr>
          <w:p w14:paraId="28F1B07F" w14:textId="35EDD9D3"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tcPr>
          <w:p w14:paraId="5B0CD067" w14:textId="470C3C05" w:rsidR="00DB6C74" w:rsidRDefault="00DB6C74" w:rsidP="00BF1235">
            <w:pPr>
              <w:jc w:val="both"/>
              <w:rPr>
                <w:rFonts w:ascii="Times New Roman" w:hAnsi="Times New Roman" w:cs="Times New Roman"/>
              </w:rPr>
            </w:pPr>
            <w:r>
              <w:rPr>
                <w:rFonts w:ascii="Times New Roman" w:hAnsi="Times New Roman" w:cs="Times New Roman" w:hint="eastAsia"/>
              </w:rPr>
              <w:t>0.502</w:t>
            </w:r>
          </w:p>
        </w:tc>
        <w:tc>
          <w:tcPr>
            <w:tcW w:w="500" w:type="pct"/>
          </w:tcPr>
          <w:p w14:paraId="15A3D836" w14:textId="4F964DF5" w:rsidR="00DB6C74" w:rsidRDefault="00DB6C74" w:rsidP="00BF1235">
            <w:pPr>
              <w:jc w:val="both"/>
              <w:rPr>
                <w:rFonts w:ascii="Times New Roman" w:hAnsi="Times New Roman" w:cs="Times New Roman"/>
              </w:rPr>
            </w:pPr>
            <w:r>
              <w:rPr>
                <w:rFonts w:ascii="Times New Roman" w:hAnsi="Times New Roman" w:cs="Times New Roman" w:hint="eastAsia"/>
              </w:rPr>
              <w:t>0.399</w:t>
            </w:r>
          </w:p>
        </w:tc>
      </w:tr>
    </w:tbl>
    <w:p w14:paraId="4100986C" w14:textId="77777777" w:rsidR="00DB6C74" w:rsidRDefault="00DB6C74" w:rsidP="00DB6C74">
      <w:pPr>
        <w:spacing w:after="0"/>
        <w:jc w:val="center"/>
        <w:rPr>
          <w:rFonts w:ascii="Times New Roman" w:hAnsi="Times New Roman" w:cs="Times New Roman"/>
        </w:rPr>
      </w:pP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BF1235">
        <w:tc>
          <w:tcPr>
            <w:tcW w:w="2407" w:type="dxa"/>
          </w:tcPr>
          <w:p w14:paraId="18558850" w14:textId="77777777" w:rsidR="002A7B1D" w:rsidRDefault="002A7B1D" w:rsidP="00BF1235">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tcPr>
          <w:p w14:paraId="245B2FFE" w14:textId="77777777" w:rsidR="002A7B1D" w:rsidRDefault="002A7B1D" w:rsidP="00BF1235">
            <w:pPr>
              <w:jc w:val="center"/>
              <w:rPr>
                <w:rFonts w:ascii="Times New Roman" w:hAnsi="Times New Roman" w:cs="Times New Roman"/>
              </w:rPr>
            </w:pPr>
            <w:r>
              <w:rPr>
                <w:rFonts w:ascii="Times New Roman" w:hAnsi="Times New Roman" w:cs="Times New Roman" w:hint="eastAsia"/>
              </w:rPr>
              <w:t>1</w:t>
            </w:r>
          </w:p>
        </w:tc>
        <w:tc>
          <w:tcPr>
            <w:tcW w:w="2407" w:type="dxa"/>
          </w:tcPr>
          <w:p w14:paraId="594CEF53" w14:textId="77777777" w:rsidR="002A7B1D" w:rsidRDefault="002A7B1D" w:rsidP="00BF1235">
            <w:pPr>
              <w:jc w:val="center"/>
              <w:rPr>
                <w:rFonts w:ascii="Times New Roman" w:hAnsi="Times New Roman" w:cs="Times New Roman"/>
              </w:rPr>
            </w:pPr>
            <w:r>
              <w:rPr>
                <w:rFonts w:ascii="Times New Roman" w:hAnsi="Times New Roman" w:cs="Times New Roman" w:hint="eastAsia"/>
              </w:rPr>
              <w:t>2</w:t>
            </w:r>
          </w:p>
        </w:tc>
        <w:tc>
          <w:tcPr>
            <w:tcW w:w="2407" w:type="dxa"/>
          </w:tcPr>
          <w:p w14:paraId="77862B00" w14:textId="77777777" w:rsidR="002A7B1D" w:rsidRDefault="002A7B1D" w:rsidP="00BF1235">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BF1235">
        <w:tc>
          <w:tcPr>
            <w:tcW w:w="2407" w:type="dxa"/>
          </w:tcPr>
          <w:p w14:paraId="567A2FEE" w14:textId="77777777" w:rsidR="002A7B1D" w:rsidRDefault="002A7B1D" w:rsidP="00BF1235">
            <w:pPr>
              <w:jc w:val="center"/>
              <w:rPr>
                <w:rFonts w:ascii="Times New Roman" w:hAnsi="Times New Roman" w:cs="Times New Roman"/>
              </w:rPr>
            </w:pPr>
            <w:r>
              <w:rPr>
                <w:rFonts w:ascii="Times New Roman" w:hAnsi="Times New Roman" w:cs="Times New Roman" w:hint="eastAsia"/>
              </w:rPr>
              <w:t>Quantity</w:t>
            </w:r>
          </w:p>
        </w:tc>
        <w:tc>
          <w:tcPr>
            <w:tcW w:w="2407" w:type="dxa"/>
          </w:tcPr>
          <w:p w14:paraId="288DB26D" w14:textId="34AB2C83" w:rsidR="002A7B1D" w:rsidRDefault="002A7B1D" w:rsidP="00BF1235">
            <w:pPr>
              <w:jc w:val="center"/>
              <w:rPr>
                <w:rFonts w:ascii="Times New Roman" w:hAnsi="Times New Roman" w:cs="Times New Roman"/>
              </w:rPr>
            </w:pPr>
            <w:r>
              <w:rPr>
                <w:rFonts w:ascii="Times New Roman" w:hAnsi="Times New Roman" w:cs="Times New Roman" w:hint="eastAsia"/>
              </w:rPr>
              <w:t>3180</w:t>
            </w:r>
          </w:p>
        </w:tc>
        <w:tc>
          <w:tcPr>
            <w:tcW w:w="2407" w:type="dxa"/>
          </w:tcPr>
          <w:p w14:paraId="5F02C7D4" w14:textId="5C618FE0" w:rsidR="002A7B1D" w:rsidRDefault="002A7B1D" w:rsidP="00BF1235">
            <w:pPr>
              <w:jc w:val="center"/>
              <w:rPr>
                <w:rFonts w:ascii="Times New Roman" w:hAnsi="Times New Roman" w:cs="Times New Roman"/>
              </w:rPr>
            </w:pPr>
            <w:r>
              <w:rPr>
                <w:rFonts w:ascii="Times New Roman" w:hAnsi="Times New Roman" w:cs="Times New Roman" w:hint="eastAsia"/>
              </w:rPr>
              <w:t>1140</w:t>
            </w:r>
          </w:p>
        </w:tc>
        <w:tc>
          <w:tcPr>
            <w:tcW w:w="2407" w:type="dxa"/>
          </w:tcPr>
          <w:p w14:paraId="08B8EDC1" w14:textId="77777777" w:rsidR="002A7B1D" w:rsidRDefault="002A7B1D" w:rsidP="00BF1235">
            <w:pPr>
              <w:jc w:val="center"/>
              <w:rPr>
                <w:rFonts w:ascii="Times New Roman" w:hAnsi="Times New Roman" w:cs="Times New Roman"/>
              </w:rPr>
            </w:pPr>
            <w:r>
              <w:rPr>
                <w:rFonts w:ascii="Times New Roman" w:hAnsi="Times New Roman" w:cs="Times New Roman" w:hint="eastAsia"/>
              </w:rPr>
              <w:t>18</w:t>
            </w:r>
          </w:p>
        </w:tc>
      </w:tr>
    </w:tbl>
    <w:p w14:paraId="1FEDA173" w14:textId="77777777" w:rsidR="004D0213" w:rsidRDefault="004D0213" w:rsidP="002A7B1D">
      <w:pPr>
        <w:spacing w:after="0"/>
        <w:ind w:firstLine="480"/>
        <w:jc w:val="both"/>
        <w:rPr>
          <w:rFonts w:ascii="Times New Roman" w:hAnsi="Times New Roman" w:cs="Times New Roman"/>
        </w:rPr>
      </w:pP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D37C4A">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lastRenderedPageBreak/>
              <w:t>Recency_scaled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0"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t>Frequency_scaled</w:t>
            </w:r>
            <w:proofErr w:type="spellEnd"/>
          </w:p>
        </w:tc>
      </w:tr>
      <w:tr w:rsidR="003E6C06" w:rsidRPr="00FE3B73" w14:paraId="6BD5A0AC" w14:textId="769BC590" w:rsidTr="00D37C4A">
        <w:trPr>
          <w:jc w:val="center"/>
        </w:trPr>
        <w:tc>
          <w:tcPr>
            <w:tcW w:w="397" w:type="pct"/>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9" w:type="pct"/>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4E925798" w14:textId="333C1827" w:rsidTr="00D37C4A">
        <w:trPr>
          <w:jc w:val="center"/>
        </w:trPr>
        <w:tc>
          <w:tcPr>
            <w:tcW w:w="397" w:type="pct"/>
          </w:tcPr>
          <w:p w14:paraId="7D81D4A0" w14:textId="3A7AEC4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8C6FEEC" w14:textId="1CD971D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tcPr>
          <w:p w14:paraId="052EAD3B" w14:textId="5CF098D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tcPr>
          <w:p w14:paraId="6AB86FE5" w14:textId="4DA704F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tcPr>
          <w:p w14:paraId="40A99EA0" w14:textId="1523A31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tcPr>
          <w:p w14:paraId="46373252" w14:textId="0207941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130F41F5" w14:textId="15AA04E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2445F8F9" w14:textId="368B940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tcPr>
          <w:p w14:paraId="7B058149" w14:textId="238D483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tcPr>
          <w:p w14:paraId="38178676" w14:textId="6678E89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tcPr>
          <w:p w14:paraId="2162EDD4" w14:textId="7E171B8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237750C2" w14:textId="3CFB5CD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D37C4A" w:rsidRPr="00FE3B73" w14:paraId="0A8A1164" w14:textId="3361EBFB" w:rsidTr="00D37C4A">
        <w:trPr>
          <w:jc w:val="center"/>
        </w:trPr>
        <w:tc>
          <w:tcPr>
            <w:tcW w:w="397" w:type="pct"/>
          </w:tcPr>
          <w:p w14:paraId="5F3739F5" w14:textId="77C9F26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64B760BE" w14:textId="1965396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tcPr>
          <w:p w14:paraId="6A0732B6" w14:textId="5B58090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tcPr>
          <w:p w14:paraId="31315A38" w14:textId="5B5FE90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tcPr>
          <w:p w14:paraId="4D5ED19D" w14:textId="13341A9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tcPr>
          <w:p w14:paraId="499C4183" w14:textId="60DBE0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0AB1AC44" w14:textId="1225AF7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19503263" w14:textId="5787C57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tcPr>
          <w:p w14:paraId="68D30F77" w14:textId="0EAF1B5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tcPr>
          <w:p w14:paraId="607F27CB" w14:textId="25CED75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tcPr>
          <w:p w14:paraId="27B0B574" w14:textId="6EB9439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4EA6DD4A" w14:textId="2F16073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D37C4A" w:rsidRPr="00FE3B73" w14:paraId="276F2166" w14:textId="7284494E" w:rsidTr="00D37C4A">
        <w:trPr>
          <w:jc w:val="center"/>
        </w:trPr>
        <w:tc>
          <w:tcPr>
            <w:tcW w:w="397" w:type="pct"/>
          </w:tcPr>
          <w:p w14:paraId="6DC9D1C9" w14:textId="6E3095B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72820F84" w14:textId="50ED1B6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tcPr>
          <w:p w14:paraId="029A32C4" w14:textId="334009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tcPr>
          <w:p w14:paraId="709A4DC3" w14:textId="6B756B7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tcPr>
          <w:p w14:paraId="6AA61366" w14:textId="3AC3808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tcPr>
          <w:p w14:paraId="00430DA5" w14:textId="099E66C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3C3A4795" w14:textId="7B1F1AF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70976237" w14:textId="735AAE6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tcPr>
          <w:p w14:paraId="55886C3C" w14:textId="78E2820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tcPr>
          <w:p w14:paraId="267A10F9" w14:textId="24A45A0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tcPr>
          <w:p w14:paraId="1B80042B" w14:textId="5462769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57FD24FA" w14:textId="4751AE0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D37C4A">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Monetary_scaled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BF1235">
            <w:pPr>
              <w:jc w:val="center"/>
              <w:rPr>
                <w:rFonts w:ascii="Times New Roman" w:hAnsi="Times New Roman" w:cs="Times New Roman"/>
                <w:sz w:val="20"/>
                <w:szCs w:val="20"/>
              </w:rPr>
            </w:pPr>
          </w:p>
        </w:tc>
        <w:tc>
          <w:tcPr>
            <w:tcW w:w="2450" w:type="pct"/>
            <w:gridSpan w:val="6"/>
            <w:tcBorders>
              <w:left w:val="single" w:sz="4" w:space="0" w:color="auto"/>
            </w:tcBorders>
            <w:shd w:val="clear" w:color="auto" w:fill="D9D9D9" w:themeFill="background1" w:themeFillShade="D9"/>
          </w:tcPr>
          <w:p w14:paraId="36A39FF7"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AvgUnitPrice_scaled</w:t>
            </w:r>
            <w:proofErr w:type="spellEnd"/>
          </w:p>
        </w:tc>
      </w:tr>
      <w:tr w:rsidR="003E6C06" w:rsidRPr="00FE3B73" w14:paraId="1DCF2B0A" w14:textId="77777777" w:rsidTr="00D37C4A">
        <w:trPr>
          <w:jc w:val="center"/>
        </w:trPr>
        <w:tc>
          <w:tcPr>
            <w:tcW w:w="397" w:type="pct"/>
          </w:tcPr>
          <w:p w14:paraId="33F7B49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40D80A27"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3B0A5954"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1711B93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1DFB5AA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4ED2AE09"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tcPr>
          <w:p w14:paraId="4B55C13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33E227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060EA51D"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7AE1055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25963F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9" w:type="pct"/>
          </w:tcPr>
          <w:p w14:paraId="100B552C"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28BAC318" w14:textId="77777777" w:rsidTr="00D37C4A">
        <w:trPr>
          <w:jc w:val="center"/>
        </w:trPr>
        <w:tc>
          <w:tcPr>
            <w:tcW w:w="397" w:type="pct"/>
          </w:tcPr>
          <w:p w14:paraId="2FB2DEFF" w14:textId="779FDD9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C21B799" w14:textId="748C136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tcPr>
          <w:p w14:paraId="348D560E" w14:textId="3CD0B46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tcPr>
          <w:p w14:paraId="2D2B1919" w14:textId="53F4CA6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tcPr>
          <w:p w14:paraId="696EAEE5" w14:textId="2DA59B9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tcPr>
          <w:p w14:paraId="563866B9" w14:textId="242E858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719B13D8" w14:textId="0A19316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6555302A" w14:textId="6A45C47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tcPr>
          <w:p w14:paraId="1025AE47" w14:textId="1190253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tcPr>
          <w:p w14:paraId="109B864E" w14:textId="046398A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tcPr>
          <w:p w14:paraId="397C0DC4" w14:textId="61EF6F3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09" w:type="pct"/>
          </w:tcPr>
          <w:p w14:paraId="6728F137" w14:textId="14D5DF2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D37C4A" w:rsidRPr="00FE3B73" w14:paraId="6C2A48DA" w14:textId="77777777" w:rsidTr="00D37C4A">
        <w:trPr>
          <w:jc w:val="center"/>
        </w:trPr>
        <w:tc>
          <w:tcPr>
            <w:tcW w:w="397" w:type="pct"/>
          </w:tcPr>
          <w:p w14:paraId="1FDB29B7" w14:textId="27C6384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35DC1B96" w14:textId="454E2D2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tcPr>
          <w:p w14:paraId="581B159E" w14:textId="6327B17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tcPr>
          <w:p w14:paraId="22193D38" w14:textId="12F6827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tcPr>
          <w:p w14:paraId="3D4E599F" w14:textId="04D13E0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tcPr>
          <w:p w14:paraId="01D0FF28" w14:textId="577D8A6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341A42D2" w14:textId="6BDDB79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6E824648" w14:textId="33D954C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tcPr>
          <w:p w14:paraId="16CF29C0" w14:textId="31BA92A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tcPr>
          <w:p w14:paraId="24816C50" w14:textId="256AC6E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tcPr>
          <w:p w14:paraId="1425106F" w14:textId="398B57F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09" w:type="pct"/>
          </w:tcPr>
          <w:p w14:paraId="6CF41DDB" w14:textId="59DB1A4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D37C4A" w:rsidRPr="00FE3B73" w14:paraId="733BC1B0" w14:textId="77777777" w:rsidTr="00D37C4A">
        <w:trPr>
          <w:jc w:val="center"/>
        </w:trPr>
        <w:tc>
          <w:tcPr>
            <w:tcW w:w="397" w:type="pct"/>
          </w:tcPr>
          <w:p w14:paraId="2D39BB6C" w14:textId="06339D3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1AD7EB30" w14:textId="0523DE6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tcPr>
          <w:p w14:paraId="686658D1" w14:textId="4C1762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tcPr>
          <w:p w14:paraId="396A3599" w14:textId="3834DB2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tcPr>
          <w:p w14:paraId="3A970919" w14:textId="5EC790B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tcPr>
          <w:p w14:paraId="4F44C7BE" w14:textId="29070BB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1867978A" w14:textId="458BCB1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592D3530" w14:textId="1EFA2AA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tcPr>
          <w:p w14:paraId="365E6B26" w14:textId="42E6F37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tcPr>
          <w:p w14:paraId="5F415C2E" w14:textId="562C96D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tcPr>
          <w:p w14:paraId="697A4692" w14:textId="5D989DB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09" w:type="pct"/>
          </w:tcPr>
          <w:p w14:paraId="12F24488" w14:textId="03103BA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5"/>
        <w:gridCol w:w="774"/>
        <w:gridCol w:w="774"/>
        <w:gridCol w:w="772"/>
        <w:gridCol w:w="774"/>
        <w:gridCol w:w="776"/>
        <w:gridCol w:w="275"/>
        <w:gridCol w:w="786"/>
        <w:gridCol w:w="786"/>
        <w:gridCol w:w="786"/>
        <w:gridCol w:w="786"/>
        <w:gridCol w:w="786"/>
        <w:gridCol w:w="788"/>
      </w:tblGrid>
      <w:tr w:rsidR="003E6C06" w:rsidRPr="00FE3B73" w14:paraId="5CD4824E" w14:textId="77777777" w:rsidTr="00D37C4A">
        <w:trPr>
          <w:jc w:val="center"/>
        </w:trPr>
        <w:tc>
          <w:tcPr>
            <w:tcW w:w="2408" w:type="pct"/>
            <w:gridSpan w:val="6"/>
            <w:tcBorders>
              <w:right w:val="single" w:sz="4" w:space="0" w:color="auto"/>
            </w:tcBorders>
            <w:shd w:val="clear" w:color="auto" w:fill="D9D9D9" w:themeFill="background1" w:themeFillShade="D9"/>
          </w:tcPr>
          <w:p w14:paraId="7FC9FBC2"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UniqueItems_scaled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BF1235">
            <w:pPr>
              <w:jc w:val="center"/>
              <w:rPr>
                <w:rFonts w:ascii="Times New Roman" w:hAnsi="Times New Roman" w:cs="Times New Roman"/>
                <w:sz w:val="20"/>
                <w:szCs w:val="20"/>
              </w:rPr>
            </w:pPr>
          </w:p>
        </w:tc>
        <w:tc>
          <w:tcPr>
            <w:tcW w:w="2449" w:type="pct"/>
            <w:gridSpan w:val="6"/>
            <w:tcBorders>
              <w:left w:val="single" w:sz="4" w:space="0" w:color="auto"/>
            </w:tcBorders>
            <w:shd w:val="clear" w:color="auto" w:fill="D9D9D9" w:themeFill="background1" w:themeFillShade="D9"/>
          </w:tcPr>
          <w:p w14:paraId="7208F60F"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AvgQuantPerOrder_scaled</w:t>
            </w:r>
            <w:proofErr w:type="spellEnd"/>
          </w:p>
        </w:tc>
      </w:tr>
      <w:tr w:rsidR="003E6C06" w:rsidRPr="00FE3B73" w14:paraId="6CBB96EF" w14:textId="77777777" w:rsidTr="00D37C4A">
        <w:trPr>
          <w:jc w:val="center"/>
        </w:trPr>
        <w:tc>
          <w:tcPr>
            <w:tcW w:w="398" w:type="pct"/>
          </w:tcPr>
          <w:p w14:paraId="5F97C79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5CD1FE12"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7F0CD42C"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2A34A1C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4030458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16E9641B"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tcPr>
          <w:p w14:paraId="55D6DAF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2E9B162A"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0EAE1A55"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4834F6E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32F02B4C"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8" w:type="pct"/>
          </w:tcPr>
          <w:p w14:paraId="42B9CB5D"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382A557F" w14:textId="77777777" w:rsidTr="00D37C4A">
        <w:trPr>
          <w:jc w:val="center"/>
        </w:trPr>
        <w:tc>
          <w:tcPr>
            <w:tcW w:w="398" w:type="pct"/>
          </w:tcPr>
          <w:p w14:paraId="739A3B18" w14:textId="6B86BC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ED9F3B0" w14:textId="2B048F7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tcPr>
          <w:p w14:paraId="0A669D67" w14:textId="3116AD0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tcPr>
          <w:p w14:paraId="1DB132A4" w14:textId="4D10600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tcPr>
          <w:p w14:paraId="31F0763A" w14:textId="4DF8404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70F44ED5" w14:textId="5F59EA5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624DFF03" w14:textId="27D2554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653D0954" w14:textId="0A51D96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tcPr>
          <w:p w14:paraId="719BC34A" w14:textId="010E52D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tcPr>
          <w:p w14:paraId="7F9FDDAC" w14:textId="089BBF5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tcPr>
          <w:p w14:paraId="33080FFD" w14:textId="1D8D80D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08" w:type="pct"/>
          </w:tcPr>
          <w:p w14:paraId="575A242A" w14:textId="24792A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D37C4A" w:rsidRPr="00FE3B73" w14:paraId="4A318C37" w14:textId="77777777" w:rsidTr="00D37C4A">
        <w:trPr>
          <w:jc w:val="center"/>
        </w:trPr>
        <w:tc>
          <w:tcPr>
            <w:tcW w:w="398" w:type="pct"/>
          </w:tcPr>
          <w:p w14:paraId="4B1EB4BD" w14:textId="178136E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74089B10" w14:textId="47C7BF9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tcPr>
          <w:p w14:paraId="09319DF1" w14:textId="550EA44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tcPr>
          <w:p w14:paraId="4F84D408" w14:textId="3286D8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tcPr>
          <w:p w14:paraId="35C71A90" w14:textId="2DC030A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3252D01E" w14:textId="37E83A2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599FD1E4" w14:textId="5750599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634408F8" w14:textId="730F61B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tcPr>
          <w:p w14:paraId="4418F693" w14:textId="76C15CB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tcPr>
          <w:p w14:paraId="0CB82F23" w14:textId="79C9243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tcPr>
          <w:p w14:paraId="10F4FB01" w14:textId="589567F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08" w:type="pct"/>
          </w:tcPr>
          <w:p w14:paraId="214E0C10" w14:textId="2AECD90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D37C4A" w:rsidRPr="00FE3B73" w14:paraId="4A68C837" w14:textId="77777777" w:rsidTr="00D37C4A">
        <w:trPr>
          <w:jc w:val="center"/>
        </w:trPr>
        <w:tc>
          <w:tcPr>
            <w:tcW w:w="398" w:type="pct"/>
          </w:tcPr>
          <w:p w14:paraId="69DD01FB" w14:textId="630BC83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5EA1D884" w14:textId="560C4B2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tcPr>
          <w:p w14:paraId="01FC3419" w14:textId="30AC165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tcPr>
          <w:p w14:paraId="43674506" w14:textId="54E12AF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tcPr>
          <w:p w14:paraId="6BCFDBE2" w14:textId="411629E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203362BE" w14:textId="44EC859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D37C4A" w:rsidRPr="00D37C4A" w:rsidRDefault="00D37C4A" w:rsidP="00D37C4A">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tcPr>
          <w:p w14:paraId="6C576246" w14:textId="5B4F7E9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6F61F576" w14:textId="13B77F6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tcPr>
          <w:p w14:paraId="1C12AE93" w14:textId="019E8C0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tcPr>
          <w:p w14:paraId="13BFF6E0" w14:textId="3A6D94B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tcPr>
          <w:p w14:paraId="466EAF10" w14:textId="3024F6B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08" w:type="pct"/>
          </w:tcPr>
          <w:p w14:paraId="1F3EE1CA" w14:textId="2E0E457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45577EC5" w14:textId="77777777" w:rsidR="00FE3B73" w:rsidRDefault="00FE3B73" w:rsidP="003E6C06">
      <w:pPr>
        <w:spacing w:after="0"/>
        <w:rPr>
          <w:rFonts w:ascii="Times New Roman" w:hAnsi="Times New Roman" w:cs="Times New Roman"/>
          <w:sz w:val="20"/>
          <w:szCs w:val="20"/>
        </w:rPr>
      </w:pPr>
    </w:p>
    <w:p w14:paraId="72EB70F3" w14:textId="05EC0741" w:rsidR="00FE3B73" w:rsidRDefault="003E6C06" w:rsidP="00FE3B73">
      <w:pPr>
        <w:spacing w:after="0"/>
        <w:jc w:val="center"/>
        <w:rPr>
          <w:rFonts w:ascii="Times New Roman" w:hAnsi="Times New Roman" w:cs="Times New Roman"/>
          <w:sz w:val="20"/>
          <w:szCs w:val="20"/>
        </w:rPr>
      </w:pPr>
      <w:r>
        <w:rPr>
          <w:rFonts w:ascii="Times New Roman" w:hAnsi="Times New Roman" w:cs="Times New Roman" w:hint="eastAsia"/>
          <w:noProof/>
          <w:sz w:val="20"/>
          <w:szCs w:val="20"/>
        </w:rPr>
        <w:drawing>
          <wp:inline distT="0" distB="0" distL="0" distR="0" wp14:anchorId="4ADEF7BE" wp14:editId="64F72D6A">
            <wp:extent cx="6120130" cy="4067810"/>
            <wp:effectExtent l="0" t="0" r="0" b="8890"/>
            <wp:docPr id="53652581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25819" name="圖片 5365258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45AC8583" w:rsidR="003E6C06" w:rsidRDefault="003E6C06" w:rsidP="00FE3B73">
      <w:pPr>
        <w:spacing w:after="0"/>
        <w:jc w:val="center"/>
        <w:rPr>
          <w:rFonts w:ascii="Times New Roman" w:hAnsi="Times New Roman" w:cs="Times New Roman"/>
          <w:sz w:val="20"/>
          <w:szCs w:val="20"/>
        </w:rPr>
      </w:pPr>
      <w:r>
        <w:rPr>
          <w:rFonts w:ascii="Times New Roman" w:hAnsi="Times New Roman" w:cs="Times New Roman" w:hint="eastAsia"/>
          <w:noProof/>
          <w:sz w:val="20"/>
          <w:szCs w:val="20"/>
        </w:rPr>
        <w:lastRenderedPageBreak/>
        <w:drawing>
          <wp:inline distT="0" distB="0" distL="0" distR="0" wp14:anchorId="068AC1F1" wp14:editId="44C8C33F">
            <wp:extent cx="6120130" cy="4067810"/>
            <wp:effectExtent l="0" t="0" r="0" b="8890"/>
            <wp:docPr id="669401027"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1027" name="圖片 6694010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77777777" w:rsidR="00D37C4A" w:rsidRDefault="00D37C4A"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C02F13" w14:paraId="3BF6CA75" w14:textId="77777777" w:rsidTr="001D46F4">
        <w:tc>
          <w:tcPr>
            <w:tcW w:w="9628" w:type="dxa"/>
            <w:gridSpan w:val="2"/>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C02F13">
        <w:tc>
          <w:tcPr>
            <w:tcW w:w="2547" w:type="dxa"/>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C02F13">
        <w:tc>
          <w:tcPr>
            <w:tcW w:w="2547" w:type="dxa"/>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C02F13">
        <w:tc>
          <w:tcPr>
            <w:tcW w:w="2547" w:type="dxa"/>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C02F13">
        <w:tc>
          <w:tcPr>
            <w:tcW w:w="2547" w:type="dxa"/>
          </w:tcPr>
          <w:p w14:paraId="1291EF19" w14:textId="1C31B5C6"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C02F13">
        <w:tc>
          <w:tcPr>
            <w:tcW w:w="2547" w:type="dxa"/>
          </w:tcPr>
          <w:p w14:paraId="312EAA87" w14:textId="317A4181"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C02F13">
        <w:tc>
          <w:tcPr>
            <w:tcW w:w="2547" w:type="dxa"/>
          </w:tcPr>
          <w:p w14:paraId="02EFA426" w14:textId="36670DE0"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23B24">
        <w:tc>
          <w:tcPr>
            <w:tcW w:w="9628" w:type="dxa"/>
            <w:gridSpan w:val="2"/>
          </w:tcPr>
          <w:p w14:paraId="78D1D443" w14:textId="0565CA10" w:rsidR="00267812" w:rsidRDefault="00267812" w:rsidP="00823B24">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23B24">
        <w:tc>
          <w:tcPr>
            <w:tcW w:w="2547" w:type="dxa"/>
          </w:tcPr>
          <w:p w14:paraId="4F6825DE"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tcPr>
          <w:p w14:paraId="69819135" w14:textId="6E949A89" w:rsidR="00267812" w:rsidRDefault="00B105F8" w:rsidP="00823B24">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23B24">
        <w:tc>
          <w:tcPr>
            <w:tcW w:w="2547" w:type="dxa"/>
          </w:tcPr>
          <w:p w14:paraId="3B140281"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tcPr>
          <w:p w14:paraId="09B0E5B5" w14:textId="08005A2C"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23B24">
        <w:tc>
          <w:tcPr>
            <w:tcW w:w="2547" w:type="dxa"/>
          </w:tcPr>
          <w:p w14:paraId="74D39A93"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tcPr>
          <w:p w14:paraId="74DDDF01" w14:textId="02015909" w:rsidR="00267812" w:rsidRDefault="00D3631C" w:rsidP="00823B24">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23B24">
        <w:tc>
          <w:tcPr>
            <w:tcW w:w="2547" w:type="dxa"/>
          </w:tcPr>
          <w:p w14:paraId="4F651F76"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tcPr>
          <w:p w14:paraId="7574DB97"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23B24">
        <w:tc>
          <w:tcPr>
            <w:tcW w:w="2547" w:type="dxa"/>
          </w:tcPr>
          <w:p w14:paraId="2047CFF6"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tcPr>
          <w:p w14:paraId="7E01C8DC" w14:textId="098699BF"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23B24">
        <w:tc>
          <w:tcPr>
            <w:tcW w:w="2547" w:type="dxa"/>
          </w:tcPr>
          <w:p w14:paraId="45638038"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tcPr>
          <w:p w14:paraId="153AAC47" w14:textId="4127FC6A"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77777777" w:rsidR="00267812" w:rsidRDefault="00267812" w:rsidP="009E073D">
      <w:pPr>
        <w:spacing w:after="0"/>
        <w:rPr>
          <w:rFonts w:ascii="Times New Roman" w:hAnsi="Times New Roman" w:cs="Times New Roman" w:hint="eastAsia"/>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23B24">
        <w:tc>
          <w:tcPr>
            <w:tcW w:w="9628" w:type="dxa"/>
            <w:gridSpan w:val="2"/>
          </w:tcPr>
          <w:p w14:paraId="6A553CD5" w14:textId="28932303" w:rsidR="00267812" w:rsidRDefault="00267812" w:rsidP="00823B24">
            <w:pPr>
              <w:jc w:val="center"/>
              <w:rPr>
                <w:rFonts w:ascii="Times New Roman" w:hAnsi="Times New Roman" w:cs="Times New Roman"/>
                <w:sz w:val="20"/>
                <w:szCs w:val="20"/>
              </w:rPr>
            </w:pPr>
            <w:r>
              <w:rPr>
                <w:rFonts w:ascii="Times New Roman" w:hAnsi="Times New Roman" w:cs="Times New Roman" w:hint="eastAsia"/>
                <w:sz w:val="20"/>
                <w:szCs w:val="20"/>
              </w:rPr>
              <w:t>Cluster 3</w:t>
            </w:r>
          </w:p>
        </w:tc>
      </w:tr>
      <w:tr w:rsidR="00267812" w14:paraId="350D22BA" w14:textId="77777777" w:rsidTr="00823B24">
        <w:tc>
          <w:tcPr>
            <w:tcW w:w="2547" w:type="dxa"/>
          </w:tcPr>
          <w:p w14:paraId="4EC05827"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tcPr>
          <w:p w14:paraId="4402A8A9" w14:textId="4FEFC160"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23B24">
        <w:tc>
          <w:tcPr>
            <w:tcW w:w="2547" w:type="dxa"/>
          </w:tcPr>
          <w:p w14:paraId="53FA1069"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lastRenderedPageBreak/>
              <w:t>Frequency</w:t>
            </w:r>
          </w:p>
        </w:tc>
        <w:tc>
          <w:tcPr>
            <w:tcW w:w="7081" w:type="dxa"/>
          </w:tcPr>
          <w:p w14:paraId="3B5479FD" w14:textId="669A6F8D"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23B24">
        <w:tc>
          <w:tcPr>
            <w:tcW w:w="2547" w:type="dxa"/>
          </w:tcPr>
          <w:p w14:paraId="40D81C8A"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tcPr>
          <w:p w14:paraId="3DCBBFA9" w14:textId="2BDA061C"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23B24">
        <w:tc>
          <w:tcPr>
            <w:tcW w:w="2547" w:type="dxa"/>
          </w:tcPr>
          <w:p w14:paraId="15533753"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tcPr>
          <w:p w14:paraId="347E2719"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23B24">
        <w:tc>
          <w:tcPr>
            <w:tcW w:w="2547" w:type="dxa"/>
          </w:tcPr>
          <w:p w14:paraId="55AB33EE"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tcPr>
          <w:p w14:paraId="23F403A9" w14:textId="5C321962"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23B24">
        <w:tc>
          <w:tcPr>
            <w:tcW w:w="2547" w:type="dxa"/>
          </w:tcPr>
          <w:p w14:paraId="3C2E147C"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tcPr>
          <w:p w14:paraId="4ED4A76C" w14:textId="3C753F4D"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1B47235B" w:rsidR="009E073D" w:rsidRPr="007513B2" w:rsidRDefault="009E073D" w:rsidP="00873FD4">
      <w:pPr>
        <w:spacing w:after="0"/>
        <w:jc w:val="both"/>
        <w:rPr>
          <w:rFonts w:ascii="Times New Roman" w:hAnsi="Times New Roman" w:cs="Times New Roman"/>
          <w:b/>
          <w:bCs/>
          <w:sz w:val="28"/>
          <w:szCs w:val="28"/>
        </w:rPr>
      </w:pPr>
      <w:r w:rsidRPr="007513B2">
        <w:rPr>
          <w:rFonts w:ascii="Times New Roman" w:hAnsi="Times New Roman" w:cs="Times New Roman" w:hint="eastAsia"/>
          <w:b/>
          <w:bCs/>
          <w:sz w:val="28"/>
          <w:szCs w:val="28"/>
        </w:rPr>
        <w:t>Clustering Quality Evaluation</w:t>
      </w:r>
    </w:p>
    <w:p w14:paraId="6C278FE9" w14:textId="40347C2F" w:rsidR="009E073D" w:rsidRPr="00873FD4" w:rsidRDefault="007513B2" w:rsidP="00873FD4">
      <w:pPr>
        <w:spacing w:after="0"/>
        <w:jc w:val="both"/>
        <w:rPr>
          <w:rFonts w:ascii="Times New Roman" w:hAnsi="Times New Roman" w:cs="Times New Roman" w:hint="eastAsia"/>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w:t>
      </w:r>
      <w:proofErr w:type="gramStart"/>
      <w:r w:rsidRPr="007513B2">
        <w:rPr>
          <w:rFonts w:ascii="Times New Roman" w:hAnsi="Times New Roman" w:cs="Times New Roman"/>
        </w:rPr>
        <w:t>fairly tight</w:t>
      </w:r>
      <w:proofErr w:type="gramEnd"/>
      <w:r w:rsidRPr="007513B2">
        <w:rPr>
          <w:rFonts w:ascii="Times New Roman" w:hAnsi="Times New Roman" w:cs="Times New Roman"/>
        </w:rPr>
        <w:t xml:space="preserve"> within each group and well separated from each other. The cluster sizes (3181, 1140, and 18) make sense based on customer behavior </w:t>
      </w:r>
      <w:proofErr w:type="gramStart"/>
      <w:r w:rsidRPr="007513B2">
        <w:rPr>
          <w:rFonts w:ascii="Times New Roman" w:hAnsi="Times New Roman" w:cs="Times New Roman"/>
        </w:rPr>
        <w:t>and also</w:t>
      </w:r>
      <w:proofErr w:type="gramEnd"/>
      <w:r w:rsidRPr="007513B2">
        <w:rPr>
          <w:rFonts w:ascii="Times New Roman" w:hAnsi="Times New Roman" w:cs="Times New Roman"/>
        </w:rPr>
        <w:t xml:space="preserve">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sectPr w:rsidR="009E073D" w:rsidRPr="00873FD4"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3B680" w14:textId="77777777" w:rsidR="006B3CF2" w:rsidRDefault="006B3CF2" w:rsidP="002A11CC">
      <w:pPr>
        <w:spacing w:after="0" w:line="240" w:lineRule="auto"/>
      </w:pPr>
      <w:r>
        <w:separator/>
      </w:r>
    </w:p>
  </w:endnote>
  <w:endnote w:type="continuationSeparator" w:id="0">
    <w:p w14:paraId="59683109" w14:textId="77777777" w:rsidR="006B3CF2" w:rsidRDefault="006B3CF2"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088E6" w14:textId="77777777" w:rsidR="006B3CF2" w:rsidRDefault="006B3CF2" w:rsidP="002A11CC">
      <w:pPr>
        <w:spacing w:after="0" w:line="240" w:lineRule="auto"/>
      </w:pPr>
      <w:r>
        <w:separator/>
      </w:r>
    </w:p>
  </w:footnote>
  <w:footnote w:type="continuationSeparator" w:id="0">
    <w:p w14:paraId="1C581E0B" w14:textId="77777777" w:rsidR="006B3CF2" w:rsidRDefault="006B3CF2"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6728679">
    <w:abstractNumId w:val="5"/>
  </w:num>
  <w:num w:numId="2" w16cid:durableId="2017267880">
    <w:abstractNumId w:val="6"/>
  </w:num>
  <w:num w:numId="3" w16cid:durableId="444541093">
    <w:abstractNumId w:val="2"/>
  </w:num>
  <w:num w:numId="4" w16cid:durableId="1546526891">
    <w:abstractNumId w:val="9"/>
  </w:num>
  <w:num w:numId="5" w16cid:durableId="477384484">
    <w:abstractNumId w:val="8"/>
  </w:num>
  <w:num w:numId="6" w16cid:durableId="599678275">
    <w:abstractNumId w:val="1"/>
  </w:num>
  <w:num w:numId="7" w16cid:durableId="1358627835">
    <w:abstractNumId w:val="0"/>
  </w:num>
  <w:num w:numId="8" w16cid:durableId="1120874790">
    <w:abstractNumId w:val="7"/>
  </w:num>
  <w:num w:numId="9" w16cid:durableId="1825970813">
    <w:abstractNumId w:val="4"/>
  </w:num>
  <w:num w:numId="10" w16cid:durableId="1849636191">
    <w:abstractNumId w:val="3"/>
  </w:num>
  <w:num w:numId="11" w16cid:durableId="18042275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2109C"/>
    <w:rsid w:val="0002582F"/>
    <w:rsid w:val="00043BB2"/>
    <w:rsid w:val="0007229D"/>
    <w:rsid w:val="000C0005"/>
    <w:rsid w:val="000D18DC"/>
    <w:rsid w:val="00102719"/>
    <w:rsid w:val="0018603E"/>
    <w:rsid w:val="00230405"/>
    <w:rsid w:val="002310B5"/>
    <w:rsid w:val="00234737"/>
    <w:rsid w:val="00267812"/>
    <w:rsid w:val="00286947"/>
    <w:rsid w:val="002A11CC"/>
    <w:rsid w:val="002A2078"/>
    <w:rsid w:val="002A7B1D"/>
    <w:rsid w:val="002B43ED"/>
    <w:rsid w:val="002E267B"/>
    <w:rsid w:val="0033056B"/>
    <w:rsid w:val="00337F99"/>
    <w:rsid w:val="00372A94"/>
    <w:rsid w:val="003A38CE"/>
    <w:rsid w:val="003E6C06"/>
    <w:rsid w:val="00406617"/>
    <w:rsid w:val="00413409"/>
    <w:rsid w:val="00434224"/>
    <w:rsid w:val="00436BE3"/>
    <w:rsid w:val="00451C3A"/>
    <w:rsid w:val="0048463D"/>
    <w:rsid w:val="00495F75"/>
    <w:rsid w:val="004D0213"/>
    <w:rsid w:val="004D67D6"/>
    <w:rsid w:val="004E2E16"/>
    <w:rsid w:val="004F3928"/>
    <w:rsid w:val="00504199"/>
    <w:rsid w:val="00507069"/>
    <w:rsid w:val="00553389"/>
    <w:rsid w:val="005A1B39"/>
    <w:rsid w:val="005A441E"/>
    <w:rsid w:val="005A4F8A"/>
    <w:rsid w:val="005B5C89"/>
    <w:rsid w:val="00600D3D"/>
    <w:rsid w:val="00620E09"/>
    <w:rsid w:val="00635493"/>
    <w:rsid w:val="00684EA9"/>
    <w:rsid w:val="006A14BC"/>
    <w:rsid w:val="006B3CF2"/>
    <w:rsid w:val="006E1436"/>
    <w:rsid w:val="006E1614"/>
    <w:rsid w:val="007513B2"/>
    <w:rsid w:val="007E22F9"/>
    <w:rsid w:val="007E3007"/>
    <w:rsid w:val="007E5740"/>
    <w:rsid w:val="007F19BA"/>
    <w:rsid w:val="00810EEF"/>
    <w:rsid w:val="00833599"/>
    <w:rsid w:val="008525EA"/>
    <w:rsid w:val="00873FD4"/>
    <w:rsid w:val="0087591C"/>
    <w:rsid w:val="008C1147"/>
    <w:rsid w:val="008D35D3"/>
    <w:rsid w:val="008D78CB"/>
    <w:rsid w:val="008E774C"/>
    <w:rsid w:val="008F0DB6"/>
    <w:rsid w:val="00946FC7"/>
    <w:rsid w:val="00957FEF"/>
    <w:rsid w:val="009D66E3"/>
    <w:rsid w:val="009E073D"/>
    <w:rsid w:val="00A519BD"/>
    <w:rsid w:val="00A53CA7"/>
    <w:rsid w:val="00A8139F"/>
    <w:rsid w:val="00AA6C52"/>
    <w:rsid w:val="00AE137E"/>
    <w:rsid w:val="00AE2907"/>
    <w:rsid w:val="00B04D38"/>
    <w:rsid w:val="00B105F8"/>
    <w:rsid w:val="00B105FB"/>
    <w:rsid w:val="00B46A1F"/>
    <w:rsid w:val="00BA24CE"/>
    <w:rsid w:val="00BA74D7"/>
    <w:rsid w:val="00BC5658"/>
    <w:rsid w:val="00BC5F98"/>
    <w:rsid w:val="00BD544F"/>
    <w:rsid w:val="00BF6916"/>
    <w:rsid w:val="00C02F13"/>
    <w:rsid w:val="00CE23E8"/>
    <w:rsid w:val="00CF4137"/>
    <w:rsid w:val="00CF7896"/>
    <w:rsid w:val="00D10635"/>
    <w:rsid w:val="00D3631C"/>
    <w:rsid w:val="00D37C4A"/>
    <w:rsid w:val="00D40ECE"/>
    <w:rsid w:val="00D9447B"/>
    <w:rsid w:val="00DA7EB1"/>
    <w:rsid w:val="00DB6C74"/>
    <w:rsid w:val="00DD01F9"/>
    <w:rsid w:val="00DD48C0"/>
    <w:rsid w:val="00E031BA"/>
    <w:rsid w:val="00E344EB"/>
    <w:rsid w:val="00E71DAE"/>
    <w:rsid w:val="00EB4461"/>
    <w:rsid w:val="00EC1386"/>
    <w:rsid w:val="00EC25DF"/>
    <w:rsid w:val="00EC56CA"/>
    <w:rsid w:val="00F00A84"/>
    <w:rsid w:val="00F135D7"/>
    <w:rsid w:val="00F668BF"/>
    <w:rsid w:val="00F75CB4"/>
    <w:rsid w:val="00FA1CA1"/>
    <w:rsid w:val="00FC0DFF"/>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91874-04A2-44E4-B4F0-5892119E3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16</Pages>
  <Words>2556</Words>
  <Characters>14575</Characters>
  <Application>Microsoft Office Word</Application>
  <DocSecurity>0</DocSecurity>
  <Lines>121</Lines>
  <Paragraphs>34</Paragraphs>
  <ScaleCrop>false</ScaleCrop>
  <Company>HP</Company>
  <LinksUpToDate>false</LinksUpToDate>
  <CharactersWithSpaces>17097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33</cp:revision>
  <dcterms:created xsi:type="dcterms:W3CDTF">2025-11-17T08:52:00Z</dcterms:created>
  <dcterms:modified xsi:type="dcterms:W3CDTF">2025-12-05T02:00:00Z</dcterms:modified>
</cp:coreProperties>
</file>