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B5810" w14:textId="77777777" w:rsidR="00D701C5" w:rsidRPr="00D701C5" w:rsidRDefault="00D701C5" w:rsidP="00EC56CA">
      <w:pPr>
        <w:spacing w:after="0"/>
        <w:ind w:left="360" w:hanging="360"/>
        <w:rPr>
          <w:rFonts w:ascii="Times New Roman" w:hAnsi="Times New Roman" w:cs="Times New Roman"/>
          <w:b/>
          <w:bCs/>
          <w:sz w:val="36"/>
          <w:szCs w:val="36"/>
        </w:rPr>
      </w:pPr>
      <w:r w:rsidRPr="00D701C5">
        <w:rPr>
          <w:rFonts w:ascii="Times New Roman" w:hAnsi="Times New Roman" w:cs="Times New Roman"/>
          <w:b/>
          <w:bCs/>
          <w:sz w:val="36"/>
          <w:szCs w:val="36"/>
        </w:rPr>
        <w:t xml:space="preserve">Pattern Recognition for Customer Behavior Analysis: </w:t>
      </w:r>
    </w:p>
    <w:p w14:paraId="03AFF0AB" w14:textId="4F67FCEC" w:rsidR="00D701C5" w:rsidRPr="00D701C5" w:rsidRDefault="00D701C5" w:rsidP="001405FA">
      <w:pPr>
        <w:pBdr>
          <w:between w:val="single" w:sz="4" w:space="1" w:color="auto"/>
        </w:pBdr>
        <w:spacing w:after="0"/>
        <w:ind w:left="360" w:hanging="360"/>
        <w:rPr>
          <w:rFonts w:ascii="Times New Roman" w:hAnsi="Times New Roman" w:cs="Times New Roman"/>
          <w:b/>
          <w:bCs/>
          <w:sz w:val="36"/>
          <w:szCs w:val="36"/>
        </w:rPr>
      </w:pPr>
      <w:r w:rsidRPr="00D701C5">
        <w:rPr>
          <w:rFonts w:ascii="Times New Roman" w:hAnsi="Times New Roman" w:cs="Times New Roman"/>
          <w:b/>
          <w:bCs/>
          <w:sz w:val="36"/>
          <w:szCs w:val="36"/>
        </w:rPr>
        <w:t>A Study Using the UCI Online Retail II Dataset</w:t>
      </w:r>
    </w:p>
    <w:p w14:paraId="1B7D82D5" w14:textId="14080B21" w:rsidR="00D701C5" w:rsidRPr="00D701C5" w:rsidRDefault="00D701C5" w:rsidP="001405FA">
      <w:pPr>
        <w:pBdr>
          <w:between w:val="single" w:sz="4" w:space="1" w:color="auto"/>
        </w:pBdr>
        <w:spacing w:after="0"/>
        <w:ind w:left="360" w:hanging="360"/>
        <w:rPr>
          <w:rFonts w:ascii="Times New Roman" w:hAnsi="Times New Roman" w:cs="Times New Roman"/>
          <w:sz w:val="36"/>
          <w:szCs w:val="36"/>
        </w:rPr>
      </w:pPr>
      <w:r w:rsidRPr="00D701C5">
        <w:rPr>
          <w:rFonts w:ascii="Times New Roman" w:hAnsi="Times New Roman" w:cs="Times New Roman" w:hint="eastAsia"/>
          <w:sz w:val="36"/>
          <w:szCs w:val="36"/>
        </w:rPr>
        <w:t>YUNG CHUN LAN</w:t>
      </w:r>
    </w:p>
    <w:p w14:paraId="4FD6B6F7" w14:textId="77777777" w:rsidR="00DF7064" w:rsidRDefault="00DF7064" w:rsidP="00EC56CA">
      <w:pPr>
        <w:spacing w:after="0"/>
        <w:ind w:left="360" w:hanging="360"/>
        <w:rPr>
          <w:rFonts w:ascii="Times New Roman" w:hAnsi="Times New Roman" w:cs="Times New Roman"/>
          <w:b/>
          <w:bCs/>
          <w:sz w:val="32"/>
          <w:szCs w:val="32"/>
        </w:rPr>
      </w:pPr>
    </w:p>
    <w:p w14:paraId="379068AD" w14:textId="034A2E16" w:rsidR="002008CA" w:rsidRPr="002008CA" w:rsidRDefault="002008CA" w:rsidP="00EC56CA">
      <w:pPr>
        <w:spacing w:after="0"/>
        <w:ind w:left="360" w:hanging="360"/>
        <w:rPr>
          <w:rFonts w:ascii="Times New Roman" w:hAnsi="Times New Roman" w:cs="Times New Roman"/>
          <w:b/>
          <w:bCs/>
          <w:sz w:val="32"/>
          <w:szCs w:val="32"/>
        </w:rPr>
      </w:pPr>
      <w:r>
        <w:rPr>
          <w:rFonts w:ascii="Times New Roman" w:hAnsi="Times New Roman" w:cs="Times New Roman" w:hint="eastAsia"/>
          <w:b/>
          <w:bCs/>
          <w:sz w:val="32"/>
          <w:szCs w:val="32"/>
        </w:rPr>
        <w:t>0. Introduction</w:t>
      </w:r>
    </w:p>
    <w:p w14:paraId="2501656D" w14:textId="4855C785" w:rsidR="002008CA" w:rsidRPr="00DF7064" w:rsidRDefault="002008CA" w:rsidP="002008CA">
      <w:pPr>
        <w:spacing w:after="0"/>
        <w:rPr>
          <w:rFonts w:ascii="Times New Roman" w:hAnsi="Times New Roman" w:cs="Times New Roman"/>
          <w:b/>
          <w:bCs/>
          <w:sz w:val="28"/>
          <w:szCs w:val="28"/>
        </w:rPr>
      </w:pPr>
      <w:r w:rsidRPr="00DF7064">
        <w:rPr>
          <w:rFonts w:ascii="Times New Roman" w:hAnsi="Times New Roman" w:cs="Times New Roman" w:hint="eastAsia"/>
          <w:b/>
          <w:bCs/>
          <w:sz w:val="28"/>
          <w:szCs w:val="28"/>
        </w:rPr>
        <w:t>0.1 Motivation</w:t>
      </w:r>
    </w:p>
    <w:p w14:paraId="61A48619" w14:textId="680EC151" w:rsidR="002008CA" w:rsidRPr="002008CA" w:rsidRDefault="002008CA" w:rsidP="002008CA">
      <w:pPr>
        <w:spacing w:after="0"/>
        <w:ind w:firstLine="360"/>
        <w:jc w:val="both"/>
        <w:rPr>
          <w:rFonts w:ascii="Times New Roman" w:hAnsi="Times New Roman" w:cs="Times New Roman"/>
        </w:rPr>
      </w:pPr>
      <w:r w:rsidRPr="002008CA">
        <w:rPr>
          <w:rFonts w:ascii="Times New Roman" w:hAnsi="Times New Roman" w:cs="Times New Roman"/>
        </w:rPr>
        <w:t xml:space="preserve">In </w:t>
      </w:r>
      <w:r>
        <w:rPr>
          <w:rFonts w:ascii="Times New Roman" w:hAnsi="Times New Roman" w:cs="Times New Roman" w:hint="eastAsia"/>
        </w:rPr>
        <w:t>retail business</w:t>
      </w:r>
      <w:r w:rsidRPr="002008CA">
        <w:rPr>
          <w:rFonts w:ascii="Times New Roman" w:hAnsi="Times New Roman" w:cs="Times New Roman"/>
        </w:rPr>
        <w:t xml:space="preserve">, not all customers are equal. A small group of customers buys very often or in large quantities, while most customers only make a few small purchases. For a company, it is important to </w:t>
      </w:r>
      <w:r>
        <w:rPr>
          <w:rFonts w:ascii="Times New Roman" w:hAnsi="Times New Roman" w:cs="Times New Roman" w:hint="eastAsia"/>
        </w:rPr>
        <w:t>identify these</w:t>
      </w:r>
      <w:r w:rsidRPr="002008CA">
        <w:rPr>
          <w:rFonts w:ascii="Times New Roman" w:hAnsi="Times New Roman" w:cs="Times New Roman"/>
        </w:rPr>
        <w:t xml:space="preserve"> customers so that marketing resources can be used in a smarter way.</w:t>
      </w:r>
    </w:p>
    <w:p w14:paraId="09CB2A3C" w14:textId="2E7815A9" w:rsidR="002008CA" w:rsidRDefault="002008CA" w:rsidP="002008CA">
      <w:pPr>
        <w:ind w:firstLine="360"/>
        <w:jc w:val="both"/>
        <w:rPr>
          <w:rFonts w:ascii="Times New Roman" w:hAnsi="Times New Roman" w:cs="Times New Roman"/>
        </w:rPr>
      </w:pPr>
      <w:r w:rsidRPr="002008CA">
        <w:rPr>
          <w:rFonts w:ascii="Times New Roman" w:hAnsi="Times New Roman" w:cs="Times New Roman"/>
        </w:rPr>
        <w:t>The Online Retail II dataset from UCI gives us a real set of transaction records from a UK-based online retailer. With this data, we move from raw invoices to customer-level behavior, and use pattern recognition methods to find different types of customers automatically, instead of doing it by hand.</w:t>
      </w:r>
    </w:p>
    <w:p w14:paraId="6F88BB31" w14:textId="6865B759" w:rsidR="002008CA" w:rsidRDefault="002008CA" w:rsidP="002008CA">
      <w:pPr>
        <w:spacing w:after="0"/>
        <w:jc w:val="both"/>
        <w:rPr>
          <w:rFonts w:ascii="Times New Roman" w:hAnsi="Times New Roman" w:cs="Times New Roman"/>
        </w:rPr>
      </w:pPr>
      <w:r w:rsidRPr="002008CA">
        <w:rPr>
          <w:rFonts w:ascii="Times New Roman" w:hAnsi="Times New Roman" w:cs="Times New Roman"/>
        </w:rPr>
        <w:t xml:space="preserve">In short, our </w:t>
      </w:r>
      <w:r>
        <w:rPr>
          <w:rFonts w:ascii="Times New Roman" w:hAnsi="Times New Roman" w:cs="Times New Roman" w:hint="eastAsia"/>
        </w:rPr>
        <w:t xml:space="preserve">goal </w:t>
      </w:r>
      <w:r w:rsidRPr="002008CA">
        <w:rPr>
          <w:rFonts w:ascii="Times New Roman" w:hAnsi="Times New Roman" w:cs="Times New Roman"/>
        </w:rPr>
        <w:t>is:</w:t>
      </w:r>
    </w:p>
    <w:p w14:paraId="001E80C9" w14:textId="5A34EB88" w:rsidR="002008CA" w:rsidRPr="002008CA" w:rsidRDefault="002008CA" w:rsidP="002008CA">
      <w:pPr>
        <w:pStyle w:val="a9"/>
        <w:numPr>
          <w:ilvl w:val="0"/>
          <w:numId w:val="21"/>
        </w:numPr>
        <w:spacing w:after="0"/>
        <w:jc w:val="both"/>
        <w:rPr>
          <w:rFonts w:ascii="Times New Roman" w:hAnsi="Times New Roman" w:cs="Times New Roman"/>
        </w:rPr>
      </w:pPr>
      <w:r>
        <w:rPr>
          <w:rFonts w:ascii="Times New Roman" w:hAnsi="Times New Roman" w:cs="Times New Roman"/>
        </w:rPr>
        <w:t>T</w:t>
      </w:r>
      <w:r>
        <w:rPr>
          <w:rFonts w:ascii="Times New Roman" w:hAnsi="Times New Roman" w:cs="Times New Roman" w:hint="eastAsia"/>
        </w:rPr>
        <w:t xml:space="preserve">o </w:t>
      </w:r>
      <w:r w:rsidRPr="002008CA">
        <w:rPr>
          <w:rFonts w:ascii="Times New Roman" w:hAnsi="Times New Roman" w:cs="Times New Roman"/>
        </w:rPr>
        <w:t>understand how customers behave based on their past purchases</w:t>
      </w:r>
    </w:p>
    <w:p w14:paraId="7B210BFC" w14:textId="1C1F8459" w:rsidR="002008CA" w:rsidRDefault="000A42C7" w:rsidP="000A42C7">
      <w:pPr>
        <w:pStyle w:val="a9"/>
        <w:numPr>
          <w:ilvl w:val="0"/>
          <w:numId w:val="21"/>
        </w:numPr>
        <w:jc w:val="both"/>
        <w:rPr>
          <w:rFonts w:ascii="Times New Roman" w:hAnsi="Times New Roman" w:cs="Times New Roman"/>
        </w:rPr>
      </w:pPr>
      <w:r w:rsidRPr="000A42C7">
        <w:rPr>
          <w:rFonts w:ascii="Times New Roman" w:hAnsi="Times New Roman" w:cs="Times New Roman" w:hint="eastAsia"/>
        </w:rPr>
        <w:t>T</w:t>
      </w:r>
      <w:r w:rsidR="002008CA" w:rsidRPr="000A42C7">
        <w:rPr>
          <w:rFonts w:ascii="Times New Roman" w:hAnsi="Times New Roman" w:cs="Times New Roman"/>
        </w:rPr>
        <w:t>o see how well classical pattern recognition</w:t>
      </w:r>
      <w:r>
        <w:rPr>
          <w:rFonts w:ascii="Times New Roman" w:hAnsi="Times New Roman" w:cs="Times New Roman" w:hint="eastAsia"/>
        </w:rPr>
        <w:t xml:space="preserve"> (PR)</w:t>
      </w:r>
      <w:r w:rsidR="002008CA" w:rsidRPr="000A42C7">
        <w:rPr>
          <w:rFonts w:ascii="Times New Roman" w:hAnsi="Times New Roman" w:cs="Times New Roman"/>
        </w:rPr>
        <w:t xml:space="preserve"> methods can help us find and correctly treat </w:t>
      </w:r>
      <w:r w:rsidRPr="000A42C7">
        <w:rPr>
          <w:rFonts w:ascii="Times New Roman" w:hAnsi="Times New Roman" w:cs="Times New Roman" w:hint="eastAsia"/>
        </w:rPr>
        <w:t>different</w:t>
      </w:r>
      <w:r w:rsidR="002008CA" w:rsidRPr="000A42C7">
        <w:rPr>
          <w:rFonts w:ascii="Times New Roman" w:hAnsi="Times New Roman" w:cs="Times New Roman"/>
        </w:rPr>
        <w:t xml:space="preserve"> customer</w:t>
      </w:r>
      <w:r>
        <w:rPr>
          <w:rFonts w:ascii="Times New Roman" w:hAnsi="Times New Roman" w:cs="Times New Roman" w:hint="eastAsia"/>
        </w:rPr>
        <w:t>.</w:t>
      </w:r>
    </w:p>
    <w:p w14:paraId="397F7F0C" w14:textId="4A886F8B" w:rsidR="000A42C7" w:rsidRPr="00DF7064" w:rsidRDefault="000A42C7" w:rsidP="000A42C7">
      <w:pPr>
        <w:spacing w:after="0"/>
        <w:rPr>
          <w:rFonts w:ascii="Times New Roman" w:hAnsi="Times New Roman" w:cs="Times New Roman"/>
          <w:b/>
          <w:bCs/>
          <w:sz w:val="28"/>
          <w:szCs w:val="28"/>
        </w:rPr>
      </w:pPr>
      <w:r w:rsidRPr="00DF7064">
        <w:rPr>
          <w:rFonts w:ascii="Times New Roman" w:hAnsi="Times New Roman" w:cs="Times New Roman" w:hint="eastAsia"/>
          <w:b/>
          <w:bCs/>
          <w:sz w:val="28"/>
          <w:szCs w:val="28"/>
        </w:rPr>
        <w:t>0.2 Project Overview</w:t>
      </w:r>
    </w:p>
    <w:p w14:paraId="2799702B" w14:textId="2EEB4261" w:rsidR="000A42C7" w:rsidRDefault="000A42C7" w:rsidP="000A42C7">
      <w:pPr>
        <w:spacing w:after="0"/>
        <w:jc w:val="both"/>
        <w:rPr>
          <w:rFonts w:ascii="Times New Roman" w:hAnsi="Times New Roman" w:cs="Times New Roman"/>
        </w:rPr>
      </w:pPr>
      <w:r w:rsidRPr="000A42C7">
        <w:rPr>
          <w:rFonts w:ascii="Times New Roman" w:hAnsi="Times New Roman" w:cs="Times New Roman"/>
        </w:rPr>
        <w:t>This project builds a pattern recognition pipeline on the Online Retail II dataset:</w:t>
      </w:r>
    </w:p>
    <w:p w14:paraId="42D221C6" w14:textId="698859D4" w:rsidR="000A42C7" w:rsidRPr="000A42C7" w:rsidRDefault="000A42C7" w:rsidP="000A42C7">
      <w:pPr>
        <w:pStyle w:val="a9"/>
        <w:numPr>
          <w:ilvl w:val="0"/>
          <w:numId w:val="23"/>
        </w:numPr>
        <w:spacing w:after="0"/>
        <w:jc w:val="both"/>
        <w:rPr>
          <w:rFonts w:ascii="Times New Roman" w:hAnsi="Times New Roman" w:cs="Times New Roman"/>
        </w:rPr>
      </w:pPr>
      <w:r w:rsidRPr="000A42C7">
        <w:rPr>
          <w:rFonts w:ascii="Times New Roman" w:hAnsi="Times New Roman" w:cs="Times New Roman"/>
        </w:rPr>
        <w:t>Data cleaning, aggregation, visualization</w:t>
      </w:r>
    </w:p>
    <w:p w14:paraId="0C3D075E" w14:textId="670A5400" w:rsidR="000A42C7" w:rsidRDefault="000A42C7" w:rsidP="000A42C7">
      <w:pPr>
        <w:pStyle w:val="a9"/>
        <w:numPr>
          <w:ilvl w:val="0"/>
          <w:numId w:val="23"/>
        </w:numPr>
        <w:spacing w:after="0"/>
        <w:jc w:val="both"/>
        <w:rPr>
          <w:rFonts w:ascii="Times New Roman" w:hAnsi="Times New Roman" w:cs="Times New Roman"/>
        </w:rPr>
      </w:pPr>
      <w:r w:rsidRPr="000A42C7">
        <w:rPr>
          <w:rFonts w:ascii="Times New Roman" w:hAnsi="Times New Roman" w:cs="Times New Roman"/>
        </w:rPr>
        <w:t>Data standardization, dimensionality reduction</w:t>
      </w:r>
      <w:r w:rsidR="00D701C5">
        <w:rPr>
          <w:rFonts w:ascii="Times New Roman" w:hAnsi="Times New Roman" w:cs="Times New Roman" w:hint="eastAsia"/>
        </w:rPr>
        <w:t xml:space="preserve"> (PCA)</w:t>
      </w:r>
    </w:p>
    <w:p w14:paraId="699AE7D3" w14:textId="5DACAFB2" w:rsidR="000A42C7" w:rsidRDefault="000A42C7" w:rsidP="000A42C7">
      <w:pPr>
        <w:pStyle w:val="a9"/>
        <w:numPr>
          <w:ilvl w:val="0"/>
          <w:numId w:val="23"/>
        </w:numPr>
        <w:spacing w:after="0"/>
        <w:jc w:val="both"/>
        <w:rPr>
          <w:rFonts w:ascii="Times New Roman" w:hAnsi="Times New Roman" w:cs="Times New Roman"/>
        </w:rPr>
      </w:pPr>
      <w:r w:rsidRPr="000A42C7">
        <w:rPr>
          <w:rFonts w:ascii="Times New Roman" w:hAnsi="Times New Roman" w:cs="Times New Roman"/>
        </w:rPr>
        <w:t>Unsupervised learning</w:t>
      </w:r>
      <w:r>
        <w:rPr>
          <w:rFonts w:ascii="Times New Roman" w:hAnsi="Times New Roman" w:cs="Times New Roman" w:hint="eastAsia"/>
        </w:rPr>
        <w:t xml:space="preserve"> method</w:t>
      </w:r>
      <w:r w:rsidR="00D701C5">
        <w:rPr>
          <w:rFonts w:ascii="Times New Roman" w:hAnsi="Times New Roman" w:cs="Times New Roman" w:hint="eastAsia"/>
        </w:rPr>
        <w:t xml:space="preserve"> (K-means)</w:t>
      </w:r>
    </w:p>
    <w:p w14:paraId="1CE8CB6C" w14:textId="3350F73B" w:rsidR="000A42C7" w:rsidRDefault="000A42C7" w:rsidP="000A42C7">
      <w:pPr>
        <w:pStyle w:val="a9"/>
        <w:numPr>
          <w:ilvl w:val="0"/>
          <w:numId w:val="23"/>
        </w:numPr>
        <w:spacing w:after="0"/>
        <w:jc w:val="both"/>
        <w:rPr>
          <w:rFonts w:ascii="Times New Roman" w:hAnsi="Times New Roman" w:cs="Times New Roman"/>
        </w:rPr>
      </w:pPr>
      <w:r w:rsidRPr="000A42C7">
        <w:rPr>
          <w:rFonts w:ascii="Times New Roman" w:hAnsi="Times New Roman" w:cs="Times New Roman"/>
        </w:rPr>
        <w:t>Supervised learning</w:t>
      </w:r>
      <w:r>
        <w:rPr>
          <w:rFonts w:ascii="Times New Roman" w:hAnsi="Times New Roman" w:cs="Times New Roman" w:hint="eastAsia"/>
        </w:rPr>
        <w:t xml:space="preserve"> method</w:t>
      </w:r>
      <w:r w:rsidR="00D701C5">
        <w:rPr>
          <w:rFonts w:ascii="Times New Roman" w:hAnsi="Times New Roman" w:cs="Times New Roman" w:hint="eastAsia"/>
        </w:rPr>
        <w:t xml:space="preserve"> (compare LDA, KNN and </w:t>
      </w:r>
      <w:r w:rsidR="00D701C5">
        <w:rPr>
          <w:rFonts w:ascii="Times New Roman" w:hAnsi="Times New Roman" w:cs="Times New Roman"/>
        </w:rPr>
        <w:t>Naïve</w:t>
      </w:r>
      <w:r w:rsidR="00D701C5">
        <w:rPr>
          <w:rFonts w:ascii="Times New Roman" w:hAnsi="Times New Roman" w:cs="Times New Roman" w:hint="eastAsia"/>
        </w:rPr>
        <w:t xml:space="preserve"> Gaussian)</w:t>
      </w:r>
    </w:p>
    <w:p w14:paraId="26F7AF6B" w14:textId="0FD22E21" w:rsidR="001405FA" w:rsidRDefault="000A42C7" w:rsidP="000A42C7">
      <w:pPr>
        <w:spacing w:after="0"/>
        <w:jc w:val="both"/>
        <w:rPr>
          <w:rFonts w:ascii="Times New Roman" w:hAnsi="Times New Roman" w:cs="Times New Roman"/>
        </w:rPr>
      </w:pPr>
      <w:r>
        <w:rPr>
          <w:rFonts w:ascii="Times New Roman" w:hAnsi="Times New Roman" w:cs="Times New Roman" w:hint="eastAsia"/>
        </w:rPr>
        <w:t>Overall, t</w:t>
      </w:r>
      <w:r w:rsidRPr="000A42C7">
        <w:rPr>
          <w:rFonts w:ascii="Times New Roman" w:hAnsi="Times New Roman" w:cs="Times New Roman"/>
        </w:rPr>
        <w:t>his project</w:t>
      </w:r>
      <w:r>
        <w:rPr>
          <w:rFonts w:ascii="Times New Roman" w:hAnsi="Times New Roman" w:cs="Times New Roman" w:hint="eastAsia"/>
        </w:rPr>
        <w:t xml:space="preserve"> will</w:t>
      </w:r>
      <w:r w:rsidRPr="000A42C7">
        <w:rPr>
          <w:rFonts w:ascii="Times New Roman" w:hAnsi="Times New Roman" w:cs="Times New Roman"/>
        </w:rPr>
        <w:t xml:space="preserve"> show how </w:t>
      </w:r>
      <w:r>
        <w:rPr>
          <w:rFonts w:ascii="Times New Roman" w:hAnsi="Times New Roman" w:cs="Times New Roman" w:hint="eastAsia"/>
        </w:rPr>
        <w:t xml:space="preserve">can </w:t>
      </w:r>
      <w:r w:rsidRPr="000A42C7">
        <w:rPr>
          <w:rFonts w:ascii="Times New Roman" w:hAnsi="Times New Roman" w:cs="Times New Roman"/>
        </w:rPr>
        <w:t xml:space="preserve">we use </w:t>
      </w:r>
      <w:r>
        <w:rPr>
          <w:rFonts w:ascii="Times New Roman" w:hAnsi="Times New Roman" w:cs="Times New Roman" w:hint="eastAsia"/>
        </w:rPr>
        <w:t>PR</w:t>
      </w:r>
      <w:r w:rsidRPr="000A42C7">
        <w:rPr>
          <w:rFonts w:ascii="Times New Roman" w:hAnsi="Times New Roman" w:cs="Times New Roman"/>
        </w:rPr>
        <w:t xml:space="preserve"> methods to turn messy transaction records into clear customer groups</w:t>
      </w:r>
      <w:r w:rsidR="00D701C5">
        <w:rPr>
          <w:rFonts w:ascii="Times New Roman" w:hAnsi="Times New Roman" w:cs="Times New Roman" w:hint="eastAsia"/>
        </w:rPr>
        <w:t>.</w:t>
      </w:r>
    </w:p>
    <w:p w14:paraId="29ADE90C" w14:textId="7ACAC156" w:rsidR="000A42C7" w:rsidRPr="000A42C7" w:rsidRDefault="001405FA" w:rsidP="001405FA">
      <w:pPr>
        <w:widowControl/>
        <w:rPr>
          <w:rFonts w:ascii="Times New Roman" w:hAnsi="Times New Roman" w:cs="Times New Roman"/>
        </w:rPr>
      </w:pPr>
      <w:r>
        <w:rPr>
          <w:rFonts w:ascii="Times New Roman" w:hAnsi="Times New Roman" w:cs="Times New Roman"/>
        </w:rPr>
        <w:br w:type="page"/>
      </w:r>
    </w:p>
    <w:p w14:paraId="4CFBE5DC" w14:textId="0C75482C" w:rsidR="00DF7064" w:rsidRPr="00DF7064" w:rsidRDefault="00DF7064" w:rsidP="00DF7064">
      <w:pPr>
        <w:spacing w:after="0"/>
        <w:rPr>
          <w:rFonts w:ascii="Times New Roman" w:hAnsi="Times New Roman" w:cs="Times New Roman"/>
          <w:b/>
          <w:bCs/>
          <w:sz w:val="32"/>
          <w:szCs w:val="32"/>
        </w:rPr>
      </w:pPr>
      <w:r w:rsidRPr="00DF7064">
        <w:rPr>
          <w:rFonts w:ascii="Times New Roman" w:hAnsi="Times New Roman" w:cs="Times New Roman" w:hint="eastAsia"/>
          <w:b/>
          <w:bCs/>
          <w:sz w:val="32"/>
          <w:szCs w:val="32"/>
        </w:rPr>
        <w:lastRenderedPageBreak/>
        <w:t xml:space="preserve">1. </w:t>
      </w:r>
      <w:r w:rsidRPr="00DF7064">
        <w:rPr>
          <w:rFonts w:ascii="Times New Roman" w:hAnsi="Times New Roman" w:cs="Times New Roman"/>
          <w:b/>
          <w:bCs/>
          <w:sz w:val="32"/>
          <w:szCs w:val="32"/>
        </w:rPr>
        <w:t xml:space="preserve">Data </w:t>
      </w:r>
      <w:r>
        <w:rPr>
          <w:rFonts w:ascii="Times New Roman" w:hAnsi="Times New Roman" w:cs="Times New Roman" w:hint="eastAsia"/>
          <w:b/>
          <w:bCs/>
          <w:sz w:val="32"/>
          <w:szCs w:val="32"/>
        </w:rPr>
        <w:t>C</w:t>
      </w:r>
      <w:r w:rsidRPr="00DF7064">
        <w:rPr>
          <w:rFonts w:ascii="Times New Roman" w:hAnsi="Times New Roman" w:cs="Times New Roman"/>
          <w:b/>
          <w:bCs/>
          <w:sz w:val="32"/>
          <w:szCs w:val="32"/>
        </w:rPr>
        <w:t xml:space="preserve">leaning, </w:t>
      </w:r>
      <w:r>
        <w:rPr>
          <w:rFonts w:ascii="Times New Roman" w:hAnsi="Times New Roman" w:cs="Times New Roman" w:hint="eastAsia"/>
          <w:b/>
          <w:bCs/>
          <w:sz w:val="32"/>
          <w:szCs w:val="32"/>
        </w:rPr>
        <w:t>A</w:t>
      </w:r>
      <w:r w:rsidRPr="00DF7064">
        <w:rPr>
          <w:rFonts w:ascii="Times New Roman" w:hAnsi="Times New Roman" w:cs="Times New Roman"/>
          <w:b/>
          <w:bCs/>
          <w:sz w:val="32"/>
          <w:szCs w:val="32"/>
        </w:rPr>
        <w:t xml:space="preserve">ggregation, </w:t>
      </w:r>
      <w:r>
        <w:rPr>
          <w:rFonts w:ascii="Times New Roman" w:hAnsi="Times New Roman" w:cs="Times New Roman" w:hint="eastAsia"/>
          <w:b/>
          <w:bCs/>
          <w:sz w:val="32"/>
          <w:szCs w:val="32"/>
        </w:rPr>
        <w:t>V</w:t>
      </w:r>
      <w:r w:rsidRPr="00DF7064">
        <w:rPr>
          <w:rFonts w:ascii="Times New Roman" w:hAnsi="Times New Roman" w:cs="Times New Roman"/>
          <w:b/>
          <w:bCs/>
          <w:sz w:val="32"/>
          <w:szCs w:val="32"/>
        </w:rPr>
        <w:t>isualization</w:t>
      </w:r>
    </w:p>
    <w:p w14:paraId="0D5E3384" w14:textId="27A20799" w:rsidR="002A11CC" w:rsidRPr="00DF7064" w:rsidRDefault="00DF7064" w:rsidP="00DF7064">
      <w:pPr>
        <w:spacing w:after="0"/>
        <w:rPr>
          <w:rFonts w:ascii="Times New Roman" w:hAnsi="Times New Roman" w:cs="Times New Roman"/>
          <w:b/>
          <w:bCs/>
          <w:sz w:val="28"/>
          <w:szCs w:val="28"/>
        </w:rPr>
      </w:pPr>
      <w:r w:rsidRPr="00DF7064">
        <w:rPr>
          <w:rFonts w:ascii="Times New Roman" w:hAnsi="Times New Roman" w:cs="Times New Roman" w:hint="eastAsia"/>
          <w:b/>
          <w:bCs/>
          <w:sz w:val="28"/>
          <w:szCs w:val="28"/>
        </w:rPr>
        <w:t xml:space="preserve">1.1 </w:t>
      </w:r>
      <w:r w:rsidR="00CF7896" w:rsidRPr="00DF7064">
        <w:rPr>
          <w:rFonts w:ascii="Times New Roman" w:hAnsi="Times New Roman" w:cs="Times New Roman"/>
          <w:b/>
          <w:bCs/>
          <w:sz w:val="28"/>
          <w:szCs w:val="28"/>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r w:rsidRPr="00EC56CA">
              <w:rPr>
                <w:rFonts w:ascii="Times New Roman" w:hAnsi="Times New Roman" w:cs="Times New Roman"/>
                <w:b/>
                <w:bCs/>
              </w:rPr>
              <w:t>StockCode</w:t>
            </w:r>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InvoiceDate</w:t>
            </w:r>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Stockcode</w:t>
            </w:r>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InvoiceDate</w:t>
            </w:r>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16526349" w:rsidR="00CF7896" w:rsidRPr="00DF7064" w:rsidRDefault="00DF7064" w:rsidP="00DF7064">
      <w:pPr>
        <w:spacing w:after="0"/>
        <w:jc w:val="both"/>
        <w:rPr>
          <w:rFonts w:ascii="Times New Roman" w:hAnsi="Times New Roman" w:cs="Times New Roman"/>
          <w:b/>
          <w:bCs/>
          <w:sz w:val="28"/>
          <w:szCs w:val="28"/>
        </w:rPr>
      </w:pPr>
      <w:r w:rsidRPr="00DF7064">
        <w:rPr>
          <w:rFonts w:ascii="Times New Roman" w:hAnsi="Times New Roman" w:cs="Times New Roman" w:hint="eastAsia"/>
          <w:b/>
          <w:bCs/>
          <w:sz w:val="28"/>
          <w:szCs w:val="28"/>
        </w:rPr>
        <w:t xml:space="preserve">1.2 </w:t>
      </w:r>
      <w:r w:rsidR="00DA7EB1" w:rsidRPr="00DF7064">
        <w:rPr>
          <w:rFonts w:ascii="Times New Roman" w:hAnsi="Times New Roman" w:cs="Times New Roman" w:hint="eastAsia"/>
          <w:b/>
          <w:bCs/>
          <w:sz w:val="28"/>
          <w:szCs w:val="28"/>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36DE941F" w:rsidR="00234737" w:rsidRPr="00DF7064" w:rsidRDefault="00DF7064" w:rsidP="00DF7064">
      <w:pPr>
        <w:spacing w:after="0"/>
        <w:jc w:val="both"/>
        <w:rPr>
          <w:rFonts w:ascii="Times New Roman" w:hAnsi="Times New Roman" w:cs="Times New Roman"/>
          <w:b/>
          <w:bCs/>
          <w:sz w:val="28"/>
          <w:szCs w:val="28"/>
        </w:rPr>
      </w:pPr>
      <w:r w:rsidRPr="00DF7064">
        <w:rPr>
          <w:rFonts w:ascii="Times New Roman" w:hAnsi="Times New Roman" w:cs="Times New Roman" w:hint="eastAsia"/>
          <w:b/>
          <w:bCs/>
          <w:sz w:val="28"/>
          <w:szCs w:val="28"/>
        </w:rPr>
        <w:lastRenderedPageBreak/>
        <w:t xml:space="preserve">1.3 </w:t>
      </w:r>
      <w:r w:rsidR="00957FEF" w:rsidRPr="00DF7064">
        <w:rPr>
          <w:rFonts w:ascii="Times New Roman" w:hAnsi="Times New Roman" w:cs="Times New Roman" w:hint="eastAsia"/>
          <w:b/>
          <w:bCs/>
          <w:sz w:val="28"/>
          <w:szCs w:val="28"/>
        </w:rPr>
        <w:t>Data Aggregation</w:t>
      </w:r>
    </w:p>
    <w:p w14:paraId="75AFEBD8" w14:textId="58432C14" w:rsidR="00957FEF" w:rsidRPr="000C0005" w:rsidRDefault="0048463D" w:rsidP="00DF7064">
      <w:pPr>
        <w:spacing w:after="0"/>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AvgUnitPrice</w:t>
            </w:r>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UniqueItems</w:t>
            </w:r>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5713402" w14:textId="0472E130" w:rsidR="00957FEF" w:rsidRDefault="008D78CB" w:rsidP="00DF7064">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126361C1" w14:textId="0B77B09E" w:rsidR="00DF7064" w:rsidRPr="00DF7064" w:rsidRDefault="00DF7064" w:rsidP="00DF7064">
      <w:pPr>
        <w:spacing w:after="0"/>
        <w:jc w:val="both"/>
        <w:rPr>
          <w:rFonts w:ascii="Times New Roman" w:hAnsi="Times New Roman" w:cs="Times New Roman"/>
          <w:b/>
          <w:bCs/>
          <w:sz w:val="28"/>
          <w:szCs w:val="28"/>
        </w:rPr>
      </w:pPr>
      <w:r w:rsidRPr="00DF7064">
        <w:rPr>
          <w:rFonts w:ascii="Times New Roman" w:hAnsi="Times New Roman" w:cs="Times New Roman" w:hint="eastAsia"/>
          <w:b/>
          <w:bCs/>
          <w:sz w:val="28"/>
          <w:szCs w:val="28"/>
        </w:rPr>
        <w:t>1.4 Data Visualization</w:t>
      </w:r>
    </w:p>
    <w:p w14:paraId="29D9B557" w14:textId="4635A0B7" w:rsidR="00684EA9" w:rsidRDefault="007F19BA" w:rsidP="00DF7064">
      <w:pPr>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AvgUnitPrice</w:t>
            </w:r>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UniqueItems</w:t>
            </w:r>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AvgQuantPerOrder</w:t>
            </w:r>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54CB1FF7" w14:textId="77777777" w:rsidR="00DF7064" w:rsidRDefault="00DF7064" w:rsidP="007F19BA">
      <w:pPr>
        <w:spacing w:before="240"/>
        <w:ind w:left="360"/>
        <w:jc w:val="both"/>
        <w:rPr>
          <w:rFonts w:ascii="Times New Roman" w:hAnsi="Times New Roman" w:cs="Times New Roman"/>
        </w:rPr>
      </w:pPr>
    </w:p>
    <w:p w14:paraId="25BA42C6" w14:textId="728433FB" w:rsidR="007F19BA" w:rsidRDefault="00504199" w:rsidP="00DF7064">
      <w:pPr>
        <w:spacing w:before="240"/>
        <w:jc w:val="both"/>
        <w:rPr>
          <w:rFonts w:ascii="Times New Roman" w:hAnsi="Times New Roman" w:cs="Times New Roman"/>
        </w:rPr>
      </w:pPr>
      <w:r w:rsidRPr="00504199">
        <w:rPr>
          <w:rFonts w:ascii="Times New Roman" w:hAnsi="Times New Roman" w:cs="Times New Roman"/>
        </w:rPr>
        <w:lastRenderedPageBreak/>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F962345" w:rsidR="002A2078" w:rsidRDefault="00CE23E8" w:rsidP="00DF7064">
      <w:pPr>
        <w:widowControl/>
        <w:jc w:val="center"/>
        <w:rPr>
          <w:rFonts w:ascii="Times New Roman" w:hAnsi="Times New Roman" w:cs="Times New Roman"/>
        </w:rPr>
      </w:pPr>
      <w:r>
        <w:rPr>
          <w:rFonts w:ascii="Times New Roman" w:hAnsi="Times New Roman" w:cs="Times New Roman" w:hint="eastAsia"/>
          <w:noProof/>
        </w:rPr>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3AE5B1E7" w14:textId="1194CD93" w:rsidR="00413409" w:rsidRDefault="00413409" w:rsidP="00DF7064">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r w:rsidR="00BA24CE" w:rsidRPr="00BA24CE">
        <w:rPr>
          <w:rFonts w:ascii="Times New Roman" w:hAnsi="Times New Roman" w:cs="Times New Roman"/>
        </w:rPr>
        <w:t>AvgUnitPrice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r w:rsidR="00BA24CE" w:rsidRPr="00BA24CE">
        <w:rPr>
          <w:rFonts w:ascii="Times New Roman" w:hAnsi="Times New Roman" w:cs="Times New Roman"/>
        </w:rPr>
        <w:t>UniqueItems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r w:rsidR="00BA24CE" w:rsidRPr="00BA24CE">
        <w:rPr>
          <w:rFonts w:ascii="Times New Roman" w:hAnsi="Times New Roman" w:cs="Times New Roman"/>
        </w:rPr>
        <w:t>AvgQuantPerOrder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B3CA179" w:rsidR="008F0DB6" w:rsidRPr="00DF7064" w:rsidRDefault="00DF7064" w:rsidP="00DF7064">
      <w:pPr>
        <w:widowControl/>
        <w:spacing w:after="0"/>
        <w:rPr>
          <w:rFonts w:ascii="Times New Roman" w:hAnsi="Times New Roman" w:cs="Times New Roman"/>
          <w:b/>
          <w:bCs/>
          <w:sz w:val="28"/>
          <w:szCs w:val="28"/>
        </w:rPr>
      </w:pPr>
      <w:r w:rsidRPr="00DF7064">
        <w:rPr>
          <w:rFonts w:ascii="Times New Roman" w:hAnsi="Times New Roman" w:cs="Times New Roman" w:hint="eastAsia"/>
          <w:b/>
          <w:bCs/>
          <w:sz w:val="28"/>
          <w:szCs w:val="28"/>
        </w:rPr>
        <w:t xml:space="preserve">1.8 </w:t>
      </w:r>
      <w:r w:rsidR="00DD48C0" w:rsidRPr="00DF7064">
        <w:rPr>
          <w:rFonts w:ascii="Times New Roman" w:hAnsi="Times New Roman" w:cs="Times New Roman" w:hint="eastAsia"/>
          <w:b/>
          <w:bCs/>
          <w:sz w:val="28"/>
          <w:szCs w:val="28"/>
        </w:rPr>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2C62DD22" w14:textId="78CBE03E" w:rsidR="008A283F" w:rsidRDefault="008A283F" w:rsidP="008A283F">
      <w:pPr>
        <w:spacing w:after="0"/>
        <w:rPr>
          <w:rFonts w:ascii="Times New Roman" w:hAnsi="Times New Roman" w:cs="Times New Roman"/>
          <w:b/>
          <w:bCs/>
          <w:sz w:val="32"/>
          <w:szCs w:val="32"/>
        </w:rPr>
      </w:pPr>
      <w:r>
        <w:rPr>
          <w:rFonts w:ascii="Times New Roman" w:hAnsi="Times New Roman" w:cs="Times New Roman" w:hint="eastAsia"/>
          <w:b/>
          <w:bCs/>
          <w:sz w:val="32"/>
          <w:szCs w:val="32"/>
        </w:rPr>
        <w:lastRenderedPageBreak/>
        <w:t>2. Data Standardization and Dimensionality Reduction</w:t>
      </w:r>
    </w:p>
    <w:p w14:paraId="7488874B" w14:textId="32ED1551" w:rsidR="008F0DB6" w:rsidRPr="008A283F" w:rsidRDefault="008A283F" w:rsidP="008A283F">
      <w:pPr>
        <w:spacing w:after="0"/>
        <w:rPr>
          <w:rFonts w:ascii="Times New Roman" w:hAnsi="Times New Roman" w:cs="Times New Roman"/>
          <w:b/>
          <w:bCs/>
          <w:sz w:val="28"/>
          <w:szCs w:val="28"/>
        </w:rPr>
      </w:pPr>
      <w:r>
        <w:rPr>
          <w:rFonts w:ascii="Times New Roman" w:hAnsi="Times New Roman" w:cs="Times New Roman" w:hint="eastAsia"/>
          <w:b/>
          <w:bCs/>
          <w:sz w:val="28"/>
          <w:szCs w:val="28"/>
        </w:rPr>
        <w:t xml:space="preserve">2.1 </w:t>
      </w:r>
      <w:r w:rsidR="005A441E" w:rsidRPr="008A283F">
        <w:rPr>
          <w:rFonts w:ascii="Times New Roman" w:hAnsi="Times New Roman" w:cs="Times New Roman" w:hint="eastAsia"/>
          <w:b/>
          <w:bCs/>
          <w:sz w:val="28"/>
          <w:szCs w:val="28"/>
        </w:rPr>
        <w:t>Standardization</w:t>
      </w:r>
    </w:p>
    <w:p w14:paraId="4729BDE9" w14:textId="151B0F09" w:rsidR="005A441E" w:rsidRPr="004E2E16" w:rsidRDefault="005A441E" w:rsidP="008A283F">
      <w:pPr>
        <w:spacing w:after="0"/>
        <w:ind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8A283F">
      <w:pPr>
        <w:pStyle w:val="a9"/>
        <w:spacing w:before="240"/>
        <w:ind w:leftChars="50" w:left="12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8A283F">
      <w:pPr>
        <w:pStyle w:val="a9"/>
        <w:spacing w:before="240"/>
        <w:ind w:leftChars="50" w:left="12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8A283F">
      <w:pPr>
        <w:pStyle w:val="a9"/>
        <w:spacing w:before="240"/>
        <w:ind w:leftChars="50" w:left="12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8A283F">
      <w:pPr>
        <w:pStyle w:val="a9"/>
        <w:spacing w:before="240"/>
        <w:ind w:leftChars="50" w:left="12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8A283F">
      <w:pPr>
        <w:pStyle w:val="a9"/>
        <w:spacing w:before="240"/>
        <w:ind w:leftChars="50" w:left="120"/>
        <w:jc w:val="center"/>
        <w:rPr>
          <w:rFonts w:ascii="Times New Roman" w:hAnsi="Times New Roman" w:cs="Times New Roman"/>
        </w:rPr>
      </w:pPr>
    </w:p>
    <w:tbl>
      <w:tblPr>
        <w:tblStyle w:val="af6"/>
        <w:tblW w:w="0" w:type="auto"/>
        <w:tblInd w:w="12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A283F">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AvgUnitPrice</w:t>
            </w:r>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UniqueItems</w:t>
            </w:r>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AvgQuantPerOrder</w:t>
            </w:r>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8A283F">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8A283F">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8A283F">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8A283F">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454401BB" w:rsidR="00B46A1F" w:rsidRPr="008A283F" w:rsidRDefault="008A283F" w:rsidP="008A283F">
      <w:pPr>
        <w:spacing w:before="240" w:after="0"/>
        <w:rPr>
          <w:rFonts w:ascii="Times New Roman" w:hAnsi="Times New Roman" w:cs="Times New Roman"/>
          <w:b/>
          <w:bCs/>
          <w:sz w:val="28"/>
          <w:szCs w:val="28"/>
        </w:rPr>
      </w:pPr>
      <w:r w:rsidRPr="008A283F">
        <w:rPr>
          <w:rFonts w:ascii="Times New Roman" w:hAnsi="Times New Roman" w:cs="Times New Roman" w:hint="eastAsia"/>
          <w:b/>
          <w:bCs/>
          <w:sz w:val="28"/>
          <w:szCs w:val="28"/>
        </w:rPr>
        <w:t xml:space="preserve">2.2 </w:t>
      </w:r>
      <w:r w:rsidR="00946FC7" w:rsidRPr="008A283F">
        <w:rPr>
          <w:rFonts w:ascii="Times New Roman" w:hAnsi="Times New Roman" w:cs="Times New Roman" w:hint="eastAsia"/>
          <w:b/>
          <w:bCs/>
          <w:sz w:val="28"/>
          <w:szCs w:val="28"/>
        </w:rPr>
        <w:t>PCA</w:t>
      </w:r>
    </w:p>
    <w:p w14:paraId="6E35D597" w14:textId="1F6ADBA4" w:rsidR="00810EEF" w:rsidRDefault="00FA1CA1" w:rsidP="008A283F">
      <w:pPr>
        <w:pStyle w:val="a9"/>
        <w:spacing w:after="0"/>
        <w:ind w:leftChars="50" w:left="12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8A283F">
      <w:pPr>
        <w:pStyle w:val="a9"/>
        <w:spacing w:before="240"/>
        <w:ind w:leftChars="50" w:left="12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AvgUnitPrice</w:t>
            </w:r>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UniqueItems</w:t>
            </w:r>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AvgQuantPerOrder</w:t>
            </w:r>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23FEF2D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r w:rsidR="00D94D22">
              <w:rPr>
                <w:rFonts w:ascii="Times New Roman" w:hAnsi="Times New Roman" w:cs="Times New Roman" w:hint="eastAsia"/>
                <w:sz w:val="20"/>
                <w:szCs w:val="20"/>
              </w:rPr>
              <w:t>0</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Figure 2.2: Principle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PC1 shows strong positive loadings on Frequency, Monetary, and UniqueItems,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PC2 is primarily driven by AvgQuantPerOrder,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PC3 is dominated by AvgUnitPrice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8A283F">
      <w:pPr>
        <w:pStyle w:val="a9"/>
        <w:spacing w:before="240" w:after="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8A283F">
      <w:pPr>
        <w:spacing w:after="0"/>
        <w:ind w:firstLine="480"/>
        <w:jc w:val="both"/>
        <w:rPr>
          <w:rFonts w:ascii="Times New Roman" w:hAnsi="Times New Roman" w:cs="Times New Roman"/>
        </w:rPr>
      </w:pPr>
      <w:r w:rsidRPr="009D66E3">
        <w:rPr>
          <w:rFonts w:ascii="Times New Roman" w:hAnsi="Times New Roman" w:cs="Times New Roman"/>
        </w:rPr>
        <w:t>The 3D PCA plot (PC1–PC3) shows that customer behaviors lie on three major dimensions: PC1 represents customer value and activity (high Frequency, Monetary, and UniqueItems), PC2 captures bulk purchasing behavior (high AvgQuantPerOrder),</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8A283F">
      <w:pPr>
        <w:spacing w:after="0"/>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2E35E4BC" w14:textId="502797DD" w:rsidR="008A283F" w:rsidRPr="008A283F" w:rsidRDefault="008A283F" w:rsidP="007E22F9">
      <w:pPr>
        <w:spacing w:after="0"/>
        <w:jc w:val="both"/>
        <w:rPr>
          <w:rFonts w:ascii="Times New Roman" w:hAnsi="Times New Roman" w:cs="Times New Roman"/>
          <w:b/>
          <w:bCs/>
          <w:sz w:val="32"/>
          <w:szCs w:val="32"/>
        </w:rPr>
      </w:pPr>
      <w:r w:rsidRPr="008A283F">
        <w:rPr>
          <w:rFonts w:ascii="Times New Roman" w:hAnsi="Times New Roman" w:cs="Times New Roman" w:hint="eastAsia"/>
          <w:b/>
          <w:bCs/>
          <w:sz w:val="32"/>
          <w:szCs w:val="32"/>
        </w:rPr>
        <w:lastRenderedPageBreak/>
        <w:t>3. Unsupervised Learning Method</w:t>
      </w:r>
    </w:p>
    <w:p w14:paraId="1671DCF8" w14:textId="27ACE0B9"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1BE077B0" w14:textId="71D41D1B" w:rsidR="007E22F9" w:rsidRPr="007E22F9" w:rsidRDefault="007E22F9" w:rsidP="000F40C5">
      <w:pPr>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62FF122E" w14:textId="2F68F40D" w:rsidR="007E22F9" w:rsidRPr="008A283F" w:rsidRDefault="008A283F" w:rsidP="008A283F">
      <w:pPr>
        <w:spacing w:after="0"/>
        <w:jc w:val="both"/>
        <w:rPr>
          <w:rFonts w:ascii="Times New Roman" w:hAnsi="Times New Roman" w:cs="Times New Roman"/>
          <w:b/>
          <w:bCs/>
          <w:sz w:val="28"/>
          <w:szCs w:val="28"/>
        </w:rPr>
      </w:pPr>
      <w:r w:rsidRPr="008A283F">
        <w:rPr>
          <w:rFonts w:ascii="Times New Roman" w:hAnsi="Times New Roman" w:cs="Times New Roman" w:hint="eastAsia"/>
          <w:b/>
          <w:bCs/>
          <w:sz w:val="28"/>
          <w:szCs w:val="28"/>
        </w:rPr>
        <w:t xml:space="preserve">3.1 </w:t>
      </w:r>
      <w:r w:rsidR="007E22F9" w:rsidRPr="008A283F">
        <w:rPr>
          <w:rFonts w:ascii="Times New Roman" w:hAnsi="Times New Roman" w:cs="Times New Roman"/>
          <w:b/>
          <w:bCs/>
          <w:sz w:val="28"/>
          <w:szCs w:val="28"/>
        </w:rPr>
        <w:t>K-</w:t>
      </w:r>
      <w:r w:rsidR="005A1B39" w:rsidRPr="008A283F">
        <w:rPr>
          <w:rFonts w:ascii="Times New Roman" w:hAnsi="Times New Roman" w:cs="Times New Roman" w:hint="eastAsia"/>
          <w:b/>
          <w:bCs/>
          <w:sz w:val="28"/>
          <w:szCs w:val="28"/>
        </w:rPr>
        <w:t>m</w:t>
      </w:r>
      <w:r w:rsidR="007E22F9" w:rsidRPr="008A283F">
        <w:rPr>
          <w:rFonts w:ascii="Times New Roman" w:hAnsi="Times New Roman" w:cs="Times New Roman"/>
          <w:b/>
          <w:bCs/>
          <w:sz w:val="28"/>
          <w:szCs w:val="28"/>
        </w:rPr>
        <w:t xml:space="preserve">eans </w:t>
      </w:r>
      <w:r w:rsidR="005A1B39" w:rsidRPr="008A283F">
        <w:rPr>
          <w:rFonts w:ascii="Times New Roman" w:hAnsi="Times New Roman" w:cs="Times New Roman" w:hint="eastAsia"/>
          <w:b/>
          <w:bCs/>
          <w:sz w:val="28"/>
          <w:szCs w:val="28"/>
        </w:rPr>
        <w:t>C</w:t>
      </w:r>
      <w:r w:rsidR="007E22F9" w:rsidRPr="008A283F">
        <w:rPr>
          <w:rFonts w:ascii="Times New Roman" w:hAnsi="Times New Roman" w:cs="Times New Roman"/>
          <w:b/>
          <w:bCs/>
          <w:sz w:val="28"/>
          <w:szCs w:val="28"/>
        </w:rPr>
        <w:t>lustering</w:t>
      </w:r>
      <w:r w:rsidR="005A1B39" w:rsidRPr="008A283F">
        <w:rPr>
          <w:rFonts w:ascii="Times New Roman" w:hAnsi="Times New Roman" w:cs="Times New Roman" w:hint="eastAsia"/>
          <w:b/>
          <w:bCs/>
          <w:sz w:val="28"/>
          <w:szCs w:val="28"/>
        </w:rPr>
        <w:t xml:space="preserve"> &amp; Silhouette Score</w:t>
      </w:r>
    </w:p>
    <w:p w14:paraId="56B24B61" w14:textId="39524015" w:rsidR="00F16292" w:rsidRPr="00F16292" w:rsidRDefault="000173D6" w:rsidP="000173D6">
      <w:pPr>
        <w:spacing w:after="0"/>
        <w:ind w:firstLine="360"/>
        <w:jc w:val="both"/>
        <w:rPr>
          <w:rFonts w:ascii="Times New Roman" w:hAnsi="Times New Roman" w:cs="Times New Roman"/>
        </w:rPr>
      </w:pPr>
      <w:r w:rsidRPr="000173D6">
        <w:rPr>
          <w:rFonts w:ascii="Times New Roman" w:hAnsi="Times New Roman" w:cs="Times New Roman"/>
        </w:rPr>
        <w:t xml:space="preserve">K-means is an unsupervised method that groups data points into </w:t>
      </w:r>
      <w:r w:rsidRPr="000173D6">
        <w:rPr>
          <w:rFonts w:ascii="Times New Roman" w:hAnsi="Times New Roman" w:cs="Times New Roman"/>
          <w:i/>
          <w:iCs/>
        </w:rPr>
        <w:t>k</w:t>
      </w:r>
      <w:r w:rsidRPr="000173D6">
        <w:rPr>
          <w:rFonts w:ascii="Times New Roman" w:hAnsi="Times New Roman" w:cs="Times New Roman"/>
        </w:rPr>
        <w:t xml:space="preserve"> clusters based on similarity.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 xml:space="preserve">is assigned a label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1,…,k</m:t>
            </m:r>
          </m:e>
        </m:d>
      </m:oMath>
      <w:r>
        <w:rPr>
          <w:rFonts w:ascii="Times New Roman" w:hAnsi="Times New Roman" w:cs="Times New Roman" w:hint="eastAsia"/>
        </w:rPr>
        <w:t xml:space="preserve">, </w:t>
      </w:r>
      <w:r w:rsidRPr="000173D6">
        <w:rPr>
          <w:rFonts w:ascii="Times New Roman" w:hAnsi="Times New Roman" w:cs="Times New Roman"/>
        </w:rPr>
        <w:t>and each cluster has a center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The goal is to find the cluster labels and centers that minimize the total distance between each point and its assigned cluster center:</w:t>
      </w:r>
    </w:p>
    <w:p w14:paraId="7120AC1C" w14:textId="12CDB1DB" w:rsidR="00F16292" w:rsidRPr="000173D6" w:rsidRDefault="00000000" w:rsidP="007E22F9">
      <w:pPr>
        <w:spacing w:after="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min</m:t>
              </m:r>
            </m:fName>
            <m:e>
              <m:r>
                <w:rPr>
                  <w:rFonts w:ascii="Cambria Math" w:hAnsi="Cambria Math" w:cs="Times New Roman"/>
                </w:rPr>
                <m:t>J</m:t>
              </m:r>
            </m:e>
          </m:func>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sub>
                      </m:sSub>
                    </m:e>
                  </m:d>
                  <m:r>
                    <w:rPr>
                      <w:rFonts w:ascii="Cambria Math" w:hAnsi="Cambria Math" w:cs="Times New Roman"/>
                    </w:rPr>
                    <m:t>|</m:t>
                  </m:r>
                </m:e>
                <m:sup>
                  <m:r>
                    <w:rPr>
                      <w:rFonts w:ascii="Cambria Math" w:hAnsi="Cambria Math" w:cs="Times New Roman"/>
                    </w:rPr>
                    <m:t>2</m:t>
                  </m:r>
                </m:sup>
              </m:sSup>
            </m:e>
          </m:nary>
        </m:oMath>
      </m:oMathPara>
    </w:p>
    <w:p w14:paraId="69C4BD7A" w14:textId="23975E1C"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algorithm repeats two simple steps:</w:t>
      </w:r>
    </w:p>
    <w:p w14:paraId="7F0FBBDE" w14:textId="4AF654A1" w:rsidR="000173D6" w:rsidRPr="000F40C5" w:rsidRDefault="000173D6" w:rsidP="000F40C5">
      <w:pPr>
        <w:pStyle w:val="a9"/>
        <w:numPr>
          <w:ilvl w:val="0"/>
          <w:numId w:val="13"/>
        </w:numPr>
        <w:spacing w:after="0"/>
        <w:jc w:val="both"/>
        <w:rPr>
          <w:rFonts w:ascii="Times New Roman" w:hAnsi="Times New Roman" w:cs="Times New Roman"/>
        </w:rPr>
      </w:pPr>
      <w:r w:rsidRPr="000F40C5">
        <w:rPr>
          <w:rFonts w:ascii="Times New Roman" w:hAnsi="Times New Roman" w:cs="Times New Roman" w:hint="eastAsia"/>
        </w:rPr>
        <w:t>Step 1 (Assign points):</w:t>
      </w:r>
    </w:p>
    <w:p w14:paraId="154F8099" w14:textId="04F0A711" w:rsidR="00F16292" w:rsidRPr="000173D6" w:rsidRDefault="00000000" w:rsidP="00F1629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m>
            <m:mPr>
              <m:mcs>
                <m:mc>
                  <m:mcPr>
                    <m:count m:val="1"/>
                    <m:mcJc m:val="center"/>
                  </m:mcPr>
                </m:mc>
              </m:mcs>
              <m:ctrlPr>
                <w:rPr>
                  <w:rFonts w:ascii="Cambria Math" w:hAnsi="Cambria Math" w:cs="Times New Roman"/>
                  <w:i/>
                </w:rPr>
              </m:ctrlPr>
            </m:mPr>
            <m:mr>
              <m:e>
                <m:r>
                  <w:rPr>
                    <w:rFonts w:ascii="Cambria Math" w:hAnsi="Cambria Math" w:cs="Times New Roman"/>
                  </w:rPr>
                  <m:t>argmin</m:t>
                </m:r>
              </m:e>
            </m:mr>
            <m:mr>
              <m:e>
                <m:r>
                  <w:rPr>
                    <w:rFonts w:ascii="Cambria Math" w:hAnsi="Cambria Math" w:cs="Times New Roman"/>
                  </w:rPr>
                  <m:t>j∈{1,…,k}</m:t>
                </m:r>
              </m:e>
            </m:mr>
          </m:m>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j</m:t>
                      </m:r>
                    </m:sub>
                  </m:sSub>
                </m:e>
              </m:d>
              <m:r>
                <w:rPr>
                  <w:rFonts w:ascii="Cambria Math" w:hAnsi="Cambria Math" w:cs="Times New Roman"/>
                </w:rPr>
                <m:t>|</m:t>
              </m:r>
            </m:e>
            <m:sup>
              <m:r>
                <w:rPr>
                  <w:rFonts w:ascii="Cambria Math" w:hAnsi="Cambria Math" w:cs="Times New Roman"/>
                </w:rPr>
                <m:t>2</m:t>
              </m:r>
            </m:sup>
          </m:sSup>
        </m:oMath>
      </m:oMathPara>
    </w:p>
    <w:p w14:paraId="15CC937F" w14:textId="4F1F16C7" w:rsidR="000173D6" w:rsidRPr="000F40C5" w:rsidRDefault="000173D6" w:rsidP="000F40C5">
      <w:pPr>
        <w:pStyle w:val="a9"/>
        <w:numPr>
          <w:ilvl w:val="0"/>
          <w:numId w:val="13"/>
        </w:numPr>
        <w:spacing w:after="0"/>
        <w:rPr>
          <w:rFonts w:ascii="Times New Roman" w:hAnsi="Times New Roman" w:cs="Times New Roman"/>
        </w:rPr>
      </w:pPr>
      <w:r w:rsidRPr="000F40C5">
        <w:rPr>
          <w:rFonts w:ascii="Times New Roman" w:hAnsi="Times New Roman" w:cs="Times New Roman" w:hint="eastAsia"/>
        </w:rPr>
        <w:t>Step 2 (Update centers):</w:t>
      </w:r>
    </w:p>
    <w:p w14:paraId="65A36D7D" w14:textId="6719702A" w:rsidR="00F16292" w:rsidRPr="00B11755" w:rsidRDefault="00F16292" w:rsidP="00F16292">
      <w:pPr>
        <w:spacing w:after="0"/>
        <w:jc w:val="center"/>
        <w:rPr>
          <w:rFonts w:ascii="Times New Roman" w:hAnsi="Times New Roman" w:cs="Times New Roman"/>
        </w:rPr>
      </w:pPr>
      <m:oMathPara>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den>
          </m:f>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nary>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=k}</m:t>
          </m:r>
        </m:oMath>
      </m:oMathPara>
    </w:p>
    <w:p w14:paraId="2164EB0B" w14:textId="77777777"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process continues until the cluster centers stop changing or the improvement becomes very small. In practice, this means the clustering is stable:</w:t>
      </w:r>
    </w:p>
    <w:p w14:paraId="67FC84CC" w14:textId="354D0DAE" w:rsidR="00B11755" w:rsidRPr="000173D6" w:rsidRDefault="00FC70CA" w:rsidP="007E22F9">
      <w:pPr>
        <w:spacing w:after="0"/>
        <w:jc w:val="both"/>
        <w:rPr>
          <w:rFonts w:ascii="Times New Roman" w:hAnsi="Times New Roman" w:cs="Times New Roman"/>
        </w:rPr>
      </w:pPr>
      <m:oMathPara>
        <m:oMath>
          <m:r>
            <w:rPr>
              <w:rFonts w:ascii="Cambria Math" w:hAnsi="Cambria Math" w:cs="Times New Roman"/>
            </w:rPr>
            <m:t xml:space="preserve">∀ k,   </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m:t>
              </m:r>
            </m:sup>
          </m:sSubSup>
          <m:r>
            <w:rPr>
              <w:rFonts w:ascii="Cambria Math" w:hAnsi="Cambria Math" w:cs="Times New Roman"/>
            </w:rPr>
            <m:t xml:space="preserve">     or     </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m:t>
              </m:r>
            </m:sup>
          </m:sSup>
          <m:r>
            <w:rPr>
              <w:rFonts w:ascii="Cambria Math" w:hAnsi="Cambria Math" w:cs="Times New Roman"/>
            </w:rPr>
            <m:t>&lt;ε</m:t>
          </m:r>
        </m:oMath>
      </m:oMathPara>
    </w:p>
    <w:p w14:paraId="20915CC2" w14:textId="6E8E8D13" w:rsidR="000173D6" w:rsidRDefault="000173D6" w:rsidP="007E22F9">
      <w:pPr>
        <w:spacing w:after="0"/>
        <w:jc w:val="both"/>
        <w:rPr>
          <w:rFonts w:ascii="Times New Roman" w:hAnsi="Times New Roman" w:cs="Times New Roman"/>
        </w:rPr>
      </w:pPr>
      <w:r w:rsidRPr="000173D6">
        <w:rPr>
          <w:rFonts w:ascii="Times New Roman" w:hAnsi="Times New Roman" w:cs="Times New Roman"/>
        </w:rPr>
        <w:t>This simple iterative process makes K-means easy to use and fast for many real-world datasets.</w:t>
      </w:r>
    </w:p>
    <w:p w14:paraId="45714AA6" w14:textId="77777777" w:rsidR="000173D6" w:rsidRDefault="000173D6" w:rsidP="007E22F9">
      <w:pPr>
        <w:spacing w:after="0"/>
        <w:jc w:val="both"/>
        <w:rPr>
          <w:rFonts w:ascii="Times New Roman" w:hAnsi="Times New Roman" w:cs="Times New Roman"/>
        </w:rPr>
      </w:pPr>
    </w:p>
    <w:p w14:paraId="3FE65707" w14:textId="7F651781" w:rsidR="005A1B39" w:rsidRDefault="000F40C5" w:rsidP="0087591C">
      <w:pPr>
        <w:spacing w:after="0"/>
        <w:ind w:firstLine="360"/>
        <w:jc w:val="both"/>
        <w:rPr>
          <w:rFonts w:ascii="Times New Roman" w:hAnsi="Times New Roman" w:cs="Times New Roman"/>
        </w:rPr>
      </w:pPr>
      <w:r w:rsidRPr="000F40C5">
        <w:rPr>
          <w:rFonts w:ascii="Times New Roman" w:hAnsi="Times New Roman" w:cs="Times New Roman"/>
        </w:rPr>
        <w:t xml:space="preserve">When choosing the best value of </w:t>
      </w:r>
      <w:r w:rsidRPr="000F40C5">
        <w:rPr>
          <w:rFonts w:ascii="Times New Roman" w:hAnsi="Times New Roman" w:cs="Times New Roman"/>
          <w:i/>
          <w:iCs/>
        </w:rPr>
        <w:t>k</w:t>
      </w:r>
      <w:r w:rsidRPr="000F40C5">
        <w:rPr>
          <w:rFonts w:ascii="Times New Roman" w:hAnsi="Times New Roman" w:cs="Times New Roman"/>
        </w:rPr>
        <w:t>, we use the Silhouette Score because it shows how well each point fits inside its own cluster compared to how close it is to other clusters. For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Pr>
          <w:rFonts w:ascii="Times New Roman" w:hAnsi="Times New Roman" w:cs="Times New Roman" w:hint="eastAsia"/>
        </w:rPr>
        <w:t>, the score is defined as:</w:t>
      </w:r>
    </w:p>
    <w:p w14:paraId="4D5F607B" w14:textId="2FC3A386" w:rsidR="000173D6" w:rsidRPr="000F40C5" w:rsidRDefault="000F40C5" w:rsidP="007E22F9">
      <w:pPr>
        <w:spacing w:after="0"/>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num>
            <m:den>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e>
                  </m:d>
                </m:e>
              </m:func>
            </m:den>
          </m:f>
          <m:r>
            <w:rPr>
              <w:rFonts w:ascii="Cambria Math" w:hAnsi="Cambria Math" w:cs="Times New Roman"/>
            </w:rPr>
            <m:t xml:space="preserve"> </m:t>
          </m:r>
        </m:oMath>
      </m:oMathPara>
    </w:p>
    <w:p w14:paraId="5094207E" w14:textId="63C13CB8" w:rsidR="000F40C5" w:rsidRDefault="00FC70CA" w:rsidP="007E22F9">
      <w:pPr>
        <w:spacing w:after="0"/>
        <w:jc w:val="both"/>
        <w:rPr>
          <w:rFonts w:ascii="Times New Roman" w:hAnsi="Times New Roman" w:cs="Times New Roman"/>
        </w:rPr>
      </w:pPr>
      <w:r>
        <w:rPr>
          <w:rFonts w:ascii="Times New Roman" w:hAnsi="Times New Roman" w:cs="Times New Roman" w:hint="eastAsia"/>
        </w:rPr>
        <w:lastRenderedPageBreak/>
        <w:t>where</w:t>
      </w:r>
    </w:p>
    <w:p w14:paraId="78ACE855" w14:textId="7443DB06" w:rsidR="000F40C5" w:rsidRDefault="000F40C5" w:rsidP="000F40C5">
      <w:pPr>
        <w:spacing w:after="0"/>
        <w:jc w:val="center"/>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w:t>
      </w:r>
      <w:r w:rsidRPr="000F40C5">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other points in the same cluster</w:t>
      </w:r>
      <w:r>
        <w:rPr>
          <w:rFonts w:ascii="Times New Roman" w:hAnsi="Times New Roman" w:cs="Times New Roman" w:hint="eastAsia"/>
        </w:rPr>
        <w:t>.</w:t>
      </w:r>
    </w:p>
    <w:p w14:paraId="36BE726C" w14:textId="6A365ADB" w:rsidR="000F40C5" w:rsidRDefault="000F40C5" w:rsidP="000F40C5">
      <w:pPr>
        <w:spacing w:after="0"/>
        <w:jc w:val="center"/>
        <w:rPr>
          <w:rFonts w:ascii="Times New Roman" w:hAnsi="Times New Roman" w:cs="Times New Roman"/>
        </w:rPr>
      </w:pP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the closest different cluster</w:t>
      </w:r>
      <w:r>
        <w:rPr>
          <w:rFonts w:ascii="Times New Roman" w:hAnsi="Times New Roman" w:cs="Times New Roman" w:hint="eastAsia"/>
        </w:rPr>
        <w:t>.</w:t>
      </w:r>
    </w:p>
    <w:p w14:paraId="2B7798A1" w14:textId="64D0C071" w:rsidR="000F40C5" w:rsidRPr="000F40C5" w:rsidRDefault="000F40C5" w:rsidP="007E22F9">
      <w:pPr>
        <w:spacing w:after="0"/>
        <w:jc w:val="both"/>
        <w:rPr>
          <w:rFonts w:ascii="Times New Roman" w:hAnsi="Times New Roman" w:cs="Times New Roman"/>
        </w:rPr>
      </w:pPr>
      <w:r w:rsidRPr="000F40C5">
        <w:rPr>
          <w:rFonts w:ascii="Times New Roman" w:hAnsi="Times New Roman" w:cs="Times New Roman"/>
        </w:rPr>
        <w:t>We can interpret the score simply:</w:t>
      </w:r>
    </w:p>
    <w:p w14:paraId="75F5E59B" w14:textId="4BFD593A" w:rsidR="005A1B39"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 and</w:t>
      </w:r>
      <w:r w:rsidR="00545E12" w:rsidRPr="000F40C5">
        <w:rPr>
          <w:rFonts w:ascii="Times New Roman" w:hAnsi="Times New Roman" w:cs="Times New Roman" w:hint="eastAsia"/>
        </w:rPr>
        <w:t xml:space="preserve">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1, good</w:t>
      </w:r>
      <w:r w:rsidRPr="000F40C5">
        <w:rPr>
          <w:rFonts w:ascii="Times New Roman" w:hAnsi="Times New Roman" w:cs="Times New Roman" w:hint="eastAsia"/>
        </w:rPr>
        <w:t xml:space="preserve"> clustering</w:t>
      </w:r>
    </w:p>
    <w:p w14:paraId="05638FB8" w14:textId="766641F5"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close to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0, </w:t>
      </w:r>
      <w:r w:rsidRPr="000F40C5">
        <w:rPr>
          <w:rFonts w:ascii="Times New Roman" w:hAnsi="Times New Roman" w:cs="Times New Roman" w:hint="eastAsia"/>
        </w:rPr>
        <w:t>point may be on a boundary</w:t>
      </w:r>
    </w:p>
    <w:p w14:paraId="1203FED1" w14:textId="58880CF7"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 and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w:t>
      </w:r>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&lt; 0, </w:t>
      </w:r>
      <w:r w:rsidRPr="000F40C5">
        <w:rPr>
          <w:rFonts w:ascii="Times New Roman" w:hAnsi="Times New Roman" w:cs="Times New Roman" w:hint="eastAsia"/>
        </w:rPr>
        <w:t>likely misclustered</w:t>
      </w:r>
    </w:p>
    <w:p w14:paraId="5DACE840" w14:textId="534BD2C0" w:rsidR="000F40C5" w:rsidRDefault="000F40C5" w:rsidP="007E22F9">
      <w:pPr>
        <w:spacing w:after="0"/>
        <w:jc w:val="both"/>
        <w:rPr>
          <w:rFonts w:ascii="Times New Roman" w:hAnsi="Times New Roman" w:cs="Times New Roman"/>
        </w:rPr>
      </w:pPr>
      <w:r w:rsidRPr="000F40C5">
        <w:rPr>
          <w:rFonts w:ascii="Times New Roman" w:hAnsi="Times New Roman" w:cs="Times New Roman"/>
        </w:rPr>
        <w:t>The overall Silhouette Score is the average over all</w:t>
      </w:r>
      <w:r>
        <w:rPr>
          <w:rFonts w:ascii="Times New Roman" w:hAnsi="Times New Roman" w:cs="Times New Roman" w:hint="eastAsia"/>
        </w:rPr>
        <w:t xml:space="preserve"> </w:t>
      </w:r>
      <m:oMath>
        <m:r>
          <w:rPr>
            <w:rFonts w:ascii="Cambria Math" w:hAnsi="Cambria Math" w:cs="Times New Roman"/>
          </w:rPr>
          <m:t>s(i)</m:t>
        </m:r>
      </m:oMath>
      <w:r>
        <w:rPr>
          <w:rFonts w:ascii="Times New Roman" w:hAnsi="Times New Roman" w:cs="Times New Roman" w:hint="eastAsia"/>
        </w:rPr>
        <w:t>:</w:t>
      </w:r>
    </w:p>
    <w:p w14:paraId="631932B3" w14:textId="1DD96A67" w:rsidR="00545E12" w:rsidRPr="000F40C5" w:rsidRDefault="00545E12" w:rsidP="00545E12">
      <w:pPr>
        <w:spacing w:after="0"/>
        <w:jc w:val="center"/>
        <w:rPr>
          <w:rFonts w:ascii="Times New Roman" w:hAnsi="Times New Roman" w:cs="Times New Roman"/>
        </w:rPr>
      </w:pPr>
      <m:oMathPara>
        <m:oMath>
          <m:r>
            <w:rPr>
              <w:rFonts w:ascii="Cambria Math" w:hAnsi="Cambria Math" w:cs="Times New Roman" w:hint="eastAsia"/>
            </w:rPr>
            <m:t>S=</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s(i)</m:t>
              </m:r>
            </m:e>
          </m:nary>
        </m:oMath>
      </m:oMathPara>
    </w:p>
    <w:p w14:paraId="36F26525" w14:textId="779DD3CE" w:rsidR="000F40C5" w:rsidRDefault="000F40C5" w:rsidP="000F40C5">
      <w:pPr>
        <w:rPr>
          <w:rFonts w:ascii="Times New Roman" w:hAnsi="Times New Roman" w:cs="Times New Roman"/>
        </w:rPr>
      </w:pPr>
      <w:r w:rsidRPr="000F40C5">
        <w:rPr>
          <w:rFonts w:ascii="Times New Roman" w:hAnsi="Times New Roman" w:cs="Times New Roman"/>
        </w:rPr>
        <w:t xml:space="preserve">This gives us a simple way to compare different values of </w:t>
      </w:r>
      <w:r w:rsidRPr="000F40C5">
        <w:rPr>
          <w:rFonts w:ascii="Times New Roman" w:hAnsi="Times New Roman" w:cs="Times New Roman"/>
          <w:i/>
          <w:iCs/>
        </w:rPr>
        <w:t>k</w:t>
      </w:r>
      <w:r w:rsidRPr="000F40C5">
        <w:rPr>
          <w:rFonts w:ascii="Times New Roman" w:hAnsi="Times New Roman" w:cs="Times New Roman"/>
        </w:rPr>
        <w:t xml:space="preserve"> and choose the one that creates the clearest and most meaningful clusters.</w:t>
      </w:r>
    </w:p>
    <w:p w14:paraId="5714EFC2" w14:textId="298DB6C8" w:rsidR="005A1B39" w:rsidRPr="008A283F" w:rsidRDefault="008A283F" w:rsidP="008A283F">
      <w:pPr>
        <w:spacing w:after="0"/>
        <w:jc w:val="both"/>
        <w:rPr>
          <w:rFonts w:ascii="Times New Roman" w:hAnsi="Times New Roman" w:cs="Times New Roman"/>
          <w:b/>
          <w:bCs/>
          <w:sz w:val="28"/>
          <w:szCs w:val="28"/>
        </w:rPr>
      </w:pPr>
      <w:r w:rsidRPr="008A283F">
        <w:rPr>
          <w:rFonts w:ascii="Times New Roman" w:hAnsi="Times New Roman" w:cs="Times New Roman" w:hint="eastAsia"/>
          <w:b/>
          <w:bCs/>
          <w:sz w:val="28"/>
          <w:szCs w:val="28"/>
        </w:rPr>
        <w:t xml:space="preserve">3.2 </w:t>
      </w:r>
      <w:r w:rsidR="005A1B39" w:rsidRPr="008A283F">
        <w:rPr>
          <w:rFonts w:ascii="Times New Roman" w:hAnsi="Times New Roman" w:cs="Times New Roman" w:hint="eastAsia"/>
          <w:b/>
          <w:bCs/>
          <w:sz w:val="28"/>
          <w:szCs w:val="28"/>
        </w:rPr>
        <w:t xml:space="preserve">Clustering with </w:t>
      </w:r>
      <w:r w:rsidR="005A1B39" w:rsidRPr="008A283F">
        <w:rPr>
          <w:rFonts w:ascii="Times New Roman" w:hAnsi="Times New Roman" w:cs="Times New Roman"/>
          <w:b/>
          <w:bCs/>
          <w:sz w:val="28"/>
          <w:szCs w:val="28"/>
        </w:rPr>
        <w:t>the standardized features after PCA</w:t>
      </w:r>
    </w:p>
    <w:p w14:paraId="7DAB6552" w14:textId="5BE2D18C" w:rsidR="005A1B39" w:rsidRDefault="0087591C" w:rsidP="007602BD">
      <w:pPr>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7602BD">
        <w:tc>
          <w:tcPr>
            <w:tcW w:w="500" w:type="pct"/>
            <w:shd w:val="clear" w:color="auto" w:fill="D9D9D9" w:themeFill="background1" w:themeFillShade="D9"/>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7602BD">
        <w:tc>
          <w:tcPr>
            <w:tcW w:w="500" w:type="pct"/>
            <w:shd w:val="clear" w:color="auto" w:fill="D9D9D9" w:themeFill="background1" w:themeFillShade="D9"/>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shd w:val="clear" w:color="auto" w:fill="F2F2F2" w:themeFill="background1" w:themeFillShade="F2"/>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shd w:val="clear" w:color="auto" w:fill="F2F2F2" w:themeFill="background1" w:themeFillShade="F2"/>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shd w:val="clear" w:color="auto" w:fill="F2F2F2" w:themeFill="background1" w:themeFillShade="F2"/>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shd w:val="clear" w:color="auto" w:fill="F2F2F2" w:themeFill="background1" w:themeFillShade="F2"/>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shd w:val="clear" w:color="auto" w:fill="F2F2F2" w:themeFill="background1" w:themeFillShade="F2"/>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shd w:val="clear" w:color="auto" w:fill="F2F2F2" w:themeFill="background1" w:themeFillShade="F2"/>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shd w:val="clear" w:color="auto" w:fill="F2F2F2" w:themeFill="background1" w:themeFillShade="F2"/>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2B20CCAA" w14:textId="301CDFD3"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3.1: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w:t>
      </w:r>
      <w:r>
        <w:rPr>
          <w:rFonts w:ascii="Times New Roman" w:hAnsi="Times New Roman" w:cs="Times New Roman" w:hint="eastAsia"/>
          <w:sz w:val="22"/>
          <w:szCs w:val="22"/>
        </w:rPr>
        <w:t>0</w:t>
      </w:r>
      <w:r w:rsidRPr="007602BD">
        <w:rPr>
          <w:rFonts w:ascii="Times New Roman" w:hAnsi="Times New Roman" w:cs="Times New Roman" w:hint="eastAsia"/>
          <w:sz w:val="22"/>
          <w:szCs w:val="22"/>
        </w:rPr>
        <w:t xml:space="preserve"> (after PCA)</w:t>
      </w:r>
    </w:p>
    <w:p w14:paraId="08F5AC08" w14:textId="7D185FD1" w:rsidR="0087591C" w:rsidRDefault="0087591C" w:rsidP="005A1B39">
      <w:pPr>
        <w:spacing w:after="0"/>
        <w:jc w:val="both"/>
        <w:rPr>
          <w:rFonts w:ascii="Times New Roman" w:hAnsi="Times New Roman" w:cs="Times New Roman"/>
        </w:rPr>
      </w:pP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C5167E1"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Starting from </w:t>
      </w:r>
      <w:r w:rsidR="007513B2">
        <w:rPr>
          <w:rFonts w:ascii="Times New Roman" w:hAnsi="Times New Roman" w:cs="Times New Roman" w:hint="eastAsia"/>
        </w:rPr>
        <w:t>k</w:t>
      </w:r>
      <w:r w:rsidRPr="007E3007">
        <w:rPr>
          <w:rFonts w:ascii="Times New Roman" w:hAnsi="Times New Roman" w:cs="Times New Roman"/>
        </w:rPr>
        <w:t xml:space="preserve"> = 5, the Silhouette Score drops steeply (from 0.92 to 0.56). This suggests that creating more than four clusters splits apart naturally tight groups, reducing within-cluster similarity and weakening the separation between clusters. As a result, </w:t>
      </w:r>
      <w:r w:rsidR="007513B2">
        <w:rPr>
          <w:rFonts w:ascii="Times New Roman" w:hAnsi="Times New Roman" w:cs="Times New Roman" w:hint="eastAsia"/>
        </w:rPr>
        <w:t>k</w:t>
      </w:r>
      <w:r w:rsidRPr="007E3007">
        <w:rPr>
          <w:rFonts w:ascii="Times New Roman" w:hAnsi="Times New Roman" w:cs="Times New Roman"/>
        </w:rPr>
        <w:t xml:space="preserve">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p w14:paraId="36E6FAE8" w14:textId="77777777" w:rsidR="007602BD" w:rsidRDefault="007602BD" w:rsidP="00AE137E">
      <w:pPr>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7602BD">
        <w:tc>
          <w:tcPr>
            <w:tcW w:w="2407" w:type="dxa"/>
            <w:shd w:val="clear" w:color="auto" w:fill="D9D9D9" w:themeFill="background1" w:themeFillShade="D9"/>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lastRenderedPageBreak/>
              <w:t>C</w:t>
            </w:r>
            <w:r>
              <w:rPr>
                <w:rFonts w:ascii="Times New Roman" w:hAnsi="Times New Roman" w:cs="Times New Roman" w:hint="eastAsia"/>
              </w:rPr>
              <w:t>luster ID</w:t>
            </w:r>
          </w:p>
        </w:tc>
        <w:tc>
          <w:tcPr>
            <w:tcW w:w="2407" w:type="dxa"/>
            <w:shd w:val="clear" w:color="auto" w:fill="F2F2F2" w:themeFill="background1" w:themeFillShade="F2"/>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7602BD">
        <w:tc>
          <w:tcPr>
            <w:tcW w:w="2407" w:type="dxa"/>
            <w:shd w:val="clear" w:color="auto" w:fill="D9D9D9" w:themeFill="background1" w:themeFillShade="D9"/>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shd w:val="clear" w:color="auto" w:fill="F2F2F2" w:themeFill="background1" w:themeFillShade="F2"/>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56D2CD38" w14:textId="0037410D"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 xml:space="preserve">Figure 3.2 Number of data and </w:t>
      </w:r>
      <w:r w:rsidRPr="007602BD">
        <w:rPr>
          <w:rFonts w:ascii="Times New Roman" w:hAnsi="Times New Roman" w:cs="Times New Roman"/>
          <w:sz w:val="22"/>
          <w:szCs w:val="22"/>
        </w:rPr>
        <w:t>visualization</w:t>
      </w:r>
      <w:r w:rsidRPr="007602BD">
        <w:rPr>
          <w:rFonts w:ascii="Times New Roman" w:hAnsi="Times New Roman" w:cs="Times New Roman" w:hint="eastAsia"/>
          <w:sz w:val="22"/>
          <w:szCs w:val="22"/>
        </w:rPr>
        <w:t xml:space="preserve"> when k=3 (after PCA)</w:t>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5C2AB1A0" w:rsidR="00635493" w:rsidRPr="008A283F" w:rsidRDefault="008A283F" w:rsidP="008A283F">
      <w:pPr>
        <w:spacing w:after="0"/>
        <w:jc w:val="both"/>
        <w:rPr>
          <w:rFonts w:ascii="Times New Roman" w:hAnsi="Times New Roman" w:cs="Times New Roman"/>
          <w:b/>
          <w:bCs/>
          <w:sz w:val="28"/>
          <w:szCs w:val="28"/>
        </w:rPr>
      </w:pPr>
      <w:r w:rsidRPr="008A283F">
        <w:rPr>
          <w:rFonts w:ascii="Times New Roman" w:hAnsi="Times New Roman" w:cs="Times New Roman" w:hint="eastAsia"/>
          <w:b/>
          <w:bCs/>
          <w:sz w:val="28"/>
          <w:szCs w:val="28"/>
        </w:rPr>
        <w:lastRenderedPageBreak/>
        <w:t xml:space="preserve">3.3 </w:t>
      </w:r>
      <w:r w:rsidR="00DB6C74" w:rsidRPr="008A283F">
        <w:rPr>
          <w:rFonts w:ascii="Times New Roman" w:hAnsi="Times New Roman" w:cs="Times New Roman" w:hint="eastAsia"/>
          <w:b/>
          <w:bCs/>
          <w:sz w:val="28"/>
          <w:szCs w:val="28"/>
        </w:rPr>
        <w:t xml:space="preserve">Clustering with </w:t>
      </w:r>
      <w:r w:rsidR="00DB6C74" w:rsidRPr="008A283F">
        <w:rPr>
          <w:rFonts w:ascii="Times New Roman" w:hAnsi="Times New Roman" w:cs="Times New Roman"/>
          <w:b/>
          <w:bCs/>
          <w:sz w:val="28"/>
          <w:szCs w:val="28"/>
        </w:rPr>
        <w:t>the standardized features</w:t>
      </w:r>
      <w:r w:rsidR="00DB6C74" w:rsidRPr="008A283F">
        <w:rPr>
          <w:rFonts w:ascii="Times New Roman" w:hAnsi="Times New Roman" w:cs="Times New Roman" w:hint="eastAsia"/>
          <w:b/>
          <w:bCs/>
          <w:sz w:val="28"/>
          <w:szCs w:val="28"/>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7602BD">
        <w:tc>
          <w:tcPr>
            <w:tcW w:w="500" w:type="pct"/>
            <w:shd w:val="clear" w:color="auto" w:fill="D9D9D9" w:themeFill="background1" w:themeFillShade="D9"/>
          </w:tcPr>
          <w:p w14:paraId="32587C7C" w14:textId="77777777" w:rsidR="00DB6C74" w:rsidRDefault="00DB6C74" w:rsidP="00FC70CA">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07AC7006" w14:textId="77777777" w:rsidR="00DB6C74" w:rsidRDefault="00DB6C74" w:rsidP="00FC70CA">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7D525AE3" w14:textId="77777777" w:rsidR="00DB6C74" w:rsidRDefault="00DB6C74" w:rsidP="00FC70CA">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5B75A5F5" w14:textId="77777777" w:rsidR="00DB6C74" w:rsidRDefault="00DB6C74" w:rsidP="00FC70CA">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4B6C8CA2" w14:textId="77777777" w:rsidR="00DB6C74" w:rsidRDefault="00DB6C74" w:rsidP="00FC70CA">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1E5BFA85" w14:textId="77777777" w:rsidR="00DB6C74" w:rsidRDefault="00DB6C74" w:rsidP="00FC70CA">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49A687B9" w14:textId="77777777" w:rsidR="00DB6C74" w:rsidRDefault="00DB6C74" w:rsidP="00FC70CA">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14B1A205" w14:textId="77777777" w:rsidR="00DB6C74" w:rsidRDefault="00DB6C74" w:rsidP="00FC70CA">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7DA15D2C" w14:textId="77777777" w:rsidR="00DB6C74" w:rsidRDefault="00DB6C74" w:rsidP="00FC70CA">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32806C81" w14:textId="77777777" w:rsidR="00DB6C74" w:rsidRDefault="00DB6C74" w:rsidP="00FC70CA">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7602BD">
        <w:tc>
          <w:tcPr>
            <w:tcW w:w="500" w:type="pct"/>
            <w:shd w:val="clear" w:color="auto" w:fill="D9D9D9" w:themeFill="background1" w:themeFillShade="D9"/>
          </w:tcPr>
          <w:p w14:paraId="42BF80CB" w14:textId="77777777" w:rsidR="00DB6C74" w:rsidRDefault="00DB6C74" w:rsidP="00FC70CA">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47BCC3F0" w14:textId="4A2243CB" w:rsidR="00DB6C74" w:rsidRDefault="00DB6C74" w:rsidP="00FC70CA">
            <w:pPr>
              <w:jc w:val="both"/>
              <w:rPr>
                <w:rFonts w:ascii="Times New Roman" w:hAnsi="Times New Roman" w:cs="Times New Roman"/>
              </w:rPr>
            </w:pPr>
            <w:r>
              <w:rPr>
                <w:rFonts w:ascii="Times New Roman" w:hAnsi="Times New Roman" w:cs="Times New Roman" w:hint="eastAsia"/>
              </w:rPr>
              <w:t>0.446</w:t>
            </w:r>
          </w:p>
        </w:tc>
        <w:tc>
          <w:tcPr>
            <w:tcW w:w="500" w:type="pct"/>
            <w:shd w:val="clear" w:color="auto" w:fill="F2F2F2" w:themeFill="background1" w:themeFillShade="F2"/>
          </w:tcPr>
          <w:p w14:paraId="2FB5A003" w14:textId="73DD33E6"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65C8540D" w14:textId="721AB2BD"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514D6311" w14:textId="2D528DFB"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20DE760B" w14:textId="360A174C"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116348EF" w14:textId="134C2332" w:rsidR="00DB6C74" w:rsidRDefault="00DB6C74" w:rsidP="00FC70CA">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28F1B07F" w14:textId="35EDD9D3"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5B0CD067" w14:textId="470C3C05" w:rsidR="00DB6C74" w:rsidRDefault="00DB6C74" w:rsidP="00FC70CA">
            <w:pPr>
              <w:jc w:val="both"/>
              <w:rPr>
                <w:rFonts w:ascii="Times New Roman" w:hAnsi="Times New Roman" w:cs="Times New Roman"/>
              </w:rPr>
            </w:pPr>
            <w:r>
              <w:rPr>
                <w:rFonts w:ascii="Times New Roman" w:hAnsi="Times New Roman" w:cs="Times New Roman" w:hint="eastAsia"/>
              </w:rPr>
              <w:t>0.502</w:t>
            </w:r>
          </w:p>
        </w:tc>
        <w:tc>
          <w:tcPr>
            <w:tcW w:w="500" w:type="pct"/>
            <w:shd w:val="clear" w:color="auto" w:fill="F2F2F2" w:themeFill="background1" w:themeFillShade="F2"/>
          </w:tcPr>
          <w:p w14:paraId="15A3D836" w14:textId="4F964DF5" w:rsidR="00DB6C74" w:rsidRDefault="00DB6C74" w:rsidP="00FC70CA">
            <w:pPr>
              <w:jc w:val="both"/>
              <w:rPr>
                <w:rFonts w:ascii="Times New Roman" w:hAnsi="Times New Roman" w:cs="Times New Roman"/>
              </w:rPr>
            </w:pPr>
            <w:r>
              <w:rPr>
                <w:rFonts w:ascii="Times New Roman" w:hAnsi="Times New Roman" w:cs="Times New Roman" w:hint="eastAsia"/>
              </w:rPr>
              <w:t>0.399</w:t>
            </w:r>
          </w:p>
        </w:tc>
      </w:tr>
    </w:tbl>
    <w:p w14:paraId="4100986C" w14:textId="3CE39190" w:rsidR="00DB6C74"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3.3: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k=2-10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7602BD">
        <w:tc>
          <w:tcPr>
            <w:tcW w:w="2407" w:type="dxa"/>
            <w:shd w:val="clear" w:color="auto" w:fill="D9D9D9" w:themeFill="background1" w:themeFillShade="D9"/>
          </w:tcPr>
          <w:p w14:paraId="18558850" w14:textId="77777777" w:rsidR="002A7B1D" w:rsidRDefault="002A7B1D" w:rsidP="00FC70CA">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shd w:val="clear" w:color="auto" w:fill="F2F2F2" w:themeFill="background1" w:themeFillShade="F2"/>
          </w:tcPr>
          <w:p w14:paraId="245B2FFE" w14:textId="77777777" w:rsidR="002A7B1D" w:rsidRDefault="002A7B1D" w:rsidP="00FC70CA">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594CEF53" w14:textId="77777777" w:rsidR="002A7B1D" w:rsidRDefault="002A7B1D" w:rsidP="00FC70CA">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77862B00" w14:textId="77777777" w:rsidR="002A7B1D" w:rsidRDefault="002A7B1D" w:rsidP="00FC70CA">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7602BD">
        <w:tc>
          <w:tcPr>
            <w:tcW w:w="2407" w:type="dxa"/>
            <w:shd w:val="clear" w:color="auto" w:fill="D9D9D9" w:themeFill="background1" w:themeFillShade="D9"/>
          </w:tcPr>
          <w:p w14:paraId="567A2FEE" w14:textId="77777777" w:rsidR="002A7B1D" w:rsidRDefault="002A7B1D" w:rsidP="00FC70CA">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288DB26D" w14:textId="34AB2C83" w:rsidR="002A7B1D" w:rsidRDefault="002A7B1D" w:rsidP="00FC70CA">
            <w:pPr>
              <w:jc w:val="center"/>
              <w:rPr>
                <w:rFonts w:ascii="Times New Roman" w:hAnsi="Times New Roman" w:cs="Times New Roman"/>
              </w:rPr>
            </w:pPr>
            <w:r>
              <w:rPr>
                <w:rFonts w:ascii="Times New Roman" w:hAnsi="Times New Roman" w:cs="Times New Roman" w:hint="eastAsia"/>
              </w:rPr>
              <w:t>3180</w:t>
            </w:r>
          </w:p>
        </w:tc>
        <w:tc>
          <w:tcPr>
            <w:tcW w:w="2407" w:type="dxa"/>
            <w:shd w:val="clear" w:color="auto" w:fill="F2F2F2" w:themeFill="background1" w:themeFillShade="F2"/>
          </w:tcPr>
          <w:p w14:paraId="5F02C7D4" w14:textId="5C618FE0" w:rsidR="002A7B1D" w:rsidRDefault="002A7B1D" w:rsidP="00FC70CA">
            <w:pPr>
              <w:jc w:val="center"/>
              <w:rPr>
                <w:rFonts w:ascii="Times New Roman" w:hAnsi="Times New Roman" w:cs="Times New Roman"/>
              </w:rPr>
            </w:pPr>
            <w:r>
              <w:rPr>
                <w:rFonts w:ascii="Times New Roman" w:hAnsi="Times New Roman" w:cs="Times New Roman" w:hint="eastAsia"/>
              </w:rPr>
              <w:t>1140</w:t>
            </w:r>
          </w:p>
        </w:tc>
        <w:tc>
          <w:tcPr>
            <w:tcW w:w="2407" w:type="dxa"/>
            <w:shd w:val="clear" w:color="auto" w:fill="F2F2F2" w:themeFill="background1" w:themeFillShade="F2"/>
          </w:tcPr>
          <w:p w14:paraId="08B8EDC1" w14:textId="77777777" w:rsidR="002A7B1D" w:rsidRDefault="002A7B1D" w:rsidP="00FC70CA">
            <w:pPr>
              <w:jc w:val="center"/>
              <w:rPr>
                <w:rFonts w:ascii="Times New Roman" w:hAnsi="Times New Roman" w:cs="Times New Roman"/>
              </w:rPr>
            </w:pPr>
            <w:r>
              <w:rPr>
                <w:rFonts w:ascii="Times New Roman" w:hAnsi="Times New Roman" w:cs="Times New Roman" w:hint="eastAsia"/>
              </w:rPr>
              <w:t>18</w:t>
            </w:r>
          </w:p>
        </w:tc>
      </w:tr>
    </w:tbl>
    <w:p w14:paraId="1FEDA173" w14:textId="584577AA" w:rsidR="004D0213"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w:t>
      </w:r>
      <w:r>
        <w:rPr>
          <w:rFonts w:ascii="Times New Roman" w:hAnsi="Times New Roman" w:cs="Times New Roman" w:hint="eastAsia"/>
          <w:sz w:val="22"/>
          <w:szCs w:val="22"/>
        </w:rPr>
        <w:t>4</w:t>
      </w:r>
      <w:r w:rsidRPr="007602BD">
        <w:rPr>
          <w:rFonts w:ascii="Times New Roman" w:hAnsi="Times New Roman" w:cs="Times New Roman" w:hint="eastAsia"/>
          <w:sz w:val="22"/>
          <w:szCs w:val="22"/>
        </w:rPr>
        <w:t xml:space="preserve"> Number of data</w:t>
      </w:r>
      <w:r>
        <w:rPr>
          <w:rFonts w:ascii="Times New Roman" w:hAnsi="Times New Roman" w:cs="Times New Roman" w:hint="eastAsia"/>
          <w:sz w:val="22"/>
          <w:szCs w:val="22"/>
        </w:rPr>
        <w:t xml:space="preserve"> </w:t>
      </w:r>
      <w:r w:rsidRPr="007602BD">
        <w:rPr>
          <w:rFonts w:ascii="Times New Roman" w:hAnsi="Times New Roman" w:cs="Times New Roman" w:hint="eastAsia"/>
          <w:sz w:val="22"/>
          <w:szCs w:val="22"/>
        </w:rPr>
        <w:t>when k=3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A44BD6">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sz w:val="20"/>
                <w:szCs w:val="20"/>
              </w:rPr>
              <w:lastRenderedPageBreak/>
              <w:t>Recency_scaled</w:t>
            </w:r>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sz w:val="20"/>
                <w:szCs w:val="20"/>
              </w:rPr>
              <w:t>Frequency_scaled</w:t>
            </w:r>
          </w:p>
        </w:tc>
      </w:tr>
      <w:tr w:rsidR="003E6C06" w:rsidRPr="00FE3B73" w14:paraId="6BD5A0AC" w14:textId="769BC590" w:rsidTr="008E5AF1">
        <w:trPr>
          <w:jc w:val="center"/>
        </w:trPr>
        <w:tc>
          <w:tcPr>
            <w:tcW w:w="397" w:type="pct"/>
            <w:shd w:val="clear" w:color="auto" w:fill="D9D9D9" w:themeFill="background1" w:themeFillShade="D9"/>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4E925798" w14:textId="333C1827" w:rsidTr="008E5AF1">
        <w:trPr>
          <w:jc w:val="center"/>
        </w:trPr>
        <w:tc>
          <w:tcPr>
            <w:tcW w:w="397" w:type="pct"/>
            <w:shd w:val="clear" w:color="auto" w:fill="F2F2F2" w:themeFill="background1" w:themeFillShade="F2"/>
          </w:tcPr>
          <w:p w14:paraId="7D81D4A0" w14:textId="51FC8CEB"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8C6FEEC" w14:textId="1CD971D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shd w:val="clear" w:color="auto" w:fill="F2F2F2" w:themeFill="background1" w:themeFillShade="F2"/>
          </w:tcPr>
          <w:p w14:paraId="052EAD3B" w14:textId="5CF098D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shd w:val="clear" w:color="auto" w:fill="F2F2F2" w:themeFill="background1" w:themeFillShade="F2"/>
          </w:tcPr>
          <w:p w14:paraId="6AB86FE5" w14:textId="4DA704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shd w:val="clear" w:color="auto" w:fill="F2F2F2" w:themeFill="background1" w:themeFillShade="F2"/>
          </w:tcPr>
          <w:p w14:paraId="40A99EA0" w14:textId="1523A31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46373252" w14:textId="0207941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30F41F5" w14:textId="726739E2"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2445F8F9" w14:textId="368B94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shd w:val="clear" w:color="auto" w:fill="F2F2F2" w:themeFill="background1" w:themeFillShade="F2"/>
          </w:tcPr>
          <w:p w14:paraId="7B058149" w14:textId="238D48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shd w:val="clear" w:color="auto" w:fill="F2F2F2" w:themeFill="background1" w:themeFillShade="F2"/>
          </w:tcPr>
          <w:p w14:paraId="38178676" w14:textId="6678E89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shd w:val="clear" w:color="auto" w:fill="F2F2F2" w:themeFill="background1" w:themeFillShade="F2"/>
          </w:tcPr>
          <w:p w14:paraId="2162EDD4" w14:textId="7E171B8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237750C2" w14:textId="3CFB5CD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A44BD6" w:rsidRPr="00FE3B73" w14:paraId="0A8A1164" w14:textId="3361EBFB" w:rsidTr="008E5AF1">
        <w:trPr>
          <w:jc w:val="center"/>
        </w:trPr>
        <w:tc>
          <w:tcPr>
            <w:tcW w:w="397" w:type="pct"/>
            <w:shd w:val="clear" w:color="auto" w:fill="F2F2F2" w:themeFill="background1" w:themeFillShade="F2"/>
          </w:tcPr>
          <w:p w14:paraId="5F3739F5" w14:textId="65665A6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64B760BE" w14:textId="196539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shd w:val="clear" w:color="auto" w:fill="F2F2F2" w:themeFill="background1" w:themeFillShade="F2"/>
          </w:tcPr>
          <w:p w14:paraId="6A0732B6" w14:textId="5B5809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shd w:val="clear" w:color="auto" w:fill="F2F2F2" w:themeFill="background1" w:themeFillShade="F2"/>
          </w:tcPr>
          <w:p w14:paraId="31315A38" w14:textId="5B5FE90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shd w:val="clear" w:color="auto" w:fill="F2F2F2" w:themeFill="background1" w:themeFillShade="F2"/>
          </w:tcPr>
          <w:p w14:paraId="4D5ED19D" w14:textId="13341A9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shd w:val="clear" w:color="auto" w:fill="F2F2F2" w:themeFill="background1" w:themeFillShade="F2"/>
          </w:tcPr>
          <w:p w14:paraId="499C4183" w14:textId="60DBE0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0AB1AC44" w14:textId="7B40169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19503263" w14:textId="5787C5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shd w:val="clear" w:color="auto" w:fill="F2F2F2" w:themeFill="background1" w:themeFillShade="F2"/>
          </w:tcPr>
          <w:p w14:paraId="68D30F77" w14:textId="0EAF1B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shd w:val="clear" w:color="auto" w:fill="F2F2F2" w:themeFill="background1" w:themeFillShade="F2"/>
          </w:tcPr>
          <w:p w14:paraId="607F27CB" w14:textId="25CED75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shd w:val="clear" w:color="auto" w:fill="F2F2F2" w:themeFill="background1" w:themeFillShade="F2"/>
          </w:tcPr>
          <w:p w14:paraId="27B0B574" w14:textId="6EB9439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4EA6DD4A" w14:textId="2F16073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A44BD6" w:rsidRPr="00FE3B73" w14:paraId="276F2166" w14:textId="7284494E" w:rsidTr="008E5AF1">
        <w:trPr>
          <w:jc w:val="center"/>
        </w:trPr>
        <w:tc>
          <w:tcPr>
            <w:tcW w:w="397" w:type="pct"/>
            <w:shd w:val="clear" w:color="auto" w:fill="F2F2F2" w:themeFill="background1" w:themeFillShade="F2"/>
          </w:tcPr>
          <w:p w14:paraId="6DC9D1C9" w14:textId="77C32A0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72820F84" w14:textId="50ED1B6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shd w:val="clear" w:color="auto" w:fill="F2F2F2" w:themeFill="background1" w:themeFillShade="F2"/>
          </w:tcPr>
          <w:p w14:paraId="029A32C4" w14:textId="334009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shd w:val="clear" w:color="auto" w:fill="F2F2F2" w:themeFill="background1" w:themeFillShade="F2"/>
          </w:tcPr>
          <w:p w14:paraId="709A4DC3" w14:textId="6B756B7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shd w:val="clear" w:color="auto" w:fill="F2F2F2" w:themeFill="background1" w:themeFillShade="F2"/>
          </w:tcPr>
          <w:p w14:paraId="6AA61366" w14:textId="3AC3808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00430DA5" w14:textId="099E66C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C3A4795" w14:textId="519E0E9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70976237" w14:textId="735AAE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shd w:val="clear" w:color="auto" w:fill="F2F2F2" w:themeFill="background1" w:themeFillShade="F2"/>
          </w:tcPr>
          <w:p w14:paraId="55886C3C" w14:textId="78E282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shd w:val="clear" w:color="auto" w:fill="F2F2F2" w:themeFill="background1" w:themeFillShade="F2"/>
          </w:tcPr>
          <w:p w14:paraId="267A10F9" w14:textId="24A45A0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shd w:val="clear" w:color="auto" w:fill="F2F2F2" w:themeFill="background1" w:themeFillShade="F2"/>
          </w:tcPr>
          <w:p w14:paraId="1B80042B" w14:textId="5462769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57FD24FA" w14:textId="4751AE0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A44BD6">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Monetary_scaled</w:t>
            </w:r>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36A39FF7"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AvgUnitPrice_scaled</w:t>
            </w:r>
          </w:p>
        </w:tc>
      </w:tr>
      <w:tr w:rsidR="003E6C06" w:rsidRPr="00FE3B73" w14:paraId="1DCF2B0A" w14:textId="77777777" w:rsidTr="008E5AF1">
        <w:trPr>
          <w:jc w:val="center"/>
        </w:trPr>
        <w:tc>
          <w:tcPr>
            <w:tcW w:w="397" w:type="pct"/>
            <w:shd w:val="clear" w:color="auto" w:fill="D9D9D9" w:themeFill="background1" w:themeFillShade="D9"/>
          </w:tcPr>
          <w:p w14:paraId="33F7B49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0D80A27"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3B0A5954"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1711B93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DFB5AA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4ED2AE09"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4B55C13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33E227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60EA51D"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7AE1055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25963F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100B552C"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28BAC318" w14:textId="77777777" w:rsidTr="008E5AF1">
        <w:trPr>
          <w:jc w:val="center"/>
        </w:trPr>
        <w:tc>
          <w:tcPr>
            <w:tcW w:w="397" w:type="pct"/>
            <w:shd w:val="clear" w:color="auto" w:fill="F2F2F2" w:themeFill="background1" w:themeFillShade="F2"/>
          </w:tcPr>
          <w:p w14:paraId="2FB2DEFF" w14:textId="3258345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C21B799" w14:textId="748C136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shd w:val="clear" w:color="auto" w:fill="F2F2F2" w:themeFill="background1" w:themeFillShade="F2"/>
          </w:tcPr>
          <w:p w14:paraId="348D560E" w14:textId="3CD0B46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shd w:val="clear" w:color="auto" w:fill="F2F2F2" w:themeFill="background1" w:themeFillShade="F2"/>
          </w:tcPr>
          <w:p w14:paraId="2D2B1919" w14:textId="53F4CA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shd w:val="clear" w:color="auto" w:fill="F2F2F2" w:themeFill="background1" w:themeFillShade="F2"/>
          </w:tcPr>
          <w:p w14:paraId="696EAEE5" w14:textId="2DA59B9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shd w:val="clear" w:color="auto" w:fill="F2F2F2" w:themeFill="background1" w:themeFillShade="F2"/>
          </w:tcPr>
          <w:p w14:paraId="563866B9" w14:textId="242E858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719B13D8" w14:textId="1FD6B350"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55302A" w14:textId="6A45C4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shd w:val="clear" w:color="auto" w:fill="F2F2F2" w:themeFill="background1" w:themeFillShade="F2"/>
          </w:tcPr>
          <w:p w14:paraId="1025AE47" w14:textId="119025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shd w:val="clear" w:color="auto" w:fill="F2F2F2" w:themeFill="background1" w:themeFillShade="F2"/>
          </w:tcPr>
          <w:p w14:paraId="109B864E" w14:textId="046398A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shd w:val="clear" w:color="auto" w:fill="F2F2F2" w:themeFill="background1" w:themeFillShade="F2"/>
          </w:tcPr>
          <w:p w14:paraId="397C0DC4" w14:textId="61EF6F3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10" w:type="pct"/>
            <w:shd w:val="clear" w:color="auto" w:fill="F2F2F2" w:themeFill="background1" w:themeFillShade="F2"/>
          </w:tcPr>
          <w:p w14:paraId="6728F137" w14:textId="14D5DF2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A44BD6" w:rsidRPr="00FE3B73" w14:paraId="6C2A48DA" w14:textId="77777777" w:rsidTr="008E5AF1">
        <w:trPr>
          <w:jc w:val="center"/>
        </w:trPr>
        <w:tc>
          <w:tcPr>
            <w:tcW w:w="397" w:type="pct"/>
            <w:shd w:val="clear" w:color="auto" w:fill="F2F2F2" w:themeFill="background1" w:themeFillShade="F2"/>
          </w:tcPr>
          <w:p w14:paraId="1FDB29B7" w14:textId="16B4A98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35DC1B96" w14:textId="454E2D2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shd w:val="clear" w:color="auto" w:fill="F2F2F2" w:themeFill="background1" w:themeFillShade="F2"/>
          </w:tcPr>
          <w:p w14:paraId="581B159E" w14:textId="6327B1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shd w:val="clear" w:color="auto" w:fill="F2F2F2" w:themeFill="background1" w:themeFillShade="F2"/>
          </w:tcPr>
          <w:p w14:paraId="22193D38" w14:textId="12F682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shd w:val="clear" w:color="auto" w:fill="F2F2F2" w:themeFill="background1" w:themeFillShade="F2"/>
          </w:tcPr>
          <w:p w14:paraId="3D4E599F" w14:textId="04D13E0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shd w:val="clear" w:color="auto" w:fill="F2F2F2" w:themeFill="background1" w:themeFillShade="F2"/>
          </w:tcPr>
          <w:p w14:paraId="01D0FF28" w14:textId="577D8A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41A42D2" w14:textId="2F48B46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E824648" w14:textId="33D954C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shd w:val="clear" w:color="auto" w:fill="F2F2F2" w:themeFill="background1" w:themeFillShade="F2"/>
          </w:tcPr>
          <w:p w14:paraId="16CF29C0" w14:textId="31BA92A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shd w:val="clear" w:color="auto" w:fill="F2F2F2" w:themeFill="background1" w:themeFillShade="F2"/>
          </w:tcPr>
          <w:p w14:paraId="24816C50" w14:textId="256AC6E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shd w:val="clear" w:color="auto" w:fill="F2F2F2" w:themeFill="background1" w:themeFillShade="F2"/>
          </w:tcPr>
          <w:p w14:paraId="1425106F" w14:textId="398B57F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10" w:type="pct"/>
            <w:shd w:val="clear" w:color="auto" w:fill="F2F2F2" w:themeFill="background1" w:themeFillShade="F2"/>
          </w:tcPr>
          <w:p w14:paraId="6CF41DDB" w14:textId="59DB1A4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A44BD6" w:rsidRPr="00FE3B73" w14:paraId="733BC1B0" w14:textId="77777777" w:rsidTr="008E5AF1">
        <w:trPr>
          <w:jc w:val="center"/>
        </w:trPr>
        <w:tc>
          <w:tcPr>
            <w:tcW w:w="397" w:type="pct"/>
            <w:shd w:val="clear" w:color="auto" w:fill="F2F2F2" w:themeFill="background1" w:themeFillShade="F2"/>
          </w:tcPr>
          <w:p w14:paraId="2D39BB6C" w14:textId="36539FD4"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1AD7EB30" w14:textId="0523DE6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shd w:val="clear" w:color="auto" w:fill="F2F2F2" w:themeFill="background1" w:themeFillShade="F2"/>
          </w:tcPr>
          <w:p w14:paraId="686658D1" w14:textId="4C1762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shd w:val="clear" w:color="auto" w:fill="F2F2F2" w:themeFill="background1" w:themeFillShade="F2"/>
          </w:tcPr>
          <w:p w14:paraId="396A3599" w14:textId="3834DB2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shd w:val="clear" w:color="auto" w:fill="F2F2F2" w:themeFill="background1" w:themeFillShade="F2"/>
          </w:tcPr>
          <w:p w14:paraId="3A970919" w14:textId="5EC790B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shd w:val="clear" w:color="auto" w:fill="F2F2F2" w:themeFill="background1" w:themeFillShade="F2"/>
          </w:tcPr>
          <w:p w14:paraId="4F44C7BE" w14:textId="29070B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867978A" w14:textId="3528AD8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592D3530" w14:textId="1EFA2AA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shd w:val="clear" w:color="auto" w:fill="F2F2F2" w:themeFill="background1" w:themeFillShade="F2"/>
          </w:tcPr>
          <w:p w14:paraId="365E6B26" w14:textId="42E6F3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shd w:val="clear" w:color="auto" w:fill="F2F2F2" w:themeFill="background1" w:themeFillShade="F2"/>
          </w:tcPr>
          <w:p w14:paraId="5F415C2E" w14:textId="562C96D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shd w:val="clear" w:color="auto" w:fill="F2F2F2" w:themeFill="background1" w:themeFillShade="F2"/>
          </w:tcPr>
          <w:p w14:paraId="697A4692" w14:textId="5D989D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10" w:type="pct"/>
            <w:shd w:val="clear" w:color="auto" w:fill="F2F2F2" w:themeFill="background1" w:themeFillShade="F2"/>
          </w:tcPr>
          <w:p w14:paraId="12F24488" w14:textId="03103BA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5CD4824E" w14:textId="77777777" w:rsidTr="00A44BD6">
        <w:trPr>
          <w:jc w:val="center"/>
        </w:trPr>
        <w:tc>
          <w:tcPr>
            <w:tcW w:w="2407" w:type="pct"/>
            <w:gridSpan w:val="6"/>
            <w:tcBorders>
              <w:right w:val="single" w:sz="4" w:space="0" w:color="auto"/>
            </w:tcBorders>
            <w:shd w:val="clear" w:color="auto" w:fill="D9D9D9" w:themeFill="background1" w:themeFillShade="D9"/>
          </w:tcPr>
          <w:p w14:paraId="7FC9FBC2"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UniqueItems_scaled</w:t>
            </w:r>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7208F60F" w14:textId="77777777" w:rsidR="003E6C06" w:rsidRPr="00FE3B73" w:rsidRDefault="003E6C06" w:rsidP="00FC70CA">
            <w:pPr>
              <w:jc w:val="center"/>
              <w:rPr>
                <w:rFonts w:ascii="Times New Roman" w:hAnsi="Times New Roman" w:cs="Times New Roman"/>
                <w:sz w:val="20"/>
                <w:szCs w:val="20"/>
              </w:rPr>
            </w:pPr>
            <w:r w:rsidRPr="003E6C06">
              <w:rPr>
                <w:rFonts w:ascii="Times New Roman" w:hAnsi="Times New Roman" w:cs="Times New Roman"/>
                <w:sz w:val="20"/>
                <w:szCs w:val="20"/>
              </w:rPr>
              <w:t>AvgQuantPerOrder_scaled</w:t>
            </w:r>
          </w:p>
        </w:tc>
      </w:tr>
      <w:tr w:rsidR="003E6C06" w:rsidRPr="00FE3B73" w14:paraId="6CBB96EF" w14:textId="77777777" w:rsidTr="008E5AF1">
        <w:trPr>
          <w:jc w:val="center"/>
        </w:trPr>
        <w:tc>
          <w:tcPr>
            <w:tcW w:w="397" w:type="pct"/>
            <w:shd w:val="clear" w:color="auto" w:fill="D9D9D9" w:themeFill="background1" w:themeFillShade="D9"/>
          </w:tcPr>
          <w:p w14:paraId="5F97C79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5CD1FE12"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7F0CD42C"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2A34A1C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4030458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16E9641B"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55D6DAF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2E9B162A"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EAE1A55"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4834F6E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32F02B4C"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42B9CB5D"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382A557F" w14:textId="77777777" w:rsidTr="008E5AF1">
        <w:trPr>
          <w:jc w:val="center"/>
        </w:trPr>
        <w:tc>
          <w:tcPr>
            <w:tcW w:w="397" w:type="pct"/>
            <w:shd w:val="clear" w:color="auto" w:fill="F2F2F2" w:themeFill="background1" w:themeFillShade="F2"/>
          </w:tcPr>
          <w:p w14:paraId="739A3B18" w14:textId="74C8714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ED9F3B0" w14:textId="2B048F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shd w:val="clear" w:color="auto" w:fill="F2F2F2" w:themeFill="background1" w:themeFillShade="F2"/>
          </w:tcPr>
          <w:p w14:paraId="0A669D67" w14:textId="3116AD0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shd w:val="clear" w:color="auto" w:fill="F2F2F2" w:themeFill="background1" w:themeFillShade="F2"/>
          </w:tcPr>
          <w:p w14:paraId="1DB132A4" w14:textId="4D1060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shd w:val="clear" w:color="auto" w:fill="F2F2F2" w:themeFill="background1" w:themeFillShade="F2"/>
          </w:tcPr>
          <w:p w14:paraId="31F0763A" w14:textId="4DF8404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70F44ED5" w14:textId="5F59EA5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624DFF03" w14:textId="61074A1E"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3D0954" w14:textId="0A51D96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shd w:val="clear" w:color="auto" w:fill="F2F2F2" w:themeFill="background1" w:themeFillShade="F2"/>
          </w:tcPr>
          <w:p w14:paraId="719BC34A" w14:textId="010E52D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shd w:val="clear" w:color="auto" w:fill="F2F2F2" w:themeFill="background1" w:themeFillShade="F2"/>
          </w:tcPr>
          <w:p w14:paraId="7F9FDDAC" w14:textId="089BBF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shd w:val="clear" w:color="auto" w:fill="F2F2F2" w:themeFill="background1" w:themeFillShade="F2"/>
          </w:tcPr>
          <w:p w14:paraId="33080FFD" w14:textId="1D8D80D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575A242A" w14:textId="24792A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A44BD6" w:rsidRPr="00FE3B73" w14:paraId="4A318C37" w14:textId="77777777" w:rsidTr="008E5AF1">
        <w:trPr>
          <w:jc w:val="center"/>
        </w:trPr>
        <w:tc>
          <w:tcPr>
            <w:tcW w:w="397" w:type="pct"/>
            <w:shd w:val="clear" w:color="auto" w:fill="F2F2F2" w:themeFill="background1" w:themeFillShade="F2"/>
          </w:tcPr>
          <w:p w14:paraId="4B1EB4BD" w14:textId="76AE1469"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74089B10" w14:textId="47C7BF9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shd w:val="clear" w:color="auto" w:fill="F2F2F2" w:themeFill="background1" w:themeFillShade="F2"/>
          </w:tcPr>
          <w:p w14:paraId="09319DF1" w14:textId="550EA44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shd w:val="clear" w:color="auto" w:fill="F2F2F2" w:themeFill="background1" w:themeFillShade="F2"/>
          </w:tcPr>
          <w:p w14:paraId="4F84D408" w14:textId="3286D8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shd w:val="clear" w:color="auto" w:fill="F2F2F2" w:themeFill="background1" w:themeFillShade="F2"/>
          </w:tcPr>
          <w:p w14:paraId="35C71A90" w14:textId="2DC030A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3252D01E" w14:textId="37E83A2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599FD1E4" w14:textId="4DE6480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34408F8" w14:textId="730F61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shd w:val="clear" w:color="auto" w:fill="F2F2F2" w:themeFill="background1" w:themeFillShade="F2"/>
          </w:tcPr>
          <w:p w14:paraId="4418F693" w14:textId="76C15CB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shd w:val="clear" w:color="auto" w:fill="F2F2F2" w:themeFill="background1" w:themeFillShade="F2"/>
          </w:tcPr>
          <w:p w14:paraId="0CB82F23" w14:textId="79C9243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shd w:val="clear" w:color="auto" w:fill="F2F2F2" w:themeFill="background1" w:themeFillShade="F2"/>
          </w:tcPr>
          <w:p w14:paraId="10F4FB01" w14:textId="589567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214E0C10" w14:textId="2AECD90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A44BD6" w:rsidRPr="00FE3B73" w14:paraId="4A68C837" w14:textId="77777777" w:rsidTr="008E5AF1">
        <w:trPr>
          <w:jc w:val="center"/>
        </w:trPr>
        <w:tc>
          <w:tcPr>
            <w:tcW w:w="397" w:type="pct"/>
            <w:shd w:val="clear" w:color="auto" w:fill="F2F2F2" w:themeFill="background1" w:themeFillShade="F2"/>
          </w:tcPr>
          <w:p w14:paraId="69DD01FB" w14:textId="558B632F"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5EA1D884" w14:textId="560C4B2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shd w:val="clear" w:color="auto" w:fill="F2F2F2" w:themeFill="background1" w:themeFillShade="F2"/>
          </w:tcPr>
          <w:p w14:paraId="01FC3419" w14:textId="30AC165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shd w:val="clear" w:color="auto" w:fill="F2F2F2" w:themeFill="background1" w:themeFillShade="F2"/>
          </w:tcPr>
          <w:p w14:paraId="43674506" w14:textId="54E12AF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shd w:val="clear" w:color="auto" w:fill="F2F2F2" w:themeFill="background1" w:themeFillShade="F2"/>
          </w:tcPr>
          <w:p w14:paraId="6BCFDBE2" w14:textId="411629E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203362BE" w14:textId="44EC859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A44BD6" w:rsidRPr="00D37C4A" w:rsidRDefault="00A44BD6" w:rsidP="00A44BD6">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shd w:val="clear" w:color="auto" w:fill="F2F2F2" w:themeFill="background1" w:themeFillShade="F2"/>
          </w:tcPr>
          <w:p w14:paraId="6C576246" w14:textId="6D1031E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6F61F576" w14:textId="13B77F6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shd w:val="clear" w:color="auto" w:fill="F2F2F2" w:themeFill="background1" w:themeFillShade="F2"/>
          </w:tcPr>
          <w:p w14:paraId="1C12AE93" w14:textId="019E8C0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shd w:val="clear" w:color="auto" w:fill="F2F2F2" w:themeFill="background1" w:themeFillShade="F2"/>
          </w:tcPr>
          <w:p w14:paraId="13BFF6E0" w14:textId="3A6D94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shd w:val="clear" w:color="auto" w:fill="F2F2F2" w:themeFill="background1" w:themeFillShade="F2"/>
          </w:tcPr>
          <w:p w14:paraId="466EAF10" w14:textId="3024F6B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10" w:type="pct"/>
            <w:shd w:val="clear" w:color="auto" w:fill="F2F2F2" w:themeFill="background1" w:themeFillShade="F2"/>
          </w:tcPr>
          <w:p w14:paraId="1F3EE1CA" w14:textId="2E0E457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084C12A8" w14:textId="315A8E80" w:rsidR="00DC77C0" w:rsidRPr="008E5AF1" w:rsidRDefault="00A44BD6" w:rsidP="00DC77C0">
      <w:pPr>
        <w:jc w:val="center"/>
        <w:rPr>
          <w:rFonts w:ascii="Times New Roman" w:hAnsi="Times New Roman" w:cs="Times New Roman"/>
          <w:sz w:val="22"/>
          <w:szCs w:val="22"/>
        </w:rPr>
      </w:pPr>
      <w:r w:rsidRPr="008E5AF1">
        <w:rPr>
          <w:rFonts w:ascii="Times New Roman" w:hAnsi="Times New Roman" w:cs="Times New Roman"/>
          <w:sz w:val="22"/>
          <w:szCs w:val="22"/>
        </w:rPr>
        <w:t>Figure 3.5: Statistical summary of</w:t>
      </w:r>
      <w:r w:rsidR="008E5AF1" w:rsidRPr="008E5AF1">
        <w:rPr>
          <w:rFonts w:ascii="Times New Roman" w:hAnsi="Times New Roman" w:cs="Times New Roman" w:hint="eastAsia"/>
          <w:sz w:val="22"/>
          <w:szCs w:val="22"/>
        </w:rPr>
        <w:t xml:space="preserve"> each cluster across features</w:t>
      </w:r>
    </w:p>
    <w:p w14:paraId="72EB70F3" w14:textId="180B65C6" w:rsidR="00FE3B73" w:rsidRDefault="007602BD" w:rsidP="00DC77C0">
      <w:pPr>
        <w:jc w:val="cente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6BD2E53" wp14:editId="6CD2928F">
            <wp:extent cx="6120130" cy="4067810"/>
            <wp:effectExtent l="0" t="0" r="0" b="8890"/>
            <wp:docPr id="2075487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796" name="圖片 2075487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74CADA78" w:rsidR="003E6C06" w:rsidRDefault="007602BD" w:rsidP="00FE3B73">
      <w:pPr>
        <w:spacing w:after="0"/>
        <w:jc w:val="cente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252C1DEA" wp14:editId="306D513E">
            <wp:extent cx="6120130" cy="4067810"/>
            <wp:effectExtent l="0" t="0" r="0" b="8890"/>
            <wp:docPr id="8316424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2401" name="圖片 8316424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4D335D25" w:rsidR="00D37C4A" w:rsidRPr="008E5AF1" w:rsidRDefault="00A44BD6" w:rsidP="00A44BD6">
      <w:pPr>
        <w:jc w:val="center"/>
        <w:rPr>
          <w:rFonts w:ascii="Times New Roman" w:hAnsi="Times New Roman" w:cs="Times New Roman"/>
          <w:sz w:val="22"/>
          <w:szCs w:val="22"/>
        </w:rPr>
      </w:pPr>
      <w:r w:rsidRPr="008E5AF1">
        <w:rPr>
          <w:rFonts w:ascii="Times New Roman" w:hAnsi="Times New Roman" w:cs="Times New Roman" w:hint="eastAsia"/>
          <w:sz w:val="22"/>
          <w:szCs w:val="22"/>
        </w:rPr>
        <w:t xml:space="preserve">Figure 3.6: </w:t>
      </w:r>
      <w:r w:rsidR="008E5AF1" w:rsidRPr="008E5AF1">
        <w:rPr>
          <w:rFonts w:ascii="Times New Roman" w:hAnsi="Times New Roman" w:cs="Times New Roman" w:hint="eastAsia"/>
          <w:sz w:val="22"/>
          <w:szCs w:val="22"/>
        </w:rPr>
        <w:t xml:space="preserve">Boxplot </w:t>
      </w:r>
      <w:r w:rsidR="008E5AF1" w:rsidRPr="008E5AF1">
        <w:rPr>
          <w:rFonts w:ascii="Times New Roman" w:hAnsi="Times New Roman" w:cs="Times New Roman"/>
          <w:sz w:val="22"/>
          <w:szCs w:val="22"/>
        </w:rPr>
        <w:t>of</w:t>
      </w:r>
      <w:r w:rsidR="008E5AF1" w:rsidRPr="008E5AF1">
        <w:rPr>
          <w:rFonts w:ascii="Times New Roman" w:hAnsi="Times New Roman" w:cs="Times New Roman" w:hint="eastAsia"/>
          <w:sz w:val="22"/>
          <w:szCs w:val="22"/>
        </w:rPr>
        <w:t xml:space="preserve"> each cluster across features</w:t>
      </w:r>
    </w:p>
    <w:tbl>
      <w:tblPr>
        <w:tblStyle w:val="af6"/>
        <w:tblW w:w="0" w:type="auto"/>
        <w:tblLook w:val="04A0" w:firstRow="1" w:lastRow="0" w:firstColumn="1" w:lastColumn="0" w:noHBand="0" w:noVBand="1"/>
      </w:tblPr>
      <w:tblGrid>
        <w:gridCol w:w="2547"/>
        <w:gridCol w:w="7081"/>
      </w:tblGrid>
      <w:tr w:rsidR="00C02F13" w14:paraId="3BF6CA75" w14:textId="77777777" w:rsidTr="008E5AF1">
        <w:tc>
          <w:tcPr>
            <w:tcW w:w="9628" w:type="dxa"/>
            <w:gridSpan w:val="2"/>
            <w:shd w:val="clear" w:color="auto" w:fill="D9D9D9" w:themeFill="background1" w:themeFillShade="D9"/>
          </w:tcPr>
          <w:p w14:paraId="34DDCC63" w14:textId="42626C18" w:rsidR="00C02F13" w:rsidRDefault="00C02F13" w:rsidP="00FE3B73">
            <w:pPr>
              <w:jc w:val="center"/>
              <w:rPr>
                <w:rFonts w:ascii="Times New Roman" w:hAnsi="Times New Roman" w:cs="Times New Roman"/>
                <w:sz w:val="20"/>
                <w:szCs w:val="20"/>
              </w:rPr>
            </w:pPr>
            <w:r>
              <w:rPr>
                <w:rFonts w:ascii="Times New Roman" w:hAnsi="Times New Roman" w:cs="Times New Roman" w:hint="eastAsia"/>
                <w:sz w:val="20"/>
                <w:szCs w:val="20"/>
              </w:rPr>
              <w:t>Cluster 1</w:t>
            </w:r>
          </w:p>
        </w:tc>
      </w:tr>
      <w:tr w:rsidR="00C02F13" w14:paraId="5E5DF5E0" w14:textId="77777777" w:rsidTr="008E5AF1">
        <w:tc>
          <w:tcPr>
            <w:tcW w:w="2547" w:type="dxa"/>
            <w:shd w:val="clear" w:color="auto" w:fill="F2F2F2" w:themeFill="background1" w:themeFillShade="F2"/>
          </w:tcPr>
          <w:p w14:paraId="06931DA2" w14:textId="5C1D495B"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54E488B9" w14:textId="05E46A3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8E5AF1">
        <w:tc>
          <w:tcPr>
            <w:tcW w:w="2547" w:type="dxa"/>
            <w:shd w:val="clear" w:color="auto" w:fill="F2F2F2" w:themeFill="background1" w:themeFillShade="F2"/>
          </w:tcPr>
          <w:p w14:paraId="05C1B1D7" w14:textId="2D19F47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72D03595" w14:textId="3EAB5F5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8E5AF1">
        <w:tc>
          <w:tcPr>
            <w:tcW w:w="2547" w:type="dxa"/>
            <w:shd w:val="clear" w:color="auto" w:fill="F2F2F2" w:themeFill="background1" w:themeFillShade="F2"/>
          </w:tcPr>
          <w:p w14:paraId="1A416F63" w14:textId="1AAB3B55"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5B5AF624" w14:textId="4A357B0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8E5AF1">
        <w:tc>
          <w:tcPr>
            <w:tcW w:w="2547" w:type="dxa"/>
            <w:shd w:val="clear" w:color="auto" w:fill="F2F2F2" w:themeFill="background1" w:themeFillShade="F2"/>
          </w:tcPr>
          <w:p w14:paraId="1291EF19" w14:textId="1C31B5C6"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AvgUnitPrice</w:t>
            </w:r>
          </w:p>
        </w:tc>
        <w:tc>
          <w:tcPr>
            <w:tcW w:w="7081" w:type="dxa"/>
            <w:shd w:val="clear" w:color="auto" w:fill="F2F2F2" w:themeFill="background1" w:themeFillShade="F2"/>
          </w:tcPr>
          <w:p w14:paraId="038E475C" w14:textId="52D415A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C02F13" w14:paraId="45EBD24D" w14:textId="77777777" w:rsidTr="008E5AF1">
        <w:tc>
          <w:tcPr>
            <w:tcW w:w="2547" w:type="dxa"/>
            <w:shd w:val="clear" w:color="auto" w:fill="F2F2F2" w:themeFill="background1" w:themeFillShade="F2"/>
          </w:tcPr>
          <w:p w14:paraId="312EAA87" w14:textId="317A418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UniqueItems</w:t>
            </w:r>
          </w:p>
        </w:tc>
        <w:tc>
          <w:tcPr>
            <w:tcW w:w="7081" w:type="dxa"/>
            <w:shd w:val="clear" w:color="auto" w:fill="F2F2F2" w:themeFill="background1" w:themeFillShade="F2"/>
          </w:tcPr>
          <w:p w14:paraId="6650D442" w14:textId="21552DB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Concentrated near the average.</w:t>
            </w:r>
          </w:p>
        </w:tc>
      </w:tr>
      <w:tr w:rsidR="00C02F13" w14:paraId="440B394B" w14:textId="77777777" w:rsidTr="008E5AF1">
        <w:tc>
          <w:tcPr>
            <w:tcW w:w="2547" w:type="dxa"/>
            <w:shd w:val="clear" w:color="auto" w:fill="F2F2F2" w:themeFill="background1" w:themeFillShade="F2"/>
          </w:tcPr>
          <w:p w14:paraId="02EFA426" w14:textId="36670DE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AvgQuantPerOrder</w:t>
            </w:r>
          </w:p>
        </w:tc>
        <w:tc>
          <w:tcPr>
            <w:tcW w:w="7081" w:type="dxa"/>
            <w:shd w:val="clear" w:color="auto" w:fill="F2F2F2" w:themeFill="background1" w:themeFillShade="F2"/>
          </w:tcPr>
          <w:p w14:paraId="3E7906EB" w14:textId="6B6D1E49" w:rsidR="00C02F13" w:rsidRDefault="00267812" w:rsidP="00267812">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E5AF1">
        <w:tc>
          <w:tcPr>
            <w:tcW w:w="9628" w:type="dxa"/>
            <w:gridSpan w:val="2"/>
            <w:shd w:val="clear" w:color="auto" w:fill="D9D9D9" w:themeFill="background1" w:themeFillShade="D9"/>
          </w:tcPr>
          <w:p w14:paraId="78D1D443" w14:textId="0565CA10"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2</w:t>
            </w:r>
          </w:p>
        </w:tc>
      </w:tr>
      <w:tr w:rsidR="00267812" w14:paraId="2AAC9D1C" w14:textId="77777777" w:rsidTr="008E5AF1">
        <w:tc>
          <w:tcPr>
            <w:tcW w:w="2547" w:type="dxa"/>
            <w:shd w:val="clear" w:color="auto" w:fill="F2F2F2" w:themeFill="background1" w:themeFillShade="F2"/>
          </w:tcPr>
          <w:p w14:paraId="4F6825DE"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69819135" w14:textId="6E949A89" w:rsidR="00267812" w:rsidRDefault="00B105F8" w:rsidP="00FC70CA">
            <w:pPr>
              <w:rPr>
                <w:rFonts w:ascii="Times New Roman" w:hAnsi="Times New Roman" w:cs="Times New Roman"/>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E5AF1">
        <w:tc>
          <w:tcPr>
            <w:tcW w:w="2547" w:type="dxa"/>
            <w:shd w:val="clear" w:color="auto" w:fill="F2F2F2" w:themeFill="background1" w:themeFillShade="F2"/>
          </w:tcPr>
          <w:p w14:paraId="3B140281"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09B0E5B5" w14:textId="08005A2C"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E5AF1">
        <w:tc>
          <w:tcPr>
            <w:tcW w:w="2547" w:type="dxa"/>
            <w:shd w:val="clear" w:color="auto" w:fill="F2F2F2" w:themeFill="background1" w:themeFillShade="F2"/>
          </w:tcPr>
          <w:p w14:paraId="74D39A93"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74DDDF01" w14:textId="02015909" w:rsidR="00267812" w:rsidRDefault="00D3631C" w:rsidP="00FC70CA">
            <w:pPr>
              <w:rPr>
                <w:rFonts w:ascii="Times New Roman" w:hAnsi="Times New Roman" w:cs="Times New Roman"/>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E5AF1">
        <w:tc>
          <w:tcPr>
            <w:tcW w:w="2547" w:type="dxa"/>
            <w:shd w:val="clear" w:color="auto" w:fill="F2F2F2" w:themeFill="background1" w:themeFillShade="F2"/>
          </w:tcPr>
          <w:p w14:paraId="4F651F76"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AvgUnitPrice</w:t>
            </w:r>
          </w:p>
        </w:tc>
        <w:tc>
          <w:tcPr>
            <w:tcW w:w="7081" w:type="dxa"/>
            <w:shd w:val="clear" w:color="auto" w:fill="F2F2F2" w:themeFill="background1" w:themeFillShade="F2"/>
          </w:tcPr>
          <w:p w14:paraId="7574DB9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25839E7A" w14:textId="77777777" w:rsidTr="008E5AF1">
        <w:tc>
          <w:tcPr>
            <w:tcW w:w="2547" w:type="dxa"/>
            <w:shd w:val="clear" w:color="auto" w:fill="F2F2F2" w:themeFill="background1" w:themeFillShade="F2"/>
          </w:tcPr>
          <w:p w14:paraId="2047CFF6"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UniqueItems</w:t>
            </w:r>
          </w:p>
        </w:tc>
        <w:tc>
          <w:tcPr>
            <w:tcW w:w="7081" w:type="dxa"/>
            <w:shd w:val="clear" w:color="auto" w:fill="F2F2F2" w:themeFill="background1" w:themeFillShade="F2"/>
          </w:tcPr>
          <w:p w14:paraId="7E01C8DC" w14:textId="098699BF"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E5AF1">
        <w:tc>
          <w:tcPr>
            <w:tcW w:w="2547" w:type="dxa"/>
            <w:shd w:val="clear" w:color="auto" w:fill="F2F2F2" w:themeFill="background1" w:themeFillShade="F2"/>
          </w:tcPr>
          <w:p w14:paraId="45638038"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AvgQuantPerOrder</w:t>
            </w:r>
          </w:p>
        </w:tc>
        <w:tc>
          <w:tcPr>
            <w:tcW w:w="7081" w:type="dxa"/>
            <w:shd w:val="clear" w:color="auto" w:fill="F2F2F2" w:themeFill="background1" w:themeFillShade="F2"/>
          </w:tcPr>
          <w:p w14:paraId="153AAC47" w14:textId="4127FC6A"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1A1BD708" w14:textId="0EA769CD" w:rsidR="00136F3B" w:rsidRDefault="00136F3B" w:rsidP="009E073D">
      <w:pPr>
        <w:spacing w:after="0"/>
        <w:rPr>
          <w:rFonts w:ascii="Times New Roman" w:hAnsi="Times New Roman" w:cs="Times New Roman"/>
          <w:sz w:val="20"/>
          <w:szCs w:val="20"/>
        </w:rPr>
      </w:pPr>
    </w:p>
    <w:p w14:paraId="69F59D7B" w14:textId="149F44FC" w:rsidR="00267812" w:rsidRDefault="00136F3B" w:rsidP="000713BD">
      <w:pPr>
        <w:widowControl/>
        <w:rPr>
          <w:rFonts w:ascii="Times New Roman" w:hAnsi="Times New Roman" w:cs="Times New Roman"/>
          <w:sz w:val="20"/>
          <w:szCs w:val="20"/>
        </w:rPr>
      </w:pPr>
      <w:r>
        <w:rPr>
          <w:rFonts w:ascii="Times New Roman" w:hAnsi="Times New Roman" w:cs="Times New Roman"/>
          <w:sz w:val="20"/>
          <w:szCs w:val="20"/>
        </w:rPr>
        <w:br w:type="page"/>
      </w:r>
    </w:p>
    <w:tbl>
      <w:tblPr>
        <w:tblStyle w:val="af6"/>
        <w:tblW w:w="0" w:type="auto"/>
        <w:tblLook w:val="04A0" w:firstRow="1" w:lastRow="0" w:firstColumn="1" w:lastColumn="0" w:noHBand="0" w:noVBand="1"/>
      </w:tblPr>
      <w:tblGrid>
        <w:gridCol w:w="2547"/>
        <w:gridCol w:w="7081"/>
      </w:tblGrid>
      <w:tr w:rsidR="00267812" w14:paraId="630B9783" w14:textId="77777777" w:rsidTr="008E5AF1">
        <w:tc>
          <w:tcPr>
            <w:tcW w:w="9628" w:type="dxa"/>
            <w:gridSpan w:val="2"/>
            <w:shd w:val="clear" w:color="auto" w:fill="D9D9D9" w:themeFill="background1" w:themeFillShade="D9"/>
          </w:tcPr>
          <w:p w14:paraId="6A553CD5" w14:textId="28932303"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lastRenderedPageBreak/>
              <w:t>Cluster 3</w:t>
            </w:r>
          </w:p>
        </w:tc>
      </w:tr>
      <w:tr w:rsidR="00267812" w14:paraId="350D22BA" w14:textId="77777777" w:rsidTr="008E5AF1">
        <w:tc>
          <w:tcPr>
            <w:tcW w:w="2547" w:type="dxa"/>
            <w:shd w:val="clear" w:color="auto" w:fill="F2F2F2" w:themeFill="background1" w:themeFillShade="F2"/>
          </w:tcPr>
          <w:p w14:paraId="4EC0582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4402A8A9" w14:textId="4FEFC160"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E5AF1">
        <w:tc>
          <w:tcPr>
            <w:tcW w:w="2547" w:type="dxa"/>
            <w:shd w:val="clear" w:color="auto" w:fill="F2F2F2" w:themeFill="background1" w:themeFillShade="F2"/>
          </w:tcPr>
          <w:p w14:paraId="53FA106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3B5479FD" w14:textId="669A6F8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E5AF1">
        <w:tc>
          <w:tcPr>
            <w:tcW w:w="2547" w:type="dxa"/>
            <w:shd w:val="clear" w:color="auto" w:fill="F2F2F2" w:themeFill="background1" w:themeFillShade="F2"/>
          </w:tcPr>
          <w:p w14:paraId="40D81C8A"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3DCBBFA9" w14:textId="2BDA061C"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E5AF1">
        <w:tc>
          <w:tcPr>
            <w:tcW w:w="2547" w:type="dxa"/>
            <w:shd w:val="clear" w:color="auto" w:fill="F2F2F2" w:themeFill="background1" w:themeFillShade="F2"/>
          </w:tcPr>
          <w:p w14:paraId="15533753"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AvgUnitPrice</w:t>
            </w:r>
          </w:p>
        </w:tc>
        <w:tc>
          <w:tcPr>
            <w:tcW w:w="7081" w:type="dxa"/>
            <w:shd w:val="clear" w:color="auto" w:fill="F2F2F2" w:themeFill="background1" w:themeFillShade="F2"/>
          </w:tcPr>
          <w:p w14:paraId="347E271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633D27D5" w14:textId="77777777" w:rsidTr="008E5AF1">
        <w:tc>
          <w:tcPr>
            <w:tcW w:w="2547" w:type="dxa"/>
            <w:shd w:val="clear" w:color="auto" w:fill="F2F2F2" w:themeFill="background1" w:themeFillShade="F2"/>
          </w:tcPr>
          <w:p w14:paraId="55AB33EE"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UniqueItems</w:t>
            </w:r>
          </w:p>
        </w:tc>
        <w:tc>
          <w:tcPr>
            <w:tcW w:w="7081" w:type="dxa"/>
            <w:shd w:val="clear" w:color="auto" w:fill="F2F2F2" w:themeFill="background1" w:themeFillShade="F2"/>
          </w:tcPr>
          <w:p w14:paraId="23F403A9" w14:textId="5C321962"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E5AF1">
        <w:tc>
          <w:tcPr>
            <w:tcW w:w="2547" w:type="dxa"/>
            <w:shd w:val="clear" w:color="auto" w:fill="F2F2F2" w:themeFill="background1" w:themeFillShade="F2"/>
          </w:tcPr>
          <w:p w14:paraId="3C2E147C"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AvgQuantPerOrder</w:t>
            </w:r>
          </w:p>
        </w:tc>
        <w:tc>
          <w:tcPr>
            <w:tcW w:w="7081" w:type="dxa"/>
            <w:shd w:val="clear" w:color="auto" w:fill="F2F2F2" w:themeFill="background1" w:themeFillShade="F2"/>
          </w:tcPr>
          <w:p w14:paraId="4ED4A76C" w14:textId="3C753F4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Default="00873FD4" w:rsidP="00873FD4">
      <w:pPr>
        <w:spacing w:after="0"/>
        <w:jc w:val="both"/>
        <w:rPr>
          <w:rFonts w:ascii="Times New Roman" w:hAnsi="Times New Roman" w:cs="Times New Roman"/>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p w14:paraId="767B4145" w14:textId="77777777" w:rsidR="009E073D" w:rsidRDefault="009E073D" w:rsidP="00873FD4">
      <w:pPr>
        <w:spacing w:after="0"/>
        <w:jc w:val="both"/>
        <w:rPr>
          <w:rFonts w:ascii="Times New Roman" w:hAnsi="Times New Roman" w:cs="Times New Roman"/>
        </w:rPr>
      </w:pPr>
    </w:p>
    <w:p w14:paraId="6C648239" w14:textId="37388E29" w:rsidR="009E073D" w:rsidRPr="007513B2" w:rsidRDefault="008A283F" w:rsidP="00873FD4">
      <w:pPr>
        <w:spacing w:after="0"/>
        <w:jc w:val="both"/>
        <w:rPr>
          <w:rFonts w:ascii="Times New Roman" w:hAnsi="Times New Roman" w:cs="Times New Roman"/>
          <w:b/>
          <w:bCs/>
          <w:sz w:val="28"/>
          <w:szCs w:val="28"/>
        </w:rPr>
      </w:pPr>
      <w:r>
        <w:rPr>
          <w:rFonts w:ascii="Times New Roman" w:hAnsi="Times New Roman" w:cs="Times New Roman" w:hint="eastAsia"/>
          <w:b/>
          <w:bCs/>
          <w:sz w:val="28"/>
          <w:szCs w:val="28"/>
        </w:rPr>
        <w:t xml:space="preserve">3.4 </w:t>
      </w:r>
      <w:r w:rsidR="009E073D" w:rsidRPr="007513B2">
        <w:rPr>
          <w:rFonts w:ascii="Times New Roman" w:hAnsi="Times New Roman" w:cs="Times New Roman" w:hint="eastAsia"/>
          <w:b/>
          <w:bCs/>
          <w:sz w:val="28"/>
          <w:szCs w:val="28"/>
        </w:rPr>
        <w:t>Clustering Quality Evaluation</w:t>
      </w:r>
    </w:p>
    <w:p w14:paraId="6C278FE9" w14:textId="60122CE7" w:rsidR="00B02E55" w:rsidRDefault="007513B2" w:rsidP="00F16292">
      <w:pPr>
        <w:spacing w:after="0"/>
        <w:ind w:firstLine="480"/>
        <w:jc w:val="both"/>
        <w:rPr>
          <w:rFonts w:ascii="Times New Roman" w:hAnsi="Times New Roman" w:cs="Times New Roman"/>
        </w:rPr>
      </w:pPr>
      <w:r w:rsidRPr="007513B2">
        <w:rPr>
          <w:rFonts w:ascii="Times New Roman" w:hAnsi="Times New Roman" w:cs="Times New Roman"/>
        </w:rPr>
        <w:t xml:space="preserve">Using the six standardized features, K-means with </w:t>
      </w:r>
      <w:r>
        <w:rPr>
          <w:rFonts w:ascii="Times New Roman" w:hAnsi="Times New Roman" w:cs="Times New Roman" w:hint="eastAsia"/>
        </w:rPr>
        <w:t>k</w:t>
      </w:r>
      <w:r w:rsidRPr="007513B2">
        <w:rPr>
          <w:rFonts w:ascii="Times New Roman" w:hAnsi="Times New Roman" w:cs="Times New Roman"/>
        </w:rPr>
        <w:t xml:space="preserve"> = 3 gives a Silhouette Score of 0.470, showing that the clusters are fairly tight within each group and well separated from each other. The cluster sizes (3181, 1140, and 18) make sense based on customer behavior and also match real business patterns. The boxplots show clear differences across the three groups in spending, purchase frequency, product variety, and order quantity, meaning the clusters have clear boundaries. Overall, </w:t>
      </w:r>
      <w:r>
        <w:rPr>
          <w:rFonts w:ascii="Times New Roman" w:hAnsi="Times New Roman" w:cs="Times New Roman" w:hint="eastAsia"/>
        </w:rPr>
        <w:t>k</w:t>
      </w:r>
      <w:r w:rsidRPr="007513B2">
        <w:rPr>
          <w:rFonts w:ascii="Times New Roman" w:hAnsi="Times New Roman" w:cs="Times New Roman"/>
        </w:rPr>
        <w:t xml:space="preserve"> = 3 provides a stable and easy-to-interpret clustering result for this dataset.</w:t>
      </w:r>
    </w:p>
    <w:p w14:paraId="34517C86" w14:textId="77777777" w:rsidR="00B02E55" w:rsidRDefault="00B02E55">
      <w:pPr>
        <w:widowControl/>
        <w:rPr>
          <w:rFonts w:ascii="Times New Roman" w:hAnsi="Times New Roman" w:cs="Times New Roman"/>
        </w:rPr>
      </w:pPr>
      <w:r>
        <w:rPr>
          <w:rFonts w:ascii="Times New Roman" w:hAnsi="Times New Roman" w:cs="Times New Roman"/>
        </w:rPr>
        <w:br w:type="page"/>
      </w:r>
    </w:p>
    <w:p w14:paraId="407530B9" w14:textId="2C351B23" w:rsidR="00424311" w:rsidRPr="00424311" w:rsidRDefault="00424311" w:rsidP="00424311">
      <w:pPr>
        <w:spacing w:after="0"/>
        <w:jc w:val="both"/>
        <w:rPr>
          <w:rFonts w:ascii="Times New Roman" w:hAnsi="Times New Roman" w:cs="Times New Roman"/>
          <w:b/>
          <w:bCs/>
          <w:sz w:val="32"/>
          <w:szCs w:val="32"/>
        </w:rPr>
      </w:pPr>
      <w:r w:rsidRPr="00424311">
        <w:rPr>
          <w:rFonts w:ascii="Times New Roman" w:hAnsi="Times New Roman" w:cs="Times New Roman" w:hint="eastAsia"/>
          <w:b/>
          <w:bCs/>
          <w:sz w:val="32"/>
          <w:szCs w:val="32"/>
        </w:rPr>
        <w:lastRenderedPageBreak/>
        <w:t>4. Supervised Learning Methods</w:t>
      </w:r>
    </w:p>
    <w:p w14:paraId="33E55DD3" w14:textId="03F4BE03" w:rsidR="00E33932" w:rsidRDefault="00E33932" w:rsidP="00424311">
      <w:pPr>
        <w:ind w:firstLine="480"/>
        <w:jc w:val="both"/>
        <w:rPr>
          <w:rFonts w:ascii="Times New Roman" w:hAnsi="Times New Roman" w:cs="Times New Roman"/>
        </w:rPr>
      </w:pPr>
      <w:r w:rsidRPr="00E33932">
        <w:rPr>
          <w:rFonts w:ascii="Times New Roman" w:hAnsi="Times New Roman" w:cs="Times New Roman"/>
        </w:rPr>
        <w:t>This section covers supervised learning</w:t>
      </w:r>
      <w:r w:rsidR="00424311">
        <w:rPr>
          <w:rFonts w:ascii="Times New Roman" w:hAnsi="Times New Roman" w:cs="Times New Roman" w:hint="eastAsia"/>
        </w:rPr>
        <w:t xml:space="preserve"> method</w:t>
      </w:r>
      <w:r w:rsidRPr="00E33932">
        <w:rPr>
          <w:rFonts w:ascii="Times New Roman" w:hAnsi="Times New Roman" w:cs="Times New Roman"/>
        </w:rPr>
        <w:t>. Using the cluster labels generated from the earlier K-means analysis, we split the data into training and test sets, then built decision boundaries using LDA, KNN, and Naïve Gaussian models. Finally, we compared the prediction results of each model.</w:t>
      </w:r>
    </w:p>
    <w:p w14:paraId="605E1CAF" w14:textId="5C8D654B" w:rsidR="00A83D8D" w:rsidRPr="00424311" w:rsidRDefault="00A83D8D" w:rsidP="00E33932">
      <w:pPr>
        <w:spacing w:after="0"/>
        <w:jc w:val="both"/>
        <w:rPr>
          <w:rFonts w:ascii="Times New Roman" w:hAnsi="Times New Roman" w:cs="Times New Roman"/>
          <w:b/>
          <w:bCs/>
          <w:sz w:val="28"/>
          <w:szCs w:val="28"/>
        </w:rPr>
      </w:pPr>
      <w:r w:rsidRPr="00424311">
        <w:rPr>
          <w:rFonts w:ascii="Times New Roman" w:hAnsi="Times New Roman" w:cs="Times New Roman" w:hint="eastAsia"/>
          <w:b/>
          <w:bCs/>
          <w:sz w:val="28"/>
          <w:szCs w:val="28"/>
        </w:rPr>
        <w:t xml:space="preserve">4.1 </w:t>
      </w:r>
      <w:r w:rsidR="009C518D" w:rsidRPr="00424311">
        <w:rPr>
          <w:rFonts w:ascii="Times New Roman" w:hAnsi="Times New Roman" w:cs="Times New Roman" w:hint="eastAsia"/>
          <w:b/>
          <w:bCs/>
          <w:sz w:val="28"/>
          <w:szCs w:val="28"/>
        </w:rPr>
        <w:t>Proposed Methods</w:t>
      </w:r>
    </w:p>
    <w:p w14:paraId="740ECC3F" w14:textId="394E5E05" w:rsidR="00BB2BB7" w:rsidRPr="00424311" w:rsidRDefault="009C518D" w:rsidP="00BB2BB7">
      <w:pPr>
        <w:spacing w:after="0"/>
        <w:jc w:val="both"/>
        <w:rPr>
          <w:rFonts w:ascii="Times New Roman" w:hAnsi="Times New Roman" w:cs="Times New Roman"/>
          <w:i/>
          <w:iCs/>
          <w:sz w:val="28"/>
          <w:szCs w:val="28"/>
        </w:rPr>
      </w:pPr>
      <w:r w:rsidRPr="00424311">
        <w:rPr>
          <w:rFonts w:ascii="Times New Roman" w:hAnsi="Times New Roman" w:cs="Times New Roman" w:hint="eastAsia"/>
          <w:i/>
          <w:iCs/>
          <w:sz w:val="28"/>
          <w:szCs w:val="28"/>
        </w:rPr>
        <w:t>4.1.1 LDA</w:t>
      </w:r>
    </w:p>
    <w:p w14:paraId="091D95D4" w14:textId="4CFA2484" w:rsidR="00E33932" w:rsidRDefault="00E33932" w:rsidP="00E33932">
      <w:pPr>
        <w:spacing w:after="0"/>
        <w:jc w:val="both"/>
        <w:rPr>
          <w:rFonts w:ascii="Times New Roman" w:hAnsi="Times New Roman" w:cs="Times New Roman"/>
        </w:rPr>
      </w:pPr>
      <w:r w:rsidRPr="00E33932">
        <w:rPr>
          <w:rFonts w:ascii="Times New Roman" w:hAnsi="Times New Roman" w:cs="Times New Roman"/>
        </w:rPr>
        <w:t>Under the assumption</w:t>
      </w:r>
      <w:r w:rsidR="002C39CA">
        <w:rPr>
          <w:rFonts w:ascii="Times New Roman" w:hAnsi="Times New Roman" w:cs="Times New Roman" w:hint="eastAsia"/>
        </w:rPr>
        <w:t xml:space="preserve"> </w:t>
      </w:r>
      <m:oMath>
        <m:r>
          <w:rPr>
            <w:rFonts w:ascii="Cambria Math" w:hAnsi="Cambria Math" w:cs="Times New Roman"/>
          </w:rPr>
          <m:t>p</m:t>
        </m:r>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e>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d>
        <m:r>
          <w:rPr>
            <w:rFonts w:ascii="Cambria Math" w:hAnsi="Cambria Math" w:cs="Times New Roman"/>
          </w:rPr>
          <m:t>~N(</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 xml:space="preserve">, </m:t>
        </m:r>
        <m:r>
          <m:rPr>
            <m:sty m:val="p"/>
          </m:rPr>
          <w:rPr>
            <w:rFonts w:ascii="Cambria Math" w:eastAsia="新細明體" w:hAnsi="Cambria Math" w:cs="Times New Roman" w:hint="eastAsia"/>
          </w:rPr>
          <m:t>Σ</m:t>
        </m:r>
        <m:r>
          <w:rPr>
            <w:rFonts w:ascii="Cambria Math" w:hAnsi="Cambria Math" w:cs="Times New Roman"/>
          </w:rPr>
          <m:t>)</m:t>
        </m:r>
      </m:oMath>
      <w:r>
        <w:rPr>
          <w:rFonts w:ascii="Times New Roman" w:hAnsi="Times New Roman" w:cs="Times New Roman" w:hint="eastAsia"/>
        </w:rPr>
        <w:t>,</w:t>
      </w:r>
      <w:r w:rsidR="002C39CA">
        <w:rPr>
          <w:rFonts w:ascii="Times New Roman" w:hAnsi="Times New Roman" w:cs="Times New Roman" w:hint="eastAsia"/>
        </w:rPr>
        <w:t xml:space="preserve"> </w:t>
      </w:r>
      <w:r w:rsidRPr="00E33932">
        <w:rPr>
          <w:rFonts w:ascii="Times New Roman" w:hAnsi="Times New Roman" w:cs="Times New Roman"/>
        </w:rPr>
        <w:t>we derive the discriminant function</w:t>
      </w:r>
      <w:r>
        <w:rPr>
          <w:rFonts w:ascii="Times New Roman" w:hAnsi="Times New Roman" w:cs="Times New Roman" w:hint="eastAsia"/>
        </w:rPr>
        <w:t>:</w:t>
      </w:r>
    </w:p>
    <w:p w14:paraId="6E0F6120" w14:textId="27FE68D4" w:rsidR="008A75B5" w:rsidRPr="006A1801" w:rsidRDefault="00000000" w:rsidP="00E33932">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r>
            <m:rPr>
              <m:aln/>
            </m:rP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e>
              </m:d>
            </m:e>
            <m:sup>
              <m:r>
                <w:rPr>
                  <w:rFonts w:ascii="Cambria Math" w:hAnsi="Cambria Math" w:cs="Times New Roman"/>
                </w:rPr>
                <m:t>T</m:t>
              </m:r>
            </m:sup>
          </m:s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ln</m:t>
          </m:r>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m:rPr>
              <m:sty m:val="p"/>
            </m:rPr>
            <w:rPr>
              <w:rFonts w:ascii="Cambria Math" w:hAnsi="Cambria Math" w:cs="Times New Roman"/>
            </w:rPr>
            <w:br/>
          </m:r>
        </m:oMath>
        <m:oMath>
          <m:r>
            <m:rPr>
              <m:aln/>
            </m:rPr>
            <w:rPr>
              <w:rFonts w:ascii="Cambria Math" w:hAnsi="Cambria Math" w:cs="Times New Roman"/>
            </w:rPr>
            <m:t>=</m:t>
          </m:r>
          <m:sSubSup>
            <m:sSubSupPr>
              <m:ctrlPr>
                <w:rPr>
                  <w:rFonts w:ascii="Cambria Math" w:hAnsi="Cambria Math" w:cs="Times New Roman"/>
                  <w:i/>
                </w:rPr>
              </m:ctrlPr>
            </m:sSubSupPr>
            <m:e>
              <m:acc>
                <m:accPr>
                  <m:chr m:val="⃑"/>
                  <m:ctrlPr>
                    <w:rPr>
                      <w:rFonts w:ascii="Cambria Math" w:hAnsi="Cambria Math" w:cs="Times New Roman"/>
                      <w:i/>
                    </w:rPr>
                  </m:ctrlPr>
                </m:accPr>
                <m:e>
                  <m:r>
                    <w:rPr>
                      <w:rFonts w:ascii="Cambria Math" w:hAnsi="Cambria Math" w:cs="Times New Roman"/>
                    </w:rPr>
                    <m:t>w</m:t>
                  </m:r>
                </m:e>
              </m:acc>
            </m:e>
            <m:sub>
              <m:r>
                <w:rPr>
                  <w:rFonts w:ascii="Cambria Math" w:hAnsi="Cambria Math" w:cs="Times New Roman"/>
                </w:rPr>
                <m:t>i</m:t>
              </m:r>
            </m:sub>
            <m:sup>
              <m:r>
                <w:rPr>
                  <w:rFonts w:ascii="Cambria Math" w:hAnsi="Cambria Math" w:cs="Times New Roman"/>
                </w:rPr>
                <m:t>T</m:t>
              </m:r>
            </m:sup>
          </m:sSubSup>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i0</m:t>
              </m:r>
            </m:sub>
          </m:sSub>
          <m:r>
            <m:rPr>
              <m:sty m:val="p"/>
            </m:rPr>
            <w:rPr>
              <w:rFonts w:ascii="Times New Roman" w:hAnsi="Times New Roman" w:cs="Times New Roman"/>
            </w:rPr>
            <w:br/>
          </m:r>
        </m:oMath>
        <m:oMath>
          <m:r>
            <w:rPr>
              <w:rFonts w:ascii="Cambria Math" w:hAnsi="Cambria Math" w:cs="Times New Roman"/>
            </w:rPr>
            <m:t xml:space="preserve">where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w</m:t>
                  </m:r>
                </m:e>
              </m:acc>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rPr>
              </m:ctrlPr>
            </m:sSubSup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up>
              <m:r>
                <w:rPr>
                  <w:rFonts w:ascii="Cambria Math" w:hAnsi="Cambria Math" w:cs="Times New Roman"/>
                </w:rPr>
                <m:t>T</m:t>
              </m:r>
            </m:sup>
          </m:sSub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oMath>
      </m:oMathPara>
    </w:p>
    <w:p w14:paraId="799D5FD2" w14:textId="1C72905E" w:rsidR="002C39CA" w:rsidRDefault="00E33932" w:rsidP="00BB2BB7">
      <w:pPr>
        <w:spacing w:after="0"/>
        <w:jc w:val="both"/>
        <w:rPr>
          <w:rFonts w:ascii="Times New Roman" w:hAnsi="Times New Roman" w:cs="Times New Roman"/>
        </w:rPr>
      </w:pPr>
      <w:r w:rsidRPr="00E33932">
        <w:rPr>
          <w:rFonts w:ascii="Times New Roman" w:hAnsi="Times New Roman" w:cs="Times New Roman"/>
        </w:rPr>
        <w:t>The decision boundary</w:t>
      </w:r>
      <w:r>
        <w:rPr>
          <w:rFonts w:ascii="Times New Roman" w:hAnsi="Times New Roman" w:cs="Times New Roman" w:hint="eastAsia"/>
        </w:rPr>
        <w:t xml:space="preserve"> between class i and class j:</w:t>
      </w:r>
    </w:p>
    <w:p w14:paraId="20F500A8" w14:textId="5B5AC2BB" w:rsidR="002C39CA" w:rsidRPr="00B45C4F" w:rsidRDefault="00000000" w:rsidP="00B45C4F">
      <w:pPr>
        <w:spacing w:after="0"/>
        <w:jc w:val="center"/>
        <w:rPr>
          <w:rFonts w:ascii="Times New Roman" w:hAnsi="Times New Roman" w:cs="Times New Roman"/>
        </w:rPr>
      </w:pPr>
      <m:oMathPara>
        <m:oMath>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w</m:t>
                  </m:r>
                </m:e>
              </m:acc>
            </m:e>
            <m:sup>
              <m:r>
                <w:rPr>
                  <w:rFonts w:ascii="Cambria Math" w:hAnsi="Cambria Math" w:cs="Times New Roman"/>
                </w:rPr>
                <m:t>T</m:t>
              </m:r>
            </m:sup>
          </m:sSup>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0</m:t>
                  </m:r>
                </m:sub>
              </m:sSub>
            </m:e>
          </m:d>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m:t>
              </m:r>
            </m:e>
          </m:acc>
          <m:r>
            <w:rPr>
              <w:rFonts w:ascii="Cambria Math" w:hAnsi="Cambria Math" w:cs="Times New Roman"/>
            </w:rPr>
            <m:t>,</m:t>
          </m:r>
        </m:oMath>
      </m:oMathPara>
    </w:p>
    <w:p w14:paraId="126E68F7" w14:textId="62B6E494" w:rsidR="00B45C4F" w:rsidRPr="00B45C4F" w:rsidRDefault="006A1801" w:rsidP="00B45C4F">
      <w:pPr>
        <w:spacing w:after="0"/>
        <w:jc w:val="center"/>
        <w:rPr>
          <w:rFonts w:ascii="Times New Roman" w:hAnsi="Times New Roman" w:cs="Times New Roman"/>
        </w:rPr>
      </w:pPr>
      <m:oMathPara>
        <m:oMath>
          <m:r>
            <w:rPr>
              <w:rFonts w:ascii="Cambria Math" w:hAnsi="Cambria Math" w:cs="Times New Roman"/>
            </w:rPr>
            <m:t xml:space="preserve">where  </m:t>
          </m:r>
          <m:acc>
            <m:accPr>
              <m:chr m:val="⃑"/>
              <m:ctrlPr>
                <w:rPr>
                  <w:rFonts w:ascii="Cambria Math" w:hAnsi="Cambria Math" w:cs="Times New Roman"/>
                  <w:i/>
                </w:rPr>
              </m:ctrlPr>
            </m:accPr>
            <m:e>
              <m:r>
                <w:rPr>
                  <w:rFonts w:ascii="Cambria Math" w:hAnsi="Cambria Math" w:cs="Times New Roman"/>
                </w:rPr>
                <m:t>w</m:t>
              </m:r>
            </m:e>
          </m:acc>
          <m:r>
            <w:rPr>
              <w:rFonts w:ascii="Cambria Math" w:hAnsi="Cambria Math" w:cs="Times New Roman"/>
            </w:rPr>
            <m:t>=</m:t>
          </m:r>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ln⁡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num>
                <m:den>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j</m:t>
                          </m:r>
                        </m:sub>
                      </m:sSub>
                    </m:e>
                  </m:d>
                </m:den>
              </m:f>
              <m:r>
                <w:rPr>
                  <w:rFonts w:ascii="Cambria Math" w:hAnsi="Cambria Math" w:cs="Times New Roman"/>
                </w:rPr>
                <m:t>]</m:t>
              </m:r>
            </m:num>
            <m:den>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den>
          </m:f>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oMath>
      </m:oMathPara>
    </w:p>
    <w:p w14:paraId="7460FA01" w14:textId="600A32B2" w:rsidR="009C518D" w:rsidRPr="00424311" w:rsidRDefault="009C518D" w:rsidP="009C518D">
      <w:pPr>
        <w:spacing w:after="0"/>
        <w:jc w:val="both"/>
        <w:rPr>
          <w:rFonts w:ascii="Times New Roman" w:hAnsi="Times New Roman" w:cs="Times New Roman"/>
          <w:i/>
          <w:iCs/>
          <w:sz w:val="28"/>
          <w:szCs w:val="28"/>
        </w:rPr>
      </w:pPr>
      <w:r w:rsidRPr="00424311">
        <w:rPr>
          <w:rFonts w:ascii="Times New Roman" w:hAnsi="Times New Roman" w:cs="Times New Roman" w:hint="eastAsia"/>
          <w:i/>
          <w:iCs/>
          <w:sz w:val="28"/>
          <w:szCs w:val="28"/>
        </w:rPr>
        <w:t>4.1.2 KNN</w:t>
      </w:r>
    </w:p>
    <w:p w14:paraId="61ECFFAA" w14:textId="70F803A8" w:rsidR="00CE6022" w:rsidRDefault="00CE6022" w:rsidP="009C518D">
      <w:pPr>
        <w:spacing w:after="0"/>
        <w:jc w:val="both"/>
        <w:rPr>
          <w:rFonts w:ascii="Times New Roman" w:hAnsi="Times New Roman" w:cs="Times New Roman"/>
        </w:rPr>
      </w:pPr>
      <w:r>
        <w:rPr>
          <w:rFonts w:ascii="Times New Roman" w:hAnsi="Times New Roman" w:cs="Times New Roman"/>
        </w:rPr>
        <w:t>G</w:t>
      </w:r>
      <w:r>
        <w:rPr>
          <w:rFonts w:ascii="Times New Roman" w:hAnsi="Times New Roman" w:cs="Times New Roman" w:hint="eastAsia"/>
        </w:rPr>
        <w:t>iven</w:t>
      </w:r>
      <w:r w:rsidR="00E33932">
        <w:rPr>
          <w:rFonts w:ascii="Times New Roman" w:hAnsi="Times New Roman" w:cs="Times New Roman" w:hint="eastAsia"/>
        </w:rPr>
        <w:t xml:space="preserve"> a</w:t>
      </w:r>
      <w:r>
        <w:rPr>
          <w:rFonts w:ascii="Times New Roman" w:hAnsi="Times New Roman" w:cs="Times New Roman" w:hint="eastAsia"/>
        </w:rPr>
        <w:t xml:space="preserve"> training datasets:</w:t>
      </w:r>
    </w:p>
    <w:p w14:paraId="51DB167F" w14:textId="342AA24F" w:rsidR="00CE6022" w:rsidRPr="00CE6022" w:rsidRDefault="00CE6022" w:rsidP="00CE6022">
      <w:pPr>
        <w:spacing w:after="0"/>
        <w:jc w:val="center"/>
        <w:rPr>
          <w:rFonts w:ascii="Times New Roman" w:hAnsi="Times New Roman" w:cs="Times New Roman"/>
        </w:rPr>
      </w:pPr>
      <m:oMathPara>
        <m:oMath>
          <m:r>
            <w:rPr>
              <w:rFonts w:ascii="Cambria Math" w:hAnsi="Cambria Math" w:cs="Times New Roman"/>
            </w:rPr>
            <m:t>D={</m:t>
          </m:r>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n</m:t>
              </m:r>
            </m:sub>
          </m:sSub>
          <m:r>
            <w:rPr>
              <w:rFonts w:ascii="Cambria Math" w:hAnsi="Cambria Math" w:cs="Times New Roman"/>
            </w:rPr>
            <m:t>)}</m:t>
          </m:r>
        </m:oMath>
      </m:oMathPara>
    </w:p>
    <w:p w14:paraId="1C6AB388" w14:textId="56BFDBD5" w:rsidR="00E33932" w:rsidRPr="00E33932" w:rsidRDefault="00CE6022" w:rsidP="00CE6022">
      <w:pPr>
        <w:spacing w:after="0"/>
        <w:jc w:val="center"/>
        <w:rPr>
          <w:rFonts w:ascii="Times New Roman" w:hAnsi="Times New Roman" w:cs="Times New Roman"/>
        </w:rPr>
      </w:pPr>
      <m:oMathPara>
        <m:oMath>
          <m:r>
            <w:rPr>
              <w:rFonts w:ascii="Cambria Math" w:hAnsi="Cambria Math" w:cs="Times New Roman"/>
            </w:rPr>
            <m:t xml:space="preserve">where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r>
            <w:rPr>
              <w:rFonts w:ascii="Cambria Math" w:hAnsi="Cambria Math" w:cs="Times New Roman"/>
            </w:rPr>
            <m:t xml:space="preserve">:d-dimensional feature vector, </m:t>
          </m:r>
        </m:oMath>
      </m:oMathPara>
    </w:p>
    <w:p w14:paraId="656B559A" w14:textId="49A8CED2" w:rsidR="00CE6022" w:rsidRPr="00CE6022" w:rsidRDefault="00000000" w:rsidP="00CE6022">
      <w:pPr>
        <w:spacing w:after="0"/>
        <w:jc w:val="center"/>
        <w:rPr>
          <w:rFonts w:ascii="Times New Roman" w:hAnsi="Times New Roman" w:cs="Times New Roman"/>
          <w:i/>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C</m:t>
                  </m:r>
                </m:sub>
              </m:sSub>
            </m:e>
          </m:d>
          <m:r>
            <w:rPr>
              <w:rFonts w:ascii="Cambria Math" w:hAnsi="Cambria Math" w:cs="Times New Roman"/>
            </w:rPr>
            <m:t>:class label.</m:t>
          </m:r>
        </m:oMath>
      </m:oMathPara>
    </w:p>
    <w:p w14:paraId="2DB22E0E" w14:textId="5AEF8947" w:rsidR="00CE6022" w:rsidRPr="00963915" w:rsidRDefault="00963915" w:rsidP="00963915">
      <w:pPr>
        <w:spacing w:after="0"/>
        <w:rPr>
          <w:rFonts w:ascii="Times New Roman" w:hAnsi="Times New Roman" w:cs="Times New Roman"/>
        </w:rPr>
      </w:pPr>
      <w:r w:rsidRPr="00963915">
        <w:rPr>
          <w:rFonts w:ascii="Times New Roman" w:hAnsi="Times New Roman" w:cs="Times New Roman"/>
          <w:iCs/>
        </w:rPr>
        <w:t>For a sample</w:t>
      </w:r>
      <w:r>
        <w:rPr>
          <w:rFonts w:ascii="Times New Roman" w:hAnsi="Times New Roman" w:cs="Times New Roman" w:hint="eastAsia"/>
          <w:iCs/>
        </w:rPr>
        <w:t xml:space="preserve"> </w:t>
      </w:r>
      <m:oMath>
        <m:acc>
          <m:accPr>
            <m:chr m:val="⃑"/>
            <m:ctrlPr>
              <w:rPr>
                <w:rFonts w:ascii="Cambria Math" w:hAnsi="Cambria Math" w:cs="Times New Roman"/>
                <w:i/>
              </w:rPr>
            </m:ctrlPr>
          </m:accPr>
          <m:e>
            <m:r>
              <w:rPr>
                <w:rFonts w:ascii="Cambria Math" w:hAnsi="Cambria Math" w:cs="Times New Roman"/>
              </w:rPr>
              <m:t>x</m:t>
            </m:r>
          </m:e>
        </m:acc>
      </m:oMath>
      <w:r>
        <w:rPr>
          <w:rFonts w:ascii="Times New Roman" w:hAnsi="Times New Roman" w:cs="Times New Roman" w:hint="eastAsia"/>
        </w:rPr>
        <w:t xml:space="preserve"> to be classified, </w:t>
      </w:r>
      <w:r w:rsidRPr="00963915">
        <w:rPr>
          <w:rFonts w:ascii="Times New Roman" w:hAnsi="Times New Roman" w:cs="Times New Roman"/>
        </w:rPr>
        <w:t>we compute its Euclidean distance to all training points</w:t>
      </w:r>
      <w:r>
        <w:rPr>
          <w:rFonts w:ascii="Times New Roman" w:hAnsi="Times New Roman" w:cs="Times New Roman" w:hint="eastAsia"/>
        </w:rPr>
        <w:t xml:space="preserve">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i</m:t>
            </m:r>
          </m:sub>
        </m:sSub>
      </m:oMath>
      <w:r>
        <w:rPr>
          <w:rFonts w:ascii="Times New Roman" w:hAnsi="Times New Roman" w:cs="Times New Roman" w:hint="eastAsia"/>
        </w:rPr>
        <w:t xml:space="preserve">. </w:t>
      </w:r>
      <w:r>
        <w:rPr>
          <w:rFonts w:ascii="Times New Roman" w:hAnsi="Times New Roman" w:cs="Times New Roman"/>
        </w:rPr>
        <w:t>S</w:t>
      </w:r>
      <w:r>
        <w:rPr>
          <w:rFonts w:ascii="Times New Roman" w:hAnsi="Times New Roman" w:cs="Times New Roman" w:hint="eastAsia"/>
        </w:rPr>
        <w:t xml:space="preserve">elect the </w:t>
      </w:r>
      <w:r w:rsidRPr="00963915">
        <w:rPr>
          <w:rFonts w:ascii="Cambria Math" w:hAnsi="Cambria Math" w:cs="Times New Roman" w:hint="eastAsia"/>
        </w:rPr>
        <w:t>k</w:t>
      </w:r>
      <w:r w:rsidRPr="00963915">
        <w:rPr>
          <w:rFonts w:ascii="Times New Roman" w:hAnsi="Times New Roman" w:cs="Times New Roman"/>
        </w:rPr>
        <w:t xml:space="preserve"> nearest neighbors, and determine the class by majority vote. Formally, if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 xml:space="preserve"> denotes the </w:t>
      </w:r>
      <w:r>
        <w:rPr>
          <w:rFonts w:ascii="Times New Roman" w:hAnsi="Times New Roman" w:cs="Times New Roman"/>
        </w:rPr>
        <w:t>set</w:t>
      </w:r>
      <w:r>
        <w:rPr>
          <w:rFonts w:ascii="Times New Roman" w:hAnsi="Times New Roman" w:cs="Times New Roman" w:hint="eastAsia"/>
        </w:rPr>
        <w:t xml:space="preserve"> of the </w:t>
      </w:r>
      <w:r w:rsidRPr="00963915">
        <w:rPr>
          <w:rFonts w:ascii="Times New Roman" w:hAnsi="Times New Roman" w:cs="Times New Roman"/>
        </w:rPr>
        <w:t xml:space="preserve">k nearest neighbors of </w:t>
      </w:r>
      <m:oMath>
        <m:acc>
          <m:accPr>
            <m:chr m:val="⃑"/>
            <m:ctrlPr>
              <w:rPr>
                <w:rFonts w:ascii="Cambria Math" w:hAnsi="Cambria Math" w:cs="Times New Roman"/>
                <w:i/>
              </w:rPr>
            </m:ctrlPr>
          </m:accPr>
          <m:e>
            <m:r>
              <w:rPr>
                <w:rFonts w:ascii="Cambria Math" w:hAnsi="Cambria Math" w:cs="Times New Roman"/>
              </w:rPr>
              <m:t>x</m:t>
            </m:r>
          </m:e>
        </m:acc>
      </m:oMath>
      <w:r w:rsidRPr="00963915">
        <w:rPr>
          <w:rFonts w:ascii="Times New Roman" w:hAnsi="Times New Roman" w:cs="Times New Roman"/>
        </w:rPr>
        <w:t>, then:</w:t>
      </w:r>
    </w:p>
    <w:p w14:paraId="602EB8BD" w14:textId="7A505FA6" w:rsidR="00D13724" w:rsidRPr="00D13724" w:rsidRDefault="00000000" w:rsidP="00CE6022">
      <w:pPr>
        <w:spacing w:after="0"/>
        <w:rPr>
          <w:rFonts w:ascii="Times New Roman" w:hAnsi="Times New Roman" w:cs="Times New Roman"/>
          <w:iCs/>
        </w:rPr>
      </w:pPr>
      <m:oMathPara>
        <m:oMath>
          <m:acc>
            <m:accPr>
              <m:ctrlPr>
                <w:rPr>
                  <w:rFonts w:ascii="Cambria Math" w:hAnsi="Cambria Math" w:cs="Times New Roman"/>
                  <w:i/>
                  <w:iCs/>
                </w:rPr>
              </m:ctrlPr>
            </m:accPr>
            <m:e>
              <m:r>
                <w:rPr>
                  <w:rFonts w:ascii="Cambria Math" w:hAnsi="Cambria Math" w:cs="Times New Roman"/>
                </w:rPr>
                <m:t>ω</m:t>
              </m:r>
            </m:e>
          </m:acc>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m:t>
          </m:r>
          <m:m>
            <m:mPr>
              <m:mcs>
                <m:mc>
                  <m:mcPr>
                    <m:count m:val="1"/>
                    <m:mcJc m:val="center"/>
                  </m:mcPr>
                </m:mc>
              </m:mcs>
              <m:ctrlPr>
                <w:rPr>
                  <w:rFonts w:ascii="Cambria Math" w:hAnsi="Cambria Math" w:cs="Times New Roman"/>
                  <w:i/>
                  <w:iCs/>
                </w:rPr>
              </m:ctrlPr>
            </m:mPr>
            <m:mr>
              <m:e>
                <m:r>
                  <w:rPr>
                    <w:rFonts w:ascii="Cambria Math" w:hAnsi="Cambria Math" w:cs="Times New Roman"/>
                  </w:rPr>
                  <m:t>argmax</m:t>
                </m:r>
              </m:e>
            </m:mr>
            <m:mr>
              <m:e>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c</m:t>
                    </m:r>
                  </m:sub>
                </m:sSub>
              </m:e>
            </m:mr>
          </m:m>
          <m:nary>
            <m:naryPr>
              <m:chr m:val="∑"/>
              <m:limLoc m:val="undOvr"/>
              <m:supHide m:val="1"/>
              <m:ctrlPr>
                <w:rPr>
                  <w:rFonts w:ascii="Cambria Math" w:hAnsi="Cambria Math" w:cs="Times New Roman"/>
                  <w:i/>
                  <w:iCs/>
                </w:rPr>
              </m:ctrlPr>
            </m:naryPr>
            <m:sub>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d>
                <m:dPr>
                  <m:ctrlPr>
                    <w:rPr>
                      <w:rFonts w:ascii="Cambria Math" w:hAnsi="Cambria Math" w:cs="Times New Roman"/>
                      <w:i/>
                    </w:rPr>
                  </m:ctrlPr>
                </m:dPr>
                <m:e>
                  <m:r>
                    <w:rPr>
                      <w:rFonts w:ascii="Cambria Math" w:hAnsi="Cambria Math" w:cs="Times New Roman"/>
                    </w:rPr>
                    <m:t>x</m:t>
                  </m:r>
                </m:e>
              </m:d>
            </m:sub>
            <m:sup/>
            <m:e>
              <m:sSub>
                <m:sSubPr>
                  <m:ctrlPr>
                    <w:rPr>
                      <w:rFonts w:ascii="Cambria Math" w:hAnsi="Cambria Math" w:cs="Times New Roman"/>
                      <w:i/>
                      <w:iCs/>
                    </w:rPr>
                  </m:ctrlPr>
                </m:sSubPr>
                <m:e>
                  <m:r>
                    <w:rPr>
                      <w:rFonts w:ascii="Cambria Math" w:hAnsi="Cambria Math" w:cs="Times New Roman"/>
                    </w:rPr>
                    <m:t>I</m:t>
                  </m:r>
                </m:e>
                <m: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y</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c</m:t>
                      </m:r>
                    </m:sub>
                  </m:sSub>
                  <m:r>
                    <w:rPr>
                      <w:rFonts w:ascii="Cambria Math" w:hAnsi="Cambria Math" w:cs="Times New Roman"/>
                    </w:rPr>
                    <m:t>}</m:t>
                  </m:r>
                </m:sub>
              </m:sSub>
            </m:e>
          </m:nary>
        </m:oMath>
      </m:oMathPara>
    </w:p>
    <w:p w14:paraId="13A43287" w14:textId="5A2719CE" w:rsidR="009C518D" w:rsidRPr="00424311" w:rsidRDefault="009C518D" w:rsidP="009C518D">
      <w:pPr>
        <w:spacing w:after="0"/>
        <w:jc w:val="both"/>
        <w:rPr>
          <w:rFonts w:ascii="Times New Roman" w:hAnsi="Times New Roman" w:cs="Times New Roman"/>
          <w:i/>
          <w:iCs/>
          <w:sz w:val="28"/>
          <w:szCs w:val="28"/>
        </w:rPr>
      </w:pPr>
      <w:r w:rsidRPr="00424311">
        <w:rPr>
          <w:rFonts w:ascii="Times New Roman" w:hAnsi="Times New Roman" w:cs="Times New Roman" w:hint="eastAsia"/>
          <w:i/>
          <w:iCs/>
          <w:sz w:val="28"/>
          <w:szCs w:val="28"/>
        </w:rPr>
        <w:t xml:space="preserve">4.1.3 </w:t>
      </w:r>
      <w:r w:rsidRPr="00424311">
        <w:rPr>
          <w:rFonts w:ascii="Times New Roman" w:hAnsi="Times New Roman" w:cs="Times New Roman"/>
          <w:i/>
          <w:iCs/>
          <w:sz w:val="28"/>
          <w:szCs w:val="28"/>
        </w:rPr>
        <w:t>Naïve</w:t>
      </w:r>
      <w:r w:rsidRPr="00424311">
        <w:rPr>
          <w:rFonts w:ascii="Times New Roman" w:hAnsi="Times New Roman" w:cs="Times New Roman" w:hint="eastAsia"/>
          <w:i/>
          <w:iCs/>
          <w:sz w:val="28"/>
          <w:szCs w:val="28"/>
        </w:rPr>
        <w:t xml:space="preserve"> Gaussian</w:t>
      </w:r>
    </w:p>
    <w:p w14:paraId="3C79A8FB" w14:textId="77777777" w:rsidR="00963915" w:rsidRDefault="00963915" w:rsidP="00B02E55">
      <w:pPr>
        <w:spacing w:after="0"/>
        <w:jc w:val="both"/>
        <w:rPr>
          <w:rFonts w:ascii="Times New Roman" w:hAnsi="Times New Roman" w:cs="Times New Roman"/>
        </w:rPr>
      </w:pPr>
      <w:r w:rsidRPr="00963915">
        <w:rPr>
          <w:rFonts w:ascii="Times New Roman" w:hAnsi="Times New Roman" w:cs="Times New Roman"/>
        </w:rPr>
        <w:t>Naïve Bayes assumes that all features are conditionally independent within the same class:</w:t>
      </w:r>
    </w:p>
    <w:p w14:paraId="245B25A0" w14:textId="1E3042A6" w:rsidR="009C518D" w:rsidRPr="00892983" w:rsidRDefault="00892983" w:rsidP="00B02E55">
      <w:pPr>
        <w:spacing w:after="0"/>
        <w:jc w:val="both"/>
        <w:rPr>
          <w:rFonts w:ascii="Times New Roman" w:hAnsi="Times New Roman" w:cs="Times New Roman"/>
          <w:i/>
        </w:rPr>
      </w:pPr>
      <m:oMathPara>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x</m:t>
              </m:r>
            </m:e>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d</m:t>
              </m:r>
            </m:sup>
            <m:e>
              <m:r>
                <w:rPr>
                  <w:rFonts w:ascii="Cambria Math" w:hAnsi="Cambria Math" w:cs="Times New Roman"/>
                </w:rPr>
                <m:t>p(</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r>
                <w:rPr>
                  <w:rFonts w:ascii="Cambria Math" w:hAnsi="Cambria Math" w:cs="Times New Roman"/>
                </w:rPr>
                <m:t>)</m:t>
              </m:r>
            </m:e>
          </m:nary>
        </m:oMath>
      </m:oMathPara>
    </w:p>
    <w:p w14:paraId="3D50156C" w14:textId="77777777" w:rsidR="00963915" w:rsidRDefault="00963915" w:rsidP="00B02E55">
      <w:pPr>
        <w:spacing w:after="0"/>
        <w:jc w:val="both"/>
        <w:rPr>
          <w:rFonts w:ascii="Times New Roman" w:hAnsi="Times New Roman" w:cs="Times New Roman"/>
        </w:rPr>
      </w:pPr>
      <w:r w:rsidRPr="00963915">
        <w:rPr>
          <w:rFonts w:ascii="Times New Roman" w:hAnsi="Times New Roman" w:cs="Times New Roman"/>
        </w:rPr>
        <w:lastRenderedPageBreak/>
        <w:t>Naïve Gaussian further assumes that each feature follows a one-dimensional normal distribution:</w:t>
      </w:r>
    </w:p>
    <w:p w14:paraId="43A3BE36" w14:textId="469E2DCE" w:rsidR="00892983" w:rsidRPr="00892983" w:rsidRDefault="00000000" w:rsidP="00B02E55">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r>
            <w:rPr>
              <w:rFonts w:ascii="Cambria Math" w:hAnsi="Cambria Math" w:cs="Times New Roman"/>
            </w:rPr>
            <m:t>~N(</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ij</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r>
            <w:rPr>
              <w:rFonts w:ascii="Cambria Math" w:hAnsi="Cambria Math" w:cs="Times New Roman"/>
            </w:rPr>
            <m:t>)</m:t>
          </m:r>
        </m:oMath>
      </m:oMathPara>
    </w:p>
    <w:p w14:paraId="59D763EE" w14:textId="3F4569DE" w:rsidR="00892983" w:rsidRPr="00BF5142" w:rsidRDefault="00892983" w:rsidP="00892983">
      <w:pPr>
        <w:spacing w:after="0"/>
        <w:jc w:val="center"/>
        <w:rPr>
          <w:rFonts w:ascii="Times New Roman" w:hAnsi="Times New Roman"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2π</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e>
              </m:rad>
            </m:den>
          </m:f>
          <m:r>
            <m:rPr>
              <m:sty m:val="p"/>
            </m:rPr>
            <w:rPr>
              <w:rFonts w:ascii="Cambria Math" w:hAnsi="Cambria Math" w:cs="Times New Roman"/>
            </w:rPr>
            <m:t>exp⁡</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ij</m:t>
                      </m:r>
                    </m:sub>
                  </m:sSub>
                  <m: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den>
          </m:f>
          <m:r>
            <w:rPr>
              <w:rFonts w:ascii="Cambria Math" w:hAnsi="Cambria Math" w:cs="Times New Roman"/>
            </w:rPr>
            <m:t>)</m:t>
          </m:r>
        </m:oMath>
      </m:oMathPara>
    </w:p>
    <w:p w14:paraId="02FF6E9C" w14:textId="02B2282E" w:rsidR="00BF5142" w:rsidRDefault="00963915" w:rsidP="00BF5142">
      <w:pPr>
        <w:spacing w:after="0"/>
        <w:rPr>
          <w:rFonts w:ascii="Times New Roman" w:hAnsi="Times New Roman" w:cs="Times New Roman"/>
        </w:rPr>
      </w:pPr>
      <w:r>
        <w:rPr>
          <w:rFonts w:ascii="Times New Roman" w:hAnsi="Times New Roman" w:cs="Times New Roman" w:hint="eastAsia"/>
        </w:rPr>
        <w:t>Under above assumption, we derive the d</w:t>
      </w:r>
      <w:r w:rsidR="00BF5142">
        <w:rPr>
          <w:rFonts w:ascii="Times New Roman" w:hAnsi="Times New Roman" w:cs="Times New Roman" w:hint="eastAsia"/>
        </w:rPr>
        <w:t>iscriminant function:</w:t>
      </w:r>
    </w:p>
    <w:p w14:paraId="25ABEF5F" w14:textId="20940C97" w:rsidR="00BF5142" w:rsidRDefault="00000000" w:rsidP="00BF514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d</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func>
                <m:funcPr>
                  <m:ctrlPr>
                    <w:rPr>
                      <w:rFonts w:ascii="Cambria Math" w:hAnsi="Cambria Math" w:cs="Times New Roman"/>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2π</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e>
                  </m:d>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ij</m:t>
                          </m:r>
                        </m:sub>
                      </m:sSub>
                      <m: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den>
              </m:f>
              <m:r>
                <w:rPr>
                  <w:rFonts w:ascii="Cambria Math" w:hAnsi="Cambria Math" w:cs="Times New Roman"/>
                </w:rPr>
                <m:t>]</m:t>
              </m:r>
            </m:e>
          </m:nary>
        </m:oMath>
      </m:oMathPara>
    </w:p>
    <w:p w14:paraId="0C1664E8" w14:textId="20C37863" w:rsidR="00A83D8D" w:rsidRPr="00424311" w:rsidRDefault="00A83D8D" w:rsidP="00424311">
      <w:pPr>
        <w:spacing w:before="240" w:after="0"/>
        <w:jc w:val="both"/>
        <w:rPr>
          <w:rFonts w:ascii="Times New Roman" w:hAnsi="Times New Roman" w:cs="Times New Roman"/>
          <w:b/>
          <w:bCs/>
          <w:sz w:val="28"/>
          <w:szCs w:val="28"/>
        </w:rPr>
      </w:pPr>
      <w:r w:rsidRPr="00424311">
        <w:rPr>
          <w:rFonts w:ascii="Times New Roman" w:hAnsi="Times New Roman" w:cs="Times New Roman" w:hint="eastAsia"/>
          <w:b/>
          <w:bCs/>
          <w:sz w:val="28"/>
          <w:szCs w:val="28"/>
        </w:rPr>
        <w:t>4.</w:t>
      </w:r>
      <w:r w:rsidR="009C518D" w:rsidRPr="00424311">
        <w:rPr>
          <w:rFonts w:ascii="Times New Roman" w:hAnsi="Times New Roman" w:cs="Times New Roman" w:hint="eastAsia"/>
          <w:b/>
          <w:bCs/>
          <w:sz w:val="28"/>
          <w:szCs w:val="28"/>
        </w:rPr>
        <w:t>2</w:t>
      </w:r>
      <w:r w:rsidRPr="00424311">
        <w:rPr>
          <w:rFonts w:ascii="Times New Roman" w:hAnsi="Times New Roman" w:cs="Times New Roman" w:hint="eastAsia"/>
          <w:b/>
          <w:bCs/>
          <w:sz w:val="28"/>
          <w:szCs w:val="28"/>
        </w:rPr>
        <w:t xml:space="preserve"> </w:t>
      </w:r>
      <w:r w:rsidR="00D101C9" w:rsidRPr="00424311">
        <w:rPr>
          <w:rFonts w:ascii="Times New Roman" w:hAnsi="Times New Roman" w:cs="Times New Roman" w:hint="eastAsia"/>
          <w:b/>
          <w:bCs/>
          <w:sz w:val="28"/>
          <w:szCs w:val="28"/>
        </w:rPr>
        <w:t>Concepts and Evaluation Basis</w:t>
      </w:r>
    </w:p>
    <w:p w14:paraId="61F03B07" w14:textId="77777777" w:rsidR="00D101C9" w:rsidRDefault="00D101C9" w:rsidP="00B02E55">
      <w:pPr>
        <w:spacing w:after="0"/>
        <w:jc w:val="both"/>
        <w:rPr>
          <w:rFonts w:ascii="Times New Roman" w:hAnsi="Times New Roman" w:cs="Times New Roman"/>
        </w:rPr>
      </w:pPr>
      <w:r w:rsidRPr="00D101C9">
        <w:rPr>
          <w:rFonts w:ascii="Times New Roman" w:hAnsi="Times New Roman" w:cs="Times New Roman"/>
        </w:rPr>
        <w:t>In this case, it is important to recognize that most decision-making costs will be invested in high-value customers. Every high-value customer can be critical to the company’s success, so correctly identifying the High-Value Bulk Buyers (Cluster 3) is the top priority.</w:t>
      </w:r>
    </w:p>
    <w:p w14:paraId="65E5E695" w14:textId="0A61BA33" w:rsidR="00B02E55" w:rsidRPr="00D101C9" w:rsidRDefault="00D101C9" w:rsidP="00D101C9">
      <w:pPr>
        <w:pStyle w:val="a9"/>
        <w:numPr>
          <w:ilvl w:val="0"/>
          <w:numId w:val="16"/>
        </w:numPr>
        <w:spacing w:after="0"/>
        <w:jc w:val="both"/>
        <w:rPr>
          <w:rFonts w:ascii="Times New Roman" w:hAnsi="Times New Roman" w:cs="Times New Roman"/>
        </w:rPr>
      </w:pPr>
      <w:r w:rsidRPr="00D101C9">
        <w:rPr>
          <w:rFonts w:ascii="Times New Roman" w:hAnsi="Times New Roman" w:cs="Times New Roman"/>
        </w:rPr>
        <w:t>If a high-value customer is misclassified into another group: we lose an important potential client.</w:t>
      </w:r>
    </w:p>
    <w:p w14:paraId="4241A3B9" w14:textId="4FD1A3A1" w:rsidR="00B02E55" w:rsidRPr="00D101C9" w:rsidRDefault="00D101C9" w:rsidP="00D101C9">
      <w:pPr>
        <w:pStyle w:val="a9"/>
        <w:numPr>
          <w:ilvl w:val="0"/>
          <w:numId w:val="16"/>
        </w:numPr>
        <w:spacing w:after="0"/>
        <w:jc w:val="both"/>
        <w:rPr>
          <w:rFonts w:ascii="Times New Roman" w:hAnsi="Times New Roman" w:cs="Times New Roman"/>
        </w:rPr>
      </w:pPr>
      <w:r w:rsidRPr="00D101C9">
        <w:rPr>
          <w:rFonts w:ascii="Times New Roman" w:hAnsi="Times New Roman" w:cs="Times New Roman"/>
        </w:rPr>
        <w:t>If a low- or medium-value customer is misclassified as high-value: we may waste significant resources on the wrong target.</w:t>
      </w:r>
    </w:p>
    <w:p w14:paraId="2F5648F6" w14:textId="0518A4F3" w:rsidR="00D101C9" w:rsidRDefault="00D101C9" w:rsidP="00D101C9">
      <w:pPr>
        <w:jc w:val="both"/>
        <w:rPr>
          <w:rFonts w:ascii="Times New Roman" w:hAnsi="Times New Roman" w:cs="Times New Roman"/>
        </w:rPr>
      </w:pPr>
      <w:r w:rsidRPr="00D101C9">
        <w:rPr>
          <w:rFonts w:ascii="Times New Roman" w:hAnsi="Times New Roman" w:cs="Times New Roman"/>
        </w:rPr>
        <w:t>Since there are only 18 high-value customers in our dataset, overall accuracy is not an appropriate metric. For example, a model could classify all C1 and C2 samples correctly but misclassify all C3 samples</w:t>
      </w:r>
      <w:r>
        <w:rPr>
          <w:rFonts w:ascii="Times New Roman" w:hAnsi="Times New Roman" w:cs="Times New Roman" w:hint="eastAsia"/>
        </w:rPr>
        <w:t xml:space="preserve">, </w:t>
      </w:r>
      <w:r w:rsidRPr="00D101C9">
        <w:rPr>
          <w:rFonts w:ascii="Times New Roman" w:hAnsi="Times New Roman" w:cs="Times New Roman"/>
        </w:rPr>
        <w:t>and still achieve a high accuracy score. Such a model would be unacceptable.</w:t>
      </w:r>
      <w:r w:rsidRPr="00D101C9">
        <w:t xml:space="preserve"> </w:t>
      </w:r>
      <w:r w:rsidRPr="00D101C9">
        <w:rPr>
          <w:rFonts w:ascii="Times New Roman" w:hAnsi="Times New Roman" w:cs="Times New Roman"/>
        </w:rPr>
        <w:t xml:space="preserve">We need to place greater emphasis on the performance of Cluster 3, so </w:t>
      </w:r>
      <w:r w:rsidR="00E045C9">
        <w:rPr>
          <w:rFonts w:ascii="Times New Roman" w:hAnsi="Times New Roman" w:cs="Times New Roman" w:hint="eastAsia"/>
        </w:rPr>
        <w:t>we</w:t>
      </w:r>
      <w:r w:rsidRPr="00D101C9">
        <w:rPr>
          <w:rFonts w:ascii="Times New Roman" w:hAnsi="Times New Roman" w:cs="Times New Roman"/>
        </w:rPr>
        <w:t xml:space="preserve"> focus on the following</w:t>
      </w:r>
      <w:r w:rsidR="00E045C9">
        <w:rPr>
          <w:rFonts w:ascii="Times New Roman" w:hAnsi="Times New Roman" w:cs="Times New Roman" w:hint="eastAsia"/>
        </w:rPr>
        <w:t xml:space="preserve"> as an evaluation of each model</w:t>
      </w:r>
      <w:r w:rsidRPr="00D101C9">
        <w:rPr>
          <w:rFonts w:ascii="Times New Roman" w:hAnsi="Times New Roman" w:cs="Times New Roman"/>
        </w:rPr>
        <w:t>:</w:t>
      </w:r>
    </w:p>
    <w:p w14:paraId="4F9B59B0" w14:textId="40698372" w:rsidR="00A83D8D" w:rsidRPr="00D101C9" w:rsidRDefault="00A83D8D" w:rsidP="00B02E55">
      <w:pPr>
        <w:spacing w:after="0"/>
        <w:jc w:val="both"/>
        <w:rPr>
          <w:rFonts w:ascii="Times New Roman" w:hAnsi="Times New Roman" w:cs="Times New Roman"/>
          <w:b/>
          <w:bCs/>
        </w:rPr>
      </w:pPr>
      <w:r w:rsidRPr="00D101C9">
        <w:rPr>
          <w:rFonts w:ascii="Times New Roman" w:hAnsi="Times New Roman" w:cs="Times New Roman" w:hint="eastAsia"/>
          <w:b/>
          <w:bCs/>
        </w:rPr>
        <w:t xml:space="preserve">1. </w:t>
      </w:r>
      <w:r w:rsidR="00C661F2">
        <w:rPr>
          <w:rFonts w:ascii="Times New Roman" w:hAnsi="Times New Roman" w:cs="Times New Roman" w:hint="eastAsia"/>
          <w:b/>
          <w:bCs/>
        </w:rPr>
        <w:t>C</w:t>
      </w:r>
      <w:r w:rsidRPr="00D101C9">
        <w:rPr>
          <w:rFonts w:ascii="Times New Roman" w:hAnsi="Times New Roman" w:cs="Times New Roman" w:hint="eastAsia"/>
          <w:b/>
          <w:bCs/>
        </w:rPr>
        <w:t>onfusion matrix</w:t>
      </w:r>
      <w:r w:rsidR="00B67209" w:rsidRPr="00D101C9">
        <w:rPr>
          <w:rFonts w:ascii="Times New Roman" w:hAnsi="Times New Roman" w:cs="Times New Roman" w:hint="eastAsia"/>
          <w:b/>
          <w:bCs/>
        </w:rPr>
        <w:t>: (</w:t>
      </w:r>
      <m:oMath>
        <m:sSub>
          <m:sSubPr>
            <m:ctrlPr>
              <w:rPr>
                <w:rFonts w:ascii="Cambria Math" w:hAnsi="Cambria Math" w:cs="Times New Roman"/>
                <w:b/>
                <w:bCs/>
                <w:i/>
              </w:rPr>
            </m:ctrlPr>
          </m:sSubPr>
          <m:e>
            <m:r>
              <m:rPr>
                <m:sty m:val="bi"/>
              </m:rPr>
              <w:rPr>
                <w:rFonts w:ascii="Cambria Math" w:hAnsi="Cambria Math" w:cs="Times New Roman"/>
              </w:rPr>
              <m:t>a</m:t>
            </m:r>
          </m:e>
          <m:sub>
            <m:r>
              <m:rPr>
                <m:sty m:val="bi"/>
              </m:rPr>
              <w:rPr>
                <w:rFonts w:ascii="Cambria Math" w:hAnsi="Cambria Math" w:cs="Times New Roman"/>
              </w:rPr>
              <m:t>ij</m:t>
            </m:r>
          </m:sub>
        </m:sSub>
      </m:oMath>
      <w:r w:rsidR="00B67209" w:rsidRPr="00D101C9">
        <w:rPr>
          <w:rFonts w:ascii="Times New Roman" w:hAnsi="Times New Roman" w:cs="Times New Roman" w:hint="eastAsia"/>
          <w:b/>
          <w:bCs/>
        </w:rPr>
        <w:t>:</w:t>
      </w:r>
      <w:r w:rsidR="00E045C9">
        <w:rPr>
          <w:rFonts w:ascii="Times New Roman" w:hAnsi="Times New Roman" w:cs="Times New Roman" w:hint="eastAsia"/>
          <w:b/>
          <w:bCs/>
        </w:rPr>
        <w:t xml:space="preserve"> actual class i, predicted as class </w:t>
      </w:r>
      <w:r w:rsidR="00B67209" w:rsidRPr="00D101C9">
        <w:rPr>
          <w:rFonts w:ascii="Times New Roman" w:hAnsi="Times New Roman" w:cs="Times New Roman"/>
          <w:b/>
          <w:bCs/>
        </w:rPr>
        <w:t>j</w:t>
      </w:r>
      <w:r w:rsidR="00B67209" w:rsidRPr="00D101C9">
        <w:rPr>
          <w:rFonts w:ascii="Times New Roman" w:hAnsi="Times New Roman" w:cs="Times New Roman" w:hint="eastAsia"/>
          <w:b/>
          <w:bCs/>
        </w:rPr>
        <w:t>)</w:t>
      </w:r>
    </w:p>
    <w:tbl>
      <w:tblPr>
        <w:tblStyle w:val="af6"/>
        <w:tblW w:w="0" w:type="auto"/>
        <w:tblLook w:val="04A0" w:firstRow="1" w:lastRow="0" w:firstColumn="1" w:lastColumn="0" w:noHBand="0" w:noVBand="1"/>
      </w:tblPr>
      <w:tblGrid>
        <w:gridCol w:w="2407"/>
        <w:gridCol w:w="2407"/>
        <w:gridCol w:w="2407"/>
        <w:gridCol w:w="2407"/>
      </w:tblGrid>
      <w:tr w:rsidR="00B67209" w14:paraId="34EAEDE3" w14:textId="77777777" w:rsidTr="00E11E60">
        <w:tc>
          <w:tcPr>
            <w:tcW w:w="2407" w:type="dxa"/>
            <w:shd w:val="clear" w:color="auto" w:fill="BFBFBF" w:themeFill="background1" w:themeFillShade="BF"/>
          </w:tcPr>
          <w:p w14:paraId="5EBA8DA6" w14:textId="046035CC" w:rsidR="00B67209" w:rsidRDefault="00B67209" w:rsidP="00B02E55">
            <w:pPr>
              <w:jc w:val="both"/>
              <w:rPr>
                <w:rFonts w:ascii="Times New Roman" w:hAnsi="Times New Roman" w:cs="Times New Roman"/>
              </w:rPr>
            </w:pPr>
            <w:r>
              <w:rPr>
                <w:rFonts w:ascii="Times New Roman" w:hAnsi="Times New Roman" w:cs="Times New Roman" w:hint="eastAsia"/>
              </w:rPr>
              <w:t>Actual \ Pred</w:t>
            </w:r>
          </w:p>
        </w:tc>
        <w:tc>
          <w:tcPr>
            <w:tcW w:w="2407" w:type="dxa"/>
            <w:shd w:val="clear" w:color="auto" w:fill="D9D9D9" w:themeFill="background1" w:themeFillShade="D9"/>
          </w:tcPr>
          <w:p w14:paraId="35D8FCF6" w14:textId="73028BEE" w:rsidR="00B67209" w:rsidRDefault="00B67209" w:rsidP="00B02E55">
            <w:pPr>
              <w:jc w:val="both"/>
              <w:rPr>
                <w:rFonts w:ascii="Times New Roman" w:hAnsi="Times New Roman" w:cs="Times New Roman"/>
              </w:rPr>
            </w:pPr>
            <w:r>
              <w:rPr>
                <w:rFonts w:ascii="Times New Roman" w:hAnsi="Times New Roman" w:cs="Times New Roman" w:hint="eastAsia"/>
              </w:rPr>
              <w:t>Pred C1</w:t>
            </w:r>
          </w:p>
        </w:tc>
        <w:tc>
          <w:tcPr>
            <w:tcW w:w="2407" w:type="dxa"/>
            <w:shd w:val="clear" w:color="auto" w:fill="D9D9D9" w:themeFill="background1" w:themeFillShade="D9"/>
          </w:tcPr>
          <w:p w14:paraId="606D332B" w14:textId="3FE7E9F5" w:rsidR="00B67209" w:rsidRDefault="00B67209" w:rsidP="00B02E55">
            <w:pPr>
              <w:jc w:val="both"/>
              <w:rPr>
                <w:rFonts w:ascii="Times New Roman" w:hAnsi="Times New Roman" w:cs="Times New Roman"/>
              </w:rPr>
            </w:pPr>
            <w:r>
              <w:rPr>
                <w:rFonts w:ascii="Times New Roman" w:hAnsi="Times New Roman" w:cs="Times New Roman" w:hint="eastAsia"/>
              </w:rPr>
              <w:t>Pred C2</w:t>
            </w:r>
          </w:p>
        </w:tc>
        <w:tc>
          <w:tcPr>
            <w:tcW w:w="2407" w:type="dxa"/>
            <w:shd w:val="clear" w:color="auto" w:fill="D9D9D9" w:themeFill="background1" w:themeFillShade="D9"/>
          </w:tcPr>
          <w:p w14:paraId="5850F59A" w14:textId="264576BD" w:rsidR="00B67209" w:rsidRDefault="00B67209" w:rsidP="00B02E55">
            <w:pPr>
              <w:jc w:val="both"/>
              <w:rPr>
                <w:rFonts w:ascii="Times New Roman" w:hAnsi="Times New Roman" w:cs="Times New Roman"/>
              </w:rPr>
            </w:pPr>
            <w:r>
              <w:rPr>
                <w:rFonts w:ascii="Times New Roman" w:hAnsi="Times New Roman" w:cs="Times New Roman" w:hint="eastAsia"/>
              </w:rPr>
              <w:t>Pred C3</w:t>
            </w:r>
          </w:p>
        </w:tc>
      </w:tr>
      <w:tr w:rsidR="00B67209" w14:paraId="53097E49" w14:textId="77777777" w:rsidTr="00E11E60">
        <w:tc>
          <w:tcPr>
            <w:tcW w:w="2407" w:type="dxa"/>
            <w:shd w:val="clear" w:color="auto" w:fill="D9D9D9" w:themeFill="background1" w:themeFillShade="D9"/>
          </w:tcPr>
          <w:p w14:paraId="33B4E83F" w14:textId="15264E25" w:rsidR="00B67209" w:rsidRDefault="00B67209" w:rsidP="00B02E55">
            <w:pPr>
              <w:jc w:val="both"/>
              <w:rPr>
                <w:rFonts w:ascii="Times New Roman" w:hAnsi="Times New Roman" w:cs="Times New Roman"/>
              </w:rPr>
            </w:pPr>
            <w:r>
              <w:rPr>
                <w:rFonts w:ascii="Times New Roman" w:hAnsi="Times New Roman" w:cs="Times New Roman" w:hint="eastAsia"/>
              </w:rPr>
              <w:t>Actual C1</w:t>
            </w:r>
          </w:p>
        </w:tc>
        <w:tc>
          <w:tcPr>
            <w:tcW w:w="2407" w:type="dxa"/>
            <w:shd w:val="clear" w:color="auto" w:fill="F2F2F2" w:themeFill="background1" w:themeFillShade="F2"/>
          </w:tcPr>
          <w:p w14:paraId="3E3E7701" w14:textId="2BAF6547" w:rsidR="00B67209" w:rsidRDefault="00B67209" w:rsidP="00B02E55">
            <w:pPr>
              <w:jc w:val="both"/>
              <w:rPr>
                <w:rFonts w:ascii="Times New Roman" w:hAnsi="Times New Roman" w:cs="Times New Roman"/>
              </w:rPr>
            </w:pPr>
            <w:r>
              <w:rPr>
                <w:rFonts w:ascii="Times New Roman" w:hAnsi="Times New Roman" w:cs="Times New Roman" w:hint="eastAsia"/>
              </w:rPr>
              <w:t>a11</w:t>
            </w:r>
          </w:p>
        </w:tc>
        <w:tc>
          <w:tcPr>
            <w:tcW w:w="2407" w:type="dxa"/>
            <w:shd w:val="clear" w:color="auto" w:fill="F2F2F2" w:themeFill="background1" w:themeFillShade="F2"/>
          </w:tcPr>
          <w:p w14:paraId="7D682B17" w14:textId="7D79818F" w:rsidR="00B67209" w:rsidRDefault="00B67209" w:rsidP="00B02E55">
            <w:pPr>
              <w:jc w:val="both"/>
              <w:rPr>
                <w:rFonts w:ascii="Times New Roman" w:hAnsi="Times New Roman" w:cs="Times New Roman"/>
              </w:rPr>
            </w:pPr>
            <w:r>
              <w:rPr>
                <w:rFonts w:ascii="Times New Roman" w:hAnsi="Times New Roman" w:cs="Times New Roman" w:hint="eastAsia"/>
              </w:rPr>
              <w:t>a12</w:t>
            </w:r>
          </w:p>
        </w:tc>
        <w:tc>
          <w:tcPr>
            <w:tcW w:w="2407" w:type="dxa"/>
            <w:shd w:val="clear" w:color="auto" w:fill="F2F2F2" w:themeFill="background1" w:themeFillShade="F2"/>
          </w:tcPr>
          <w:p w14:paraId="204A075F" w14:textId="396C3F3D" w:rsidR="00B67209" w:rsidRDefault="00B67209" w:rsidP="00B02E55">
            <w:pPr>
              <w:jc w:val="both"/>
              <w:rPr>
                <w:rFonts w:ascii="Times New Roman" w:hAnsi="Times New Roman" w:cs="Times New Roman"/>
              </w:rPr>
            </w:pPr>
            <w:r>
              <w:rPr>
                <w:rFonts w:ascii="Times New Roman" w:hAnsi="Times New Roman" w:cs="Times New Roman" w:hint="eastAsia"/>
              </w:rPr>
              <w:t>a13</w:t>
            </w:r>
          </w:p>
        </w:tc>
      </w:tr>
      <w:tr w:rsidR="00B67209" w14:paraId="79FE1D1C" w14:textId="77777777" w:rsidTr="00E11E60">
        <w:tc>
          <w:tcPr>
            <w:tcW w:w="2407" w:type="dxa"/>
            <w:shd w:val="clear" w:color="auto" w:fill="D9D9D9" w:themeFill="background1" w:themeFillShade="D9"/>
          </w:tcPr>
          <w:p w14:paraId="2E3E87E5" w14:textId="0BED6995" w:rsidR="00B67209" w:rsidRDefault="00B67209" w:rsidP="00B02E55">
            <w:pPr>
              <w:jc w:val="both"/>
              <w:rPr>
                <w:rFonts w:ascii="Times New Roman" w:hAnsi="Times New Roman" w:cs="Times New Roman"/>
              </w:rPr>
            </w:pPr>
            <w:r>
              <w:rPr>
                <w:rFonts w:ascii="Times New Roman" w:hAnsi="Times New Roman" w:cs="Times New Roman" w:hint="eastAsia"/>
              </w:rPr>
              <w:t>Actual C2</w:t>
            </w:r>
          </w:p>
        </w:tc>
        <w:tc>
          <w:tcPr>
            <w:tcW w:w="2407" w:type="dxa"/>
            <w:shd w:val="clear" w:color="auto" w:fill="F2F2F2" w:themeFill="background1" w:themeFillShade="F2"/>
          </w:tcPr>
          <w:p w14:paraId="2FF019B5" w14:textId="0CB8F8F5" w:rsidR="00B67209" w:rsidRDefault="00B67209" w:rsidP="00B67209">
            <w:pPr>
              <w:jc w:val="both"/>
              <w:rPr>
                <w:rFonts w:ascii="Times New Roman" w:hAnsi="Times New Roman" w:cs="Times New Roman"/>
              </w:rPr>
            </w:pPr>
            <w:r>
              <w:rPr>
                <w:rFonts w:ascii="Times New Roman" w:hAnsi="Times New Roman" w:cs="Times New Roman" w:hint="eastAsia"/>
              </w:rPr>
              <w:t>a21</w:t>
            </w:r>
          </w:p>
        </w:tc>
        <w:tc>
          <w:tcPr>
            <w:tcW w:w="2407" w:type="dxa"/>
            <w:shd w:val="clear" w:color="auto" w:fill="F2F2F2" w:themeFill="background1" w:themeFillShade="F2"/>
          </w:tcPr>
          <w:p w14:paraId="29171377" w14:textId="052F2A61" w:rsidR="00B67209" w:rsidRDefault="00B67209" w:rsidP="00B02E55">
            <w:pPr>
              <w:jc w:val="both"/>
              <w:rPr>
                <w:rFonts w:ascii="Times New Roman" w:hAnsi="Times New Roman" w:cs="Times New Roman"/>
              </w:rPr>
            </w:pPr>
            <w:r>
              <w:rPr>
                <w:rFonts w:ascii="Times New Roman" w:hAnsi="Times New Roman" w:cs="Times New Roman" w:hint="eastAsia"/>
              </w:rPr>
              <w:t>a22</w:t>
            </w:r>
          </w:p>
        </w:tc>
        <w:tc>
          <w:tcPr>
            <w:tcW w:w="2407" w:type="dxa"/>
            <w:shd w:val="clear" w:color="auto" w:fill="F2F2F2" w:themeFill="background1" w:themeFillShade="F2"/>
          </w:tcPr>
          <w:p w14:paraId="7552867B" w14:textId="08C2DD68" w:rsidR="00B67209" w:rsidRDefault="00B67209" w:rsidP="00B02E55">
            <w:pPr>
              <w:jc w:val="both"/>
              <w:rPr>
                <w:rFonts w:ascii="Times New Roman" w:hAnsi="Times New Roman" w:cs="Times New Roman"/>
              </w:rPr>
            </w:pPr>
            <w:r>
              <w:rPr>
                <w:rFonts w:ascii="Times New Roman" w:hAnsi="Times New Roman" w:cs="Times New Roman" w:hint="eastAsia"/>
              </w:rPr>
              <w:t>a23</w:t>
            </w:r>
          </w:p>
        </w:tc>
      </w:tr>
      <w:tr w:rsidR="00B67209" w14:paraId="19DE3A52" w14:textId="77777777" w:rsidTr="00E11E60">
        <w:tc>
          <w:tcPr>
            <w:tcW w:w="2407" w:type="dxa"/>
            <w:shd w:val="clear" w:color="auto" w:fill="D9D9D9" w:themeFill="background1" w:themeFillShade="D9"/>
          </w:tcPr>
          <w:p w14:paraId="24AFA1E7" w14:textId="07AA5A1D" w:rsidR="00B67209" w:rsidRDefault="00B67209" w:rsidP="00B02E55">
            <w:pPr>
              <w:jc w:val="both"/>
              <w:rPr>
                <w:rFonts w:ascii="Times New Roman" w:hAnsi="Times New Roman" w:cs="Times New Roman"/>
              </w:rPr>
            </w:pPr>
            <w:r>
              <w:rPr>
                <w:rFonts w:ascii="Times New Roman" w:hAnsi="Times New Roman" w:cs="Times New Roman" w:hint="eastAsia"/>
              </w:rPr>
              <w:t>Actual C3</w:t>
            </w:r>
          </w:p>
        </w:tc>
        <w:tc>
          <w:tcPr>
            <w:tcW w:w="2407" w:type="dxa"/>
            <w:shd w:val="clear" w:color="auto" w:fill="F2F2F2" w:themeFill="background1" w:themeFillShade="F2"/>
          </w:tcPr>
          <w:p w14:paraId="00E2CF99" w14:textId="7DA97E18" w:rsidR="00B67209" w:rsidRDefault="00B67209" w:rsidP="00B02E55">
            <w:pPr>
              <w:jc w:val="both"/>
              <w:rPr>
                <w:rFonts w:ascii="Times New Roman" w:hAnsi="Times New Roman" w:cs="Times New Roman"/>
              </w:rPr>
            </w:pPr>
            <w:r>
              <w:rPr>
                <w:rFonts w:ascii="Times New Roman" w:hAnsi="Times New Roman" w:cs="Times New Roman" w:hint="eastAsia"/>
              </w:rPr>
              <w:t>a31</w:t>
            </w:r>
          </w:p>
        </w:tc>
        <w:tc>
          <w:tcPr>
            <w:tcW w:w="2407" w:type="dxa"/>
            <w:shd w:val="clear" w:color="auto" w:fill="F2F2F2" w:themeFill="background1" w:themeFillShade="F2"/>
          </w:tcPr>
          <w:p w14:paraId="1842C84C" w14:textId="16DBB158" w:rsidR="00B67209" w:rsidRDefault="00B67209" w:rsidP="00B02E55">
            <w:pPr>
              <w:jc w:val="both"/>
              <w:rPr>
                <w:rFonts w:ascii="Times New Roman" w:hAnsi="Times New Roman" w:cs="Times New Roman"/>
              </w:rPr>
            </w:pPr>
            <w:r>
              <w:rPr>
                <w:rFonts w:ascii="Times New Roman" w:hAnsi="Times New Roman" w:cs="Times New Roman" w:hint="eastAsia"/>
              </w:rPr>
              <w:t>a32</w:t>
            </w:r>
          </w:p>
        </w:tc>
        <w:tc>
          <w:tcPr>
            <w:tcW w:w="2407" w:type="dxa"/>
            <w:shd w:val="clear" w:color="auto" w:fill="F2F2F2" w:themeFill="background1" w:themeFillShade="F2"/>
          </w:tcPr>
          <w:p w14:paraId="550AC96D" w14:textId="36B494E1" w:rsidR="00B67209" w:rsidRDefault="00B67209" w:rsidP="00B02E55">
            <w:pPr>
              <w:jc w:val="both"/>
              <w:rPr>
                <w:rFonts w:ascii="Times New Roman" w:hAnsi="Times New Roman" w:cs="Times New Roman"/>
              </w:rPr>
            </w:pPr>
            <w:r>
              <w:rPr>
                <w:rFonts w:ascii="Times New Roman" w:hAnsi="Times New Roman" w:cs="Times New Roman" w:hint="eastAsia"/>
              </w:rPr>
              <w:t>a33</w:t>
            </w:r>
          </w:p>
        </w:tc>
      </w:tr>
    </w:tbl>
    <w:p w14:paraId="0D4DEEBD" w14:textId="77777777" w:rsidR="00E045C9" w:rsidRDefault="00F1201A" w:rsidP="00E045C9">
      <w:pPr>
        <w:pStyle w:val="a9"/>
        <w:numPr>
          <w:ilvl w:val="0"/>
          <w:numId w:val="14"/>
        </w:numPr>
        <w:spacing w:after="0"/>
        <w:jc w:val="both"/>
        <w:rPr>
          <w:rFonts w:ascii="Times New Roman" w:hAnsi="Times New Roman" w:cs="Times New Roman"/>
        </w:rPr>
      </w:pPr>
      <w:r w:rsidRPr="00E045C9">
        <w:rPr>
          <w:rFonts w:ascii="Times New Roman" w:hAnsi="Times New Roman" w:cs="Times New Roman" w:hint="eastAsia"/>
        </w:rPr>
        <w:t xml:space="preserve">Recall: </w:t>
      </w:r>
      <w:r w:rsidR="00E045C9" w:rsidRPr="00E045C9">
        <w:rPr>
          <w:rFonts w:ascii="Times New Roman" w:hAnsi="Times New Roman" w:cs="Times New Roman"/>
        </w:rPr>
        <w:t>Among all samples that truly belong to class</w:t>
      </w:r>
      <w:r w:rsidR="00E045C9" w:rsidRPr="00E045C9">
        <w:rPr>
          <w:rFonts w:ascii="Times New Roman" w:hAnsi="Times New Roman" w:cs="Times New Roman" w:hint="eastAsia"/>
        </w:rPr>
        <w:t xml:space="preserve"> </w:t>
      </w:r>
      <w:r w:rsidRPr="00E045C9">
        <w:rPr>
          <w:rFonts w:ascii="Times New Roman" w:hAnsi="Times New Roman" w:cs="Times New Roman" w:hint="eastAsia"/>
        </w:rPr>
        <w:t>Ci</w:t>
      </w:r>
      <w:r w:rsidR="00E045C9" w:rsidRPr="00E045C9">
        <w:rPr>
          <w:rFonts w:ascii="Times New Roman" w:hAnsi="Times New Roman" w:cs="Times New Roman" w:hint="eastAsia"/>
        </w:rPr>
        <w:t xml:space="preserve">, </w:t>
      </w:r>
      <w:r w:rsidR="00E045C9" w:rsidRPr="00E045C9">
        <w:rPr>
          <w:rFonts w:ascii="Times New Roman" w:hAnsi="Times New Roman" w:cs="Times New Roman"/>
        </w:rPr>
        <w:t>the proportion that is correctly classified.</w:t>
      </w:r>
    </w:p>
    <w:p w14:paraId="5C94702F" w14:textId="0395CBDF" w:rsidR="00F1201A" w:rsidRPr="00E045C9" w:rsidRDefault="00000000" w:rsidP="00E045C9">
      <w:pPr>
        <w:pStyle w:val="a9"/>
        <w:spacing w:after="0"/>
        <w:ind w:left="9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aii</m:t>
              </m:r>
            </m:num>
            <m:den>
              <m:r>
                <w:rPr>
                  <w:rFonts w:ascii="Cambria Math" w:hAnsi="Cambria Math" w:cs="Times New Roman"/>
                </w:rPr>
                <m:t>ai1+ai2+ai3</m:t>
              </m:r>
            </m:den>
          </m:f>
        </m:oMath>
      </m:oMathPara>
    </w:p>
    <w:p w14:paraId="38271207" w14:textId="338D80A7" w:rsidR="00F1201A" w:rsidRDefault="00F1201A" w:rsidP="00E045C9">
      <w:pPr>
        <w:pStyle w:val="a9"/>
        <w:numPr>
          <w:ilvl w:val="0"/>
          <w:numId w:val="14"/>
        </w:numPr>
        <w:spacing w:after="0"/>
        <w:jc w:val="both"/>
        <w:rPr>
          <w:rFonts w:ascii="Times New Roman" w:hAnsi="Times New Roman" w:cs="Times New Roman"/>
        </w:rPr>
      </w:pPr>
      <w:r>
        <w:rPr>
          <w:rFonts w:ascii="Times New Roman" w:hAnsi="Times New Roman" w:cs="Times New Roman" w:hint="eastAsia"/>
        </w:rPr>
        <w:t xml:space="preserve">Precision: </w:t>
      </w:r>
      <w:r w:rsidR="00E045C9" w:rsidRPr="00E045C9">
        <w:rPr>
          <w:rFonts w:ascii="Times New Roman" w:hAnsi="Times New Roman" w:cs="Times New Roman"/>
        </w:rPr>
        <w:t>Among all samples predicted as class</w:t>
      </w:r>
      <w:r w:rsidR="00E045C9">
        <w:rPr>
          <w:rFonts w:ascii="Times New Roman" w:hAnsi="Times New Roman" w:cs="Times New Roman" w:hint="eastAsia"/>
        </w:rPr>
        <w:t xml:space="preserve"> </w:t>
      </w:r>
      <w:r>
        <w:rPr>
          <w:rFonts w:ascii="Times New Roman" w:hAnsi="Times New Roman" w:cs="Times New Roman" w:hint="eastAsia"/>
        </w:rPr>
        <w:t>Ci</w:t>
      </w:r>
      <w:r w:rsidR="00E045C9">
        <w:rPr>
          <w:rFonts w:ascii="Times New Roman" w:hAnsi="Times New Roman" w:cs="Times New Roman" w:hint="eastAsia"/>
        </w:rPr>
        <w:t>,</w:t>
      </w:r>
      <w:r w:rsidR="00E045C9" w:rsidRPr="00E045C9">
        <w:t xml:space="preserve"> </w:t>
      </w:r>
      <w:r w:rsidR="00E045C9" w:rsidRPr="00E045C9">
        <w:rPr>
          <w:rFonts w:ascii="Times New Roman" w:hAnsi="Times New Roman" w:cs="Times New Roman"/>
        </w:rPr>
        <w:t>the proportion that actually belongs to</w:t>
      </w:r>
      <w:r w:rsidR="00E045C9">
        <w:rPr>
          <w:rFonts w:ascii="Times New Roman" w:hAnsi="Times New Roman" w:cs="Times New Roman" w:hint="eastAsia"/>
        </w:rPr>
        <w:t xml:space="preserve"> </w:t>
      </w:r>
      <w:r>
        <w:rPr>
          <w:rFonts w:ascii="Times New Roman" w:hAnsi="Times New Roman" w:cs="Times New Roman" w:hint="eastAsia"/>
        </w:rPr>
        <w:t>Ci</w:t>
      </w:r>
      <w:r w:rsidR="00E045C9">
        <w:rPr>
          <w:rFonts w:ascii="Times New Roman" w:hAnsi="Times New Roman" w:cs="Times New Roman" w:hint="eastAsia"/>
        </w:rPr>
        <w:t>.</w:t>
      </w:r>
    </w:p>
    <w:p w14:paraId="13CA1489" w14:textId="1728977F" w:rsidR="00F1201A" w:rsidRPr="00F1201A" w:rsidRDefault="00000000" w:rsidP="00F1201A">
      <w:pPr>
        <w:spacing w:after="0"/>
        <w:ind w:left="48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Precision</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aii</m:t>
              </m:r>
            </m:num>
            <m:den>
              <m:r>
                <w:rPr>
                  <w:rFonts w:ascii="Cambria Math" w:hAnsi="Cambria Math" w:cs="Times New Roman"/>
                </w:rPr>
                <m:t>a1i+a2i+a3i</m:t>
              </m:r>
            </m:den>
          </m:f>
        </m:oMath>
      </m:oMathPara>
    </w:p>
    <w:p w14:paraId="24E19F53" w14:textId="77777777" w:rsidR="00F1201A" w:rsidRPr="00F1201A" w:rsidRDefault="00F1201A" w:rsidP="00F1201A">
      <w:pPr>
        <w:spacing w:after="0"/>
        <w:jc w:val="center"/>
        <w:rPr>
          <w:rFonts w:ascii="Times New Roman" w:hAnsi="Times New Roman" w:cs="Times New Roman"/>
        </w:rPr>
      </w:pPr>
    </w:p>
    <w:p w14:paraId="1C4F26EB" w14:textId="3DDA21C8" w:rsidR="00A83D8D" w:rsidRPr="00E045C9" w:rsidRDefault="00A83D8D" w:rsidP="00B02E55">
      <w:pPr>
        <w:spacing w:after="0"/>
        <w:jc w:val="both"/>
        <w:rPr>
          <w:rFonts w:ascii="Times New Roman" w:hAnsi="Times New Roman" w:cs="Times New Roman"/>
          <w:b/>
          <w:bCs/>
        </w:rPr>
      </w:pPr>
      <w:r w:rsidRPr="00E045C9">
        <w:rPr>
          <w:rFonts w:ascii="Times New Roman" w:hAnsi="Times New Roman" w:cs="Times New Roman" w:hint="eastAsia"/>
          <w:b/>
          <w:bCs/>
        </w:rPr>
        <w:t>2. Marco</w:t>
      </w:r>
      <w:r w:rsidR="0051458F" w:rsidRPr="00E045C9">
        <w:rPr>
          <w:rFonts w:ascii="Times New Roman" w:hAnsi="Times New Roman" w:cs="Times New Roman" w:hint="eastAsia"/>
          <w:b/>
          <w:bCs/>
        </w:rPr>
        <w:t>-average</w:t>
      </w:r>
      <w:r w:rsidRPr="00E045C9">
        <w:rPr>
          <w:rFonts w:ascii="Times New Roman" w:hAnsi="Times New Roman" w:cs="Times New Roman" w:hint="eastAsia"/>
          <w:b/>
          <w:bCs/>
        </w:rPr>
        <w:t xml:space="preserve"> F1 score</w:t>
      </w:r>
    </w:p>
    <w:p w14:paraId="50DF9CC8" w14:textId="400920E6" w:rsidR="00B67209" w:rsidRDefault="00000000" w:rsidP="00B02E55">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F1</m:t>
              </m:r>
            </m:e>
            <m:sub>
              <m:r>
                <w:rPr>
                  <w:rFonts w:ascii="Cambria Math" w:hAnsi="Cambria Math" w:cs="Times New Roman"/>
                </w:rPr>
                <m:t>macro</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C</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C</m:t>
              </m:r>
            </m:sup>
            <m:e>
              <m:sSub>
                <m:sSubPr>
                  <m:ctrlPr>
                    <w:rPr>
                      <w:rFonts w:ascii="Cambria Math" w:hAnsi="Cambria Math" w:cs="Times New Roman"/>
                      <w:i/>
                    </w:rPr>
                  </m:ctrlPr>
                </m:sSubPr>
                <m:e>
                  <m:r>
                    <w:rPr>
                      <w:rFonts w:ascii="Cambria Math" w:hAnsi="Cambria Math" w:cs="Times New Roman"/>
                    </w:rPr>
                    <m:t>F1</m:t>
                  </m:r>
                </m:e>
                <m:sub>
                  <m:r>
                    <w:rPr>
                      <w:rFonts w:ascii="Cambria Math" w:hAnsi="Cambria Math" w:cs="Times New Roman"/>
                    </w:rPr>
                    <m:t>i</m:t>
                  </m:r>
                </m:sub>
              </m:sSub>
            </m:e>
          </m:nary>
          <m:r>
            <w:rPr>
              <w:rFonts w:ascii="Cambria Math" w:hAnsi="Cambria Math" w:cs="Times New Roman"/>
            </w:rPr>
            <m:t xml:space="preserve"> , where </m:t>
          </m:r>
          <m:sSub>
            <m:sSubPr>
              <m:ctrlPr>
                <w:rPr>
                  <w:rFonts w:ascii="Cambria Math" w:hAnsi="Cambria Math" w:cs="Times New Roman"/>
                  <w:i/>
                </w:rPr>
              </m:ctrlPr>
            </m:sSubPr>
            <m:e>
              <m:r>
                <w:rPr>
                  <w:rFonts w:ascii="Cambria Math" w:hAnsi="Cambria Math" w:cs="Times New Roman"/>
                </w:rPr>
                <m:t>F1</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×Precision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num>
            <m:den>
              <m:sSub>
                <m:sSubPr>
                  <m:ctrlPr>
                    <w:rPr>
                      <w:rFonts w:ascii="Cambria Math" w:hAnsi="Cambria Math" w:cs="Times New Roman"/>
                      <w:i/>
                    </w:rPr>
                  </m:ctrlPr>
                </m:sSubPr>
                <m:e>
                  <m:r>
                    <w:rPr>
                      <w:rFonts w:ascii="Cambria Math" w:hAnsi="Cambria Math" w:cs="Times New Roman"/>
                    </w:rPr>
                    <m:t>Precision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den>
          </m:f>
        </m:oMath>
      </m:oMathPara>
    </w:p>
    <w:p w14:paraId="75ED662B" w14:textId="2FA9A2A9" w:rsidR="00A83D8D" w:rsidRPr="00E045C9" w:rsidRDefault="00A83D8D" w:rsidP="00B02E55">
      <w:pPr>
        <w:spacing w:after="0"/>
        <w:jc w:val="both"/>
        <w:rPr>
          <w:rFonts w:ascii="Times New Roman" w:hAnsi="Times New Roman" w:cs="Times New Roman"/>
          <w:b/>
          <w:bCs/>
        </w:rPr>
      </w:pPr>
      <w:r w:rsidRPr="00E045C9">
        <w:rPr>
          <w:rFonts w:ascii="Times New Roman" w:hAnsi="Times New Roman" w:cs="Times New Roman" w:hint="eastAsia"/>
          <w:b/>
          <w:bCs/>
        </w:rPr>
        <w:t xml:space="preserve">3. </w:t>
      </w:r>
      <w:r w:rsidR="00E045C9">
        <w:rPr>
          <w:rFonts w:ascii="Times New Roman" w:hAnsi="Times New Roman" w:cs="Times New Roman" w:hint="eastAsia"/>
          <w:b/>
          <w:bCs/>
        </w:rPr>
        <w:t>B</w:t>
      </w:r>
      <w:r w:rsidRPr="00E045C9">
        <w:rPr>
          <w:rFonts w:ascii="Times New Roman" w:hAnsi="Times New Roman" w:cs="Times New Roman" w:hint="eastAsia"/>
          <w:b/>
          <w:bCs/>
        </w:rPr>
        <w:t>alanced accuracy score</w:t>
      </w:r>
    </w:p>
    <w:p w14:paraId="5D469906" w14:textId="0B3A688F" w:rsidR="0051458F" w:rsidRDefault="0051458F" w:rsidP="00424311">
      <w:pPr>
        <w:spacing w:after="0"/>
        <w:jc w:val="center"/>
        <w:rPr>
          <w:rFonts w:ascii="Times New Roman" w:hAnsi="Times New Roman" w:cs="Times New Roman"/>
        </w:rPr>
      </w:pPr>
      <m:oMathPara>
        <m:oMath>
          <m:r>
            <w:rPr>
              <w:rFonts w:ascii="Cambria Math" w:hAnsi="Cambria Math" w:cs="Times New Roman"/>
            </w:rPr>
            <m:t>Balanced Accuracy=</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C</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C</m:t>
              </m:r>
            </m:sup>
            <m:e>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e>
          </m:nary>
        </m:oMath>
      </m:oMathPara>
    </w:p>
    <w:p w14:paraId="4BC67F7D" w14:textId="3D90C4D0" w:rsidR="00A83D8D" w:rsidRPr="00424311" w:rsidRDefault="009C518D" w:rsidP="00424311">
      <w:pPr>
        <w:spacing w:before="240" w:after="0"/>
        <w:jc w:val="both"/>
        <w:rPr>
          <w:rFonts w:ascii="Times New Roman" w:hAnsi="Times New Roman" w:cs="Times New Roman"/>
          <w:b/>
          <w:bCs/>
          <w:sz w:val="28"/>
          <w:szCs w:val="28"/>
        </w:rPr>
      </w:pPr>
      <w:r w:rsidRPr="00424311">
        <w:rPr>
          <w:rFonts w:ascii="Times New Roman" w:hAnsi="Times New Roman" w:cs="Times New Roman" w:hint="eastAsia"/>
          <w:b/>
          <w:bCs/>
          <w:sz w:val="28"/>
          <w:szCs w:val="28"/>
        </w:rPr>
        <w:t xml:space="preserve">4.3 </w:t>
      </w:r>
      <w:r w:rsidR="00E045C9" w:rsidRPr="00424311">
        <w:rPr>
          <w:rFonts w:ascii="Times New Roman" w:hAnsi="Times New Roman" w:cs="Times New Roman" w:hint="eastAsia"/>
          <w:b/>
          <w:bCs/>
          <w:sz w:val="28"/>
          <w:szCs w:val="28"/>
        </w:rPr>
        <w:t>Implementation and Results</w:t>
      </w:r>
    </w:p>
    <w:p w14:paraId="4B06334B" w14:textId="77777777" w:rsidR="00E045C9" w:rsidRDefault="00E045C9" w:rsidP="00B02E55">
      <w:pPr>
        <w:spacing w:after="0"/>
        <w:jc w:val="both"/>
        <w:rPr>
          <w:rFonts w:ascii="Times New Roman" w:hAnsi="Times New Roman" w:cs="Times New Roman"/>
        </w:rPr>
      </w:pPr>
      <w:r w:rsidRPr="00E045C9">
        <w:rPr>
          <w:rFonts w:ascii="Times New Roman" w:hAnsi="Times New Roman" w:cs="Times New Roman"/>
        </w:rPr>
        <w:t>We split the data within each cluster into 60% for training and 40% for testing. The results of the different models are presented below.</w:t>
      </w:r>
    </w:p>
    <w:p w14:paraId="73652CDB" w14:textId="48CFC29D" w:rsidR="009C518D" w:rsidRPr="00E045C9" w:rsidRDefault="00E045C9" w:rsidP="00B02E55">
      <w:pPr>
        <w:spacing w:after="0"/>
        <w:jc w:val="both"/>
        <w:rPr>
          <w:rFonts w:ascii="Times New Roman" w:hAnsi="Times New Roman" w:cs="Times New Roman"/>
          <w:b/>
          <w:bCs/>
        </w:rPr>
      </w:pPr>
      <w:r>
        <w:rPr>
          <w:rFonts w:ascii="Times New Roman" w:hAnsi="Times New Roman" w:cs="Times New Roman" w:hint="eastAsia"/>
          <w:b/>
          <w:bCs/>
        </w:rPr>
        <w:t xml:space="preserve">1. </w:t>
      </w:r>
      <w:r w:rsidR="009C518D" w:rsidRPr="00E045C9">
        <w:rPr>
          <w:rFonts w:ascii="Times New Roman" w:hAnsi="Times New Roman" w:cs="Times New Roman" w:hint="eastAsia"/>
          <w:b/>
          <w:bCs/>
        </w:rPr>
        <w:t>LDA</w:t>
      </w:r>
    </w:p>
    <w:p w14:paraId="70127263" w14:textId="6569CAEA" w:rsidR="00E57967" w:rsidRDefault="00E57967" w:rsidP="00E57967">
      <w:pPr>
        <w:spacing w:after="0"/>
        <w:jc w:val="both"/>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matrix</w:t>
      </w:r>
      <w:r w:rsidR="00E045C9">
        <w:rPr>
          <w:rFonts w:ascii="Times New Roman" w:hAnsi="Times New Roman" w:cs="Times New Roman" w:hint="eastAsia"/>
        </w:rPr>
        <w:t>:</w:t>
      </w:r>
    </w:p>
    <w:p w14:paraId="4EF03050" w14:textId="3D8BA68C" w:rsidR="00181975" w:rsidRPr="00E045C9" w:rsidRDefault="00000000" w:rsidP="00E57967">
      <w:pPr>
        <w:spacing w:after="0"/>
        <w:jc w:val="center"/>
        <w:rPr>
          <w:rFonts w:ascii="Times New Roman" w:hAnsi="Times New Roman" w:cs="Times New Roman"/>
        </w:rPr>
      </w:pPr>
      <m:oMathPara>
        <m:oMath>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1269</m:t>
                          </m:r>
                        </m:e>
                      </m:mr>
                      <m:mr>
                        <m:e>
                          <m:r>
                            <w:rPr>
                              <w:rFonts w:ascii="Cambria Math" w:hAnsi="Cambria Math" w:cs="Times New Roman" w:hint="eastAsia"/>
                            </w:rPr>
                            <m:t xml:space="preserve"> 42</m:t>
                          </m:r>
                        </m:e>
                      </m:mr>
                      <m:mr>
                        <m:e>
                          <m:r>
                            <w:rPr>
                              <w:rFonts w:ascii="Cambria Math" w:hAnsi="Cambria Math" w:cs="Times New Roman" w:hint="eastAsia"/>
                            </w:rPr>
                            <m:t xml:space="preserve"> 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4</m:t>
                          </m:r>
                        </m:e>
                      </m:mr>
                      <m:mr>
                        <m:e>
                          <m:r>
                            <w:rPr>
                              <w:rFonts w:ascii="Cambria Math" w:hAnsi="Cambria Math" w:cs="Times New Roman" w:hint="eastAsia"/>
                            </w:rPr>
                            <m:t>414</m:t>
                          </m:r>
                        </m:e>
                      </m:mr>
                      <m:mr>
                        <m:e>
                          <m:r>
                            <w:rPr>
                              <w:rFonts w:ascii="Cambria Math" w:hAnsi="Cambria Math" w:cs="Times New Roman" w:hint="eastAsia"/>
                            </w:rPr>
                            <m:t>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0 </m:t>
                          </m:r>
                        </m:e>
                      </m:mr>
                      <m:mr>
                        <m:e>
                          <m:r>
                            <w:rPr>
                              <w:rFonts w:ascii="Cambria Math" w:hAnsi="Cambria Math" w:cs="Times New Roman" w:hint="eastAsia"/>
                            </w:rPr>
                            <m:t>0</m:t>
                          </m:r>
                        </m:e>
                      </m:mr>
                      <m:mr>
                        <m:e>
                          <m:r>
                            <w:rPr>
                              <w:rFonts w:ascii="Cambria Math" w:hAnsi="Cambria Math" w:cs="Times New Roman" w:hint="eastAsia"/>
                            </w:rPr>
                            <m:t>7</m:t>
                          </m:r>
                        </m:e>
                      </m:mr>
                    </m:m>
                  </m:e>
                </m:mr>
              </m:m>
            </m:e>
          </m:d>
        </m:oMath>
      </m:oMathPara>
    </w:p>
    <w:p w14:paraId="64426B4E" w14:textId="0F51A382" w:rsidR="00E045C9" w:rsidRDefault="00E045C9" w:rsidP="00E045C9">
      <w:pPr>
        <w:spacing w:after="0"/>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lassification report:</w:t>
      </w:r>
    </w:p>
    <w:tbl>
      <w:tblPr>
        <w:tblStyle w:val="af6"/>
        <w:tblW w:w="0" w:type="auto"/>
        <w:tblLook w:val="04A0" w:firstRow="1" w:lastRow="0" w:firstColumn="1" w:lastColumn="0" w:noHBand="0" w:noVBand="1"/>
      </w:tblPr>
      <w:tblGrid>
        <w:gridCol w:w="1866"/>
        <w:gridCol w:w="1890"/>
        <w:gridCol w:w="2110"/>
        <w:gridCol w:w="1876"/>
        <w:gridCol w:w="1886"/>
      </w:tblGrid>
      <w:tr w:rsidR="00181975" w14:paraId="3FB71FFB" w14:textId="77777777" w:rsidTr="00E11E60">
        <w:tc>
          <w:tcPr>
            <w:tcW w:w="1866" w:type="dxa"/>
            <w:tcBorders>
              <w:tl2br w:val="single" w:sz="4" w:space="0" w:color="auto"/>
            </w:tcBorders>
            <w:shd w:val="clear" w:color="auto" w:fill="BFBFBF" w:themeFill="background1" w:themeFillShade="BF"/>
          </w:tcPr>
          <w:p w14:paraId="6BAE83AA" w14:textId="77777777" w:rsidR="00181975" w:rsidRDefault="00181975" w:rsidP="00181975">
            <w:pPr>
              <w:jc w:val="both"/>
              <w:rPr>
                <w:rFonts w:ascii="Times New Roman" w:hAnsi="Times New Roman" w:cs="Times New Roman"/>
              </w:rPr>
            </w:pPr>
          </w:p>
        </w:tc>
        <w:tc>
          <w:tcPr>
            <w:tcW w:w="1890" w:type="dxa"/>
            <w:shd w:val="clear" w:color="auto" w:fill="D9D9D9" w:themeFill="background1" w:themeFillShade="D9"/>
          </w:tcPr>
          <w:p w14:paraId="20FE07AC" w14:textId="671E901A" w:rsidR="00181975" w:rsidRDefault="00181975" w:rsidP="00181975">
            <w:pPr>
              <w:jc w:val="both"/>
              <w:rPr>
                <w:rFonts w:ascii="Times New Roman" w:hAnsi="Times New Roman" w:cs="Times New Roman"/>
              </w:rPr>
            </w:pPr>
            <w:r>
              <w:rPr>
                <w:rFonts w:ascii="Times New Roman" w:hAnsi="Times New Roman" w:cs="Times New Roman" w:hint="eastAsia"/>
              </w:rPr>
              <w:t>precision</w:t>
            </w:r>
          </w:p>
        </w:tc>
        <w:tc>
          <w:tcPr>
            <w:tcW w:w="2110" w:type="dxa"/>
            <w:shd w:val="clear" w:color="auto" w:fill="D9D9D9" w:themeFill="background1" w:themeFillShade="D9"/>
          </w:tcPr>
          <w:p w14:paraId="4C790F26" w14:textId="1A8B13B5" w:rsidR="00181975" w:rsidRDefault="00181975" w:rsidP="00181975">
            <w:pPr>
              <w:jc w:val="both"/>
              <w:rPr>
                <w:rFonts w:ascii="Times New Roman" w:hAnsi="Times New Roman" w:cs="Times New Roman"/>
              </w:rPr>
            </w:pPr>
            <w:r>
              <w:rPr>
                <w:rFonts w:ascii="Times New Roman" w:hAnsi="Times New Roman" w:cs="Times New Roman" w:hint="eastAsia"/>
              </w:rPr>
              <w:t>recall</w:t>
            </w:r>
          </w:p>
        </w:tc>
        <w:tc>
          <w:tcPr>
            <w:tcW w:w="1876" w:type="dxa"/>
            <w:shd w:val="clear" w:color="auto" w:fill="D9D9D9" w:themeFill="background1" w:themeFillShade="D9"/>
          </w:tcPr>
          <w:p w14:paraId="5B471173" w14:textId="647FCD8F" w:rsidR="00181975" w:rsidRDefault="00181975" w:rsidP="00181975">
            <w:pPr>
              <w:jc w:val="both"/>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1-score</w:t>
            </w:r>
          </w:p>
        </w:tc>
        <w:tc>
          <w:tcPr>
            <w:tcW w:w="1886" w:type="dxa"/>
            <w:shd w:val="clear" w:color="auto" w:fill="D9D9D9" w:themeFill="background1" w:themeFillShade="D9"/>
          </w:tcPr>
          <w:p w14:paraId="50755127" w14:textId="40B837E2" w:rsidR="00181975" w:rsidRDefault="00E57967" w:rsidP="00181975">
            <w:pPr>
              <w:jc w:val="both"/>
              <w:rPr>
                <w:rFonts w:ascii="Times New Roman" w:hAnsi="Times New Roman" w:cs="Times New Roman"/>
              </w:rPr>
            </w:pPr>
            <w:r>
              <w:rPr>
                <w:rFonts w:ascii="Times New Roman" w:hAnsi="Times New Roman" w:cs="Times New Roman" w:hint="eastAsia"/>
              </w:rPr>
              <w:t>s</w:t>
            </w:r>
            <w:r w:rsidR="00181975">
              <w:rPr>
                <w:rFonts w:ascii="Times New Roman" w:hAnsi="Times New Roman" w:cs="Times New Roman" w:hint="eastAsia"/>
              </w:rPr>
              <w:t>upport</w:t>
            </w:r>
          </w:p>
        </w:tc>
      </w:tr>
      <w:tr w:rsidR="00181975" w14:paraId="7ABD74EA" w14:textId="77777777" w:rsidTr="00E11E60">
        <w:tc>
          <w:tcPr>
            <w:tcW w:w="1866" w:type="dxa"/>
            <w:shd w:val="clear" w:color="auto" w:fill="D9D9D9" w:themeFill="background1" w:themeFillShade="D9"/>
          </w:tcPr>
          <w:p w14:paraId="34B095D5" w14:textId="18DA1758" w:rsidR="00181975" w:rsidRDefault="00181975" w:rsidP="00181975">
            <w:pPr>
              <w:jc w:val="both"/>
              <w:rPr>
                <w:rFonts w:ascii="Times New Roman" w:hAnsi="Times New Roman" w:cs="Times New Roman"/>
              </w:rPr>
            </w:pPr>
            <w:r>
              <w:rPr>
                <w:rFonts w:ascii="Times New Roman" w:hAnsi="Times New Roman" w:cs="Times New Roman" w:hint="eastAsia"/>
              </w:rPr>
              <w:t>C1</w:t>
            </w:r>
          </w:p>
        </w:tc>
        <w:tc>
          <w:tcPr>
            <w:tcW w:w="1890" w:type="dxa"/>
            <w:shd w:val="clear" w:color="auto" w:fill="F2F2F2" w:themeFill="background1" w:themeFillShade="F2"/>
          </w:tcPr>
          <w:p w14:paraId="7570E311" w14:textId="23275F46" w:rsidR="00181975" w:rsidRDefault="00181975" w:rsidP="00181975">
            <w:pPr>
              <w:jc w:val="both"/>
              <w:rPr>
                <w:rFonts w:ascii="Times New Roman" w:hAnsi="Times New Roman" w:cs="Times New Roman"/>
              </w:rPr>
            </w:pPr>
            <w:r>
              <w:rPr>
                <w:rFonts w:ascii="Times New Roman" w:hAnsi="Times New Roman" w:cs="Times New Roman" w:hint="eastAsia"/>
              </w:rPr>
              <w:t>0.97</w:t>
            </w:r>
          </w:p>
        </w:tc>
        <w:tc>
          <w:tcPr>
            <w:tcW w:w="2110" w:type="dxa"/>
            <w:shd w:val="clear" w:color="auto" w:fill="F2F2F2" w:themeFill="background1" w:themeFillShade="F2"/>
          </w:tcPr>
          <w:p w14:paraId="06C40973" w14:textId="6B6F6F31"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1876" w:type="dxa"/>
            <w:shd w:val="clear" w:color="auto" w:fill="F2F2F2" w:themeFill="background1" w:themeFillShade="F2"/>
          </w:tcPr>
          <w:p w14:paraId="29AB4770" w14:textId="4E452C5F" w:rsidR="00181975" w:rsidRDefault="00181975" w:rsidP="00181975">
            <w:pPr>
              <w:jc w:val="both"/>
              <w:rPr>
                <w:rFonts w:ascii="Times New Roman" w:hAnsi="Times New Roman" w:cs="Times New Roman"/>
              </w:rPr>
            </w:pPr>
            <w:r>
              <w:rPr>
                <w:rFonts w:ascii="Times New Roman" w:hAnsi="Times New Roman" w:cs="Times New Roman" w:hint="eastAsia"/>
              </w:rPr>
              <w:t>0.98</w:t>
            </w:r>
          </w:p>
        </w:tc>
        <w:tc>
          <w:tcPr>
            <w:tcW w:w="1886" w:type="dxa"/>
            <w:shd w:val="clear" w:color="auto" w:fill="F2F2F2" w:themeFill="background1" w:themeFillShade="F2"/>
          </w:tcPr>
          <w:p w14:paraId="2AE0522E" w14:textId="6A3383EB" w:rsidR="00181975" w:rsidRDefault="00181975" w:rsidP="00181975">
            <w:pPr>
              <w:jc w:val="both"/>
              <w:rPr>
                <w:rFonts w:ascii="Times New Roman" w:hAnsi="Times New Roman" w:cs="Times New Roman"/>
              </w:rPr>
            </w:pPr>
            <w:r>
              <w:rPr>
                <w:rFonts w:ascii="Times New Roman" w:hAnsi="Times New Roman" w:cs="Times New Roman" w:hint="eastAsia"/>
              </w:rPr>
              <w:t>1273</w:t>
            </w:r>
          </w:p>
        </w:tc>
      </w:tr>
      <w:tr w:rsidR="00181975" w14:paraId="7D4C458B" w14:textId="77777777" w:rsidTr="00E11E60">
        <w:tc>
          <w:tcPr>
            <w:tcW w:w="1866" w:type="dxa"/>
            <w:shd w:val="clear" w:color="auto" w:fill="D9D9D9" w:themeFill="background1" w:themeFillShade="D9"/>
          </w:tcPr>
          <w:p w14:paraId="513B3CC7" w14:textId="058E11D8" w:rsidR="00181975" w:rsidRDefault="00181975" w:rsidP="00181975">
            <w:pPr>
              <w:jc w:val="both"/>
              <w:rPr>
                <w:rFonts w:ascii="Times New Roman" w:hAnsi="Times New Roman" w:cs="Times New Roman"/>
              </w:rPr>
            </w:pPr>
            <w:r>
              <w:rPr>
                <w:rFonts w:ascii="Times New Roman" w:hAnsi="Times New Roman" w:cs="Times New Roman" w:hint="eastAsia"/>
              </w:rPr>
              <w:t>C2</w:t>
            </w:r>
          </w:p>
        </w:tc>
        <w:tc>
          <w:tcPr>
            <w:tcW w:w="1890" w:type="dxa"/>
            <w:shd w:val="clear" w:color="auto" w:fill="F2F2F2" w:themeFill="background1" w:themeFillShade="F2"/>
          </w:tcPr>
          <w:p w14:paraId="68977D3A" w14:textId="2F79F320" w:rsidR="00181975" w:rsidRDefault="00181975" w:rsidP="00181975">
            <w:pPr>
              <w:jc w:val="both"/>
              <w:rPr>
                <w:rFonts w:ascii="Times New Roman" w:hAnsi="Times New Roman" w:cs="Times New Roman"/>
              </w:rPr>
            </w:pPr>
            <w:r>
              <w:rPr>
                <w:rFonts w:ascii="Times New Roman" w:hAnsi="Times New Roman" w:cs="Times New Roman" w:hint="eastAsia"/>
              </w:rPr>
              <w:t>0.99</w:t>
            </w:r>
          </w:p>
        </w:tc>
        <w:tc>
          <w:tcPr>
            <w:tcW w:w="2110" w:type="dxa"/>
            <w:shd w:val="clear" w:color="auto" w:fill="F2F2F2" w:themeFill="background1" w:themeFillShade="F2"/>
          </w:tcPr>
          <w:p w14:paraId="16ABF93B" w14:textId="6C3ED9B6" w:rsidR="00181975" w:rsidRDefault="00181975" w:rsidP="00181975">
            <w:pPr>
              <w:jc w:val="both"/>
              <w:rPr>
                <w:rFonts w:ascii="Times New Roman" w:hAnsi="Times New Roman" w:cs="Times New Roman"/>
              </w:rPr>
            </w:pPr>
            <w:r>
              <w:rPr>
                <w:rFonts w:ascii="Times New Roman" w:hAnsi="Times New Roman" w:cs="Times New Roman" w:hint="eastAsia"/>
              </w:rPr>
              <w:t>0.91</w:t>
            </w:r>
          </w:p>
        </w:tc>
        <w:tc>
          <w:tcPr>
            <w:tcW w:w="1876" w:type="dxa"/>
            <w:shd w:val="clear" w:color="auto" w:fill="F2F2F2" w:themeFill="background1" w:themeFillShade="F2"/>
          </w:tcPr>
          <w:p w14:paraId="5E851A22" w14:textId="2D342419" w:rsidR="00181975" w:rsidRDefault="00181975" w:rsidP="00181975">
            <w:pPr>
              <w:jc w:val="both"/>
              <w:rPr>
                <w:rFonts w:ascii="Times New Roman" w:hAnsi="Times New Roman" w:cs="Times New Roman"/>
              </w:rPr>
            </w:pPr>
            <w:r>
              <w:rPr>
                <w:rFonts w:ascii="Times New Roman" w:hAnsi="Times New Roman" w:cs="Times New Roman" w:hint="eastAsia"/>
              </w:rPr>
              <w:t>0.95</w:t>
            </w:r>
          </w:p>
        </w:tc>
        <w:tc>
          <w:tcPr>
            <w:tcW w:w="1886" w:type="dxa"/>
            <w:shd w:val="clear" w:color="auto" w:fill="F2F2F2" w:themeFill="background1" w:themeFillShade="F2"/>
          </w:tcPr>
          <w:p w14:paraId="3348720E" w14:textId="65D7613A" w:rsidR="00181975" w:rsidRDefault="00181975" w:rsidP="00181975">
            <w:pPr>
              <w:jc w:val="both"/>
              <w:rPr>
                <w:rFonts w:ascii="Times New Roman" w:hAnsi="Times New Roman" w:cs="Times New Roman"/>
              </w:rPr>
            </w:pPr>
            <w:r>
              <w:rPr>
                <w:rFonts w:ascii="Times New Roman" w:hAnsi="Times New Roman" w:cs="Times New Roman" w:hint="eastAsia"/>
              </w:rPr>
              <w:t>456</w:t>
            </w:r>
          </w:p>
        </w:tc>
      </w:tr>
      <w:tr w:rsidR="00181975" w14:paraId="262D7A24" w14:textId="77777777" w:rsidTr="00E11E60">
        <w:tc>
          <w:tcPr>
            <w:tcW w:w="1866" w:type="dxa"/>
            <w:tcBorders>
              <w:bottom w:val="double" w:sz="4" w:space="0" w:color="auto"/>
            </w:tcBorders>
            <w:shd w:val="clear" w:color="auto" w:fill="D9D9D9" w:themeFill="background1" w:themeFillShade="D9"/>
          </w:tcPr>
          <w:p w14:paraId="7214EA1E" w14:textId="7B6E4193" w:rsidR="00181975" w:rsidRDefault="00181975" w:rsidP="00181975">
            <w:pPr>
              <w:jc w:val="both"/>
              <w:rPr>
                <w:rFonts w:ascii="Times New Roman" w:hAnsi="Times New Roman" w:cs="Times New Roman"/>
              </w:rPr>
            </w:pPr>
            <w:r>
              <w:rPr>
                <w:rFonts w:ascii="Times New Roman" w:hAnsi="Times New Roman" w:cs="Times New Roman" w:hint="eastAsia"/>
              </w:rPr>
              <w:t>C3</w:t>
            </w:r>
          </w:p>
        </w:tc>
        <w:tc>
          <w:tcPr>
            <w:tcW w:w="1890" w:type="dxa"/>
            <w:tcBorders>
              <w:bottom w:val="double" w:sz="4" w:space="0" w:color="auto"/>
            </w:tcBorders>
            <w:shd w:val="clear" w:color="auto" w:fill="F2F2F2" w:themeFill="background1" w:themeFillShade="F2"/>
          </w:tcPr>
          <w:p w14:paraId="27666E38" w14:textId="2E69A84E"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2110" w:type="dxa"/>
            <w:tcBorders>
              <w:bottom w:val="double" w:sz="4" w:space="0" w:color="auto"/>
            </w:tcBorders>
            <w:shd w:val="clear" w:color="auto" w:fill="F2F2F2" w:themeFill="background1" w:themeFillShade="F2"/>
          </w:tcPr>
          <w:p w14:paraId="1F9F34C9" w14:textId="69F7D70E"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1876" w:type="dxa"/>
            <w:tcBorders>
              <w:bottom w:val="double" w:sz="4" w:space="0" w:color="auto"/>
            </w:tcBorders>
            <w:shd w:val="clear" w:color="auto" w:fill="F2F2F2" w:themeFill="background1" w:themeFillShade="F2"/>
          </w:tcPr>
          <w:p w14:paraId="39B8BFB6" w14:textId="112A994D"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1886" w:type="dxa"/>
            <w:shd w:val="clear" w:color="auto" w:fill="F2F2F2" w:themeFill="background1" w:themeFillShade="F2"/>
          </w:tcPr>
          <w:p w14:paraId="7F9F87E6" w14:textId="12B9D52D" w:rsidR="00181975" w:rsidRDefault="00181975" w:rsidP="00181975">
            <w:pPr>
              <w:jc w:val="both"/>
              <w:rPr>
                <w:rFonts w:ascii="Times New Roman" w:hAnsi="Times New Roman" w:cs="Times New Roman"/>
              </w:rPr>
            </w:pPr>
            <w:r>
              <w:rPr>
                <w:rFonts w:ascii="Times New Roman" w:hAnsi="Times New Roman" w:cs="Times New Roman" w:hint="eastAsia"/>
              </w:rPr>
              <w:t>7</w:t>
            </w:r>
          </w:p>
        </w:tc>
      </w:tr>
      <w:tr w:rsidR="00181975" w14:paraId="1CFA1B6E" w14:textId="77777777" w:rsidTr="00E11E60">
        <w:tc>
          <w:tcPr>
            <w:tcW w:w="7742" w:type="dxa"/>
            <w:gridSpan w:val="4"/>
            <w:shd w:val="clear" w:color="auto" w:fill="D9D9D9" w:themeFill="background1" w:themeFillShade="D9"/>
          </w:tcPr>
          <w:p w14:paraId="0A175DA6" w14:textId="496C2A0D" w:rsidR="00181975" w:rsidRDefault="00181975" w:rsidP="00181975">
            <w:pPr>
              <w:jc w:val="center"/>
              <w:rPr>
                <w:rFonts w:ascii="Times New Roman" w:hAnsi="Times New Roman" w:cs="Times New Roman"/>
              </w:rPr>
            </w:pPr>
            <w:r>
              <w:rPr>
                <w:rFonts w:ascii="Times New Roman" w:hAnsi="Times New Roman" w:cs="Times New Roman"/>
              </w:rPr>
              <w:t>A</w:t>
            </w:r>
            <w:r>
              <w:rPr>
                <w:rFonts w:ascii="Times New Roman" w:hAnsi="Times New Roman" w:cs="Times New Roman" w:hint="eastAsia"/>
              </w:rPr>
              <w:t>cc.</w:t>
            </w:r>
          </w:p>
        </w:tc>
        <w:tc>
          <w:tcPr>
            <w:tcW w:w="1886" w:type="dxa"/>
            <w:tcBorders>
              <w:top w:val="double" w:sz="4" w:space="0" w:color="auto"/>
            </w:tcBorders>
            <w:shd w:val="clear" w:color="auto" w:fill="D9D9D9" w:themeFill="background1" w:themeFillShade="D9"/>
          </w:tcPr>
          <w:p w14:paraId="3D706C5E" w14:textId="6D37E16D" w:rsidR="00181975" w:rsidRDefault="00181975" w:rsidP="00181975">
            <w:pPr>
              <w:jc w:val="both"/>
              <w:rPr>
                <w:rFonts w:ascii="Times New Roman" w:hAnsi="Times New Roman" w:cs="Times New Roman"/>
              </w:rPr>
            </w:pPr>
            <w:r>
              <w:rPr>
                <w:rFonts w:ascii="Times New Roman" w:hAnsi="Times New Roman" w:cs="Times New Roman" w:hint="eastAsia"/>
              </w:rPr>
              <w:t>0.97</w:t>
            </w:r>
          </w:p>
        </w:tc>
      </w:tr>
      <w:tr w:rsidR="00181975" w14:paraId="798601E4" w14:textId="77777777" w:rsidTr="00E11E60">
        <w:tc>
          <w:tcPr>
            <w:tcW w:w="7742" w:type="dxa"/>
            <w:gridSpan w:val="4"/>
            <w:shd w:val="clear" w:color="auto" w:fill="D9D9D9" w:themeFill="background1" w:themeFillShade="D9"/>
          </w:tcPr>
          <w:p w14:paraId="6D8B16B3" w14:textId="73D96D4F" w:rsidR="00181975" w:rsidRDefault="00181975" w:rsidP="00181975">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hint="eastAsia"/>
              </w:rPr>
              <w:t>acro Avg. F1.</w:t>
            </w:r>
          </w:p>
        </w:tc>
        <w:tc>
          <w:tcPr>
            <w:tcW w:w="1886" w:type="dxa"/>
            <w:shd w:val="clear" w:color="auto" w:fill="D9D9D9" w:themeFill="background1" w:themeFillShade="D9"/>
          </w:tcPr>
          <w:p w14:paraId="0BF2B7E8" w14:textId="2C19DB85" w:rsidR="00181975" w:rsidRDefault="00181975" w:rsidP="00181975">
            <w:pPr>
              <w:jc w:val="both"/>
              <w:rPr>
                <w:rFonts w:ascii="Times New Roman" w:hAnsi="Times New Roman" w:cs="Times New Roman"/>
              </w:rPr>
            </w:pPr>
            <w:r>
              <w:rPr>
                <w:rFonts w:ascii="Times New Roman" w:hAnsi="Times New Roman" w:cs="Times New Roman" w:hint="eastAsia"/>
              </w:rPr>
              <w:t>0.98</w:t>
            </w:r>
          </w:p>
        </w:tc>
      </w:tr>
      <w:tr w:rsidR="00181975" w14:paraId="6C5F42F0" w14:textId="77777777" w:rsidTr="00E11E60">
        <w:tc>
          <w:tcPr>
            <w:tcW w:w="7742" w:type="dxa"/>
            <w:gridSpan w:val="4"/>
            <w:shd w:val="clear" w:color="auto" w:fill="D9D9D9" w:themeFill="background1" w:themeFillShade="D9"/>
          </w:tcPr>
          <w:p w14:paraId="665AC82B" w14:textId="4E5297E8" w:rsidR="00181975" w:rsidRDefault="00181975" w:rsidP="00181975">
            <w:pPr>
              <w:jc w:val="center"/>
              <w:rPr>
                <w:rFonts w:ascii="Times New Roman" w:hAnsi="Times New Roman" w:cs="Times New Roman"/>
              </w:rPr>
            </w:pPr>
            <w:r>
              <w:rPr>
                <w:rFonts w:ascii="Times New Roman" w:hAnsi="Times New Roman" w:cs="Times New Roman" w:hint="eastAsia"/>
              </w:rPr>
              <w:t>Balanced Acc.</w:t>
            </w:r>
          </w:p>
        </w:tc>
        <w:tc>
          <w:tcPr>
            <w:tcW w:w="1886" w:type="dxa"/>
            <w:shd w:val="clear" w:color="auto" w:fill="D9D9D9" w:themeFill="background1" w:themeFillShade="D9"/>
          </w:tcPr>
          <w:p w14:paraId="43BE08AA" w14:textId="36BD3A2F" w:rsidR="00181975" w:rsidRDefault="00181975" w:rsidP="00181975">
            <w:pPr>
              <w:jc w:val="both"/>
              <w:rPr>
                <w:rFonts w:ascii="Times New Roman" w:hAnsi="Times New Roman" w:cs="Times New Roman"/>
              </w:rPr>
            </w:pPr>
            <w:r>
              <w:rPr>
                <w:rFonts w:ascii="Times New Roman" w:hAnsi="Times New Roman" w:cs="Times New Roman" w:hint="eastAsia"/>
              </w:rPr>
              <w:t>0.97</w:t>
            </w:r>
          </w:p>
        </w:tc>
      </w:tr>
    </w:tbl>
    <w:p w14:paraId="7D316F89" w14:textId="10A814FF" w:rsidR="00424311" w:rsidRDefault="00424311" w:rsidP="00B02E55">
      <w:pPr>
        <w:spacing w:after="0"/>
        <w:jc w:val="both"/>
        <w:rPr>
          <w:rFonts w:ascii="Times New Roman" w:hAnsi="Times New Roman" w:cs="Times New Roman"/>
        </w:rPr>
      </w:pPr>
    </w:p>
    <w:p w14:paraId="0D04EA95" w14:textId="244F65F5" w:rsidR="00424311" w:rsidRDefault="00424311" w:rsidP="00424311">
      <w:pPr>
        <w:widowControl/>
        <w:rPr>
          <w:rFonts w:ascii="Times New Roman" w:hAnsi="Times New Roman" w:cs="Times New Roman"/>
        </w:rPr>
      </w:pPr>
      <w:r>
        <w:rPr>
          <w:rFonts w:ascii="Times New Roman" w:hAnsi="Times New Roman" w:cs="Times New Roman"/>
        </w:rPr>
        <w:br w:type="page"/>
      </w:r>
    </w:p>
    <w:p w14:paraId="384A6DD5" w14:textId="2C5EC6CA" w:rsidR="009C518D" w:rsidRPr="00E045C9" w:rsidRDefault="00E045C9" w:rsidP="00B02E55">
      <w:pPr>
        <w:spacing w:after="0"/>
        <w:jc w:val="both"/>
        <w:rPr>
          <w:rFonts w:ascii="Times New Roman" w:hAnsi="Times New Roman" w:cs="Times New Roman"/>
          <w:b/>
          <w:bCs/>
        </w:rPr>
      </w:pPr>
      <w:r w:rsidRPr="00E045C9">
        <w:rPr>
          <w:rFonts w:ascii="Times New Roman" w:hAnsi="Times New Roman" w:cs="Times New Roman" w:hint="eastAsia"/>
          <w:b/>
          <w:bCs/>
        </w:rPr>
        <w:lastRenderedPageBreak/>
        <w:t xml:space="preserve">2. </w:t>
      </w:r>
      <w:r w:rsidR="009C518D" w:rsidRPr="00E045C9">
        <w:rPr>
          <w:rFonts w:ascii="Times New Roman" w:hAnsi="Times New Roman" w:cs="Times New Roman" w:hint="eastAsia"/>
          <w:b/>
          <w:bCs/>
        </w:rPr>
        <w:t>KNN</w:t>
      </w:r>
    </w:p>
    <w:p w14:paraId="1B103CCA" w14:textId="77777777" w:rsidR="00181975" w:rsidRDefault="00181975" w:rsidP="00181975">
      <w:pPr>
        <w:spacing w:after="0"/>
        <w:jc w:val="both"/>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matrix:</w:t>
      </w:r>
    </w:p>
    <w:p w14:paraId="5CE103DB" w14:textId="784554E4" w:rsidR="00181975" w:rsidRPr="00E045C9" w:rsidRDefault="00000000" w:rsidP="00181975">
      <w:pPr>
        <w:spacing w:after="0"/>
        <w:jc w:val="center"/>
        <w:rPr>
          <w:rFonts w:ascii="Times New Roman" w:hAnsi="Times New Roman" w:cs="Times New Roman"/>
        </w:rPr>
      </w:pPr>
      <m:oMathPara>
        <m:oMath>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126</m:t>
                          </m:r>
                          <m:r>
                            <w:rPr>
                              <w:rFonts w:ascii="Cambria Math" w:hAnsi="Cambria Math" w:cs="Times New Roman"/>
                            </w:rPr>
                            <m:t>8</m:t>
                          </m:r>
                        </m:e>
                      </m:mr>
                      <m:mr>
                        <m:e>
                          <m:r>
                            <w:rPr>
                              <w:rFonts w:ascii="Cambria Math" w:hAnsi="Cambria Math" w:cs="Times New Roman" w:hint="eastAsia"/>
                            </w:rPr>
                            <m:t xml:space="preserve"> </m:t>
                          </m:r>
                          <m:r>
                            <w:rPr>
                              <w:rFonts w:ascii="Cambria Math" w:hAnsi="Cambria Math" w:cs="Times New Roman"/>
                            </w:rPr>
                            <m:t>6</m:t>
                          </m:r>
                        </m:e>
                      </m:mr>
                      <m:mr>
                        <m:e>
                          <m:r>
                            <w:rPr>
                              <w:rFonts w:ascii="Cambria Math" w:hAnsi="Cambria Math" w:cs="Times New Roman" w:hint="eastAsia"/>
                            </w:rPr>
                            <m:t xml:space="preserve"> </m:t>
                          </m:r>
                          <m:r>
                            <w:rPr>
                              <w:rFonts w:ascii="Cambria Math" w:hAnsi="Cambria Math" w:cs="Times New Roman"/>
                            </w:rPr>
                            <m:t>2</m:t>
                          </m:r>
                        </m:e>
                      </m:mr>
                    </m:m>
                  </m:e>
                  <m:e>
                    <m:m>
                      <m:mPr>
                        <m:mcs>
                          <m:mc>
                            <m:mcPr>
                              <m:count m:val="1"/>
                              <m:mcJc m:val="center"/>
                            </m:mcPr>
                          </m:mc>
                        </m:mcs>
                        <m:ctrlPr>
                          <w:rPr>
                            <w:rFonts w:ascii="Cambria Math" w:hAnsi="Cambria Math" w:cs="Times New Roman"/>
                            <w:i/>
                          </w:rPr>
                        </m:ctrlPr>
                      </m:mPr>
                      <m:mr>
                        <m:e>
                          <m:r>
                            <w:rPr>
                              <w:rFonts w:ascii="Cambria Math" w:hAnsi="Cambria Math" w:cs="Times New Roman"/>
                            </w:rPr>
                            <m:t>5</m:t>
                          </m:r>
                        </m:e>
                      </m:mr>
                      <m:mr>
                        <m:e>
                          <m:r>
                            <w:rPr>
                              <w:rFonts w:ascii="Cambria Math" w:hAnsi="Cambria Math" w:cs="Times New Roman" w:hint="eastAsia"/>
                            </w:rPr>
                            <m:t>4</m:t>
                          </m:r>
                          <m:r>
                            <w:rPr>
                              <w:rFonts w:ascii="Cambria Math" w:hAnsi="Cambria Math" w:cs="Times New Roman"/>
                            </w:rPr>
                            <m:t>50</m:t>
                          </m:r>
                        </m:e>
                      </m:mr>
                      <m:mr>
                        <m:e>
                          <m:r>
                            <w:rPr>
                              <w:rFonts w:ascii="Cambria Math" w:hAnsi="Cambria Math" w:cs="Times New Roman" w:hint="eastAsia"/>
                            </w:rPr>
                            <m:t>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0 </m:t>
                          </m:r>
                        </m:e>
                      </m:mr>
                      <m:mr>
                        <m:e>
                          <m:r>
                            <w:rPr>
                              <w:rFonts w:ascii="Cambria Math" w:hAnsi="Cambria Math" w:cs="Times New Roman" w:hint="eastAsia"/>
                            </w:rPr>
                            <m:t>0</m:t>
                          </m:r>
                        </m:e>
                      </m:mr>
                      <m:mr>
                        <m:e>
                          <m:r>
                            <w:rPr>
                              <w:rFonts w:ascii="Cambria Math" w:hAnsi="Cambria Math" w:cs="Times New Roman"/>
                            </w:rPr>
                            <m:t>5</m:t>
                          </m:r>
                        </m:e>
                      </m:mr>
                    </m:m>
                  </m:e>
                </m:mr>
              </m:m>
            </m:e>
          </m:d>
        </m:oMath>
      </m:oMathPara>
    </w:p>
    <w:p w14:paraId="0076C4BB" w14:textId="4915CC10" w:rsidR="00E045C9" w:rsidRDefault="00E045C9" w:rsidP="00E045C9">
      <w:pPr>
        <w:spacing w:after="0"/>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lassification report:</w:t>
      </w:r>
    </w:p>
    <w:tbl>
      <w:tblPr>
        <w:tblStyle w:val="af6"/>
        <w:tblW w:w="0" w:type="auto"/>
        <w:tblLook w:val="04A0" w:firstRow="1" w:lastRow="0" w:firstColumn="1" w:lastColumn="0" w:noHBand="0" w:noVBand="1"/>
      </w:tblPr>
      <w:tblGrid>
        <w:gridCol w:w="1925"/>
        <w:gridCol w:w="1925"/>
        <w:gridCol w:w="1926"/>
        <w:gridCol w:w="1926"/>
        <w:gridCol w:w="1926"/>
      </w:tblGrid>
      <w:tr w:rsidR="00181975" w14:paraId="6E47A326" w14:textId="77777777" w:rsidTr="00E11E60">
        <w:tc>
          <w:tcPr>
            <w:tcW w:w="1925" w:type="dxa"/>
            <w:tcBorders>
              <w:tl2br w:val="single" w:sz="4" w:space="0" w:color="auto"/>
            </w:tcBorders>
            <w:shd w:val="clear" w:color="auto" w:fill="BFBFBF" w:themeFill="background1" w:themeFillShade="BF"/>
          </w:tcPr>
          <w:p w14:paraId="3F5DD9DA" w14:textId="77777777" w:rsidR="00181975" w:rsidRDefault="00181975" w:rsidP="00EE5D4F">
            <w:pPr>
              <w:jc w:val="both"/>
              <w:rPr>
                <w:rFonts w:ascii="Times New Roman" w:hAnsi="Times New Roman" w:cs="Times New Roman"/>
              </w:rPr>
            </w:pPr>
          </w:p>
        </w:tc>
        <w:tc>
          <w:tcPr>
            <w:tcW w:w="1925" w:type="dxa"/>
            <w:shd w:val="clear" w:color="auto" w:fill="D9D9D9" w:themeFill="background1" w:themeFillShade="D9"/>
          </w:tcPr>
          <w:p w14:paraId="0E7B4C40" w14:textId="77777777" w:rsidR="00181975" w:rsidRDefault="00181975" w:rsidP="00EE5D4F">
            <w:pPr>
              <w:jc w:val="both"/>
              <w:rPr>
                <w:rFonts w:ascii="Times New Roman" w:hAnsi="Times New Roman" w:cs="Times New Roman"/>
              </w:rPr>
            </w:pPr>
            <w:r>
              <w:rPr>
                <w:rFonts w:ascii="Times New Roman" w:hAnsi="Times New Roman" w:cs="Times New Roman" w:hint="eastAsia"/>
              </w:rPr>
              <w:t>precision</w:t>
            </w:r>
          </w:p>
        </w:tc>
        <w:tc>
          <w:tcPr>
            <w:tcW w:w="1926" w:type="dxa"/>
            <w:shd w:val="clear" w:color="auto" w:fill="D9D9D9" w:themeFill="background1" w:themeFillShade="D9"/>
          </w:tcPr>
          <w:p w14:paraId="2B28F4BD" w14:textId="77777777" w:rsidR="00181975" w:rsidRDefault="00181975" w:rsidP="00EE5D4F">
            <w:pPr>
              <w:jc w:val="both"/>
              <w:rPr>
                <w:rFonts w:ascii="Times New Roman" w:hAnsi="Times New Roman" w:cs="Times New Roman"/>
              </w:rPr>
            </w:pPr>
            <w:r>
              <w:rPr>
                <w:rFonts w:ascii="Times New Roman" w:hAnsi="Times New Roman" w:cs="Times New Roman" w:hint="eastAsia"/>
              </w:rPr>
              <w:t>recall</w:t>
            </w:r>
          </w:p>
        </w:tc>
        <w:tc>
          <w:tcPr>
            <w:tcW w:w="1926" w:type="dxa"/>
            <w:shd w:val="clear" w:color="auto" w:fill="D9D9D9" w:themeFill="background1" w:themeFillShade="D9"/>
          </w:tcPr>
          <w:p w14:paraId="5D41C70F" w14:textId="77777777" w:rsidR="00181975" w:rsidRDefault="00181975" w:rsidP="00EE5D4F">
            <w:pPr>
              <w:jc w:val="both"/>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1-score</w:t>
            </w:r>
          </w:p>
        </w:tc>
        <w:tc>
          <w:tcPr>
            <w:tcW w:w="1926" w:type="dxa"/>
            <w:shd w:val="clear" w:color="auto" w:fill="D9D9D9" w:themeFill="background1" w:themeFillShade="D9"/>
          </w:tcPr>
          <w:p w14:paraId="3F7E6078" w14:textId="5B832906" w:rsidR="00181975" w:rsidRDefault="00E57967" w:rsidP="00EE5D4F">
            <w:pPr>
              <w:jc w:val="both"/>
              <w:rPr>
                <w:rFonts w:ascii="Times New Roman" w:hAnsi="Times New Roman" w:cs="Times New Roman"/>
              </w:rPr>
            </w:pPr>
            <w:r>
              <w:rPr>
                <w:rFonts w:ascii="Times New Roman" w:hAnsi="Times New Roman" w:cs="Times New Roman" w:hint="eastAsia"/>
              </w:rPr>
              <w:t>s</w:t>
            </w:r>
            <w:r w:rsidR="00181975">
              <w:rPr>
                <w:rFonts w:ascii="Times New Roman" w:hAnsi="Times New Roman" w:cs="Times New Roman" w:hint="eastAsia"/>
              </w:rPr>
              <w:t>upport</w:t>
            </w:r>
          </w:p>
        </w:tc>
      </w:tr>
      <w:tr w:rsidR="00181975" w14:paraId="28637923" w14:textId="77777777" w:rsidTr="00E11E60">
        <w:tc>
          <w:tcPr>
            <w:tcW w:w="1925" w:type="dxa"/>
            <w:shd w:val="clear" w:color="auto" w:fill="D9D9D9" w:themeFill="background1" w:themeFillShade="D9"/>
          </w:tcPr>
          <w:p w14:paraId="4D4AD48D" w14:textId="77777777" w:rsidR="00181975" w:rsidRDefault="00181975" w:rsidP="00EE5D4F">
            <w:pPr>
              <w:jc w:val="both"/>
              <w:rPr>
                <w:rFonts w:ascii="Times New Roman" w:hAnsi="Times New Roman" w:cs="Times New Roman"/>
              </w:rPr>
            </w:pPr>
            <w:r>
              <w:rPr>
                <w:rFonts w:ascii="Times New Roman" w:hAnsi="Times New Roman" w:cs="Times New Roman" w:hint="eastAsia"/>
              </w:rPr>
              <w:t>C1</w:t>
            </w:r>
          </w:p>
        </w:tc>
        <w:tc>
          <w:tcPr>
            <w:tcW w:w="1925" w:type="dxa"/>
            <w:shd w:val="clear" w:color="auto" w:fill="F2F2F2" w:themeFill="background1" w:themeFillShade="F2"/>
          </w:tcPr>
          <w:p w14:paraId="4AC906DB" w14:textId="463EE97B"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c>
          <w:tcPr>
            <w:tcW w:w="1926" w:type="dxa"/>
            <w:shd w:val="clear" w:color="auto" w:fill="F2F2F2" w:themeFill="background1" w:themeFillShade="F2"/>
          </w:tcPr>
          <w:p w14:paraId="1D18CD09" w14:textId="77777777" w:rsidR="00181975" w:rsidRDefault="00181975" w:rsidP="00EE5D4F">
            <w:pPr>
              <w:jc w:val="both"/>
              <w:rPr>
                <w:rFonts w:ascii="Times New Roman" w:hAnsi="Times New Roman" w:cs="Times New Roman"/>
              </w:rPr>
            </w:pPr>
            <w:r>
              <w:rPr>
                <w:rFonts w:ascii="Times New Roman" w:hAnsi="Times New Roman" w:cs="Times New Roman" w:hint="eastAsia"/>
              </w:rPr>
              <w:t>1.00</w:t>
            </w:r>
          </w:p>
        </w:tc>
        <w:tc>
          <w:tcPr>
            <w:tcW w:w="1926" w:type="dxa"/>
            <w:shd w:val="clear" w:color="auto" w:fill="F2F2F2" w:themeFill="background1" w:themeFillShade="F2"/>
          </w:tcPr>
          <w:p w14:paraId="5B7EA510" w14:textId="1372EB96"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c>
          <w:tcPr>
            <w:tcW w:w="1926" w:type="dxa"/>
            <w:shd w:val="clear" w:color="auto" w:fill="F2F2F2" w:themeFill="background1" w:themeFillShade="F2"/>
          </w:tcPr>
          <w:p w14:paraId="248F4C01" w14:textId="77777777" w:rsidR="00181975" w:rsidRDefault="00181975" w:rsidP="00EE5D4F">
            <w:pPr>
              <w:jc w:val="both"/>
              <w:rPr>
                <w:rFonts w:ascii="Times New Roman" w:hAnsi="Times New Roman" w:cs="Times New Roman"/>
              </w:rPr>
            </w:pPr>
            <w:r>
              <w:rPr>
                <w:rFonts w:ascii="Times New Roman" w:hAnsi="Times New Roman" w:cs="Times New Roman" w:hint="eastAsia"/>
              </w:rPr>
              <w:t>1273</w:t>
            </w:r>
          </w:p>
        </w:tc>
      </w:tr>
      <w:tr w:rsidR="00181975" w14:paraId="218C410A" w14:textId="77777777" w:rsidTr="00E11E60">
        <w:tc>
          <w:tcPr>
            <w:tcW w:w="1925" w:type="dxa"/>
            <w:shd w:val="clear" w:color="auto" w:fill="D9D9D9" w:themeFill="background1" w:themeFillShade="D9"/>
          </w:tcPr>
          <w:p w14:paraId="0B2B0517" w14:textId="77777777" w:rsidR="00181975" w:rsidRDefault="00181975" w:rsidP="00EE5D4F">
            <w:pPr>
              <w:jc w:val="both"/>
              <w:rPr>
                <w:rFonts w:ascii="Times New Roman" w:hAnsi="Times New Roman" w:cs="Times New Roman"/>
              </w:rPr>
            </w:pPr>
            <w:r>
              <w:rPr>
                <w:rFonts w:ascii="Times New Roman" w:hAnsi="Times New Roman" w:cs="Times New Roman" w:hint="eastAsia"/>
              </w:rPr>
              <w:t>C2</w:t>
            </w:r>
          </w:p>
        </w:tc>
        <w:tc>
          <w:tcPr>
            <w:tcW w:w="1925" w:type="dxa"/>
            <w:shd w:val="clear" w:color="auto" w:fill="F2F2F2" w:themeFill="background1" w:themeFillShade="F2"/>
          </w:tcPr>
          <w:p w14:paraId="0C6F00E0" w14:textId="77777777" w:rsidR="00181975" w:rsidRDefault="00181975" w:rsidP="00EE5D4F">
            <w:pPr>
              <w:jc w:val="both"/>
              <w:rPr>
                <w:rFonts w:ascii="Times New Roman" w:hAnsi="Times New Roman" w:cs="Times New Roman"/>
              </w:rPr>
            </w:pPr>
            <w:r>
              <w:rPr>
                <w:rFonts w:ascii="Times New Roman" w:hAnsi="Times New Roman" w:cs="Times New Roman" w:hint="eastAsia"/>
              </w:rPr>
              <w:t>0.99</w:t>
            </w:r>
          </w:p>
        </w:tc>
        <w:tc>
          <w:tcPr>
            <w:tcW w:w="1926" w:type="dxa"/>
            <w:shd w:val="clear" w:color="auto" w:fill="F2F2F2" w:themeFill="background1" w:themeFillShade="F2"/>
          </w:tcPr>
          <w:p w14:paraId="198149B9" w14:textId="77777777" w:rsidR="00181975" w:rsidRDefault="00181975" w:rsidP="00EE5D4F">
            <w:pPr>
              <w:jc w:val="both"/>
              <w:rPr>
                <w:rFonts w:ascii="Times New Roman" w:hAnsi="Times New Roman" w:cs="Times New Roman"/>
              </w:rPr>
            </w:pPr>
            <w:r>
              <w:rPr>
                <w:rFonts w:ascii="Times New Roman" w:hAnsi="Times New Roman" w:cs="Times New Roman" w:hint="eastAsia"/>
              </w:rPr>
              <w:t>0.91</w:t>
            </w:r>
          </w:p>
        </w:tc>
        <w:tc>
          <w:tcPr>
            <w:tcW w:w="1926" w:type="dxa"/>
            <w:shd w:val="clear" w:color="auto" w:fill="F2F2F2" w:themeFill="background1" w:themeFillShade="F2"/>
          </w:tcPr>
          <w:p w14:paraId="0FF60877" w14:textId="2457B5A0"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c>
          <w:tcPr>
            <w:tcW w:w="1926" w:type="dxa"/>
            <w:shd w:val="clear" w:color="auto" w:fill="F2F2F2" w:themeFill="background1" w:themeFillShade="F2"/>
          </w:tcPr>
          <w:p w14:paraId="6CAF70EE" w14:textId="77777777" w:rsidR="00181975" w:rsidRDefault="00181975" w:rsidP="00EE5D4F">
            <w:pPr>
              <w:jc w:val="both"/>
              <w:rPr>
                <w:rFonts w:ascii="Times New Roman" w:hAnsi="Times New Roman" w:cs="Times New Roman"/>
              </w:rPr>
            </w:pPr>
            <w:r>
              <w:rPr>
                <w:rFonts w:ascii="Times New Roman" w:hAnsi="Times New Roman" w:cs="Times New Roman" w:hint="eastAsia"/>
              </w:rPr>
              <w:t>456</w:t>
            </w:r>
          </w:p>
        </w:tc>
      </w:tr>
      <w:tr w:rsidR="00181975" w14:paraId="5777FAD2" w14:textId="77777777" w:rsidTr="00E11E60">
        <w:tc>
          <w:tcPr>
            <w:tcW w:w="1925" w:type="dxa"/>
            <w:shd w:val="clear" w:color="auto" w:fill="D9D9D9" w:themeFill="background1" w:themeFillShade="D9"/>
          </w:tcPr>
          <w:p w14:paraId="1CA7E9BD" w14:textId="77777777" w:rsidR="00181975" w:rsidRDefault="00181975" w:rsidP="00EE5D4F">
            <w:pPr>
              <w:jc w:val="both"/>
              <w:rPr>
                <w:rFonts w:ascii="Times New Roman" w:hAnsi="Times New Roman" w:cs="Times New Roman"/>
              </w:rPr>
            </w:pPr>
            <w:r>
              <w:rPr>
                <w:rFonts w:ascii="Times New Roman" w:hAnsi="Times New Roman" w:cs="Times New Roman" w:hint="eastAsia"/>
              </w:rPr>
              <w:t>C3</w:t>
            </w:r>
          </w:p>
        </w:tc>
        <w:tc>
          <w:tcPr>
            <w:tcW w:w="1925" w:type="dxa"/>
            <w:shd w:val="clear" w:color="auto" w:fill="F2F2F2" w:themeFill="background1" w:themeFillShade="F2"/>
          </w:tcPr>
          <w:p w14:paraId="70BEA79D" w14:textId="77777777" w:rsidR="00181975" w:rsidRDefault="00181975" w:rsidP="00EE5D4F">
            <w:pPr>
              <w:jc w:val="both"/>
              <w:rPr>
                <w:rFonts w:ascii="Times New Roman" w:hAnsi="Times New Roman" w:cs="Times New Roman"/>
              </w:rPr>
            </w:pPr>
            <w:r>
              <w:rPr>
                <w:rFonts w:ascii="Times New Roman" w:hAnsi="Times New Roman" w:cs="Times New Roman" w:hint="eastAsia"/>
              </w:rPr>
              <w:t>1.00</w:t>
            </w:r>
          </w:p>
        </w:tc>
        <w:tc>
          <w:tcPr>
            <w:tcW w:w="1926" w:type="dxa"/>
            <w:shd w:val="clear" w:color="auto" w:fill="F2F2F2" w:themeFill="background1" w:themeFillShade="F2"/>
          </w:tcPr>
          <w:p w14:paraId="5D311577" w14:textId="5B7C2811" w:rsidR="00181975" w:rsidRDefault="00E57967" w:rsidP="00EE5D4F">
            <w:pPr>
              <w:jc w:val="both"/>
              <w:rPr>
                <w:rFonts w:ascii="Times New Roman" w:hAnsi="Times New Roman" w:cs="Times New Roman"/>
              </w:rPr>
            </w:pPr>
            <w:r>
              <w:rPr>
                <w:rFonts w:ascii="Times New Roman" w:hAnsi="Times New Roman" w:cs="Times New Roman" w:hint="eastAsia"/>
              </w:rPr>
              <w:t>0.71</w:t>
            </w:r>
          </w:p>
        </w:tc>
        <w:tc>
          <w:tcPr>
            <w:tcW w:w="1926" w:type="dxa"/>
            <w:shd w:val="clear" w:color="auto" w:fill="F2F2F2" w:themeFill="background1" w:themeFillShade="F2"/>
          </w:tcPr>
          <w:p w14:paraId="3F115192" w14:textId="65CC753D" w:rsidR="00181975" w:rsidRDefault="00E57967" w:rsidP="00EE5D4F">
            <w:pPr>
              <w:jc w:val="both"/>
              <w:rPr>
                <w:rFonts w:ascii="Times New Roman" w:hAnsi="Times New Roman" w:cs="Times New Roman"/>
              </w:rPr>
            </w:pPr>
            <w:r>
              <w:rPr>
                <w:rFonts w:ascii="Times New Roman" w:hAnsi="Times New Roman" w:cs="Times New Roman" w:hint="eastAsia"/>
              </w:rPr>
              <w:t>0.83</w:t>
            </w:r>
          </w:p>
        </w:tc>
        <w:tc>
          <w:tcPr>
            <w:tcW w:w="1926" w:type="dxa"/>
            <w:shd w:val="clear" w:color="auto" w:fill="F2F2F2" w:themeFill="background1" w:themeFillShade="F2"/>
          </w:tcPr>
          <w:p w14:paraId="167311A1" w14:textId="77777777" w:rsidR="00181975" w:rsidRDefault="00181975" w:rsidP="00EE5D4F">
            <w:pPr>
              <w:jc w:val="both"/>
              <w:rPr>
                <w:rFonts w:ascii="Times New Roman" w:hAnsi="Times New Roman" w:cs="Times New Roman"/>
              </w:rPr>
            </w:pPr>
            <w:r>
              <w:rPr>
                <w:rFonts w:ascii="Times New Roman" w:hAnsi="Times New Roman" w:cs="Times New Roman" w:hint="eastAsia"/>
              </w:rPr>
              <w:t>7</w:t>
            </w:r>
          </w:p>
        </w:tc>
      </w:tr>
      <w:tr w:rsidR="00181975" w14:paraId="1D6987CD" w14:textId="77777777" w:rsidTr="00E11E60">
        <w:tc>
          <w:tcPr>
            <w:tcW w:w="7702" w:type="dxa"/>
            <w:gridSpan w:val="4"/>
            <w:tcBorders>
              <w:top w:val="double" w:sz="4" w:space="0" w:color="auto"/>
            </w:tcBorders>
            <w:shd w:val="clear" w:color="auto" w:fill="D9D9D9" w:themeFill="background1" w:themeFillShade="D9"/>
          </w:tcPr>
          <w:p w14:paraId="30DE2002" w14:textId="77777777" w:rsidR="00181975" w:rsidRDefault="00181975" w:rsidP="00EE5D4F">
            <w:pPr>
              <w:jc w:val="center"/>
              <w:rPr>
                <w:rFonts w:ascii="Times New Roman" w:hAnsi="Times New Roman" w:cs="Times New Roman"/>
              </w:rPr>
            </w:pPr>
            <w:r>
              <w:rPr>
                <w:rFonts w:ascii="Times New Roman" w:hAnsi="Times New Roman" w:cs="Times New Roman"/>
              </w:rPr>
              <w:t>A</w:t>
            </w:r>
            <w:r>
              <w:rPr>
                <w:rFonts w:ascii="Times New Roman" w:hAnsi="Times New Roman" w:cs="Times New Roman" w:hint="eastAsia"/>
              </w:rPr>
              <w:t>cc.</w:t>
            </w:r>
          </w:p>
        </w:tc>
        <w:tc>
          <w:tcPr>
            <w:tcW w:w="1926" w:type="dxa"/>
            <w:tcBorders>
              <w:top w:val="double" w:sz="4" w:space="0" w:color="auto"/>
            </w:tcBorders>
            <w:shd w:val="clear" w:color="auto" w:fill="D9D9D9" w:themeFill="background1" w:themeFillShade="D9"/>
          </w:tcPr>
          <w:p w14:paraId="547EBEC6" w14:textId="649DA705"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r>
      <w:tr w:rsidR="00181975" w14:paraId="1F0143B4" w14:textId="77777777" w:rsidTr="00E11E60">
        <w:tc>
          <w:tcPr>
            <w:tcW w:w="7702" w:type="dxa"/>
            <w:gridSpan w:val="4"/>
            <w:shd w:val="clear" w:color="auto" w:fill="D9D9D9" w:themeFill="background1" w:themeFillShade="D9"/>
          </w:tcPr>
          <w:p w14:paraId="748B7D17" w14:textId="77777777" w:rsidR="00181975" w:rsidRDefault="00181975" w:rsidP="00EE5D4F">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hint="eastAsia"/>
              </w:rPr>
              <w:t>acro Avg. F1.</w:t>
            </w:r>
          </w:p>
        </w:tc>
        <w:tc>
          <w:tcPr>
            <w:tcW w:w="1926" w:type="dxa"/>
            <w:shd w:val="clear" w:color="auto" w:fill="D9D9D9" w:themeFill="background1" w:themeFillShade="D9"/>
          </w:tcPr>
          <w:p w14:paraId="264ACF59" w14:textId="71472E0B"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4</w:t>
            </w:r>
          </w:p>
        </w:tc>
      </w:tr>
      <w:tr w:rsidR="00181975" w14:paraId="6ABEF64C" w14:textId="77777777" w:rsidTr="00E11E60">
        <w:tc>
          <w:tcPr>
            <w:tcW w:w="7702" w:type="dxa"/>
            <w:gridSpan w:val="4"/>
            <w:shd w:val="clear" w:color="auto" w:fill="D9D9D9" w:themeFill="background1" w:themeFillShade="D9"/>
          </w:tcPr>
          <w:p w14:paraId="0E8F16FA" w14:textId="77777777" w:rsidR="00181975" w:rsidRDefault="00181975" w:rsidP="00EE5D4F">
            <w:pPr>
              <w:jc w:val="center"/>
              <w:rPr>
                <w:rFonts w:ascii="Times New Roman" w:hAnsi="Times New Roman" w:cs="Times New Roman"/>
              </w:rPr>
            </w:pPr>
            <w:r>
              <w:rPr>
                <w:rFonts w:ascii="Times New Roman" w:hAnsi="Times New Roman" w:cs="Times New Roman" w:hint="eastAsia"/>
              </w:rPr>
              <w:t>Balanced Acc.</w:t>
            </w:r>
          </w:p>
        </w:tc>
        <w:tc>
          <w:tcPr>
            <w:tcW w:w="1926" w:type="dxa"/>
            <w:shd w:val="clear" w:color="auto" w:fill="D9D9D9" w:themeFill="background1" w:themeFillShade="D9"/>
          </w:tcPr>
          <w:p w14:paraId="22712C58" w14:textId="48B7B70F" w:rsidR="00181975" w:rsidRDefault="00181975" w:rsidP="00EE5D4F">
            <w:pPr>
              <w:jc w:val="both"/>
              <w:rPr>
                <w:rFonts w:ascii="Times New Roman" w:hAnsi="Times New Roman" w:cs="Times New Roman"/>
              </w:rPr>
            </w:pPr>
            <w:r>
              <w:rPr>
                <w:rFonts w:ascii="Times New Roman" w:hAnsi="Times New Roman" w:cs="Times New Roman" w:hint="eastAsia"/>
              </w:rPr>
              <w:t>0.</w:t>
            </w:r>
            <w:r w:rsidR="00E57967">
              <w:rPr>
                <w:rFonts w:ascii="Times New Roman" w:hAnsi="Times New Roman" w:cs="Times New Roman" w:hint="eastAsia"/>
              </w:rPr>
              <w:t>90</w:t>
            </w:r>
          </w:p>
        </w:tc>
      </w:tr>
    </w:tbl>
    <w:p w14:paraId="19D7D248" w14:textId="77777777" w:rsidR="00E57967" w:rsidRDefault="00E57967" w:rsidP="00B02E55">
      <w:pPr>
        <w:spacing w:after="0"/>
        <w:jc w:val="both"/>
        <w:rPr>
          <w:rFonts w:ascii="Times New Roman" w:hAnsi="Times New Roman" w:cs="Times New Roman"/>
        </w:rPr>
      </w:pPr>
    </w:p>
    <w:p w14:paraId="02C7DED6" w14:textId="1802127A" w:rsidR="009C518D" w:rsidRPr="00E11E60" w:rsidRDefault="00E045C9" w:rsidP="00B02E55">
      <w:pPr>
        <w:spacing w:after="0"/>
        <w:jc w:val="both"/>
        <w:rPr>
          <w:rFonts w:ascii="Times New Roman" w:hAnsi="Times New Roman" w:cs="Times New Roman"/>
          <w:b/>
          <w:bCs/>
        </w:rPr>
      </w:pPr>
      <w:r w:rsidRPr="00E11E60">
        <w:rPr>
          <w:rFonts w:ascii="Times New Roman" w:hAnsi="Times New Roman" w:cs="Times New Roman" w:hint="eastAsia"/>
          <w:b/>
          <w:bCs/>
        </w:rPr>
        <w:t xml:space="preserve">3. </w:t>
      </w:r>
      <w:r w:rsidR="009C518D" w:rsidRPr="00E11E60">
        <w:rPr>
          <w:rFonts w:ascii="Times New Roman" w:hAnsi="Times New Roman" w:cs="Times New Roman"/>
          <w:b/>
          <w:bCs/>
        </w:rPr>
        <w:t>Naïve</w:t>
      </w:r>
      <w:r w:rsidR="009C518D" w:rsidRPr="00E11E60">
        <w:rPr>
          <w:rFonts w:ascii="Times New Roman" w:hAnsi="Times New Roman" w:cs="Times New Roman" w:hint="eastAsia"/>
          <w:b/>
          <w:bCs/>
        </w:rPr>
        <w:t xml:space="preserve"> Gaussian</w:t>
      </w:r>
    </w:p>
    <w:p w14:paraId="40C7830E" w14:textId="77777777" w:rsidR="00E57967" w:rsidRDefault="00E57967" w:rsidP="00E57967">
      <w:pPr>
        <w:spacing w:after="0"/>
        <w:jc w:val="both"/>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matrix:</w:t>
      </w:r>
    </w:p>
    <w:p w14:paraId="40FB95B0" w14:textId="3951B2CF" w:rsidR="00E57967" w:rsidRPr="00E045C9" w:rsidRDefault="00000000" w:rsidP="00E57967">
      <w:pPr>
        <w:spacing w:after="0"/>
        <w:jc w:val="center"/>
        <w:rPr>
          <w:rFonts w:ascii="Times New Roman" w:hAnsi="Times New Roman" w:cs="Times New Roman"/>
        </w:rPr>
      </w:pPr>
      <m:oMathPara>
        <m:oMath>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12</m:t>
                          </m:r>
                          <m:r>
                            <w:rPr>
                              <w:rFonts w:ascii="Cambria Math" w:hAnsi="Cambria Math" w:cs="Times New Roman"/>
                            </w:rPr>
                            <m:t>04</m:t>
                          </m:r>
                        </m:e>
                      </m:mr>
                      <m:mr>
                        <m:e>
                          <m:r>
                            <w:rPr>
                              <w:rFonts w:ascii="Cambria Math" w:hAnsi="Cambria Math" w:cs="Times New Roman" w:hint="eastAsia"/>
                            </w:rPr>
                            <m:t xml:space="preserve"> </m:t>
                          </m:r>
                          <m:r>
                            <w:rPr>
                              <w:rFonts w:ascii="Cambria Math" w:hAnsi="Cambria Math" w:cs="Times New Roman"/>
                            </w:rPr>
                            <m:t>10</m:t>
                          </m:r>
                        </m:e>
                      </m:mr>
                      <m:mr>
                        <m:e>
                          <m:r>
                            <w:rPr>
                              <w:rFonts w:ascii="Cambria Math" w:hAnsi="Cambria Math" w:cs="Times New Roman" w:hint="eastAsia"/>
                            </w:rPr>
                            <m:t xml:space="preserve"> </m:t>
                          </m:r>
                          <m:r>
                            <w:rPr>
                              <w:rFonts w:ascii="Cambria Math" w:hAnsi="Cambria Math" w:cs="Times New Roman"/>
                            </w:rPr>
                            <m:t>1</m:t>
                          </m:r>
                        </m:e>
                      </m:mr>
                    </m:m>
                  </m:e>
                  <m:e>
                    <m:m>
                      <m:mPr>
                        <m:mcs>
                          <m:mc>
                            <m:mcPr>
                              <m:count m:val="1"/>
                              <m:mcJc m:val="center"/>
                            </m:mcPr>
                          </m:mc>
                        </m:mcs>
                        <m:ctrlPr>
                          <w:rPr>
                            <w:rFonts w:ascii="Cambria Math" w:hAnsi="Cambria Math" w:cs="Times New Roman"/>
                            <w:i/>
                          </w:rPr>
                        </m:ctrlPr>
                      </m:mPr>
                      <m:mr>
                        <m:e>
                          <m:r>
                            <w:rPr>
                              <w:rFonts w:ascii="Cambria Math" w:hAnsi="Cambria Math" w:cs="Times New Roman"/>
                            </w:rPr>
                            <m:t>45</m:t>
                          </m:r>
                        </m:e>
                      </m:mr>
                      <m:mr>
                        <m:e>
                          <m:r>
                            <w:rPr>
                              <w:rFonts w:ascii="Cambria Math" w:hAnsi="Cambria Math" w:cs="Times New Roman" w:hint="eastAsia"/>
                            </w:rPr>
                            <m:t>4</m:t>
                          </m:r>
                          <m:r>
                            <w:rPr>
                              <w:rFonts w:ascii="Cambria Math" w:hAnsi="Cambria Math" w:cs="Times New Roman"/>
                            </w:rPr>
                            <m:t>46</m:t>
                          </m:r>
                        </m:e>
                      </m:mr>
                      <m:mr>
                        <m:e>
                          <m:r>
                            <w:rPr>
                              <w:rFonts w:ascii="Cambria Math" w:hAnsi="Cambria Math" w:cs="Times New Roman" w:hint="eastAsia"/>
                            </w:rPr>
                            <m:t>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m:t>
                          </m:r>
                          <m:r>
                            <w:rPr>
                              <w:rFonts w:ascii="Cambria Math" w:hAnsi="Cambria Math" w:cs="Times New Roman"/>
                            </w:rPr>
                            <m:t>24</m:t>
                          </m:r>
                          <m:r>
                            <w:rPr>
                              <w:rFonts w:ascii="Cambria Math" w:hAnsi="Cambria Math" w:cs="Times New Roman" w:hint="eastAsia"/>
                            </w:rPr>
                            <m:t xml:space="preserve"> </m:t>
                          </m:r>
                        </m:e>
                      </m:mr>
                      <m:mr>
                        <m:e>
                          <m:r>
                            <w:rPr>
                              <w:rFonts w:ascii="Cambria Math" w:hAnsi="Cambria Math" w:cs="Times New Roman" w:hint="eastAsia"/>
                            </w:rPr>
                            <m:t>0</m:t>
                          </m:r>
                        </m:e>
                      </m:mr>
                      <m:mr>
                        <m:e>
                          <m:r>
                            <w:rPr>
                              <w:rFonts w:ascii="Cambria Math" w:hAnsi="Cambria Math" w:cs="Times New Roman"/>
                            </w:rPr>
                            <m:t>6</m:t>
                          </m:r>
                        </m:e>
                      </m:mr>
                    </m:m>
                  </m:e>
                </m:mr>
              </m:m>
            </m:e>
          </m:d>
        </m:oMath>
      </m:oMathPara>
    </w:p>
    <w:p w14:paraId="5CE0BD0E" w14:textId="077E2B9C" w:rsidR="00E045C9" w:rsidRDefault="00E045C9" w:rsidP="00E045C9">
      <w:pPr>
        <w:spacing w:after="0"/>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lassification report:</w:t>
      </w:r>
    </w:p>
    <w:tbl>
      <w:tblPr>
        <w:tblStyle w:val="af6"/>
        <w:tblW w:w="0" w:type="auto"/>
        <w:tblLook w:val="04A0" w:firstRow="1" w:lastRow="0" w:firstColumn="1" w:lastColumn="0" w:noHBand="0" w:noVBand="1"/>
      </w:tblPr>
      <w:tblGrid>
        <w:gridCol w:w="1925"/>
        <w:gridCol w:w="1925"/>
        <w:gridCol w:w="1926"/>
        <w:gridCol w:w="1926"/>
        <w:gridCol w:w="1926"/>
      </w:tblGrid>
      <w:tr w:rsidR="00E57967" w14:paraId="644EE8A3" w14:textId="77777777" w:rsidTr="00E11E60">
        <w:tc>
          <w:tcPr>
            <w:tcW w:w="1925" w:type="dxa"/>
            <w:tcBorders>
              <w:tl2br w:val="single" w:sz="4" w:space="0" w:color="auto"/>
            </w:tcBorders>
            <w:shd w:val="clear" w:color="auto" w:fill="BFBFBF" w:themeFill="background1" w:themeFillShade="BF"/>
          </w:tcPr>
          <w:p w14:paraId="0EAA6678" w14:textId="77777777" w:rsidR="00E57967" w:rsidRDefault="00E57967" w:rsidP="00A53CBF">
            <w:pPr>
              <w:jc w:val="both"/>
              <w:rPr>
                <w:rFonts w:ascii="Times New Roman" w:hAnsi="Times New Roman" w:cs="Times New Roman"/>
              </w:rPr>
            </w:pPr>
          </w:p>
        </w:tc>
        <w:tc>
          <w:tcPr>
            <w:tcW w:w="1925" w:type="dxa"/>
            <w:shd w:val="clear" w:color="auto" w:fill="D9D9D9" w:themeFill="background1" w:themeFillShade="D9"/>
          </w:tcPr>
          <w:p w14:paraId="3A29C1CA" w14:textId="77777777" w:rsidR="00E57967" w:rsidRDefault="00E57967" w:rsidP="00A53CBF">
            <w:pPr>
              <w:jc w:val="both"/>
              <w:rPr>
                <w:rFonts w:ascii="Times New Roman" w:hAnsi="Times New Roman" w:cs="Times New Roman"/>
              </w:rPr>
            </w:pPr>
            <w:r>
              <w:rPr>
                <w:rFonts w:ascii="Times New Roman" w:hAnsi="Times New Roman" w:cs="Times New Roman" w:hint="eastAsia"/>
              </w:rPr>
              <w:t>precision</w:t>
            </w:r>
          </w:p>
        </w:tc>
        <w:tc>
          <w:tcPr>
            <w:tcW w:w="1926" w:type="dxa"/>
            <w:shd w:val="clear" w:color="auto" w:fill="D9D9D9" w:themeFill="background1" w:themeFillShade="D9"/>
          </w:tcPr>
          <w:p w14:paraId="6EFC4510" w14:textId="77777777" w:rsidR="00E57967" w:rsidRDefault="00E57967" w:rsidP="00A53CBF">
            <w:pPr>
              <w:jc w:val="both"/>
              <w:rPr>
                <w:rFonts w:ascii="Times New Roman" w:hAnsi="Times New Roman" w:cs="Times New Roman"/>
              </w:rPr>
            </w:pPr>
            <w:r>
              <w:rPr>
                <w:rFonts w:ascii="Times New Roman" w:hAnsi="Times New Roman" w:cs="Times New Roman" w:hint="eastAsia"/>
              </w:rPr>
              <w:t>recall</w:t>
            </w:r>
          </w:p>
        </w:tc>
        <w:tc>
          <w:tcPr>
            <w:tcW w:w="1926" w:type="dxa"/>
            <w:shd w:val="clear" w:color="auto" w:fill="D9D9D9" w:themeFill="background1" w:themeFillShade="D9"/>
          </w:tcPr>
          <w:p w14:paraId="5EF2591E" w14:textId="77777777" w:rsidR="00E57967" w:rsidRDefault="00E57967" w:rsidP="00A53CBF">
            <w:pPr>
              <w:jc w:val="both"/>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1-score</w:t>
            </w:r>
          </w:p>
        </w:tc>
        <w:tc>
          <w:tcPr>
            <w:tcW w:w="1926" w:type="dxa"/>
            <w:shd w:val="clear" w:color="auto" w:fill="D9D9D9" w:themeFill="background1" w:themeFillShade="D9"/>
          </w:tcPr>
          <w:p w14:paraId="1251B9BB" w14:textId="77777777" w:rsidR="00E57967" w:rsidRDefault="00E57967" w:rsidP="00A53CBF">
            <w:pPr>
              <w:jc w:val="both"/>
              <w:rPr>
                <w:rFonts w:ascii="Times New Roman" w:hAnsi="Times New Roman" w:cs="Times New Roman"/>
              </w:rPr>
            </w:pPr>
            <w:r>
              <w:rPr>
                <w:rFonts w:ascii="Times New Roman" w:hAnsi="Times New Roman" w:cs="Times New Roman" w:hint="eastAsia"/>
              </w:rPr>
              <w:t>support</w:t>
            </w:r>
          </w:p>
        </w:tc>
      </w:tr>
      <w:tr w:rsidR="00E57967" w14:paraId="1C8CD49C" w14:textId="77777777" w:rsidTr="00E11E60">
        <w:tc>
          <w:tcPr>
            <w:tcW w:w="1925" w:type="dxa"/>
            <w:shd w:val="clear" w:color="auto" w:fill="D9D9D9" w:themeFill="background1" w:themeFillShade="D9"/>
          </w:tcPr>
          <w:p w14:paraId="423FADC6" w14:textId="77777777" w:rsidR="00E57967" w:rsidRDefault="00E57967" w:rsidP="00A53CBF">
            <w:pPr>
              <w:jc w:val="both"/>
              <w:rPr>
                <w:rFonts w:ascii="Times New Roman" w:hAnsi="Times New Roman" w:cs="Times New Roman"/>
              </w:rPr>
            </w:pPr>
            <w:r>
              <w:rPr>
                <w:rFonts w:ascii="Times New Roman" w:hAnsi="Times New Roman" w:cs="Times New Roman" w:hint="eastAsia"/>
              </w:rPr>
              <w:t>C1</w:t>
            </w:r>
          </w:p>
        </w:tc>
        <w:tc>
          <w:tcPr>
            <w:tcW w:w="1925" w:type="dxa"/>
            <w:shd w:val="clear" w:color="auto" w:fill="F2F2F2" w:themeFill="background1" w:themeFillShade="F2"/>
          </w:tcPr>
          <w:p w14:paraId="1FFA68BD" w14:textId="77777777" w:rsidR="00E57967" w:rsidRDefault="00E57967" w:rsidP="00A53CBF">
            <w:pPr>
              <w:jc w:val="both"/>
              <w:rPr>
                <w:rFonts w:ascii="Times New Roman" w:hAnsi="Times New Roman" w:cs="Times New Roman"/>
              </w:rPr>
            </w:pPr>
            <w:r>
              <w:rPr>
                <w:rFonts w:ascii="Times New Roman" w:hAnsi="Times New Roman" w:cs="Times New Roman" w:hint="eastAsia"/>
              </w:rPr>
              <w:t>0.99</w:t>
            </w:r>
          </w:p>
        </w:tc>
        <w:tc>
          <w:tcPr>
            <w:tcW w:w="1926" w:type="dxa"/>
            <w:shd w:val="clear" w:color="auto" w:fill="F2F2F2" w:themeFill="background1" w:themeFillShade="F2"/>
          </w:tcPr>
          <w:p w14:paraId="6490CC09" w14:textId="3B27D13A" w:rsidR="00E57967" w:rsidRDefault="00E57967" w:rsidP="00A53CBF">
            <w:pPr>
              <w:jc w:val="both"/>
              <w:rPr>
                <w:rFonts w:ascii="Times New Roman" w:hAnsi="Times New Roman" w:cs="Times New Roman"/>
              </w:rPr>
            </w:pPr>
            <w:r>
              <w:rPr>
                <w:rFonts w:ascii="Times New Roman" w:hAnsi="Times New Roman" w:cs="Times New Roman" w:hint="eastAsia"/>
              </w:rPr>
              <w:t>0.95</w:t>
            </w:r>
          </w:p>
        </w:tc>
        <w:tc>
          <w:tcPr>
            <w:tcW w:w="1926" w:type="dxa"/>
            <w:shd w:val="clear" w:color="auto" w:fill="F2F2F2" w:themeFill="background1" w:themeFillShade="F2"/>
          </w:tcPr>
          <w:p w14:paraId="21F06A03" w14:textId="6765E179" w:rsidR="00E57967" w:rsidRDefault="00E57967" w:rsidP="00A53CBF">
            <w:pPr>
              <w:jc w:val="both"/>
              <w:rPr>
                <w:rFonts w:ascii="Times New Roman" w:hAnsi="Times New Roman" w:cs="Times New Roman"/>
              </w:rPr>
            </w:pPr>
            <w:r>
              <w:rPr>
                <w:rFonts w:ascii="Times New Roman" w:hAnsi="Times New Roman" w:cs="Times New Roman" w:hint="eastAsia"/>
              </w:rPr>
              <w:t>0.97</w:t>
            </w:r>
          </w:p>
        </w:tc>
        <w:tc>
          <w:tcPr>
            <w:tcW w:w="1926" w:type="dxa"/>
            <w:shd w:val="clear" w:color="auto" w:fill="F2F2F2" w:themeFill="background1" w:themeFillShade="F2"/>
          </w:tcPr>
          <w:p w14:paraId="1F1FA86B" w14:textId="77777777" w:rsidR="00E57967" w:rsidRDefault="00E57967" w:rsidP="00A53CBF">
            <w:pPr>
              <w:jc w:val="both"/>
              <w:rPr>
                <w:rFonts w:ascii="Times New Roman" w:hAnsi="Times New Roman" w:cs="Times New Roman"/>
              </w:rPr>
            </w:pPr>
            <w:r>
              <w:rPr>
                <w:rFonts w:ascii="Times New Roman" w:hAnsi="Times New Roman" w:cs="Times New Roman" w:hint="eastAsia"/>
              </w:rPr>
              <w:t>1273</w:t>
            </w:r>
          </w:p>
        </w:tc>
      </w:tr>
      <w:tr w:rsidR="00E57967" w14:paraId="17EE6675" w14:textId="77777777" w:rsidTr="00E11E60">
        <w:tc>
          <w:tcPr>
            <w:tcW w:w="1925" w:type="dxa"/>
            <w:shd w:val="clear" w:color="auto" w:fill="D9D9D9" w:themeFill="background1" w:themeFillShade="D9"/>
          </w:tcPr>
          <w:p w14:paraId="61C51FF0" w14:textId="77777777" w:rsidR="00E57967" w:rsidRDefault="00E57967" w:rsidP="00A53CBF">
            <w:pPr>
              <w:jc w:val="both"/>
              <w:rPr>
                <w:rFonts w:ascii="Times New Roman" w:hAnsi="Times New Roman" w:cs="Times New Roman"/>
              </w:rPr>
            </w:pPr>
            <w:r>
              <w:rPr>
                <w:rFonts w:ascii="Times New Roman" w:hAnsi="Times New Roman" w:cs="Times New Roman" w:hint="eastAsia"/>
              </w:rPr>
              <w:t>C2</w:t>
            </w:r>
          </w:p>
        </w:tc>
        <w:tc>
          <w:tcPr>
            <w:tcW w:w="1925" w:type="dxa"/>
            <w:shd w:val="clear" w:color="auto" w:fill="F2F2F2" w:themeFill="background1" w:themeFillShade="F2"/>
          </w:tcPr>
          <w:p w14:paraId="62672E06" w14:textId="59948483" w:rsidR="00E57967" w:rsidRDefault="00E57967" w:rsidP="00A53CBF">
            <w:pPr>
              <w:jc w:val="both"/>
              <w:rPr>
                <w:rFonts w:ascii="Times New Roman" w:hAnsi="Times New Roman" w:cs="Times New Roman"/>
              </w:rPr>
            </w:pPr>
            <w:r>
              <w:rPr>
                <w:rFonts w:ascii="Times New Roman" w:hAnsi="Times New Roman" w:cs="Times New Roman" w:hint="eastAsia"/>
              </w:rPr>
              <w:t>0.91</w:t>
            </w:r>
          </w:p>
        </w:tc>
        <w:tc>
          <w:tcPr>
            <w:tcW w:w="1926" w:type="dxa"/>
            <w:shd w:val="clear" w:color="auto" w:fill="F2F2F2" w:themeFill="background1" w:themeFillShade="F2"/>
          </w:tcPr>
          <w:p w14:paraId="2B5D9557" w14:textId="413E297C" w:rsidR="00E57967" w:rsidRDefault="00E57967" w:rsidP="00A53CBF">
            <w:pPr>
              <w:jc w:val="both"/>
              <w:rPr>
                <w:rFonts w:ascii="Times New Roman" w:hAnsi="Times New Roman" w:cs="Times New Roman"/>
              </w:rPr>
            </w:pPr>
            <w:r>
              <w:rPr>
                <w:rFonts w:ascii="Times New Roman" w:hAnsi="Times New Roman" w:cs="Times New Roman" w:hint="eastAsia"/>
              </w:rPr>
              <w:t>0.98</w:t>
            </w:r>
          </w:p>
        </w:tc>
        <w:tc>
          <w:tcPr>
            <w:tcW w:w="1926" w:type="dxa"/>
            <w:shd w:val="clear" w:color="auto" w:fill="F2F2F2" w:themeFill="background1" w:themeFillShade="F2"/>
          </w:tcPr>
          <w:p w14:paraId="4036F96E" w14:textId="539F6D0B" w:rsidR="00E57967" w:rsidRDefault="00E57967" w:rsidP="00A53CBF">
            <w:pPr>
              <w:jc w:val="both"/>
              <w:rPr>
                <w:rFonts w:ascii="Times New Roman" w:hAnsi="Times New Roman" w:cs="Times New Roman"/>
              </w:rPr>
            </w:pPr>
            <w:r>
              <w:rPr>
                <w:rFonts w:ascii="Times New Roman" w:hAnsi="Times New Roman" w:cs="Times New Roman" w:hint="eastAsia"/>
              </w:rPr>
              <w:t>0.94</w:t>
            </w:r>
          </w:p>
        </w:tc>
        <w:tc>
          <w:tcPr>
            <w:tcW w:w="1926" w:type="dxa"/>
            <w:shd w:val="clear" w:color="auto" w:fill="F2F2F2" w:themeFill="background1" w:themeFillShade="F2"/>
          </w:tcPr>
          <w:p w14:paraId="180BCE19" w14:textId="77777777" w:rsidR="00E57967" w:rsidRDefault="00E57967" w:rsidP="00A53CBF">
            <w:pPr>
              <w:jc w:val="both"/>
              <w:rPr>
                <w:rFonts w:ascii="Times New Roman" w:hAnsi="Times New Roman" w:cs="Times New Roman"/>
              </w:rPr>
            </w:pPr>
            <w:r>
              <w:rPr>
                <w:rFonts w:ascii="Times New Roman" w:hAnsi="Times New Roman" w:cs="Times New Roman" w:hint="eastAsia"/>
              </w:rPr>
              <w:t>456</w:t>
            </w:r>
          </w:p>
        </w:tc>
      </w:tr>
      <w:tr w:rsidR="00E57967" w14:paraId="18AECBD7" w14:textId="77777777" w:rsidTr="00E11E60">
        <w:tc>
          <w:tcPr>
            <w:tcW w:w="1925" w:type="dxa"/>
            <w:tcBorders>
              <w:bottom w:val="double" w:sz="4" w:space="0" w:color="auto"/>
            </w:tcBorders>
            <w:shd w:val="clear" w:color="auto" w:fill="D9D9D9" w:themeFill="background1" w:themeFillShade="D9"/>
          </w:tcPr>
          <w:p w14:paraId="2FDD5405" w14:textId="77777777" w:rsidR="00E57967" w:rsidRDefault="00E57967" w:rsidP="00A53CBF">
            <w:pPr>
              <w:jc w:val="both"/>
              <w:rPr>
                <w:rFonts w:ascii="Times New Roman" w:hAnsi="Times New Roman" w:cs="Times New Roman"/>
              </w:rPr>
            </w:pPr>
            <w:r>
              <w:rPr>
                <w:rFonts w:ascii="Times New Roman" w:hAnsi="Times New Roman" w:cs="Times New Roman" w:hint="eastAsia"/>
              </w:rPr>
              <w:t>C3</w:t>
            </w:r>
          </w:p>
        </w:tc>
        <w:tc>
          <w:tcPr>
            <w:tcW w:w="1925" w:type="dxa"/>
            <w:tcBorders>
              <w:bottom w:val="double" w:sz="4" w:space="0" w:color="auto"/>
            </w:tcBorders>
            <w:shd w:val="clear" w:color="auto" w:fill="F2F2F2" w:themeFill="background1" w:themeFillShade="F2"/>
          </w:tcPr>
          <w:p w14:paraId="58ED2286" w14:textId="1E5F64CC" w:rsidR="00E57967" w:rsidRDefault="00E57967" w:rsidP="00A53CBF">
            <w:pPr>
              <w:jc w:val="both"/>
              <w:rPr>
                <w:rFonts w:ascii="Times New Roman" w:hAnsi="Times New Roman" w:cs="Times New Roman"/>
              </w:rPr>
            </w:pPr>
            <w:r>
              <w:rPr>
                <w:rFonts w:ascii="Times New Roman" w:hAnsi="Times New Roman" w:cs="Times New Roman" w:hint="eastAsia"/>
              </w:rPr>
              <w:t>0.2</w:t>
            </w:r>
          </w:p>
        </w:tc>
        <w:tc>
          <w:tcPr>
            <w:tcW w:w="1926" w:type="dxa"/>
            <w:tcBorders>
              <w:bottom w:val="double" w:sz="4" w:space="0" w:color="auto"/>
            </w:tcBorders>
            <w:shd w:val="clear" w:color="auto" w:fill="F2F2F2" w:themeFill="background1" w:themeFillShade="F2"/>
          </w:tcPr>
          <w:p w14:paraId="1C525F4D" w14:textId="2EC4F20F" w:rsidR="00E57967" w:rsidRDefault="00E57967" w:rsidP="00A53CBF">
            <w:pPr>
              <w:jc w:val="both"/>
              <w:rPr>
                <w:rFonts w:ascii="Times New Roman" w:hAnsi="Times New Roman" w:cs="Times New Roman"/>
              </w:rPr>
            </w:pPr>
            <w:r>
              <w:rPr>
                <w:rFonts w:ascii="Times New Roman" w:hAnsi="Times New Roman" w:cs="Times New Roman" w:hint="eastAsia"/>
              </w:rPr>
              <w:t>0.86</w:t>
            </w:r>
          </w:p>
        </w:tc>
        <w:tc>
          <w:tcPr>
            <w:tcW w:w="1926" w:type="dxa"/>
            <w:tcBorders>
              <w:bottom w:val="double" w:sz="4" w:space="0" w:color="auto"/>
            </w:tcBorders>
            <w:shd w:val="clear" w:color="auto" w:fill="F2F2F2" w:themeFill="background1" w:themeFillShade="F2"/>
          </w:tcPr>
          <w:p w14:paraId="1F1EC0AD" w14:textId="4FF66819" w:rsidR="00E57967" w:rsidRDefault="00E57967" w:rsidP="00A53CBF">
            <w:pPr>
              <w:jc w:val="both"/>
              <w:rPr>
                <w:rFonts w:ascii="Times New Roman" w:hAnsi="Times New Roman" w:cs="Times New Roman"/>
              </w:rPr>
            </w:pPr>
            <w:r>
              <w:rPr>
                <w:rFonts w:ascii="Times New Roman" w:hAnsi="Times New Roman" w:cs="Times New Roman" w:hint="eastAsia"/>
              </w:rPr>
              <w:t>0.32</w:t>
            </w:r>
          </w:p>
        </w:tc>
        <w:tc>
          <w:tcPr>
            <w:tcW w:w="1926" w:type="dxa"/>
            <w:shd w:val="clear" w:color="auto" w:fill="F2F2F2" w:themeFill="background1" w:themeFillShade="F2"/>
          </w:tcPr>
          <w:p w14:paraId="79D26D0F" w14:textId="77777777" w:rsidR="00E57967" w:rsidRDefault="00E57967" w:rsidP="00A53CBF">
            <w:pPr>
              <w:jc w:val="both"/>
              <w:rPr>
                <w:rFonts w:ascii="Times New Roman" w:hAnsi="Times New Roman" w:cs="Times New Roman"/>
              </w:rPr>
            </w:pPr>
            <w:r>
              <w:rPr>
                <w:rFonts w:ascii="Times New Roman" w:hAnsi="Times New Roman" w:cs="Times New Roman" w:hint="eastAsia"/>
              </w:rPr>
              <w:t>7</w:t>
            </w:r>
          </w:p>
        </w:tc>
      </w:tr>
      <w:tr w:rsidR="00E57967" w14:paraId="1C855C31" w14:textId="77777777" w:rsidTr="00E11E60">
        <w:tc>
          <w:tcPr>
            <w:tcW w:w="7702" w:type="dxa"/>
            <w:gridSpan w:val="4"/>
            <w:shd w:val="clear" w:color="auto" w:fill="D9D9D9" w:themeFill="background1" w:themeFillShade="D9"/>
          </w:tcPr>
          <w:p w14:paraId="04CEC675" w14:textId="77777777" w:rsidR="00E57967" w:rsidRDefault="00E57967" w:rsidP="00A53CBF">
            <w:pPr>
              <w:jc w:val="center"/>
              <w:rPr>
                <w:rFonts w:ascii="Times New Roman" w:hAnsi="Times New Roman" w:cs="Times New Roman"/>
              </w:rPr>
            </w:pPr>
            <w:r>
              <w:rPr>
                <w:rFonts w:ascii="Times New Roman" w:hAnsi="Times New Roman" w:cs="Times New Roman"/>
              </w:rPr>
              <w:t>A</w:t>
            </w:r>
            <w:r>
              <w:rPr>
                <w:rFonts w:ascii="Times New Roman" w:hAnsi="Times New Roman" w:cs="Times New Roman" w:hint="eastAsia"/>
              </w:rPr>
              <w:t>cc.</w:t>
            </w:r>
          </w:p>
        </w:tc>
        <w:tc>
          <w:tcPr>
            <w:tcW w:w="1926" w:type="dxa"/>
            <w:tcBorders>
              <w:top w:val="double" w:sz="4" w:space="0" w:color="auto"/>
            </w:tcBorders>
            <w:shd w:val="clear" w:color="auto" w:fill="D9D9D9" w:themeFill="background1" w:themeFillShade="D9"/>
          </w:tcPr>
          <w:p w14:paraId="0BA037B2" w14:textId="154642B8" w:rsidR="00E57967" w:rsidRDefault="00E57967" w:rsidP="00A53CBF">
            <w:pPr>
              <w:jc w:val="both"/>
              <w:rPr>
                <w:rFonts w:ascii="Times New Roman" w:hAnsi="Times New Roman" w:cs="Times New Roman"/>
              </w:rPr>
            </w:pPr>
            <w:r>
              <w:rPr>
                <w:rFonts w:ascii="Times New Roman" w:hAnsi="Times New Roman" w:cs="Times New Roman" w:hint="eastAsia"/>
              </w:rPr>
              <w:t>0.95</w:t>
            </w:r>
          </w:p>
        </w:tc>
      </w:tr>
      <w:tr w:rsidR="00E57967" w14:paraId="10D48625" w14:textId="77777777" w:rsidTr="00E11E60">
        <w:tc>
          <w:tcPr>
            <w:tcW w:w="7702" w:type="dxa"/>
            <w:gridSpan w:val="4"/>
            <w:shd w:val="clear" w:color="auto" w:fill="D9D9D9" w:themeFill="background1" w:themeFillShade="D9"/>
          </w:tcPr>
          <w:p w14:paraId="432E83F1" w14:textId="77777777" w:rsidR="00E57967" w:rsidRDefault="00E57967" w:rsidP="00A53CBF">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hint="eastAsia"/>
              </w:rPr>
              <w:t>acro Avg. F1.</w:t>
            </w:r>
          </w:p>
        </w:tc>
        <w:tc>
          <w:tcPr>
            <w:tcW w:w="1926" w:type="dxa"/>
            <w:shd w:val="clear" w:color="auto" w:fill="D9D9D9" w:themeFill="background1" w:themeFillShade="D9"/>
          </w:tcPr>
          <w:p w14:paraId="6A887A9B" w14:textId="794A838A" w:rsidR="00E57967" w:rsidRDefault="00E57967" w:rsidP="00A53CBF">
            <w:pPr>
              <w:jc w:val="both"/>
              <w:rPr>
                <w:rFonts w:ascii="Times New Roman" w:hAnsi="Times New Roman" w:cs="Times New Roman"/>
              </w:rPr>
            </w:pPr>
            <w:r>
              <w:rPr>
                <w:rFonts w:ascii="Times New Roman" w:hAnsi="Times New Roman" w:cs="Times New Roman" w:hint="eastAsia"/>
              </w:rPr>
              <w:t>0.74</w:t>
            </w:r>
          </w:p>
        </w:tc>
      </w:tr>
      <w:tr w:rsidR="00E57967" w14:paraId="13BCB0ED" w14:textId="77777777" w:rsidTr="00E11E60">
        <w:tc>
          <w:tcPr>
            <w:tcW w:w="7702" w:type="dxa"/>
            <w:gridSpan w:val="4"/>
            <w:shd w:val="clear" w:color="auto" w:fill="D9D9D9" w:themeFill="background1" w:themeFillShade="D9"/>
          </w:tcPr>
          <w:p w14:paraId="442AFA41" w14:textId="77777777" w:rsidR="00E57967" w:rsidRDefault="00E57967" w:rsidP="00A53CBF">
            <w:pPr>
              <w:jc w:val="center"/>
              <w:rPr>
                <w:rFonts w:ascii="Times New Roman" w:hAnsi="Times New Roman" w:cs="Times New Roman"/>
              </w:rPr>
            </w:pPr>
            <w:r>
              <w:rPr>
                <w:rFonts w:ascii="Times New Roman" w:hAnsi="Times New Roman" w:cs="Times New Roman" w:hint="eastAsia"/>
              </w:rPr>
              <w:t>Balanced Acc.</w:t>
            </w:r>
          </w:p>
        </w:tc>
        <w:tc>
          <w:tcPr>
            <w:tcW w:w="1926" w:type="dxa"/>
            <w:shd w:val="clear" w:color="auto" w:fill="D9D9D9" w:themeFill="background1" w:themeFillShade="D9"/>
          </w:tcPr>
          <w:p w14:paraId="3FCF6E06" w14:textId="02A4B3C9" w:rsidR="00E57967" w:rsidRDefault="00E57967" w:rsidP="00A53CBF">
            <w:pPr>
              <w:jc w:val="both"/>
              <w:rPr>
                <w:rFonts w:ascii="Times New Roman" w:hAnsi="Times New Roman" w:cs="Times New Roman"/>
              </w:rPr>
            </w:pPr>
            <w:r>
              <w:rPr>
                <w:rFonts w:ascii="Times New Roman" w:hAnsi="Times New Roman" w:cs="Times New Roman" w:hint="eastAsia"/>
              </w:rPr>
              <w:t>0.9</w:t>
            </w:r>
            <w:r w:rsidR="00456828">
              <w:rPr>
                <w:rFonts w:ascii="Times New Roman" w:hAnsi="Times New Roman" w:cs="Times New Roman" w:hint="eastAsia"/>
              </w:rPr>
              <w:t>3</w:t>
            </w:r>
          </w:p>
        </w:tc>
      </w:tr>
    </w:tbl>
    <w:p w14:paraId="2B3C0F48" w14:textId="77777777" w:rsidR="009C518D" w:rsidRDefault="009C518D" w:rsidP="00B02E55">
      <w:pPr>
        <w:spacing w:after="0"/>
        <w:jc w:val="both"/>
        <w:rPr>
          <w:rFonts w:ascii="Times New Roman" w:hAnsi="Times New Roman" w:cs="Times New Roman"/>
        </w:rPr>
      </w:pPr>
    </w:p>
    <w:p w14:paraId="58551E5F" w14:textId="69D258CE" w:rsidR="00435B08" w:rsidRDefault="00456828" w:rsidP="00B02E55">
      <w:pPr>
        <w:spacing w:after="0"/>
        <w:jc w:val="both"/>
        <w:rPr>
          <w:rFonts w:ascii="Times New Roman" w:hAnsi="Times New Roman" w:cs="Times New Roman"/>
        </w:rPr>
      </w:pPr>
      <w:r w:rsidRPr="00456828">
        <w:rPr>
          <w:rFonts w:ascii="Times New Roman" w:hAnsi="Times New Roman" w:cs="Times New Roman"/>
        </w:rPr>
        <w:t>We can observe that among the three models:</w:t>
      </w:r>
    </w:p>
    <w:p w14:paraId="068508D1" w14:textId="0D019FF1" w:rsidR="00456828" w:rsidRDefault="00456828" w:rsidP="00456828">
      <w:pPr>
        <w:pStyle w:val="a9"/>
        <w:numPr>
          <w:ilvl w:val="0"/>
          <w:numId w:val="17"/>
        </w:numPr>
        <w:spacing w:after="0"/>
        <w:jc w:val="both"/>
        <w:rPr>
          <w:rFonts w:ascii="Times New Roman" w:hAnsi="Times New Roman" w:cs="Times New Roman"/>
        </w:rPr>
      </w:pPr>
      <w:r w:rsidRPr="00456828">
        <w:rPr>
          <w:rFonts w:ascii="Times New Roman" w:hAnsi="Times New Roman" w:cs="Times New Roman"/>
        </w:rPr>
        <w:t>LDA performs the best</w:t>
      </w:r>
      <w:r>
        <w:rPr>
          <w:rFonts w:ascii="Times New Roman" w:hAnsi="Times New Roman" w:cs="Times New Roman" w:hint="eastAsia"/>
        </w:rPr>
        <w:t xml:space="preserve">, </w:t>
      </w:r>
      <w:r w:rsidRPr="00456828">
        <w:rPr>
          <w:rFonts w:ascii="Times New Roman" w:hAnsi="Times New Roman" w:cs="Times New Roman"/>
        </w:rPr>
        <w:t>it makes no mistakes in identifying high-value customers, and it also delivers strong results for both C1 and C2.</w:t>
      </w:r>
    </w:p>
    <w:p w14:paraId="4738E288" w14:textId="7C242AB2" w:rsidR="00456828" w:rsidRDefault="00456828" w:rsidP="00456828">
      <w:pPr>
        <w:pStyle w:val="a9"/>
        <w:numPr>
          <w:ilvl w:val="0"/>
          <w:numId w:val="17"/>
        </w:numPr>
        <w:spacing w:after="0"/>
        <w:jc w:val="both"/>
        <w:rPr>
          <w:rFonts w:ascii="Times New Roman" w:hAnsi="Times New Roman" w:cs="Times New Roman"/>
        </w:rPr>
      </w:pPr>
      <w:r w:rsidRPr="00456828">
        <w:rPr>
          <w:rFonts w:ascii="Times New Roman" w:hAnsi="Times New Roman" w:cs="Times New Roman"/>
        </w:rPr>
        <w:t>KNN misclassifies 2 C3 samples as C1.</w:t>
      </w:r>
    </w:p>
    <w:p w14:paraId="781E7292" w14:textId="2D632FAC" w:rsidR="00456828" w:rsidRDefault="00456828" w:rsidP="00456828">
      <w:pPr>
        <w:pStyle w:val="a9"/>
        <w:numPr>
          <w:ilvl w:val="0"/>
          <w:numId w:val="17"/>
        </w:numPr>
        <w:spacing w:after="0"/>
        <w:jc w:val="both"/>
        <w:rPr>
          <w:rFonts w:ascii="Times New Roman" w:hAnsi="Times New Roman" w:cs="Times New Roman"/>
        </w:rPr>
      </w:pPr>
      <w:r w:rsidRPr="00456828">
        <w:rPr>
          <w:rFonts w:ascii="Times New Roman" w:hAnsi="Times New Roman" w:cs="Times New Roman"/>
        </w:rPr>
        <w:t xml:space="preserve">Naïve Gaussian </w:t>
      </w:r>
      <w:r>
        <w:rPr>
          <w:rFonts w:ascii="Times New Roman" w:hAnsi="Times New Roman" w:cs="Times New Roman" w:hint="eastAsia"/>
        </w:rPr>
        <w:t xml:space="preserve">performs the worst, it </w:t>
      </w:r>
      <w:r w:rsidRPr="00456828">
        <w:rPr>
          <w:rFonts w:ascii="Times New Roman" w:hAnsi="Times New Roman" w:cs="Times New Roman"/>
        </w:rPr>
        <w:t>misclassifies 24 C1 samples as C3, and additionally misclassifies 1 C3 sample as C1.</w:t>
      </w:r>
    </w:p>
    <w:p w14:paraId="13F271C4" w14:textId="77777777" w:rsidR="00314AC8" w:rsidRPr="00314AC8" w:rsidRDefault="00314AC8" w:rsidP="00314AC8">
      <w:pPr>
        <w:spacing w:after="0"/>
        <w:jc w:val="both"/>
        <w:rPr>
          <w:rFonts w:ascii="Times New Roman" w:hAnsi="Times New Roman" w:cs="Times New Roman"/>
        </w:rPr>
      </w:pPr>
    </w:p>
    <w:p w14:paraId="0E1B2773" w14:textId="5F4A1B7C" w:rsidR="00B90C49" w:rsidRPr="00314AC8" w:rsidRDefault="00314AC8" w:rsidP="00B02E55">
      <w:pPr>
        <w:spacing w:after="0"/>
        <w:jc w:val="both"/>
        <w:rPr>
          <w:rFonts w:ascii="Times New Roman" w:hAnsi="Times New Roman" w:cs="Times New Roman"/>
          <w:b/>
          <w:bCs/>
          <w:sz w:val="28"/>
          <w:szCs w:val="28"/>
        </w:rPr>
      </w:pPr>
      <w:r>
        <w:rPr>
          <w:rFonts w:ascii="Times New Roman" w:hAnsi="Times New Roman" w:cs="Times New Roman" w:hint="eastAsia"/>
          <w:b/>
          <w:bCs/>
          <w:sz w:val="28"/>
          <w:szCs w:val="28"/>
        </w:rPr>
        <w:lastRenderedPageBreak/>
        <w:t>Discussion</w:t>
      </w:r>
    </w:p>
    <w:p w14:paraId="6B8C4EF3" w14:textId="4FBF8554" w:rsidR="00314AC8" w:rsidRPr="00314AC8" w:rsidRDefault="00314AC8" w:rsidP="00B02E55">
      <w:pPr>
        <w:pStyle w:val="a9"/>
        <w:numPr>
          <w:ilvl w:val="0"/>
          <w:numId w:val="19"/>
        </w:numPr>
        <w:spacing w:after="0"/>
        <w:jc w:val="both"/>
        <w:rPr>
          <w:rFonts w:ascii="Times New Roman" w:hAnsi="Times New Roman" w:cs="Times New Roman"/>
        </w:rPr>
      </w:pPr>
      <w:r w:rsidRPr="00314AC8">
        <w:rPr>
          <w:rFonts w:ascii="Times New Roman" w:hAnsi="Times New Roman" w:cs="Times New Roman"/>
          <w:b/>
          <w:bCs/>
        </w:rPr>
        <w:t>LDA</w:t>
      </w:r>
      <w:r w:rsidRPr="00314AC8">
        <w:rPr>
          <w:rFonts w:ascii="Times New Roman" w:hAnsi="Times New Roman" w:cs="Times New Roman"/>
        </w:rPr>
        <w:br/>
        <w:t>The three clusters exhibit strong directional differences that make them close to linearly separable. Cluster 3 differs dramatically from the other two groups across Recency, Frequency, Monetary, UniqueItems, and AvgQuantPerOrder. Likewise, C1 and C2 also show clear gaps in Recency, Frequency, Monetary, and UniqueItems. These differences create linear separability between clusters, allowing LDA to achieve excellent performance.</w:t>
      </w:r>
    </w:p>
    <w:p w14:paraId="4EC5EA9F" w14:textId="77777777" w:rsidR="00314AC8" w:rsidRDefault="00314AC8" w:rsidP="00314AC8">
      <w:pPr>
        <w:pStyle w:val="a9"/>
        <w:numPr>
          <w:ilvl w:val="0"/>
          <w:numId w:val="19"/>
        </w:numPr>
        <w:spacing w:after="0"/>
        <w:jc w:val="both"/>
        <w:rPr>
          <w:rFonts w:ascii="Times New Roman" w:hAnsi="Times New Roman" w:cs="Times New Roman"/>
        </w:rPr>
      </w:pPr>
      <w:r w:rsidRPr="00314AC8">
        <w:rPr>
          <w:rFonts w:ascii="Times New Roman" w:hAnsi="Times New Roman" w:cs="Times New Roman"/>
          <w:b/>
          <w:bCs/>
        </w:rPr>
        <w:t>KNN</w:t>
      </w:r>
    </w:p>
    <w:p w14:paraId="72284B38" w14:textId="0AB7D360" w:rsidR="00B90C49" w:rsidRPr="00314AC8" w:rsidRDefault="00314AC8" w:rsidP="00314AC8">
      <w:pPr>
        <w:pStyle w:val="a9"/>
        <w:spacing w:after="0"/>
        <w:ind w:left="480"/>
        <w:jc w:val="both"/>
        <w:rPr>
          <w:rFonts w:ascii="Times New Roman" w:hAnsi="Times New Roman" w:cs="Times New Roman"/>
        </w:rPr>
      </w:pPr>
      <w:r>
        <w:rPr>
          <w:rFonts w:ascii="Times New Roman" w:hAnsi="Times New Roman" w:cs="Times New Roman" w:hint="eastAsia"/>
        </w:rPr>
        <w:t xml:space="preserve">KNN </w:t>
      </w:r>
      <w:r w:rsidRPr="00314AC8">
        <w:rPr>
          <w:rFonts w:ascii="Times New Roman" w:hAnsi="Times New Roman" w:cs="Times New Roman"/>
        </w:rPr>
        <w:t>relies purely on Euclidean distance. As a result, if a data point happens to be close to another class in certain dimensions, it can easily be misclassified.</w:t>
      </w:r>
    </w:p>
    <w:p w14:paraId="1AD592FE" w14:textId="77777777" w:rsidR="00314AC8" w:rsidRDefault="00314AC8" w:rsidP="00314AC8">
      <w:pPr>
        <w:pStyle w:val="a9"/>
        <w:numPr>
          <w:ilvl w:val="0"/>
          <w:numId w:val="19"/>
        </w:numPr>
        <w:spacing w:after="0"/>
        <w:jc w:val="both"/>
        <w:rPr>
          <w:rFonts w:ascii="Times New Roman" w:hAnsi="Times New Roman" w:cs="Times New Roman"/>
        </w:rPr>
      </w:pPr>
      <w:r w:rsidRPr="00314AC8">
        <w:rPr>
          <w:rFonts w:ascii="Times New Roman" w:hAnsi="Times New Roman" w:cs="Times New Roman"/>
          <w:b/>
          <w:bCs/>
        </w:rPr>
        <w:t>Naïve Gaussian</w:t>
      </w:r>
    </w:p>
    <w:p w14:paraId="116BD2BE" w14:textId="6251ECB3" w:rsidR="00435B08" w:rsidRDefault="00314AC8" w:rsidP="00314AC8">
      <w:pPr>
        <w:pStyle w:val="a9"/>
        <w:spacing w:after="0"/>
        <w:ind w:left="480"/>
        <w:jc w:val="both"/>
        <w:rPr>
          <w:rFonts w:ascii="Times New Roman" w:hAnsi="Times New Roman" w:cs="Times New Roman"/>
        </w:rPr>
      </w:pPr>
      <w:r>
        <w:rPr>
          <w:rFonts w:ascii="Times New Roman" w:hAnsi="Times New Roman" w:cs="Times New Roman"/>
        </w:rPr>
        <w:t>Naïve</w:t>
      </w:r>
      <w:r>
        <w:rPr>
          <w:rFonts w:ascii="Times New Roman" w:hAnsi="Times New Roman" w:cs="Times New Roman" w:hint="eastAsia"/>
        </w:rPr>
        <w:t xml:space="preserve"> Gaussian t</w:t>
      </w:r>
      <w:r w:rsidRPr="00314AC8">
        <w:rPr>
          <w:rFonts w:ascii="Times New Roman" w:hAnsi="Times New Roman" w:cs="Times New Roman"/>
        </w:rPr>
        <w:t>reats each feature independently, so like KNN, it is also sensitive to dimensions where samples appear close to other classes. Additionally, the assumption that all features are independent within a class is unrealistic for this dataset</w:t>
      </w:r>
      <w:r>
        <w:rPr>
          <w:rFonts w:ascii="Times New Roman" w:hAnsi="Times New Roman" w:cs="Times New Roman" w:hint="eastAsia"/>
        </w:rPr>
        <w:t xml:space="preserve"> because </w:t>
      </w:r>
      <w:r w:rsidRPr="00314AC8">
        <w:rPr>
          <w:rFonts w:ascii="Times New Roman" w:hAnsi="Times New Roman" w:cs="Times New Roman"/>
        </w:rPr>
        <w:t>many customer behaviors are inherently correlated. This mismatch between the model assumption and the actual data structure leads to its overall weakest performance.</w:t>
      </w:r>
    </w:p>
    <w:p w14:paraId="2087FD79" w14:textId="77777777" w:rsidR="00314AC8" w:rsidRPr="00314AC8" w:rsidRDefault="00314AC8" w:rsidP="00314AC8">
      <w:pPr>
        <w:pStyle w:val="a9"/>
        <w:spacing w:after="0"/>
        <w:ind w:left="480"/>
        <w:jc w:val="both"/>
        <w:rPr>
          <w:rFonts w:ascii="Times New Roman" w:hAnsi="Times New Roman" w:cs="Times New Roman"/>
        </w:rPr>
      </w:pPr>
    </w:p>
    <w:p w14:paraId="0E627ABD" w14:textId="6D9D6785" w:rsidR="00435B08" w:rsidRPr="00424311" w:rsidRDefault="00435B08" w:rsidP="00B02E55">
      <w:pPr>
        <w:spacing w:after="0"/>
        <w:jc w:val="both"/>
        <w:rPr>
          <w:rFonts w:ascii="Times New Roman" w:hAnsi="Times New Roman" w:cs="Times New Roman"/>
          <w:b/>
          <w:bCs/>
          <w:sz w:val="28"/>
          <w:szCs w:val="28"/>
        </w:rPr>
      </w:pPr>
      <w:r w:rsidRPr="00424311">
        <w:rPr>
          <w:rFonts w:ascii="Times New Roman" w:hAnsi="Times New Roman" w:cs="Times New Roman" w:hint="eastAsia"/>
          <w:b/>
          <w:bCs/>
          <w:sz w:val="28"/>
          <w:szCs w:val="28"/>
        </w:rPr>
        <w:t xml:space="preserve">4.4 </w:t>
      </w:r>
      <w:r w:rsidR="00314AC8" w:rsidRPr="00424311">
        <w:rPr>
          <w:rFonts w:ascii="Times New Roman" w:hAnsi="Times New Roman" w:cs="Times New Roman" w:hint="eastAsia"/>
          <w:b/>
          <w:bCs/>
          <w:sz w:val="28"/>
          <w:szCs w:val="28"/>
        </w:rPr>
        <w:t>Conclusion</w:t>
      </w:r>
    </w:p>
    <w:p w14:paraId="7BD49F01" w14:textId="77777777" w:rsidR="00123B61" w:rsidRDefault="00123B61" w:rsidP="00B02E55">
      <w:pPr>
        <w:spacing w:after="0"/>
        <w:jc w:val="both"/>
        <w:rPr>
          <w:rFonts w:ascii="Times New Roman" w:hAnsi="Times New Roman" w:cs="Times New Roman"/>
        </w:rPr>
      </w:pPr>
      <w:r w:rsidRPr="00123B61">
        <w:rPr>
          <w:rFonts w:ascii="Times New Roman" w:hAnsi="Times New Roman" w:cs="Times New Roman"/>
        </w:rPr>
        <w:t>In this project, we accomplished the following:</w:t>
      </w:r>
    </w:p>
    <w:p w14:paraId="383A21E7" w14:textId="33424FCA" w:rsidR="00123B61" w:rsidRDefault="00123B61" w:rsidP="00123B61">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We cleaned the dataset and visualized the features, discovering that all of them exhibit varying degrees of right-skewed distributions.</w:t>
      </w:r>
    </w:p>
    <w:p w14:paraId="4C0CE35D" w14:textId="38FBD0EA" w:rsidR="00123B61" w:rsidRDefault="00123B61" w:rsidP="00123B61">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 xml:space="preserve">We </w:t>
      </w:r>
      <w:r>
        <w:rPr>
          <w:rFonts w:ascii="Times New Roman" w:hAnsi="Times New Roman" w:cs="Times New Roman" w:hint="eastAsia"/>
        </w:rPr>
        <w:t xml:space="preserve">standardized the dataset and </w:t>
      </w:r>
      <w:r w:rsidRPr="00123B61">
        <w:rPr>
          <w:rFonts w:ascii="Times New Roman" w:hAnsi="Times New Roman" w:cs="Times New Roman"/>
        </w:rPr>
        <w:t>applied PCA for dimensionality reduction and found that three principal components capture 72.55% of the total variance.</w:t>
      </w:r>
    </w:p>
    <w:p w14:paraId="4E05ACD3" w14:textId="45F21E4E" w:rsidR="00123B61" w:rsidRDefault="00123B61" w:rsidP="00123B61">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Using K-means clustering, we generated labels and, based on the PCA insights, silhouette scores, cluster sizes, and business interpretation, determined that the six standardized features should be grouped into three clusters, which were then meaningfully labeled.</w:t>
      </w:r>
    </w:p>
    <w:p w14:paraId="5F561BF6" w14:textId="2D6B7B4E" w:rsidR="00BB2BB7" w:rsidRPr="00123B61" w:rsidRDefault="00123B61" w:rsidP="00B02E55">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We compared LDA, KNN, and Naïve Gaussian, and found that LDA performs the best for this six-dimensional, right-skewed dataset where clusters show strong directional separation and the minority high-value group carries significant importance.</w:t>
      </w:r>
    </w:p>
    <w:sectPr w:rsidR="00BB2BB7" w:rsidRPr="00123B61" w:rsidSect="00136F3B">
      <w:footerReference w:type="default" r:id="rId19"/>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42C86" w14:textId="77777777" w:rsidR="005C67C2" w:rsidRDefault="005C67C2" w:rsidP="002A11CC">
      <w:pPr>
        <w:spacing w:after="0" w:line="240" w:lineRule="auto"/>
      </w:pPr>
      <w:r>
        <w:separator/>
      </w:r>
    </w:p>
  </w:endnote>
  <w:endnote w:type="continuationSeparator" w:id="0">
    <w:p w14:paraId="0FCE48EC" w14:textId="77777777" w:rsidR="005C67C2" w:rsidRDefault="005C67C2"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484748"/>
      <w:docPartObj>
        <w:docPartGallery w:val="Page Numbers (Bottom of Page)"/>
        <w:docPartUnique/>
      </w:docPartObj>
    </w:sdtPr>
    <w:sdtContent>
      <w:p w14:paraId="1176F0E9" w14:textId="71C0F010" w:rsidR="00EE08BA" w:rsidRDefault="00EE08BA">
        <w:pPr>
          <w:pStyle w:val="af0"/>
          <w:jc w:val="center"/>
        </w:pPr>
        <w:r>
          <w:fldChar w:fldCharType="begin"/>
        </w:r>
        <w:r>
          <w:instrText>PAGE   \* MERGEFORMAT</w:instrText>
        </w:r>
        <w:r>
          <w:fldChar w:fldCharType="separate"/>
        </w:r>
        <w:r>
          <w:rPr>
            <w:lang w:val="zh-TW"/>
          </w:rPr>
          <w:t>2</w:t>
        </w:r>
        <w:r>
          <w:fldChar w:fldCharType="end"/>
        </w:r>
      </w:p>
    </w:sdtContent>
  </w:sdt>
  <w:p w14:paraId="200BBE54" w14:textId="77777777" w:rsidR="00EE08BA" w:rsidRDefault="00EE08BA">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66CE0" w14:textId="77777777" w:rsidR="005C67C2" w:rsidRDefault="005C67C2" w:rsidP="002A11CC">
      <w:pPr>
        <w:spacing w:after="0" w:line="240" w:lineRule="auto"/>
      </w:pPr>
      <w:r>
        <w:separator/>
      </w:r>
    </w:p>
  </w:footnote>
  <w:footnote w:type="continuationSeparator" w:id="0">
    <w:p w14:paraId="77C3033E" w14:textId="77777777" w:rsidR="005C67C2" w:rsidRDefault="005C67C2"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7A5502"/>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8254A3"/>
    <w:multiLevelType w:val="hybridMultilevel"/>
    <w:tmpl w:val="0A7A550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9117BC2"/>
    <w:multiLevelType w:val="hybridMultilevel"/>
    <w:tmpl w:val="30BE355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ADC3DF0"/>
    <w:multiLevelType w:val="hybridMultilevel"/>
    <w:tmpl w:val="44165A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F3F19F3"/>
    <w:multiLevelType w:val="hybridMultilevel"/>
    <w:tmpl w:val="62A276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E05A4F"/>
    <w:multiLevelType w:val="hybridMultilevel"/>
    <w:tmpl w:val="36B41C9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47E56D5"/>
    <w:multiLevelType w:val="hybridMultilevel"/>
    <w:tmpl w:val="B6487FF0"/>
    <w:lvl w:ilvl="0" w:tplc="9E161AB4">
      <w:start w:val="1"/>
      <w:numFmt w:val="lowerLetter"/>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0"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7D36479"/>
    <w:multiLevelType w:val="hybridMultilevel"/>
    <w:tmpl w:val="94E6C1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86348E4"/>
    <w:multiLevelType w:val="hybridMultilevel"/>
    <w:tmpl w:val="191A4D5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18C27D6"/>
    <w:multiLevelType w:val="hybridMultilevel"/>
    <w:tmpl w:val="F620CE5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18F6AAF"/>
    <w:multiLevelType w:val="hybridMultilevel"/>
    <w:tmpl w:val="1C6CE11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40146DC"/>
    <w:multiLevelType w:val="hybridMultilevel"/>
    <w:tmpl w:val="9ED862F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74F95837"/>
    <w:multiLevelType w:val="hybridMultilevel"/>
    <w:tmpl w:val="E97A746A"/>
    <w:lvl w:ilvl="0" w:tplc="04090001">
      <w:start w:val="1"/>
      <w:numFmt w:val="bullet"/>
      <w:lvlText w:val=""/>
      <w:lvlJc w:val="left"/>
      <w:pPr>
        <w:ind w:left="600" w:hanging="480"/>
      </w:pPr>
      <w:rPr>
        <w:rFonts w:ascii="Wingdings" w:hAnsi="Wingdings" w:hint="default"/>
      </w:rPr>
    </w:lvl>
    <w:lvl w:ilvl="1" w:tplc="04090003" w:tentative="1">
      <w:start w:val="1"/>
      <w:numFmt w:val="bullet"/>
      <w:lvlText w:val=""/>
      <w:lvlJc w:val="left"/>
      <w:pPr>
        <w:ind w:left="1080" w:hanging="480"/>
      </w:pPr>
      <w:rPr>
        <w:rFonts w:ascii="Wingdings" w:hAnsi="Wingdings" w:hint="default"/>
      </w:rPr>
    </w:lvl>
    <w:lvl w:ilvl="2" w:tplc="04090005" w:tentative="1">
      <w:start w:val="1"/>
      <w:numFmt w:val="bullet"/>
      <w:lvlText w:val=""/>
      <w:lvlJc w:val="left"/>
      <w:pPr>
        <w:ind w:left="1560" w:hanging="480"/>
      </w:pPr>
      <w:rPr>
        <w:rFonts w:ascii="Wingdings" w:hAnsi="Wingdings" w:hint="default"/>
      </w:rPr>
    </w:lvl>
    <w:lvl w:ilvl="3" w:tplc="04090001" w:tentative="1">
      <w:start w:val="1"/>
      <w:numFmt w:val="bullet"/>
      <w:lvlText w:val=""/>
      <w:lvlJc w:val="left"/>
      <w:pPr>
        <w:ind w:left="2040" w:hanging="480"/>
      </w:pPr>
      <w:rPr>
        <w:rFonts w:ascii="Wingdings" w:hAnsi="Wingdings" w:hint="default"/>
      </w:rPr>
    </w:lvl>
    <w:lvl w:ilvl="4" w:tplc="04090003" w:tentative="1">
      <w:start w:val="1"/>
      <w:numFmt w:val="bullet"/>
      <w:lvlText w:val=""/>
      <w:lvlJc w:val="left"/>
      <w:pPr>
        <w:ind w:left="2520" w:hanging="480"/>
      </w:pPr>
      <w:rPr>
        <w:rFonts w:ascii="Wingdings" w:hAnsi="Wingdings" w:hint="default"/>
      </w:rPr>
    </w:lvl>
    <w:lvl w:ilvl="5" w:tplc="04090005" w:tentative="1">
      <w:start w:val="1"/>
      <w:numFmt w:val="bullet"/>
      <w:lvlText w:val=""/>
      <w:lvlJc w:val="left"/>
      <w:pPr>
        <w:ind w:left="3000" w:hanging="480"/>
      </w:pPr>
      <w:rPr>
        <w:rFonts w:ascii="Wingdings" w:hAnsi="Wingdings" w:hint="default"/>
      </w:rPr>
    </w:lvl>
    <w:lvl w:ilvl="6" w:tplc="04090001" w:tentative="1">
      <w:start w:val="1"/>
      <w:numFmt w:val="bullet"/>
      <w:lvlText w:val=""/>
      <w:lvlJc w:val="left"/>
      <w:pPr>
        <w:ind w:left="3480" w:hanging="480"/>
      </w:pPr>
      <w:rPr>
        <w:rFonts w:ascii="Wingdings" w:hAnsi="Wingdings" w:hint="default"/>
      </w:rPr>
    </w:lvl>
    <w:lvl w:ilvl="7" w:tplc="04090003" w:tentative="1">
      <w:start w:val="1"/>
      <w:numFmt w:val="bullet"/>
      <w:lvlText w:val=""/>
      <w:lvlJc w:val="left"/>
      <w:pPr>
        <w:ind w:left="3960" w:hanging="480"/>
      </w:pPr>
      <w:rPr>
        <w:rFonts w:ascii="Wingdings" w:hAnsi="Wingdings" w:hint="default"/>
      </w:rPr>
    </w:lvl>
    <w:lvl w:ilvl="8" w:tplc="04090005" w:tentative="1">
      <w:start w:val="1"/>
      <w:numFmt w:val="bullet"/>
      <w:lvlText w:val=""/>
      <w:lvlJc w:val="left"/>
      <w:pPr>
        <w:ind w:left="4440" w:hanging="480"/>
      </w:pPr>
      <w:rPr>
        <w:rFonts w:ascii="Wingdings" w:hAnsi="Wingdings" w:hint="default"/>
      </w:rPr>
    </w:lvl>
  </w:abstractNum>
  <w:abstractNum w:abstractNumId="22"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79269900">
    <w:abstractNumId w:val="11"/>
  </w:num>
  <w:num w:numId="2" w16cid:durableId="452093514">
    <w:abstractNumId w:val="13"/>
  </w:num>
  <w:num w:numId="3" w16cid:durableId="5793313">
    <w:abstractNumId w:val="3"/>
  </w:num>
  <w:num w:numId="4" w16cid:durableId="45036782">
    <w:abstractNumId w:val="20"/>
  </w:num>
  <w:num w:numId="5" w16cid:durableId="345864215">
    <w:abstractNumId w:val="17"/>
  </w:num>
  <w:num w:numId="6" w16cid:durableId="1249385844">
    <w:abstractNumId w:val="2"/>
  </w:num>
  <w:num w:numId="7" w16cid:durableId="2077969725">
    <w:abstractNumId w:val="0"/>
  </w:num>
  <w:num w:numId="8" w16cid:durableId="1023632514">
    <w:abstractNumId w:val="14"/>
  </w:num>
  <w:num w:numId="9" w16cid:durableId="102388896">
    <w:abstractNumId w:val="10"/>
  </w:num>
  <w:num w:numId="10" w16cid:durableId="849486116">
    <w:abstractNumId w:val="9"/>
  </w:num>
  <w:num w:numId="11" w16cid:durableId="671877173">
    <w:abstractNumId w:val="22"/>
  </w:num>
  <w:num w:numId="12" w16cid:durableId="904338729">
    <w:abstractNumId w:val="5"/>
  </w:num>
  <w:num w:numId="13" w16cid:durableId="1222789113">
    <w:abstractNumId w:val="19"/>
  </w:num>
  <w:num w:numId="14" w16cid:durableId="1940793056">
    <w:abstractNumId w:val="8"/>
  </w:num>
  <w:num w:numId="15" w16cid:durableId="706835616">
    <w:abstractNumId w:val="21"/>
  </w:num>
  <w:num w:numId="16" w16cid:durableId="774441153">
    <w:abstractNumId w:val="4"/>
  </w:num>
  <w:num w:numId="17" w16cid:durableId="1606184449">
    <w:abstractNumId w:val="18"/>
  </w:num>
  <w:num w:numId="18" w16cid:durableId="179780460">
    <w:abstractNumId w:val="16"/>
  </w:num>
  <w:num w:numId="19" w16cid:durableId="1758286536">
    <w:abstractNumId w:val="6"/>
  </w:num>
  <w:num w:numId="20" w16cid:durableId="1111048279">
    <w:abstractNumId w:val="1"/>
  </w:num>
  <w:num w:numId="21" w16cid:durableId="1997491530">
    <w:abstractNumId w:val="15"/>
  </w:num>
  <w:num w:numId="22" w16cid:durableId="1992557138">
    <w:abstractNumId w:val="12"/>
  </w:num>
  <w:num w:numId="23" w16cid:durableId="4749576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173D6"/>
    <w:rsid w:val="0002109C"/>
    <w:rsid w:val="0002582F"/>
    <w:rsid w:val="00043BB2"/>
    <w:rsid w:val="000713BD"/>
    <w:rsid w:val="0007229D"/>
    <w:rsid w:val="00090076"/>
    <w:rsid w:val="000A42C7"/>
    <w:rsid w:val="000C0005"/>
    <w:rsid w:val="000D18DC"/>
    <w:rsid w:val="000F40C5"/>
    <w:rsid w:val="00102719"/>
    <w:rsid w:val="00123B61"/>
    <w:rsid w:val="00136F3B"/>
    <w:rsid w:val="00137965"/>
    <w:rsid w:val="001405FA"/>
    <w:rsid w:val="001634F0"/>
    <w:rsid w:val="00181975"/>
    <w:rsid w:val="0018603E"/>
    <w:rsid w:val="001D3DCE"/>
    <w:rsid w:val="001E5A0C"/>
    <w:rsid w:val="002008CA"/>
    <w:rsid w:val="00230405"/>
    <w:rsid w:val="002310B5"/>
    <w:rsid w:val="00234737"/>
    <w:rsid w:val="002633D3"/>
    <w:rsid w:val="00267812"/>
    <w:rsid w:val="00286947"/>
    <w:rsid w:val="002A11CC"/>
    <w:rsid w:val="002A2078"/>
    <w:rsid w:val="002A7B1D"/>
    <w:rsid w:val="002B43ED"/>
    <w:rsid w:val="002C39CA"/>
    <w:rsid w:val="002E267B"/>
    <w:rsid w:val="002E6280"/>
    <w:rsid w:val="00314AC8"/>
    <w:rsid w:val="0033056B"/>
    <w:rsid w:val="00337F99"/>
    <w:rsid w:val="00366909"/>
    <w:rsid w:val="00372A94"/>
    <w:rsid w:val="00393099"/>
    <w:rsid w:val="003A00AE"/>
    <w:rsid w:val="003A38CE"/>
    <w:rsid w:val="003E6C06"/>
    <w:rsid w:val="00406617"/>
    <w:rsid w:val="00413409"/>
    <w:rsid w:val="00424311"/>
    <w:rsid w:val="00434224"/>
    <w:rsid w:val="00435B08"/>
    <w:rsid w:val="00436BE3"/>
    <w:rsid w:val="00451C3A"/>
    <w:rsid w:val="00456828"/>
    <w:rsid w:val="0048463D"/>
    <w:rsid w:val="004945BC"/>
    <w:rsid w:val="00495F75"/>
    <w:rsid w:val="004D0213"/>
    <w:rsid w:val="004D67D6"/>
    <w:rsid w:val="004E2E16"/>
    <w:rsid w:val="004F3928"/>
    <w:rsid w:val="00504199"/>
    <w:rsid w:val="00507069"/>
    <w:rsid w:val="005107C7"/>
    <w:rsid w:val="0051458F"/>
    <w:rsid w:val="00545E12"/>
    <w:rsid w:val="00547903"/>
    <w:rsid w:val="00553389"/>
    <w:rsid w:val="005A1B39"/>
    <w:rsid w:val="005A441E"/>
    <w:rsid w:val="005A4F8A"/>
    <w:rsid w:val="005B5C89"/>
    <w:rsid w:val="005C67C2"/>
    <w:rsid w:val="00600D3D"/>
    <w:rsid w:val="00620E09"/>
    <w:rsid w:val="00635493"/>
    <w:rsid w:val="00682456"/>
    <w:rsid w:val="00684EA9"/>
    <w:rsid w:val="00686AF8"/>
    <w:rsid w:val="006A14BC"/>
    <w:rsid w:val="006A1801"/>
    <w:rsid w:val="006B3CF2"/>
    <w:rsid w:val="006E1436"/>
    <w:rsid w:val="006E1614"/>
    <w:rsid w:val="007513B2"/>
    <w:rsid w:val="007602BD"/>
    <w:rsid w:val="007613B4"/>
    <w:rsid w:val="007C1A6A"/>
    <w:rsid w:val="007E22F9"/>
    <w:rsid w:val="007E3007"/>
    <w:rsid w:val="007E5740"/>
    <w:rsid w:val="007F19BA"/>
    <w:rsid w:val="00805DAD"/>
    <w:rsid w:val="00810EEF"/>
    <w:rsid w:val="00833599"/>
    <w:rsid w:val="008525EA"/>
    <w:rsid w:val="00873FD4"/>
    <w:rsid w:val="0087591C"/>
    <w:rsid w:val="00892983"/>
    <w:rsid w:val="008A283F"/>
    <w:rsid w:val="008A75B5"/>
    <w:rsid w:val="008B4330"/>
    <w:rsid w:val="008B53D8"/>
    <w:rsid w:val="008C1147"/>
    <w:rsid w:val="008D0F87"/>
    <w:rsid w:val="008D35D3"/>
    <w:rsid w:val="008D78CB"/>
    <w:rsid w:val="008E5AF1"/>
    <w:rsid w:val="008E774C"/>
    <w:rsid w:val="008F0DB6"/>
    <w:rsid w:val="00921985"/>
    <w:rsid w:val="00946FC7"/>
    <w:rsid w:val="00957FEF"/>
    <w:rsid w:val="00963915"/>
    <w:rsid w:val="009B1D29"/>
    <w:rsid w:val="009C06BA"/>
    <w:rsid w:val="009C518D"/>
    <w:rsid w:val="009D66E3"/>
    <w:rsid w:val="009E073D"/>
    <w:rsid w:val="00A04BEA"/>
    <w:rsid w:val="00A44BD6"/>
    <w:rsid w:val="00A519BD"/>
    <w:rsid w:val="00A53CA7"/>
    <w:rsid w:val="00A8139F"/>
    <w:rsid w:val="00A83D8D"/>
    <w:rsid w:val="00AA6C52"/>
    <w:rsid w:val="00AE137E"/>
    <w:rsid w:val="00AE2907"/>
    <w:rsid w:val="00B02E55"/>
    <w:rsid w:val="00B04D38"/>
    <w:rsid w:val="00B105F8"/>
    <w:rsid w:val="00B105FB"/>
    <w:rsid w:val="00B11755"/>
    <w:rsid w:val="00B45C4F"/>
    <w:rsid w:val="00B46A1F"/>
    <w:rsid w:val="00B67209"/>
    <w:rsid w:val="00B859CC"/>
    <w:rsid w:val="00B90C49"/>
    <w:rsid w:val="00BA24CE"/>
    <w:rsid w:val="00BA74D7"/>
    <w:rsid w:val="00BB020D"/>
    <w:rsid w:val="00BB2BB7"/>
    <w:rsid w:val="00BC5658"/>
    <w:rsid w:val="00BC5F98"/>
    <w:rsid w:val="00BD544F"/>
    <w:rsid w:val="00BF5142"/>
    <w:rsid w:val="00BF6916"/>
    <w:rsid w:val="00C02F13"/>
    <w:rsid w:val="00C661F2"/>
    <w:rsid w:val="00CE23E8"/>
    <w:rsid w:val="00CE6022"/>
    <w:rsid w:val="00CF4137"/>
    <w:rsid w:val="00CF69BE"/>
    <w:rsid w:val="00CF7896"/>
    <w:rsid w:val="00D101C9"/>
    <w:rsid w:val="00D10635"/>
    <w:rsid w:val="00D13724"/>
    <w:rsid w:val="00D3631C"/>
    <w:rsid w:val="00D37C4A"/>
    <w:rsid w:val="00D40ECE"/>
    <w:rsid w:val="00D701C5"/>
    <w:rsid w:val="00D9447B"/>
    <w:rsid w:val="00D94D22"/>
    <w:rsid w:val="00DA7EB1"/>
    <w:rsid w:val="00DB6C74"/>
    <w:rsid w:val="00DC77C0"/>
    <w:rsid w:val="00DD01F9"/>
    <w:rsid w:val="00DD48C0"/>
    <w:rsid w:val="00DF7064"/>
    <w:rsid w:val="00E031BA"/>
    <w:rsid w:val="00E045C9"/>
    <w:rsid w:val="00E11E60"/>
    <w:rsid w:val="00E33932"/>
    <w:rsid w:val="00E344EB"/>
    <w:rsid w:val="00E57967"/>
    <w:rsid w:val="00E70706"/>
    <w:rsid w:val="00E71DAE"/>
    <w:rsid w:val="00E760C2"/>
    <w:rsid w:val="00EB4461"/>
    <w:rsid w:val="00EC1386"/>
    <w:rsid w:val="00EC25DF"/>
    <w:rsid w:val="00EC56CA"/>
    <w:rsid w:val="00EC782B"/>
    <w:rsid w:val="00EE08BA"/>
    <w:rsid w:val="00F00A84"/>
    <w:rsid w:val="00F1201A"/>
    <w:rsid w:val="00F135D7"/>
    <w:rsid w:val="00F16292"/>
    <w:rsid w:val="00F37AC6"/>
    <w:rsid w:val="00F668BF"/>
    <w:rsid w:val="00F75CB4"/>
    <w:rsid w:val="00FA1CA1"/>
    <w:rsid w:val="00FC0DFF"/>
    <w:rsid w:val="00FC70CA"/>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 w:type="table" w:styleId="af8">
    <w:name w:val="Grid Table Light"/>
    <w:basedOn w:val="a1"/>
    <w:uiPriority w:val="40"/>
    <w:rsid w:val="00E579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D7796-16F7-42F4-9390-DF2750BD5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1560</TotalTime>
  <Pages>22</Pages>
  <Words>4035</Words>
  <Characters>23004</Characters>
  <Application>Microsoft Office Word</Application>
  <DocSecurity>0</DocSecurity>
  <Lines>191</Lines>
  <Paragraphs>53</Paragraphs>
  <ScaleCrop>false</ScaleCrop>
  <Company>HP</Company>
  <LinksUpToDate>false</LinksUpToDate>
  <CharactersWithSpaces>26986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58</cp:revision>
  <cp:lastPrinted>2025-12-11T10:02:00Z</cp:lastPrinted>
  <dcterms:created xsi:type="dcterms:W3CDTF">2025-11-17T08:52:00Z</dcterms:created>
  <dcterms:modified xsi:type="dcterms:W3CDTF">2025-12-12T10:18:00Z</dcterms:modified>
</cp:coreProperties>
</file>