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1E92" w14:textId="57C8D2CC" w:rsidR="0002582F" w:rsidRDefault="000D24EC" w:rsidP="000D24EC">
      <w:pPr>
        <w:pStyle w:val="a9"/>
        <w:numPr>
          <w:ilvl w:val="0"/>
          <w:numId w:val="1"/>
        </w:numPr>
      </w:pPr>
      <w:r>
        <w:rPr>
          <w:rFonts w:hint="eastAsia"/>
        </w:rPr>
        <w:t>三種方法核心觀念</w:t>
      </w:r>
      <w:r>
        <w:rPr>
          <w:rFonts w:hint="eastAsia"/>
        </w:rPr>
        <w:t>:</w:t>
      </w:r>
    </w:p>
    <w:p w14:paraId="2FB8176F" w14:textId="64C85319" w:rsidR="000D24EC" w:rsidRDefault="000D24EC" w:rsidP="000D24EC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Testimator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採用假設檢定選擇模型</w:t>
      </w:r>
      <w:r w:rsidR="00C07944">
        <w:rPr>
          <w:rFonts w:hint="eastAsia"/>
        </w:rPr>
        <w:t>，簡單實作</w:t>
      </w:r>
    </w:p>
    <w:p w14:paraId="735A9E9D" w14:textId="4C9EE1A0" w:rsidR="000D24EC" w:rsidRDefault="000D24EC" w:rsidP="000D24E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Bayesian: </w:t>
      </w:r>
      <w:r>
        <w:rPr>
          <w:rFonts w:hint="eastAsia"/>
        </w:rPr>
        <w:t>採用</w:t>
      </w:r>
      <w:r>
        <w:rPr>
          <w:rFonts w:hint="eastAsia"/>
        </w:rPr>
        <w:t>posterior effect size</w:t>
      </w:r>
      <w:r>
        <w:rPr>
          <w:rFonts w:hint="eastAsia"/>
        </w:rPr>
        <w:t>的</w:t>
      </w:r>
      <w:r>
        <w:rPr>
          <w:rFonts w:hint="eastAsia"/>
        </w:rPr>
        <w:t>CI</w:t>
      </w:r>
      <w:r>
        <w:rPr>
          <w:rFonts w:hint="eastAsia"/>
        </w:rPr>
        <w:t>判斷</w:t>
      </w:r>
      <w:r>
        <w:rPr>
          <w:rFonts w:hint="eastAsia"/>
        </w:rPr>
        <w:t>mode effect</w:t>
      </w:r>
      <w:r>
        <w:rPr>
          <w:rFonts w:hint="eastAsia"/>
        </w:rPr>
        <w:t>是否存在，選擇模型</w:t>
      </w:r>
    </w:p>
    <w:p w14:paraId="1D5CF933" w14:textId="1978ED66" w:rsidR="000D24EC" w:rsidRDefault="000D24EC" w:rsidP="000D24EC">
      <w:pPr>
        <w:pStyle w:val="a9"/>
        <w:ind w:left="360"/>
      </w:pPr>
      <w:r>
        <w:rPr>
          <w:rFonts w:hint="eastAsia"/>
        </w:rPr>
        <w:t xml:space="preserve">Model Averaging: </w:t>
      </w:r>
      <w:r>
        <w:rPr>
          <w:rFonts w:hint="eastAsia"/>
        </w:rPr>
        <w:t>採用</w:t>
      </w:r>
      <w:r>
        <w:rPr>
          <w:rFonts w:hint="eastAsia"/>
        </w:rPr>
        <w:t>4</w:t>
      </w:r>
      <w:r>
        <w:rPr>
          <w:rFonts w:hint="eastAsia"/>
        </w:rPr>
        <w:t>個</w:t>
      </w:r>
      <w:r>
        <w:rPr>
          <w:rFonts w:hint="eastAsia"/>
        </w:rPr>
        <w:t>model</w:t>
      </w:r>
      <w:r>
        <w:rPr>
          <w:rFonts w:hint="eastAsia"/>
        </w:rPr>
        <w:t>的</w:t>
      </w:r>
      <w:r>
        <w:rPr>
          <w:rFonts w:hint="eastAsia"/>
        </w:rPr>
        <w:t>posterior</w:t>
      </w:r>
      <w:r>
        <w:rPr>
          <w:rFonts w:hint="eastAsia"/>
        </w:rPr>
        <w:t>權重，選擇模型</w:t>
      </w:r>
    </w:p>
    <w:p w14:paraId="374E00AE" w14:textId="1A74A0FA" w:rsidR="000D24EC" w:rsidRDefault="000D24EC" w:rsidP="000D24EC">
      <w:pPr>
        <w:pStyle w:val="a9"/>
        <w:numPr>
          <w:ilvl w:val="0"/>
          <w:numId w:val="1"/>
        </w:numPr>
      </w:pPr>
      <w:r>
        <w:rPr>
          <w:rFonts w:hint="eastAsia"/>
        </w:rPr>
        <w:t>三種方法表現</w:t>
      </w:r>
    </w:p>
    <w:p w14:paraId="625711B6" w14:textId="6182534F" w:rsidR="000D24EC" w:rsidRDefault="000D24EC" w:rsidP="00C07944">
      <w:pPr>
        <w:pStyle w:val="a9"/>
        <w:numPr>
          <w:ilvl w:val="0"/>
          <w:numId w:val="2"/>
        </w:numPr>
      </w:pPr>
      <w:r>
        <w:rPr>
          <w:rFonts w:hint="eastAsia"/>
        </w:rPr>
        <w:t>在小樣本情況下，對小</w:t>
      </w:r>
      <w:r>
        <w:rPr>
          <w:rFonts w:hint="eastAsia"/>
        </w:rPr>
        <w:t>mode effect</w:t>
      </w:r>
      <w:r>
        <w:rPr>
          <w:rFonts w:hint="eastAsia"/>
        </w:rPr>
        <w:t>偵測較不敏感，使用較小</w:t>
      </w:r>
      <w:r>
        <w:rPr>
          <w:rFonts w:hint="eastAsia"/>
        </w:rPr>
        <w:t>cutoff</w:t>
      </w:r>
      <w:r>
        <w:rPr>
          <w:rFonts w:hint="eastAsia"/>
        </w:rPr>
        <w:t>的</w:t>
      </w:r>
      <w:r>
        <w:rPr>
          <w:rFonts w:hint="eastAsia"/>
        </w:rPr>
        <w:t>Bayesian</w:t>
      </w:r>
      <w:r>
        <w:rPr>
          <w:rFonts w:hint="eastAsia"/>
        </w:rPr>
        <w:t>方法偏誤較低</w:t>
      </w:r>
      <w:r w:rsidR="00C07944">
        <w:rPr>
          <w:rFonts w:hint="eastAsia"/>
        </w:rPr>
        <w:t>。可透過提高樣本數來改善</w:t>
      </w:r>
    </w:p>
    <w:p w14:paraId="72A7659C" w14:textId="7DF187B7" w:rsidR="00C07944" w:rsidRDefault="00C07944" w:rsidP="00C07944">
      <w:pPr>
        <w:pStyle w:val="a9"/>
        <w:numPr>
          <w:ilvl w:val="0"/>
          <w:numId w:val="2"/>
        </w:numPr>
      </w:pPr>
      <w:proofErr w:type="spellStart"/>
      <w:r>
        <w:rPr>
          <w:rFonts w:hint="eastAsia"/>
        </w:rPr>
        <w:t>Testimator</w:t>
      </w:r>
      <w:proofErr w:type="spellEnd"/>
      <w:r>
        <w:rPr>
          <w:rFonts w:hint="eastAsia"/>
        </w:rPr>
        <w:t>較為保守</w:t>
      </w:r>
    </w:p>
    <w:p w14:paraId="66CA33B2" w14:textId="191C22E0" w:rsidR="00C07944" w:rsidRDefault="00C07944" w:rsidP="00C07944">
      <w:pPr>
        <w:pStyle w:val="a9"/>
        <w:numPr>
          <w:ilvl w:val="0"/>
          <w:numId w:val="2"/>
        </w:numPr>
      </w:pPr>
      <w:r>
        <w:rPr>
          <w:rFonts w:hint="eastAsia"/>
        </w:rPr>
        <w:t>皆比</w:t>
      </w:r>
      <w:r>
        <w:t>Naïve</w:t>
      </w:r>
      <w:r>
        <w:rPr>
          <w:rFonts w:hint="eastAsia"/>
        </w:rPr>
        <w:t>法更穩健</w:t>
      </w:r>
    </w:p>
    <w:p w14:paraId="3A0D3B55" w14:textId="1805A791" w:rsidR="00C07944" w:rsidRDefault="00C07944" w:rsidP="00C07944">
      <w:pPr>
        <w:pStyle w:val="a9"/>
        <w:numPr>
          <w:ilvl w:val="0"/>
          <w:numId w:val="1"/>
        </w:numPr>
      </w:pPr>
      <w:r>
        <w:rPr>
          <w:rFonts w:hint="eastAsia"/>
        </w:rPr>
        <w:t>研究貢獻</w:t>
      </w:r>
    </w:p>
    <w:p w14:paraId="32AC2A25" w14:textId="4C8CC22D" w:rsidR="00C07944" w:rsidRDefault="00C07944" w:rsidP="00C07944">
      <w:pPr>
        <w:ind w:leftChars="200" w:left="480"/>
      </w:pPr>
      <w:r>
        <w:rPr>
          <w:rFonts w:hint="eastAsia"/>
        </w:rPr>
        <w:t xml:space="preserve">(1) </w:t>
      </w:r>
      <w:r>
        <w:rPr>
          <w:rFonts w:hint="eastAsia"/>
        </w:rPr>
        <w:t>將</w:t>
      </w:r>
      <w:r>
        <w:rPr>
          <w:rFonts w:hint="eastAsia"/>
        </w:rPr>
        <w:t>mode effect</w:t>
      </w:r>
      <w:r>
        <w:rPr>
          <w:rFonts w:hint="eastAsia"/>
        </w:rPr>
        <w:t>研究，導入母體推論程序</w:t>
      </w:r>
    </w:p>
    <w:p w14:paraId="1BA040D3" w14:textId="2E7B435B" w:rsidR="00C07944" w:rsidRDefault="00C07944" w:rsidP="00C07944">
      <w:pPr>
        <w:ind w:leftChars="200" w:left="480"/>
      </w:pPr>
      <w:r>
        <w:rPr>
          <w:rFonts w:hint="eastAsia"/>
        </w:rPr>
        <w:t xml:space="preserve">(2) </w:t>
      </w:r>
      <w:r>
        <w:rPr>
          <w:rFonts w:hint="eastAsia"/>
        </w:rPr>
        <w:t>提出可操作的框架，來處理有無</w:t>
      </w:r>
      <w:r>
        <w:rPr>
          <w:rFonts w:hint="eastAsia"/>
        </w:rPr>
        <w:t>preferred direction</w:t>
      </w:r>
      <w:r>
        <w:rPr>
          <w:rFonts w:hint="eastAsia"/>
        </w:rPr>
        <w:t>的多</w:t>
      </w:r>
      <w:r>
        <w:rPr>
          <w:rFonts w:hint="eastAsia"/>
        </w:rPr>
        <w:t>mode effect</w:t>
      </w:r>
      <w:r>
        <w:rPr>
          <w:rFonts w:hint="eastAsia"/>
        </w:rPr>
        <w:t>推論</w:t>
      </w:r>
    </w:p>
    <w:p w14:paraId="5C66E7E4" w14:textId="473463A2" w:rsidR="00C07944" w:rsidRDefault="00C07944" w:rsidP="00C07944">
      <w:pPr>
        <w:ind w:leftChars="200" w:left="480"/>
      </w:pPr>
      <w:r>
        <w:rPr>
          <w:rFonts w:hint="eastAsia"/>
        </w:rPr>
        <w:t xml:space="preserve">(3) </w:t>
      </w:r>
      <w:r>
        <w:rPr>
          <w:rFonts w:hint="eastAsia"/>
        </w:rPr>
        <w:t>可擴展至常態以外的變項</w:t>
      </w:r>
    </w:p>
    <w:p w14:paraId="69FC113C" w14:textId="4796FCCC" w:rsidR="00C07944" w:rsidRDefault="00C07944" w:rsidP="00C07944">
      <w:pPr>
        <w:ind w:leftChars="200" w:left="480"/>
      </w:pPr>
      <w:r>
        <w:rPr>
          <w:rFonts w:hint="eastAsia"/>
        </w:rPr>
        <w:t xml:space="preserve">(4) </w:t>
      </w:r>
      <w:r>
        <w:rPr>
          <w:rFonts w:hint="eastAsia"/>
        </w:rPr>
        <w:t>可擴展至</w:t>
      </w:r>
      <w:r>
        <w:rPr>
          <w:rFonts w:hint="eastAsia"/>
        </w:rPr>
        <w:t>2</w:t>
      </w:r>
      <w:r>
        <w:rPr>
          <w:rFonts w:hint="eastAsia"/>
        </w:rPr>
        <w:t>個</w:t>
      </w:r>
      <w:r>
        <w:rPr>
          <w:rFonts w:hint="eastAsia"/>
        </w:rPr>
        <w:t>mode</w:t>
      </w:r>
      <w:r>
        <w:rPr>
          <w:rFonts w:hint="eastAsia"/>
        </w:rPr>
        <w:t>以上</w:t>
      </w:r>
    </w:p>
    <w:p w14:paraId="1C15269A" w14:textId="4371CC22" w:rsidR="00C07944" w:rsidRDefault="00C07944" w:rsidP="00C07944">
      <w:r>
        <w:rPr>
          <w:rFonts w:hint="eastAsia"/>
        </w:rPr>
        <w:t xml:space="preserve">4. </w:t>
      </w:r>
      <w:r w:rsidR="00AB330C">
        <w:rPr>
          <w:rFonts w:hint="eastAsia"/>
        </w:rPr>
        <w:t>未來方向</w:t>
      </w:r>
    </w:p>
    <w:p w14:paraId="441BBAC3" w14:textId="17457A09" w:rsidR="00AB330C" w:rsidRPr="00AB330C" w:rsidRDefault="00AB330C" w:rsidP="00C07944">
      <w:pPr>
        <w:rPr>
          <w:rFonts w:hint="eastAsia"/>
        </w:rPr>
      </w:pPr>
      <w:r>
        <w:tab/>
      </w:r>
      <w:r>
        <w:rPr>
          <w:rFonts w:hint="eastAsia"/>
        </w:rPr>
        <w:t>改良未知</w:t>
      </w:r>
      <w:r>
        <w:rPr>
          <w:rFonts w:hint="eastAsia"/>
        </w:rPr>
        <w:t>preferred direction</w:t>
      </w:r>
      <w:r>
        <w:rPr>
          <w:rFonts w:hint="eastAsia"/>
        </w:rPr>
        <w:t>下，</w:t>
      </w:r>
      <w:proofErr w:type="spellStart"/>
      <w:r>
        <w:rPr>
          <w:rFonts w:hint="eastAsia"/>
        </w:rPr>
        <w:t>T</w:t>
      </w:r>
      <w:r>
        <w:t>e</w:t>
      </w:r>
      <w:r>
        <w:rPr>
          <w:rFonts w:hint="eastAsia"/>
        </w:rPr>
        <w:t>stimator</w:t>
      </w:r>
      <w:proofErr w:type="spellEnd"/>
      <w:r>
        <w:rPr>
          <w:rFonts w:hint="eastAsia"/>
        </w:rPr>
        <w:t>過度保守的</w:t>
      </w:r>
      <w:r>
        <w:rPr>
          <w:rFonts w:hint="eastAsia"/>
        </w:rPr>
        <w:t>CI</w:t>
      </w:r>
      <w:r>
        <w:rPr>
          <w:rFonts w:hint="eastAsia"/>
        </w:rPr>
        <w:t>建構方式</w:t>
      </w:r>
    </w:p>
    <w:sectPr w:rsidR="00AB330C" w:rsidRPr="00AB33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1923"/>
    <w:multiLevelType w:val="hybridMultilevel"/>
    <w:tmpl w:val="C8B0A628"/>
    <w:lvl w:ilvl="0" w:tplc="1488015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6D0520C9"/>
    <w:multiLevelType w:val="hybridMultilevel"/>
    <w:tmpl w:val="72A0FC66"/>
    <w:lvl w:ilvl="0" w:tplc="91B66E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2C01F24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5EB4ABE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35746115">
    <w:abstractNumId w:val="1"/>
  </w:num>
  <w:num w:numId="2" w16cid:durableId="204205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C9"/>
    <w:rsid w:val="0002582F"/>
    <w:rsid w:val="000D24EC"/>
    <w:rsid w:val="002B43ED"/>
    <w:rsid w:val="00372A94"/>
    <w:rsid w:val="007E5740"/>
    <w:rsid w:val="009253D9"/>
    <w:rsid w:val="009B41C9"/>
    <w:rsid w:val="00AB330C"/>
    <w:rsid w:val="00C0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490A1"/>
  <w15:chartTrackingRefBased/>
  <w15:docId w15:val="{5DAEEC8E-5518-440F-8DB2-E3F1F9C3B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41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41C9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1C9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1C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1C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1C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1C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1C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B41C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B41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B41C9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B41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B41C9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B41C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B41C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B41C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B41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41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B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1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B41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B41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41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41C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41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B41C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B41C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62</Words>
  <Characters>354</Characters>
  <Application>Microsoft Office Word</Application>
  <DocSecurity>0</DocSecurity>
  <Lines>2</Lines>
  <Paragraphs>1</Paragraphs>
  <ScaleCrop>false</ScaleCrop>
  <Company>HP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ricki len</dc:creator>
  <cp:keywords/>
  <dc:description/>
  <cp:lastModifiedBy>ricki len</cp:lastModifiedBy>
  <cp:revision>2</cp:revision>
  <dcterms:created xsi:type="dcterms:W3CDTF">2025-12-01T06:47:00Z</dcterms:created>
  <dcterms:modified xsi:type="dcterms:W3CDTF">2025-12-01T07:09:00Z</dcterms:modified>
</cp:coreProperties>
</file>