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21" w:rsidRDefault="00DF55CC" w:rsidP="00DF55CC">
      <w:pPr>
        <w:pStyle w:val="Listenabsatz"/>
        <w:numPr>
          <w:ilvl w:val="0"/>
          <w:numId w:val="1"/>
        </w:numPr>
      </w:pPr>
      <w:r>
        <w:t>Dürfen neue Querys nur abgesetzt werden wenn ein Editorfenster geschlossen wurde? (wie garantiere ich Konsistente Daten)</w:t>
      </w:r>
    </w:p>
    <w:p w:rsidR="00DF55CC" w:rsidRDefault="00DF55CC" w:rsidP="00DF55CC">
      <w:r>
        <w:t>Design Patterns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Schichtenmodel: eine Schicht kann nur den Dienst  ihres unteren Nachbarn nutzen, sie darf keine Schichten überspringen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Abbildung der Ideen auf Pakete, Klassen &amp; Schnittstellen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Klassen sollten nicht zuviel über andere Klassen wissen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InterClass Kommunikation über wohldefinierte  Schnittstellen so dass änderungen mgl</w:t>
      </w:r>
    </w:p>
    <w:p w:rsidR="00DF55CC" w:rsidRDefault="00DF55CC" w:rsidP="00811F77"/>
    <w:p w:rsidR="00811F77" w:rsidRDefault="00811F77" w:rsidP="00811F77">
      <w:r>
        <w:t>Zuklärende Fragen:</w:t>
      </w:r>
    </w:p>
    <w:p w:rsidR="00811F77" w:rsidRDefault="00811F77" w:rsidP="00811F77">
      <w:pPr>
        <w:pStyle w:val="Listenabsatz"/>
        <w:numPr>
          <w:ilvl w:val="0"/>
          <w:numId w:val="1"/>
        </w:numPr>
      </w:pPr>
      <w:r>
        <w:t>Threads? Damit z.b nach absetzten eines Querys weiter im Programm navigiert/gearbeitet werden kann auch wenn die ausführung des Querys lange dauert</w:t>
      </w:r>
    </w:p>
    <w:p w:rsidR="00811F77" w:rsidRDefault="00811F77" w:rsidP="00811F77">
      <w:pPr>
        <w:pStyle w:val="Listenabsatz"/>
        <w:numPr>
          <w:ilvl w:val="0"/>
          <w:numId w:val="1"/>
        </w:numPr>
      </w:pPr>
      <w:r>
        <w:t>Eigene Datenstruktur für das MySql ResultSet? Damit behalten wir Flexibilität der Datenbankversion / -firma gegenüber, da das jeweilige ResultSet Seviertfertig in unser Format übersetzt wird. Diese Übersetzungsschnittstelle müsste dann also nur ausgetauscht werden.</w:t>
      </w:r>
    </w:p>
    <w:p w:rsidR="00F81821" w:rsidRDefault="00F81821" w:rsidP="00F81821">
      <w:r>
        <w:t>Konzepte:</w:t>
      </w:r>
    </w:p>
    <w:p w:rsidR="00811F77" w:rsidRDefault="00F81821" w:rsidP="003B5CCC">
      <w:pPr>
        <w:pStyle w:val="Listenabsatz"/>
        <w:numPr>
          <w:ilvl w:val="0"/>
          <w:numId w:val="1"/>
        </w:numPr>
      </w:pPr>
      <w:r>
        <w:t>Database Klasse sollte abstrakt sein und SingeltonePattern verwenden (es gibt nur eine instanz)</w:t>
      </w:r>
      <w:r w:rsidR="003B5CCC">
        <w:t>, die spezialisierung tragen möglichen änderungen des Db-typs rechnung</w:t>
      </w:r>
    </w:p>
    <w:p w:rsidR="004B3BF0" w:rsidRDefault="004B3BF0" w:rsidP="004B3BF0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70.45pt;margin-top:12.45pt;width:180.6pt;height:172.35pt;z-index:251662336;mso-width-percent:400;mso-height-percent:200;mso-width-percent:400;mso-height-percent:200;mso-width-relative:margin;mso-height-relative:margin" fillcolor="#9bbb59 [3206]" strokecolor="#f2f2f2 [3041]" strokeweight="3pt">
            <v:shadow on="t" type="perspective" color="#4e6128 [1606]" opacity=".5" offset="1pt" offset2="-1pt"/>
            <v:textbox style="mso-fit-shape-to-text:t">
              <w:txbxContent>
                <w:p w:rsidR="004B3BF0" w:rsidRDefault="004B3BF0">
                  <w:pPr>
                    <w:rPr>
                      <w:u w:val="single"/>
                    </w:rPr>
                  </w:pPr>
                  <w:r w:rsidRPr="004B3BF0">
                    <w:rPr>
                      <w:b/>
                      <w:u w:val="single"/>
                    </w:rPr>
                    <w:t xml:space="preserve">DB Grundlage </w:t>
                  </w:r>
                  <w:r w:rsidRPr="004B3BF0">
                    <w:rPr>
                      <w:u w:val="single"/>
                    </w:rPr>
                    <w:t>(Rick)</w:t>
                  </w:r>
                </w:p>
                <w:p w:rsidR="004B3BF0" w:rsidRPr="004B3BF0" w:rsidRDefault="004B3BF0" w:rsidP="004B3BF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u w:val="single"/>
                    </w:rPr>
                  </w:pPr>
                  <w:r>
                    <w:t>Schnittstellen definieren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7" type="#_x0000_t202" style="position:absolute;margin-left:-40pt;margin-top:12.05pt;width:234.85pt;height:182.35pt;z-index:251660288;mso-height-percent:200;mso-height-percent:200;mso-width-relative:margin;mso-height-relative:margin" fillcolor="#c0504d [3205]" strokecolor="#f2f2f2 [3041]" strokeweight="3pt">
            <v:shadow on="t" type="perspective" color="#622423 [1605]" opacity=".5" offset="1pt" offset2="-1pt"/>
            <v:textbox style="mso-fit-shape-to-text:t">
              <w:txbxContent>
                <w:p w:rsidR="004B3BF0" w:rsidRPr="004B3BF0" w:rsidRDefault="004B3BF0">
                  <w:pPr>
                    <w:rPr>
                      <w:u w:val="single"/>
                    </w:rPr>
                  </w:pPr>
                  <w:r w:rsidRPr="004B3BF0">
                    <w:rPr>
                      <w:b/>
                      <w:u w:val="single"/>
                    </w:rPr>
                    <w:t>GUI</w:t>
                  </w:r>
                  <w:r w:rsidRPr="004B3BF0">
                    <w:rPr>
                      <w:u w:val="single"/>
                    </w:rPr>
                    <w:t xml:space="preserve"> (SEPP,JAKOB)</w:t>
                  </w:r>
                </w:p>
                <w:p w:rsidR="004B3BF0" w:rsidRDefault="004B3BF0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Welche daten werden pro bereich benötigt? </w:t>
                  </w:r>
                  <w:r>
                    <w:sym w:font="Wingdings" w:char="F0E0"/>
                  </w:r>
                  <w:r>
                    <w:t xml:space="preserve"> müssen diese aufbereitet werden</w:t>
                  </w:r>
                </w:p>
                <w:p w:rsidR="004B3BF0" w:rsidRDefault="004B3BF0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sym w:font="Wingdings" w:char="F0E0"/>
                  </w:r>
                  <w:r>
                    <w:t xml:space="preserve"> UseCase als Grudlage</w:t>
                  </w:r>
                </w:p>
                <w:p w:rsidR="004B3BF0" w:rsidRDefault="004B3BF0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Über MVC belesen, werden Threads im GUI Controller gestartet</w:t>
                  </w:r>
                </w:p>
                <w:p w:rsidR="004B3BF0" w:rsidRDefault="004B3BF0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 xml:space="preserve">Wie wird dem Nutzer symbolisert das seine Aktionin bearbeitung ist, das Programm darf nicht blockieren </w:t>
                  </w:r>
                </w:p>
                <w:p w:rsidR="00752129" w:rsidRDefault="00752129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Gestaltung Ivo</w:t>
                  </w:r>
                </w:p>
                <w:p w:rsidR="00752129" w:rsidRDefault="00752129" w:rsidP="004B3BF0">
                  <w:pPr>
                    <w:pStyle w:val="Listenabsatz"/>
                    <w:numPr>
                      <w:ilvl w:val="0"/>
                      <w:numId w:val="2"/>
                    </w:numPr>
                  </w:pPr>
                  <w:r>
                    <w:t>Escapetasten Funktionalität</w:t>
                  </w:r>
                </w:p>
              </w:txbxContent>
            </v:textbox>
          </v:shape>
        </w:pict>
      </w:r>
    </w:p>
    <w:p w:rsidR="004B3BF0" w:rsidRDefault="00752129" w:rsidP="004B3BF0">
      <w:r>
        <w:rPr>
          <w:noProof/>
          <w:lang w:eastAsia="en-US"/>
        </w:rPr>
        <w:pict>
          <v:shape id="_x0000_s1031" type="#_x0000_t202" style="position:absolute;margin-left:283.15pt;margin-top:273.95pt;width:195.75pt;height:62.65pt;z-index:251668480;mso-width-relative:margin;mso-height-relative:margin" fillcolor="#4f81bd [3204]" strokecolor="#f2f2f2 [3041]" strokeweight="3pt">
            <v:shadow on="t" type="perspective" color="#243f60 [1604]" opacity=".5" offset="1pt" offset2="-1pt"/>
            <v:textbox>
              <w:txbxContent>
                <w:p w:rsidR="006920BA" w:rsidRDefault="006920BA">
                  <w:pPr>
                    <w:rPr>
                      <w:u w:val="single"/>
                    </w:rPr>
                  </w:pPr>
                  <w:r w:rsidRPr="006920BA">
                    <w:rPr>
                      <w:b/>
                      <w:u w:val="single"/>
                    </w:rPr>
                    <w:t xml:space="preserve">Import </w:t>
                  </w:r>
                  <w:r w:rsidRPr="006920BA">
                    <w:rPr>
                      <w:u w:val="single"/>
                    </w:rPr>
                    <w:t>(Sepp)</w:t>
                  </w:r>
                </w:p>
                <w:p w:rsidR="006920BA" w:rsidRPr="00752129" w:rsidRDefault="006920BA" w:rsidP="006920BA">
                  <w:pPr>
                    <w:pStyle w:val="Listenabsatz"/>
                    <w:numPr>
                      <w:ilvl w:val="0"/>
                      <w:numId w:val="6"/>
                    </w:numPr>
                  </w:pPr>
                  <w:r w:rsidRPr="00752129">
                    <w:t>Zuordnung von .xls zu Db Struktur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0" type="#_x0000_t202" style="position:absolute;margin-left:273.5pt;margin-top:172.5pt;width:195.7pt;height:76.55pt;z-index:251666432;mso-height-percent:200;mso-height-percent:200;mso-width-relative:margin;mso-height-relative:margin" fillcolor="#4f81bd [3204]" strokecolor="#f2f2f2 [3041]" strokeweight="3pt">
            <v:shadow on="t" type="perspective" color="#243f60 [1604]" opacity=".5" offset="1pt" offset2="-1pt"/>
            <v:textbox style="mso-fit-shape-to-text:t">
              <w:txbxContent>
                <w:p w:rsidR="004B3BF0" w:rsidRDefault="004B3BF0">
                  <w:pPr>
                    <w:rPr>
                      <w:u w:val="single"/>
                    </w:rPr>
                  </w:pPr>
                  <w:r w:rsidRPr="004B3BF0">
                    <w:rPr>
                      <w:b/>
                      <w:u w:val="single"/>
                    </w:rPr>
                    <w:t xml:space="preserve">Export / Druck </w:t>
                  </w:r>
                  <w:r w:rsidRPr="004B3BF0">
                    <w:rPr>
                      <w:u w:val="single"/>
                    </w:rPr>
                    <w:t>(Ivo)</w:t>
                  </w:r>
                </w:p>
                <w:p w:rsidR="004B3BF0" w:rsidRPr="004B3BF0" w:rsidRDefault="004B3BF0" w:rsidP="004B3BF0">
                  <w:pPr>
                    <w:pStyle w:val="Listenabsatz"/>
                    <w:numPr>
                      <w:ilvl w:val="0"/>
                      <w:numId w:val="5"/>
                    </w:numPr>
                    <w:rPr>
                      <w:u w:val="single"/>
                    </w:rPr>
                  </w:pPr>
                  <w:r>
                    <w:t>Schnittstelle definiren</w:t>
                  </w:r>
                </w:p>
                <w:p w:rsidR="004B3BF0" w:rsidRPr="004B3BF0" w:rsidRDefault="004B3BF0" w:rsidP="004B3BF0">
                  <w:pPr>
                    <w:pStyle w:val="Listenabsatz"/>
                    <w:numPr>
                      <w:ilvl w:val="0"/>
                      <w:numId w:val="5"/>
                    </w:numPr>
                    <w:rPr>
                      <w:u w:val="single"/>
                    </w:rPr>
                  </w:pPr>
                  <w:r>
                    <w:t>Vorlagen?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9" type="#_x0000_t202" style="position:absolute;margin-left:-1.65pt;margin-top:230.7pt;width:177.4pt;height:76.55pt;z-index:251664384;mso-width-percent:400;mso-height-percent:200;mso-width-percent:400;mso-height-percent:200;mso-width-relative:margin;mso-height-relative:margin" fillcolor="#4bacc6 [3208]" strokecolor="#f2f2f2 [3041]" strokeweight="3pt">
            <v:shadow on="t" type="perspective" color="#205867 [1608]" opacity=".5" offset="1pt" offset2="-1pt"/>
            <v:textbox style="mso-fit-shape-to-text:t">
              <w:txbxContent>
                <w:p w:rsidR="004B3BF0" w:rsidRDefault="004B3BF0">
                  <w:pPr>
                    <w:rPr>
                      <w:u w:val="single"/>
                    </w:rPr>
                  </w:pPr>
                  <w:r w:rsidRPr="004B3BF0">
                    <w:rPr>
                      <w:b/>
                      <w:u w:val="single"/>
                    </w:rPr>
                    <w:t>Mail</w:t>
                  </w:r>
                  <w:r w:rsidRPr="004B3BF0">
                    <w:rPr>
                      <w:u w:val="single"/>
                    </w:rPr>
                    <w:t xml:space="preserve"> (Jakob)</w:t>
                  </w:r>
                </w:p>
                <w:p w:rsidR="004B3BF0" w:rsidRPr="004B3BF0" w:rsidRDefault="004B3BF0" w:rsidP="004B3BF0">
                  <w:pPr>
                    <w:pStyle w:val="Listenabsatz"/>
                    <w:numPr>
                      <w:ilvl w:val="0"/>
                      <w:numId w:val="4"/>
                    </w:numPr>
                  </w:pPr>
                  <w:r w:rsidRPr="004B3BF0">
                    <w:t>Schnittstelle definieren</w:t>
                  </w:r>
                </w:p>
                <w:p w:rsidR="004B3BF0" w:rsidRPr="004B3BF0" w:rsidRDefault="004B3BF0" w:rsidP="004B3BF0">
                  <w:pPr>
                    <w:pStyle w:val="Listenabsatz"/>
                    <w:numPr>
                      <w:ilvl w:val="0"/>
                      <w:numId w:val="4"/>
                    </w:numPr>
                  </w:pPr>
                  <w:r w:rsidRPr="004B3BF0">
                    <w:t>Vorlagen?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2" type="#_x0000_t202" style="position:absolute;margin-left:272pt;margin-top:58.85pt;width:177.4pt;height:91.95pt;z-index:251670528;mso-width-percent:400;mso-height-percent:200;mso-width-percent:400;mso-height-percent:200;mso-width-relative:margin;mso-height-relative:margin" fillcolor="#9bbb59 [3206]" strokecolor="#f2f2f2 [3041]" strokeweight="3pt">
            <v:shadow on="t" type="perspective" color="#4e6128 [1606]" opacity=".5" offset="1pt" offset2="-1pt"/>
            <v:textbox style="mso-fit-shape-to-text:t">
              <w:txbxContent>
                <w:p w:rsidR="00752129" w:rsidRDefault="00752129">
                  <w:pPr>
                    <w:rPr>
                      <w:u w:val="single"/>
                    </w:rPr>
                  </w:pPr>
                  <w:r w:rsidRPr="00752129">
                    <w:rPr>
                      <w:b/>
                      <w:u w:val="single"/>
                    </w:rPr>
                    <w:t xml:space="preserve">Suche </w:t>
                  </w:r>
                  <w:r w:rsidRPr="00752129">
                    <w:rPr>
                      <w:u w:val="single"/>
                    </w:rPr>
                    <w:t>(Rick)</w:t>
                  </w:r>
                </w:p>
                <w:p w:rsidR="00752129" w:rsidRPr="00752129" w:rsidRDefault="00752129" w:rsidP="0075212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u w:val="single"/>
                    </w:rPr>
                  </w:pPr>
                  <w:r>
                    <w:sym w:font="Wingdings" w:char="F0E0"/>
                  </w:r>
                  <w:r>
                    <w:t xml:space="preserve"> Funktionsweise</w:t>
                  </w:r>
                </w:p>
                <w:p w:rsidR="00752129" w:rsidRPr="00752129" w:rsidRDefault="00752129" w:rsidP="0075212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u w:val="single"/>
                    </w:rPr>
                  </w:pPr>
                  <w:r>
                    <w:t>Autovervollständigung</w:t>
                  </w:r>
                </w:p>
                <w:p w:rsidR="00752129" w:rsidRPr="00752129" w:rsidRDefault="00752129" w:rsidP="0075212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u w:val="single"/>
                    </w:rPr>
                  </w:pPr>
                  <w:r>
                    <w:t>Filter ?</w:t>
                  </w:r>
                </w:p>
              </w:txbxContent>
            </v:textbox>
          </v:shape>
        </w:pict>
      </w:r>
    </w:p>
    <w:sectPr w:rsidR="004B3BF0" w:rsidSect="00287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5EE6"/>
    <w:multiLevelType w:val="hybridMultilevel"/>
    <w:tmpl w:val="89F8852E"/>
    <w:lvl w:ilvl="0" w:tplc="2662E3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1A11"/>
    <w:multiLevelType w:val="hybridMultilevel"/>
    <w:tmpl w:val="76DC370E"/>
    <w:lvl w:ilvl="0" w:tplc="16C02D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15605"/>
    <w:multiLevelType w:val="hybridMultilevel"/>
    <w:tmpl w:val="7D9C6A28"/>
    <w:lvl w:ilvl="0" w:tplc="F0B029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110E2"/>
    <w:multiLevelType w:val="hybridMultilevel"/>
    <w:tmpl w:val="DA3CECCC"/>
    <w:lvl w:ilvl="0" w:tplc="72AC95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B12EB"/>
    <w:multiLevelType w:val="hybridMultilevel"/>
    <w:tmpl w:val="773CB678"/>
    <w:lvl w:ilvl="0" w:tplc="25905C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A723C"/>
    <w:multiLevelType w:val="hybridMultilevel"/>
    <w:tmpl w:val="2676FC0A"/>
    <w:lvl w:ilvl="0" w:tplc="CDD01D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90BAA"/>
    <w:multiLevelType w:val="hybridMultilevel"/>
    <w:tmpl w:val="30D4AF42"/>
    <w:lvl w:ilvl="0" w:tplc="927627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>
    <w:useFELayout/>
  </w:compat>
  <w:rsids>
    <w:rsidRoot w:val="00DF55CC"/>
    <w:rsid w:val="000178B3"/>
    <w:rsid w:val="00287B21"/>
    <w:rsid w:val="003B5CCC"/>
    <w:rsid w:val="004B3BF0"/>
    <w:rsid w:val="006920BA"/>
    <w:rsid w:val="00752129"/>
    <w:rsid w:val="00811F77"/>
    <w:rsid w:val="008C42AE"/>
    <w:rsid w:val="00C92BC4"/>
    <w:rsid w:val="00DF55CC"/>
    <w:rsid w:val="00F8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7B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55C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3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</dc:creator>
  <cp:keywords/>
  <dc:description/>
  <cp:lastModifiedBy>Sepp</cp:lastModifiedBy>
  <cp:revision>6</cp:revision>
  <dcterms:created xsi:type="dcterms:W3CDTF">2014-03-18T16:30:00Z</dcterms:created>
  <dcterms:modified xsi:type="dcterms:W3CDTF">2014-03-20T09:49:00Z</dcterms:modified>
</cp:coreProperties>
</file>