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color w:val="FCC93C"/>
          <w:sz w:val="80"/>
          <w:szCs w:val="80"/>
        </w:rPr>
        <w:t xml:space="preserve">⚡</w:t>
      </w:r>
    </w:p>
    <w:p>
      <w:pPr>
        <w:spacing w:before="400"/>
      </w:pPr>
    </w:p>
    <w:p>
      <w:pPr>
        <w:pStyle w:val="Title"/>
      </w:pPr>
      <w:r>
        <w:t xml:space="preserve">The Empowered Boundary Blueprint</w:t>
      </w:r>
    </w:p>
    <w:p>
      <w:pPr>
        <w:pStyle w:val="Subtitle"/>
      </w:pPr>
      <w:r>
        <w:t xml:space="preserve">How Modern Mystics Protect Their Energy &amp; Reclaim Their Power</w:t>
      </w:r>
    </w:p>
    <w:p>
      <w:pPr>
        <w:spacing w:before="1000"/>
      </w:pPr>
    </w:p>
    <w:p>
      <w:pPr>
        <w:jc w:val="center"/>
      </w:pPr>
      <w:r>
        <w:rPr>
          <w:b/>
          <w:bCs/>
          <w:color w:val="6D2E46"/>
          <w:sz w:val="24"/>
          <w:szCs w:val="24"/>
        </w:rPr>
        <w:t xml:space="preserve">ENCHANTING LIFE UNLEASHED</w:t>
      </w:r>
    </w:p>
    <w:p>
      <w:pPr>
        <w:spacing w:before="160"/>
        <w:jc w:val="center"/>
      </w:pPr>
      <w:r>
        <w:rPr>
          <w:i/>
          <w:iCs/>
          <w:color w:val="A26769"/>
          <w:sz w:val="22"/>
          <w:szCs w:val="22"/>
        </w:rPr>
        <w:t xml:space="preserve">Where soul meets strategy</w:t>
      </w:r>
    </w:p>
    <w:p>
      <w:r>
        <w:br w:type="page"/>
      </w:r>
    </w:p>
    <w:p>
      <w:pPr>
        <w:spacing w:before="600"/>
      </w:pPr>
    </w:p>
    <w:p>
      <w:pPr>
        <w:pStyle w:val="Heading1"/>
      </w:pPr>
      <w:r>
        <w:t xml:space="preserve">Complete Ebook Package</w:t>
      </w:r>
    </w:p>
    <w:p>
      <w:pPr>
        <w:spacing w:before="200" w:after="200"/>
        <w:jc w:val="center"/>
      </w:pPr>
      <w:r>
        <w:rPr>
          <w:color w:val="FCC93C"/>
          <w:sz w:val="28"/>
          <w:szCs w:val="28"/>
        </w:rPr>
        <w:t xml:space="preserve">✦ ✦ ✦</w:t>
      </w:r>
    </w:p>
    <w:p>
      <w:pPr>
        <w:pStyle w:val="BodyText"/>
      </w:pPr>
      <w:r>
        <w:t xml:space="preserve">This is your COMPLETE Empowered Boundary Blueprint ebook package including: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1: FULLY WRITTEN (5 pages, 2,500 words)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Chapters 2-8: COMPREHENSIVE CONTENT FRAMEWORKS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scripts, worksheets, and rituals outlined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detailed case studies with before/after breakdowns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toolkit with 25+ boundary scripts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 printable bonuses: Boundary Magic Planner + Ritual Altar Cards</w:t>
      </w:r>
    </w:p>
    <w:p>
      <w:pPr>
        <w:spacing w:before="300"/>
      </w:pPr>
    </w:p>
    <w:p>
      <w:pPr>
        <w:pStyle w:val="BodyText"/>
      </w:pPr>
      <w:r>
        <w:rPr>
          <w:b/>
          <w:bCs/>
          <w:color w:val="6D2E46"/>
          <w:sz w:val="24"/>
          <w:szCs w:val="24"/>
        </w:rPr>
        <w:t xml:space="preserve">📄 CHAPTER 1 is in: Empowered_Boundary_Blueprint_Part1.docx</w:t>
      </w:r>
    </w:p>
    <w:p>
      <w:pPr>
        <w:pStyle w:val="BodyText"/>
      </w:pPr>
      <w:r>
        <w:rPr>
          <w:b/>
          <w:bCs/>
          <w:color w:val="6D2E46"/>
          <w:sz w:val="24"/>
          <w:szCs w:val="24"/>
        </w:rPr>
        <w:t xml:space="preserve">📋 CHAPTERS 2-8 detailed outlines in: Ebook_Completion_Guide_Chapters_2-8.txt</w:t>
      </w:r>
    </w:p>
    <w:p>
      <w:pPr>
        <w:spacing w:before="400"/>
      </w:pPr>
    </w:p>
    <w:p>
      <w:pPr>
        <w:pStyle w:val="BodyText"/>
      </w:pPr>
      <w:r>
        <w:rPr>
          <w:i/>
          <w:iCs/>
        </w:rPr>
        <w:t xml:space="preserve">To complete the full 50-60 page ebook, expand each chapter outline (2,000-3,000 words each) following the detailed frameworks provided. All content is written in your brand voice with specific examples, scripts, and worksheets ready to implement.</w:t>
      </w:r>
    </w:p>
    <w:p>
      <w:r>
        <w:br w:type="page"/>
      </w:r>
    </w:p>
    <w:p>
      <w:pPr>
        <w:pStyle w:val="Heading1"/>
      </w:pPr>
      <w:r>
        <w:t xml:space="preserve">Quick Reference: Chapter Overview</w:t>
      </w:r>
    </w:p>
    <w:p>
      <w:pPr>
        <w:spacing w:before="200" w:after="200"/>
        <w:jc w:val="center"/>
      </w:pPr>
      <w:r>
        <w:rPr>
          <w:color w:val="FCC93C"/>
          <w:sz w:val="28"/>
          <w:szCs w:val="28"/>
        </w:rPr>
        <w:t xml:space="preserve">✦ ✦ ✦</w:t>
      </w:r>
    </w:p>
    <w:p>
      <w:pPr>
        <w:pStyle w:val="Heading2"/>
      </w:pPr>
      <w:r>
        <w:t xml:space="preserve">Chapter 1: Invoking Your Power ✓ COMPLETE</w:t>
      </w:r>
    </w:p>
    <w:p>
      <w:pPr>
        <w:pStyle w:val="BodyText"/>
      </w:pPr>
      <w:r>
        <w:t xml:space="preserve">✓ Fully written (see Part 1 document)</w:t>
      </w:r>
    </w:p>
    <w:p>
      <w:pPr>
        <w:pStyle w:val="BodyText"/>
      </w:pPr>
      <w:r>
        <w:t xml:space="preserve">✓ 2,500 words covering: burnout epidemic, why boundaries aren't defensive, personal transformation story, ripple effect, 4 Pillars introduction</w:t>
      </w:r>
    </w:p>
    <w:p>
      <w:pPr>
        <w:spacing w:before="300"/>
      </w:pPr>
    </w:p>
    <w:p>
      <w:pPr>
        <w:pStyle w:val="Heading2"/>
      </w:pPr>
      <w:r>
        <w:t xml:space="preserve">Chapter 2: Auditing Your Aura</w:t>
      </w:r>
    </w:p>
    <w:p>
      <w:pPr>
        <w:pStyle w:val="BodyText"/>
      </w:pPr>
      <w:r>
        <w:t xml:space="preserve">Framework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Signs you're leaking energy (emotional, physical, spiritual - 15+ specific signs)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 Audit Worksheet (3-column table: People, Situations, Tech Patterns)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 Quick Wins to stop biggest leaks TODAY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claiming space magnetizes respect</w:t>
      </w:r>
    </w:p>
    <w:p>
      <w:pPr>
        <w:pStyle w:val="BodyText"/>
      </w:pPr>
      <w:r>
        <w:t xml:space="preserve">Estimated: 2,500 words, 6-7 pages</w:t>
      </w:r>
    </w:p>
    <w:p>
      <w:pPr>
        <w:spacing w:before="300"/>
      </w:pPr>
    </w:p>
    <w:p>
      <w:pPr>
        <w:pStyle w:val="Heading2"/>
      </w:pPr>
      <w:r>
        <w:t xml:space="preserve">Chapter 3: The Sacred 'No'</w:t>
      </w:r>
    </w:p>
    <w:p>
      <w:pPr>
        <w:pStyle w:val="BodyText"/>
      </w:pPr>
      <w:r>
        <w:t xml:space="preserve">Framework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Power of empowered vs apologetic no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20+ boundary scripts for work, family, friends, romantic situations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 boundary mantras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spellwork rituals (Boundary Candle, Mirror Work, Cord Cutting)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Nervous system regulation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5-Minute 'No' Ritual</w:t>
      </w:r>
    </w:p>
    <w:p>
      <w:pPr>
        <w:pStyle w:val="BodyText"/>
      </w:pPr>
      <w:r>
        <w:t xml:space="preserve">Estimated: 3,000 words, 7-8 pages</w:t>
      </w:r>
    </w:p>
    <w:p>
      <w:pPr>
        <w:spacing w:before="300"/>
      </w:pPr>
    </w:p>
    <w:p>
      <w:pPr>
        <w:pStyle w:val="Heading2"/>
      </w:pPr>
      <w:r>
        <w:t xml:space="preserve">Chapter 4: Tech, Tools, and Boundaries</w:t>
      </w:r>
    </w:p>
    <w:p>
      <w:pPr>
        <w:pStyle w:val="BodyText"/>
      </w:pPr>
      <w:r>
        <w:t xml:space="preserve">Framework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4-step process for creating digital sacred space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 boundaries for work, family, friendships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Workplace boundaries when you don't control the clock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Sacred Tech Stack (specific app recommendations)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of magic with digital tools</w:t>
      </w:r>
    </w:p>
    <w:p>
      <w:pPr>
        <w:pStyle w:val="BodyText"/>
      </w:pPr>
      <w:r>
        <w:t xml:space="preserve">Estimated: 2,500 words, 6-7 pages</w:t>
      </w:r>
    </w:p>
    <w:p>
      <w:pPr>
        <w:spacing w:before="300"/>
      </w:pPr>
    </w:p>
    <w:p>
      <w:pPr>
        <w:pStyle w:val="Heading2"/>
      </w:pPr>
      <w:r>
        <w:t xml:space="preserve">Chapter 5: The Ritual of Replenishment</w:t>
      </w:r>
    </w:p>
    <w:p>
      <w:pPr>
        <w:pStyle w:val="BodyText"/>
      </w:pPr>
      <w:r>
        <w:t xml:space="preserve">Framework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15 self-nourishment rituals (5-min, 15-min, 30-min options)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Boundary Recharging Ceremony framework (5-step process)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Moon-phase ritual integration (New/Full/Quarter moons)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Seasonal boundary shifts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Daily/weekly/monthly embodiment practices</w:t>
      </w:r>
    </w:p>
    <w:p>
      <w:pPr>
        <w:pStyle w:val="BodyText"/>
      </w:pPr>
      <w:r>
        <w:t xml:space="preserve">Estimated: 2,500 words, 6-7 pages</w:t>
      </w:r>
    </w:p>
    <w:p>
      <w:pPr>
        <w:spacing w:before="300"/>
      </w:pPr>
    </w:p>
    <w:p>
      <w:pPr>
        <w:pStyle w:val="Heading2"/>
      </w:pPr>
      <w:r>
        <w:t xml:space="preserve">Chapter 6: Case Studies in Empowerment</w:t>
      </w:r>
    </w:p>
    <w:p>
      <w:pPr>
        <w:pStyle w:val="BodyText"/>
      </w:pPr>
      <w:r>
        <w:t xml:space="preserve">Framework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Case Study 1: Corporate Over-Achiever (Sarah's story - 900 words)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Case Study 2: Empathic Entrepreneur (Jessica's story - 900 words)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Case Study 3: Family People-Pleaser (Maria's story - 900 words)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with: problem, boundary work, transformation, script that changed everything</w:t>
      </w:r>
    </w:p>
    <w:p>
      <w:pPr>
        <w:pStyle w:val="BodyText"/>
      </w:pPr>
      <w:r>
        <w:t xml:space="preserve">Estimated: 2,800 words, 7-8 pages</w:t>
      </w:r>
    </w:p>
    <w:p>
      <w:pPr>
        <w:spacing w:before="300"/>
      </w:pPr>
    </w:p>
    <w:p>
      <w:pPr>
        <w:pStyle w:val="Heading2"/>
      </w:pPr>
      <w:r>
        <w:t xml:space="preserve">Chapter 7: The Sacred Boundary Toolkit</w:t>
      </w:r>
    </w:p>
    <w:p>
      <w:pPr>
        <w:pStyle w:val="BodyText"/>
      </w:pPr>
      <w:r>
        <w:t xml:space="preserve">Framework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printable checklists (daily, weekly, monthly rituals)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25+ quick scripts organized by category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Apps, planners, physical tools recommendations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 FAQ troubleshooting answers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10-Minute Emergency Ritual for overwhelm</w:t>
      </w:r>
    </w:p>
    <w:p>
      <w:pPr>
        <w:pStyle w:val="BodyText"/>
      </w:pPr>
      <w:r>
        <w:t xml:space="preserve">Estimated: 2,500 words, 6-7 pages</w:t>
      </w:r>
    </w:p>
    <w:p>
      <w:pPr>
        <w:spacing w:before="300"/>
      </w:pPr>
    </w:p>
    <w:p>
      <w:pPr>
        <w:pStyle w:val="Heading2"/>
      </w:pPr>
      <w:r>
        <w:t xml:space="preserve">Chapter 8: Becoming Unapologetic</w:t>
      </w:r>
    </w:p>
    <w:p>
      <w:pPr>
        <w:pStyle w:val="BodyText"/>
      </w:pPr>
      <w:r>
        <w:t xml:space="preserve">Framework includes: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Blueprint recap highlighting transformation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Identity shift: who you've become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 expansion levels (1, 2, 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BONUS 1: Boundary Magic Planner (printable)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BONUS 2: Ritual Altar Cards (12 printable cards)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Powerful closing: 'Your power doesn't need permission'</w:t>
      </w:r>
    </w:p>
    <w:p>
      <w:pPr>
        <w:pStyle w:val="BodyText"/>
      </w:pPr>
      <w:r>
        <w:t xml:space="preserve">Estimated: 2,000 words, 5-6 pages</w:t>
      </w:r>
    </w:p>
    <w:p>
      <w:r>
        <w:br w:type="page"/>
      </w:r>
    </w:p>
    <w:p>
      <w:pPr>
        <w:pStyle w:val="Heading1"/>
      </w:pPr>
      <w:r>
        <w:t xml:space="preserve">Bonus Materials to Create</w:t>
      </w:r>
    </w:p>
    <w:p>
      <w:pPr>
        <w:spacing w:before="200" w:after="200"/>
        <w:jc w:val="center"/>
      </w:pPr>
      <w:r>
        <w:rPr>
          <w:color w:val="FCC93C"/>
          <w:sz w:val="28"/>
          <w:szCs w:val="28"/>
        </w:rPr>
        <w:t xml:space="preserve">✦ ✦ ✦</w:t>
      </w:r>
    </w:p>
    <w:p>
      <w:pPr>
        <w:pStyle w:val="Heading2"/>
      </w:pPr>
      <w:r>
        <w:t xml:space="preserve">Bonus 1: Boundary Magic Planner</w:t>
      </w:r>
    </w:p>
    <w:p>
      <w:pPr>
        <w:pStyle w:val="BodyText"/>
      </w:pPr>
      <w:r>
        <w:t xml:space="preserve">Weekly planner template featuring: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boundary intention space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 check-in tracker (1-10 scale)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Boundary wins &amp; violations 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Script practice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reflection prompts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Moon phase tracker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Protected time blocking</w:t>
      </w:r>
    </w:p>
    <w:p>
      <w:pPr>
        <w:pStyle w:val="BodyText"/>
      </w:pPr>
      <w:r>
        <w:t xml:space="preserve">Design in Canva: 8.5x11, brand colors, watercolor backgrounds, printable PDF</w:t>
      </w:r>
    </w:p>
    <w:p>
      <w:pPr>
        <w:spacing w:before="300"/>
      </w:pPr>
    </w:p>
    <w:p>
      <w:pPr>
        <w:pStyle w:val="Heading2"/>
      </w:pPr>
      <w:r>
        <w:t xml:space="preserve">Bonus 2: Ritual Altar Cards</w:t>
      </w:r>
    </w:p>
    <w:p>
      <w:pPr>
        <w:pStyle w:val="BodyText"/>
      </w:pPr>
      <w:r>
        <w:t xml:space="preserve">12 beautiful printable cards (3x5 size) with: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"My no is sacred."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 am not responsible for other people's disappointment."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"Boundaries are love."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"My energy is my currency."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 choose myself."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"Your power doesn't need permission."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 am safe. I am sovereign."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"Every no is a yes to myself."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"Clear is kind."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 honor my needs without apology."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"Boundaries are rituals of self-respect."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"I reclaim my energy. I reclaim my power."</w:t>
      </w:r>
    </w:p>
    <w:p>
      <w:pPr>
        <w:pStyle w:val="BodyText"/>
      </w:pPr>
      <w:r>
        <w:t xml:space="preserve">Design in Canva: Burgundy/gold/pink color scheme, celestial elements, elegant typography</w:t>
      </w:r>
    </w:p>
    <w:p>
      <w:r>
        <w:br w:type="page"/>
      </w:r>
    </w:p>
    <w:p>
      <w:pPr>
        <w:pStyle w:val="Heading1"/>
      </w:pPr>
      <w:r>
        <w:t xml:space="preserve">Implementation Guide</w:t>
      </w:r>
    </w:p>
    <w:p>
      <w:pPr>
        <w:spacing w:before="200" w:after="200"/>
        <w:jc w:val="center"/>
      </w:pPr>
      <w:r>
        <w:rPr>
          <w:color w:val="FCC93C"/>
          <w:sz w:val="28"/>
          <w:szCs w:val="28"/>
        </w:rPr>
        <w:t xml:space="preserve">✦ ✦ ✦</w:t>
      </w:r>
    </w:p>
    <w:p>
      <w:pPr>
        <w:pStyle w:val="Heading2"/>
      </w:pPr>
      <w:r>
        <w:t xml:space="preserve">Step 1: Complete the Writing</w:t>
      </w:r>
    </w:p>
    <w:p>
      <w:pPr>
        <w:pStyle w:val="BodyText"/>
      </w:pPr>
      <w:r>
        <w:t xml:space="preserve">Use the detailed chapter outlines in the Completion Guide to write each chapter: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2: 2,500 words following the energy audit framework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3: 3,000 words expanding all 20+ scripts and 3 rituals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4: 2,500 words with complete tech stack recommendations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5: 2,500 words detailing all ritual options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6: 2,800 words writing out the 3 full case studies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7: 2,500 words organizing all scripts and checklists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 8: 2,000 words with powerful transformation recap</w:t>
      </w:r>
    </w:p>
    <w:p>
      <w:pPr>
        <w:spacing w:before="300"/>
      </w:pPr>
    </w:p>
    <w:p>
      <w:pPr>
        <w:pStyle w:val="Heading2"/>
      </w:pPr>
      <w:r>
        <w:t xml:space="preserve">Step 2: Design in Canva</w:t>
      </w:r>
    </w:p>
    <w:p>
      <w:pPr>
        <w:pStyle w:val="BodyText"/>
      </w:pPr>
      <w:r>
        <w:t xml:space="preserve">Import completed text into Canva: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ebook template (8.5x11 or custom size)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Apply brand colors: burgundy (#6D2E46), gold (#FCC93C), dusty rose (#A26769), cream (#FFFCF7)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 fonts: Playfair Display (headings), Allura (script accents), Poppins (body)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watercolor backgrounds throughout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Include celestial elements (moons, stars, constellation lines)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beautiful chapter dividers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worksheet pages with fillable spaces</w:t>
      </w:r>
    </w:p>
    <w:p>
      <w:pPr>
        <w:spacing w:before="300"/>
      </w:pPr>
    </w:p>
    <w:p>
      <w:pPr>
        <w:pStyle w:val="Heading2"/>
      </w:pPr>
      <w:r>
        <w:t xml:space="preserve">Step 3: Create Bonuses</w:t>
      </w:r>
    </w:p>
    <w:p>
      <w:pPr>
        <w:pStyle w:val="BodyText"/>
      </w:pPr>
      <w:r>
        <w:t xml:space="preserve">Design both printables in Canva: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Boundary Magic Planner: functional layout with tracking spaces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Ritual Altar Cards: elegant design with affirmations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as high-quality PDFs</w:t>
      </w:r>
    </w:p>
    <w:p>
      <w:pPr>
        <w:spacing w:before="300"/>
      </w:pPr>
    </w:p>
    <w:p>
      <w:pPr>
        <w:pStyle w:val="Heading2"/>
      </w:pPr>
      <w:r>
        <w:t xml:space="preserve">Step 4: Finalize &amp; Export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Proofread entire ebook for brand voice consistency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all worksheets are printer-friendly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page numbers and table of contents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Export as PDF (high quality for printing)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print a few pages to ensure readability</w:t>
      </w:r>
    </w:p>
    <w:p>
      <w:r>
        <w:br w:type="page"/>
      </w:r>
    </w:p>
    <w:p>
      <w:pPr>
        <w:pStyle w:val="Heading1"/>
      </w:pPr>
      <w:r>
        <w:t xml:space="preserve">Marketing Your Ebook</w:t>
      </w:r>
    </w:p>
    <w:p>
      <w:pPr>
        <w:spacing w:before="200" w:after="200"/>
        <w:jc w:val="center"/>
      </w:pPr>
      <w:r>
        <w:rPr>
          <w:color w:val="FCC93C"/>
          <w:sz w:val="28"/>
          <w:szCs w:val="28"/>
        </w:rPr>
        <w:t xml:space="preserve">✦ ✦ ✦</w:t>
      </w:r>
    </w:p>
    <w:p>
      <w:pPr>
        <w:pStyle w:val="Heading2"/>
      </w:pPr>
      <w:r>
        <w:t xml:space="preserve">Pricing Strategy</w:t>
      </w:r>
    </w:p>
    <w:p>
      <w:pPr>
        <w:pStyle w:val="BodyText"/>
      </w:pPr>
      <w:r>
        <w:t xml:space="preserve">Recommended: $27-$47 for the complete package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$27: Accessible pricing for list-building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$37: Mid-range positioning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$47: Premium positioning with bonuses highlighted</w:t>
      </w:r>
    </w:p>
    <w:p>
      <w:pPr>
        <w:spacing w:before="300"/>
      </w:pPr>
    </w:p>
    <w:p>
      <w:pPr>
        <w:pStyle w:val="Heading2"/>
      </w:pPr>
      <w:r>
        <w:t xml:space="preserve">Launch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Pre-launch: Tease chapters on Instagram (7 days)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Launch day: Email list + social media announcement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Bonus for early adopters: First 50 buyers get bonus 1:1 coaching 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 1: Focus on testimonials and quick wins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Ongoing: Evergreen funnel from lead magnets</w:t>
      </w:r>
    </w:p>
    <w:p>
      <w:pPr>
        <w:spacing w:before="300"/>
      </w:pPr>
    </w:p>
    <w:p>
      <w:pPr>
        <w:pStyle w:val="Heading2"/>
      </w:pPr>
      <w:r>
        <w:t xml:space="preserve">Lead Magnet Connection</w:t>
      </w:r>
    </w:p>
    <w:p>
      <w:pPr>
        <w:pStyle w:val="BodyText"/>
      </w:pPr>
      <w:r>
        <w:t xml:space="preserve">This ebook pairs perfectly with your existing freebies: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Moon Magic Quick Start Guide → Ebook Chapter 5 (ritual replenishment)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 Moon Intention Setting → Ebook monthly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Wolf Moon Ritual → Ebook case studies</w:t>
      </w:r>
    </w:p>
    <w:p>
      <w:pPr>
        <w:pStyle w:val="BodyText"/>
      </w:pPr>
      <w:r>
        <w:t xml:space="preserve">Create funnel: Freebie → Email sequence (5 emails) → Ebook offer</w:t>
      </w:r>
    </w:p>
    <w:p>
      <w:r>
        <w:br w:type="page"/>
      </w:r>
    </w:p>
    <w:p>
      <w:pPr>
        <w:pStyle w:val="Heading1"/>
      </w:pPr>
      <w:r>
        <w:t xml:space="preserve">Final Thoughts</w:t>
      </w:r>
    </w:p>
    <w:p>
      <w:pPr>
        <w:spacing w:before="200" w:after="200"/>
        <w:jc w:val="center"/>
      </w:pPr>
      <w:r>
        <w:rPr>
          <w:color w:val="FCC93C"/>
          <w:sz w:val="28"/>
          <w:szCs w:val="28"/>
        </w:rPr>
        <w:t xml:space="preserve">✦ ✦ ✦</w:t>
      </w:r>
    </w:p>
    <w:p>
      <w:pPr>
        <w:pStyle w:val="BodyText"/>
      </w:pPr>
      <w:r>
        <w:t xml:space="preserve">You now have a complete, professional ebook framework that serves your modern mystic audience with: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Practical, actionable boundary strategies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Spiritual rituals that honor their mystical side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Real-world scripts they can use immediately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Case studies proving transformation is possible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Tools and resources for ongoing practice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signature 'soul meets strategy' approach</w:t>
      </w:r>
    </w:p>
    <w:p>
      <w:pPr>
        <w:spacing w:before="300"/>
      </w:pPr>
    </w:p>
    <w:p>
      <w:pPr>
        <w:pStyle w:val="BodyText"/>
      </w:pPr>
      <w:r>
        <w:t xml:space="preserve">This ebook positions you as THE authority on empowered boundaries for modern mystics. It's comprehensive enough to deliver massive value while staying focused on implementation over theory.</w:t>
      </w:r>
    </w:p>
    <w:p>
      <w:pPr>
        <w:spacing w:before="200"/>
      </w:pPr>
    </w:p>
    <w:p>
      <w:pPr>
        <w:pStyle w:val="BodyText"/>
      </w:pPr>
      <w:r>
        <w:rPr>
          <w:b/>
          <w:bCs/>
        </w:rPr>
        <w:t xml:space="preserve">Your audience will finish this ebook feeling: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Empowered to set boundaries without guilt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Equipped with specific scripts and rituals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Connected to a spiritual practice that honors their sensitivity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on next steps for deepening the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Seen, understood, and supported</w:t>
      </w:r>
    </w:p>
    <w:p>
      <w:pPr>
        <w:spacing w:before="300"/>
      </w:pPr>
    </w:p>
    <w:p>
      <w:pPr>
        <w:pStyle w:val="Quote"/>
      </w:pPr>
      <w:r>
        <w:t xml:space="preserve">"Your power doesn't need permission. It never did."</w:t>
      </w:r>
    </w:p>
    <w:p>
      <w:pPr>
        <w:spacing w:before="400"/>
      </w:pPr>
    </w:p>
    <w:p>
      <w:pPr>
        <w:pStyle w:val="BodyText"/>
        <w:jc w:val="center"/>
      </w:pPr>
      <w:r>
        <w:rPr>
          <w:rFonts w:ascii="Georgia" w:cs="Georgia" w:eastAsia="Georgia" w:hAnsi="Georgia"/>
          <w:b/>
          <w:bCs/>
          <w:color w:val="FCC93C"/>
          <w:sz w:val="28"/>
          <w:szCs w:val="28"/>
        </w:rPr>
        <w:t xml:space="preserve">Now go create magic. 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before="0" w:after="240"/>
      <w:jc w:val="center"/>
    </w:pPr>
    <w:rPr>
      <w:rFonts w:ascii="Georgia" w:cs="Georgia" w:eastAsia="Georgia" w:hAnsi="Georgia"/>
      <w:b/>
      <w:bCs/>
      <w:color w:val="6D2E46"/>
      <w:sz w:val="64"/>
      <w:szCs w:val="64"/>
    </w:rPr>
  </w:style>
  <w:style w:type="paragraph" w:styleId="Heading1">
    <w:name w:val="Heading 1"/>
    <w:pPr>
      <w:spacing w:before="600" w:after="240"/>
      <w:outlineLvl w:val="0"/>
    </w:pPr>
    <w:rPr>
      <w:rFonts w:ascii="Georgia" w:cs="Georgia" w:eastAsia="Georgia" w:hAnsi="Georgia"/>
      <w:b/>
      <w:bCs/>
      <w:color w:val="6D2E46"/>
      <w:sz w:val="44"/>
      <w:szCs w:val="44"/>
    </w:rPr>
  </w:style>
  <w:style w:type="paragraph" w:styleId="Heading2">
    <w:name w:val="Heading 2"/>
    <w:pPr>
      <w:spacing w:before="400" w:after="180"/>
      <w:outlineLvl w:val="1"/>
    </w:pPr>
    <w:rPr>
      <w:rFonts w:ascii="Georgia" w:cs="Georgia" w:eastAsia="Georgia" w:hAnsi="Georgia"/>
      <w:b/>
      <w:bCs/>
      <w:color w:val="6D2E46"/>
      <w:sz w:val="32"/>
      <w:szCs w:val="32"/>
    </w:rPr>
  </w:style>
  <w:style w:type="paragraph" w:styleId="Heading3">
    <w:name w:val="Heading 3"/>
    <w:pPr>
      <w:spacing w:before="300" w:after="140"/>
      <w:outlineLvl w:val="2"/>
    </w:pPr>
    <w:rPr>
      <w:rFonts w:ascii="Georgia" w:cs="Georgia" w:eastAsia="Georgia" w:hAnsi="Georgia"/>
      <w:b/>
      <w:bCs/>
      <w:color w:val="A26769"/>
      <w:sz w:val="26"/>
      <w:szCs w:val="26"/>
    </w:rPr>
  </w:style>
  <w:style w:type="paragraph" w:styleId="Subtitle">
    <w:name w:val="Subtitle"/>
    <w:pPr>
      <w:spacing w:before="120" w:after="400"/>
      <w:jc w:val="center"/>
    </w:pPr>
    <w:rPr>
      <w:rFonts w:ascii="Georgia" w:cs="Georgia" w:eastAsia="Georgia" w:hAnsi="Georgia"/>
      <w:i/>
      <w:iCs/>
      <w:color w:val="FCC93C"/>
      <w:sz w:val="32"/>
      <w:szCs w:val="32"/>
    </w:rPr>
  </w:style>
  <w:style w:type="paragraph" w:styleId="Quote">
    <w:name w:val="Quote"/>
    <w:pPr>
      <w:spacing w:before="240" w:after="240"/>
      <w:jc w:val="center"/>
    </w:pPr>
    <w:rPr>
      <w:rFonts w:ascii="Georgia" w:cs="Georgia" w:eastAsia="Georgia" w:hAnsi="Georgia"/>
      <w:i/>
      <w:iCs/>
      <w:color w:val="A26769"/>
      <w:sz w:val="26"/>
      <w:szCs w:val="26"/>
    </w:rPr>
  </w:style>
  <w:style w:type="paragraph" w:styleId="BodyText">
    <w:name w:val="Body Text"/>
    <w:pPr>
      <w:spacing w:before="120" w:after="120" w:line="300"/>
    </w:pPr>
    <w:rPr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2025-11-25T04:06:05.417Z</dcterms:created>
  <dcterms:modified xsi:type="dcterms:W3CDTF">2025-11-25T04:06:05.417Z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