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12" w:type="dxa"/>
        <w:tblLook w:val="04A0" w:firstRow="1" w:lastRow="0" w:firstColumn="1" w:lastColumn="0" w:noHBand="0" w:noVBand="1"/>
      </w:tblPr>
      <w:tblGrid>
        <w:gridCol w:w="3204"/>
        <w:gridCol w:w="3204"/>
        <w:gridCol w:w="3204"/>
      </w:tblGrid>
      <w:tr w:rsidR="004173D4" w14:paraId="5CCE934F" w14:textId="77777777" w:rsidTr="00056834">
        <w:trPr>
          <w:trHeight w:val="286"/>
        </w:trPr>
        <w:tc>
          <w:tcPr>
            <w:tcW w:w="9612" w:type="dxa"/>
            <w:gridSpan w:val="3"/>
          </w:tcPr>
          <w:p w14:paraId="4CAB259B" w14:textId="04755F56" w:rsidR="004173D4" w:rsidRPr="004173D4" w:rsidRDefault="004173D4">
            <w:pPr>
              <w:rPr>
                <w:b/>
                <w:sz w:val="30"/>
                <w:szCs w:val="30"/>
              </w:rPr>
            </w:pPr>
            <w:r w:rsidRPr="004173D4">
              <w:rPr>
                <w:b/>
                <w:sz w:val="30"/>
                <w:szCs w:val="30"/>
              </w:rPr>
              <w:t>Weekly Reporting Format For Major Projects</w:t>
            </w:r>
          </w:p>
        </w:tc>
      </w:tr>
      <w:tr w:rsidR="004173D4" w14:paraId="59B3F144" w14:textId="77777777" w:rsidTr="001422D3">
        <w:trPr>
          <w:trHeight w:val="286"/>
        </w:trPr>
        <w:tc>
          <w:tcPr>
            <w:tcW w:w="9612" w:type="dxa"/>
            <w:gridSpan w:val="3"/>
          </w:tcPr>
          <w:p w14:paraId="0C55FC12" w14:textId="77777777" w:rsidR="004173D4" w:rsidRPr="004173D4" w:rsidRDefault="004173D4">
            <w:pPr>
              <w:rPr>
                <w:color w:val="BFBFBF" w:themeColor="background1" w:themeShade="BF"/>
              </w:rPr>
            </w:pPr>
          </w:p>
        </w:tc>
      </w:tr>
      <w:tr w:rsidR="001F438F" w14:paraId="6EB4B865" w14:textId="77777777" w:rsidTr="001F438F">
        <w:trPr>
          <w:trHeight w:val="286"/>
        </w:trPr>
        <w:tc>
          <w:tcPr>
            <w:tcW w:w="3204" w:type="dxa"/>
          </w:tcPr>
          <w:p w14:paraId="7D311C35" w14:textId="77777777" w:rsidR="001F438F" w:rsidRPr="004173D4" w:rsidRDefault="001F438F">
            <w:pPr>
              <w:rPr>
                <w:b/>
                <w:sz w:val="28"/>
                <w:szCs w:val="28"/>
              </w:rPr>
            </w:pPr>
            <w:r w:rsidRPr="004173D4">
              <w:rPr>
                <w:b/>
                <w:sz w:val="28"/>
                <w:szCs w:val="28"/>
              </w:rPr>
              <w:t>Issue</w:t>
            </w:r>
          </w:p>
        </w:tc>
        <w:tc>
          <w:tcPr>
            <w:tcW w:w="3204" w:type="dxa"/>
          </w:tcPr>
          <w:p w14:paraId="6014154A" w14:textId="77777777" w:rsidR="001F438F" w:rsidRPr="004173D4" w:rsidRDefault="001F438F">
            <w:pPr>
              <w:rPr>
                <w:b/>
                <w:sz w:val="28"/>
                <w:szCs w:val="28"/>
              </w:rPr>
            </w:pPr>
            <w:r w:rsidRPr="004173D4">
              <w:rPr>
                <w:b/>
                <w:sz w:val="28"/>
                <w:szCs w:val="28"/>
              </w:rPr>
              <w:t>Reason</w:t>
            </w:r>
          </w:p>
        </w:tc>
        <w:tc>
          <w:tcPr>
            <w:tcW w:w="3204" w:type="dxa"/>
          </w:tcPr>
          <w:p w14:paraId="7D81916B" w14:textId="77777777" w:rsidR="001F438F" w:rsidRPr="004173D4" w:rsidRDefault="001F438F">
            <w:pPr>
              <w:rPr>
                <w:b/>
                <w:sz w:val="28"/>
                <w:szCs w:val="28"/>
              </w:rPr>
            </w:pPr>
            <w:r w:rsidRPr="004173D4">
              <w:rPr>
                <w:b/>
                <w:sz w:val="28"/>
                <w:szCs w:val="28"/>
              </w:rPr>
              <w:t>Resolution</w:t>
            </w:r>
          </w:p>
        </w:tc>
      </w:tr>
      <w:tr w:rsidR="000B2C80" w14:paraId="0A37E213" w14:textId="77777777" w:rsidTr="000B2C80">
        <w:trPr>
          <w:trHeight w:val="3495"/>
        </w:trPr>
        <w:tc>
          <w:tcPr>
            <w:tcW w:w="3204" w:type="dxa"/>
          </w:tcPr>
          <w:p w14:paraId="2612E4B8" w14:textId="77777777" w:rsidR="000B2C80" w:rsidRDefault="000B2C80" w:rsidP="000B2C80">
            <w:r>
              <w:t>Accruals not being submitted in a timely fashion; relates to daily tickets not being signed off by the CM weekly</w:t>
            </w:r>
          </w:p>
          <w:p w14:paraId="3DDD1B38" w14:textId="77777777" w:rsidR="000B2C80" w:rsidRPr="00697D13" w:rsidRDefault="000B2C80" w:rsidP="000B2C80">
            <w:pPr>
              <w:jc w:val="center"/>
            </w:pPr>
          </w:p>
        </w:tc>
        <w:tc>
          <w:tcPr>
            <w:tcW w:w="3204" w:type="dxa"/>
          </w:tcPr>
          <w:p w14:paraId="666A0BE8" w14:textId="77777777" w:rsidR="000B2C80" w:rsidRDefault="000B2C80" w:rsidP="000B2C80">
            <w:r>
              <w:t>-CMT not finalizing weekly tickets for sign off</w:t>
            </w:r>
          </w:p>
          <w:p w14:paraId="759F6C03" w14:textId="77777777" w:rsidR="000B2C80" w:rsidRDefault="000B2C80" w:rsidP="000B2C80">
            <w:r>
              <w:t>-CMT and/or contractor not submitting weekly statement</w:t>
            </w:r>
          </w:p>
          <w:p w14:paraId="0D57B7F3" w14:textId="7FFFAC4B" w:rsidR="00F84151" w:rsidRDefault="00F84151" w:rsidP="000B2C80">
            <w:r>
              <w:t>-Contract not finalized so costing cannot take place</w:t>
            </w:r>
          </w:p>
        </w:tc>
        <w:tc>
          <w:tcPr>
            <w:tcW w:w="3204" w:type="dxa"/>
          </w:tcPr>
          <w:p w14:paraId="0E81A72B" w14:textId="77777777" w:rsidR="000B2C80" w:rsidRDefault="000B2C80" w:rsidP="000B2C80">
            <w:r>
              <w:t>-Weekly statements to be issued in a timely fashion accrued numbers sent to the Project Coordinator</w:t>
            </w:r>
          </w:p>
          <w:p w14:paraId="793891A2" w14:textId="0BB904C2" w:rsidR="00F84151" w:rsidRDefault="00F84151" w:rsidP="000B2C80">
            <w:r>
              <w:t xml:space="preserve">-Copy of finalized contract </w:t>
            </w:r>
            <w:r w:rsidR="004C7EE9">
              <w:t xml:space="preserve"> accessible by field office</w:t>
            </w:r>
          </w:p>
        </w:tc>
      </w:tr>
      <w:tr w:rsidR="001F438F" w14:paraId="066F2C4C" w14:textId="77777777" w:rsidTr="001F438F">
        <w:trPr>
          <w:trHeight w:val="3470"/>
        </w:trPr>
        <w:tc>
          <w:tcPr>
            <w:tcW w:w="3204" w:type="dxa"/>
          </w:tcPr>
          <w:p w14:paraId="1CE8ADE0" w14:textId="77777777" w:rsidR="001F438F" w:rsidRDefault="001F438F">
            <w:r>
              <w:t>Daily tickets are not being submitted weekly</w:t>
            </w:r>
            <w:r w:rsidR="00815C7D">
              <w:t>; NO WEEKLY STATEMENT OR PROGRESS REPORT</w:t>
            </w:r>
          </w:p>
        </w:tc>
        <w:tc>
          <w:tcPr>
            <w:tcW w:w="3204" w:type="dxa"/>
          </w:tcPr>
          <w:p w14:paraId="512AFACC" w14:textId="77777777" w:rsidR="005D656D" w:rsidRDefault="005D656D">
            <w:r>
              <w:t>-Contractor has not  put costs to the field ticket</w:t>
            </w:r>
          </w:p>
          <w:p w14:paraId="66352919" w14:textId="695CCB99" w:rsidR="001F438F" w:rsidRDefault="005D656D">
            <w:r>
              <w:t>-</w:t>
            </w:r>
            <w:bookmarkStart w:id="0" w:name="_GoBack"/>
            <w:bookmarkEnd w:id="0"/>
            <w:r w:rsidR="001F438F">
              <w:t>Contractor is not submitting a weekly statement</w:t>
            </w:r>
          </w:p>
          <w:p w14:paraId="207697C6" w14:textId="77777777" w:rsidR="001F438F" w:rsidRDefault="001F438F">
            <w:r>
              <w:t>-Contractor is late in submitting a weekly statement</w:t>
            </w:r>
          </w:p>
          <w:p w14:paraId="00A94BCB" w14:textId="77777777" w:rsidR="001F438F" w:rsidRDefault="001F438F">
            <w:r>
              <w:t>-Construction Management Team  (CMT) is not preparing</w:t>
            </w:r>
            <w:r w:rsidR="000B2C80">
              <w:t>/requesting</w:t>
            </w:r>
            <w:r>
              <w:t xml:space="preserve"> a weekly statement and/or is waiting on the contractor</w:t>
            </w:r>
          </w:p>
          <w:p w14:paraId="79CD5B72" w14:textId="460C12E9" w:rsidR="000B2C80" w:rsidRDefault="000B2C80"/>
          <w:p w14:paraId="563A272A" w14:textId="77777777" w:rsidR="001F438F" w:rsidRDefault="001F438F"/>
        </w:tc>
        <w:tc>
          <w:tcPr>
            <w:tcW w:w="3204" w:type="dxa"/>
          </w:tcPr>
          <w:p w14:paraId="0FFD5A4A" w14:textId="77777777" w:rsidR="001F438F" w:rsidRDefault="001F438F">
            <w:r>
              <w:t>-finalize WHO is to prepare the weekly statement/progress report</w:t>
            </w:r>
            <w:r w:rsidR="00DC6F31">
              <w:t xml:space="preserve"> to ensure a quicker turn around</w:t>
            </w:r>
            <w:r>
              <w:t xml:space="preserve">.  </w:t>
            </w:r>
          </w:p>
          <w:p w14:paraId="057D8F2B" w14:textId="77777777" w:rsidR="001F438F" w:rsidRDefault="001F438F">
            <w:r>
              <w:t>-Most contracts say contractor is to prepare a progress report but there is no direction on the frequency of the report in the contract</w:t>
            </w:r>
            <w:r w:rsidR="00DC6F31">
              <w:t xml:space="preserve"> (weekly/bi-weekly/monthly)</w:t>
            </w:r>
          </w:p>
          <w:p w14:paraId="3CEA26A2" w14:textId="77777777" w:rsidR="000B2C80" w:rsidRDefault="000B2C80">
            <w:r>
              <w:t>-Role of CMT not clear to office manager</w:t>
            </w:r>
          </w:p>
          <w:p w14:paraId="7DD8EFA9" w14:textId="77777777" w:rsidR="001F438F" w:rsidRDefault="001F438F"/>
        </w:tc>
      </w:tr>
      <w:tr w:rsidR="00697D13" w14:paraId="2403AD89" w14:textId="77777777" w:rsidTr="00697D13">
        <w:trPr>
          <w:trHeight w:val="3495"/>
        </w:trPr>
        <w:tc>
          <w:tcPr>
            <w:tcW w:w="3204" w:type="dxa"/>
          </w:tcPr>
          <w:p w14:paraId="7203037F" w14:textId="77777777" w:rsidR="00697D13" w:rsidRDefault="00697D13" w:rsidP="00697D13">
            <w:r>
              <w:lastRenderedPageBreak/>
              <w:t>Invoices are not being broken out according to PO</w:t>
            </w:r>
          </w:p>
        </w:tc>
        <w:tc>
          <w:tcPr>
            <w:tcW w:w="3204" w:type="dxa"/>
          </w:tcPr>
          <w:p w14:paraId="78AA1F90" w14:textId="77777777" w:rsidR="00697D13" w:rsidRDefault="00697D13" w:rsidP="00697D13">
            <w:r>
              <w:t xml:space="preserve">-Contractor is not aware of how to invoice according to </w:t>
            </w:r>
            <w:r w:rsidR="00DC6F31">
              <w:t xml:space="preserve">the </w:t>
            </w:r>
            <w:r>
              <w:t>PO</w:t>
            </w:r>
          </w:p>
          <w:p w14:paraId="3189BE0A" w14:textId="77777777" w:rsidR="00697D13" w:rsidRDefault="00697D13" w:rsidP="00697D13">
            <w:r>
              <w:t>-Contractor has their “own system” of invoicing and feel they do not have to invoice according to the PO</w:t>
            </w:r>
          </w:p>
          <w:p w14:paraId="0C4C60AD" w14:textId="77777777" w:rsidR="00697D13" w:rsidRDefault="00697D13" w:rsidP="00697D13">
            <w:r>
              <w:t>-CMT is not addressing the PO with the contractor as they are not enforcing correct PO structure on the weekly statement</w:t>
            </w:r>
            <w:r w:rsidR="00DC6F31">
              <w:t xml:space="preserve"> </w:t>
            </w:r>
          </w:p>
          <w:p w14:paraId="6925748F" w14:textId="77777777" w:rsidR="000B2C80" w:rsidRDefault="000B2C80" w:rsidP="00697D13">
            <w:r>
              <w:t>-CMT does not know the format with how the PO needs to be entered</w:t>
            </w:r>
          </w:p>
          <w:p w14:paraId="5CF57620" w14:textId="77777777" w:rsidR="000B2C80" w:rsidRDefault="000B2C80" w:rsidP="00697D13">
            <w:r>
              <w:t>-CMT does not have a copy of the PO and the revised PO after change orders are signed off</w:t>
            </w:r>
          </w:p>
        </w:tc>
        <w:tc>
          <w:tcPr>
            <w:tcW w:w="3204" w:type="dxa"/>
          </w:tcPr>
          <w:p w14:paraId="4FC1A435" w14:textId="77777777" w:rsidR="00697D13" w:rsidRDefault="00697D13" w:rsidP="00697D13">
            <w:r>
              <w:t xml:space="preserve">-POs should be in a simple format with main items being captured </w:t>
            </w:r>
          </w:p>
          <w:p w14:paraId="52C56563" w14:textId="77777777" w:rsidR="00697D13" w:rsidRDefault="00697D13" w:rsidP="00697D13">
            <w:r>
              <w:t>-CMT must be familiar with PO structure so they can communicate with contractor on Pembina requirements.</w:t>
            </w:r>
          </w:p>
          <w:p w14:paraId="79CF6286" w14:textId="77777777" w:rsidR="000B2C80" w:rsidRDefault="000B2C80" w:rsidP="00697D13">
            <w:r>
              <w:t>-I have sat with the office managers and showed them how the PO relates to the contract (exception being Shelley as she has been working with Liliana)</w:t>
            </w:r>
          </w:p>
        </w:tc>
      </w:tr>
      <w:tr w:rsidR="00697D13" w14:paraId="4B7C2BB0" w14:textId="77777777" w:rsidTr="001F438F">
        <w:trPr>
          <w:trHeight w:val="3495"/>
        </w:trPr>
        <w:tc>
          <w:tcPr>
            <w:tcW w:w="3204" w:type="dxa"/>
          </w:tcPr>
          <w:p w14:paraId="3C25282D" w14:textId="77777777" w:rsidR="00697D13" w:rsidRDefault="00DC6F31">
            <w:r>
              <w:t>Invoices will not be paid Net 15 because progress reports are being held up by the Construction Management Team</w:t>
            </w:r>
          </w:p>
        </w:tc>
        <w:tc>
          <w:tcPr>
            <w:tcW w:w="3204" w:type="dxa"/>
          </w:tcPr>
          <w:p w14:paraId="78832428" w14:textId="77777777" w:rsidR="00697D13" w:rsidRDefault="00DC6F31">
            <w:r>
              <w:t>-weekly statements not being signed off</w:t>
            </w:r>
          </w:p>
          <w:p w14:paraId="5A0EFC41" w14:textId="77777777" w:rsidR="00DC6F31" w:rsidRDefault="00DC6F31">
            <w:r>
              <w:t>-CMT not addressing the lag time</w:t>
            </w:r>
            <w:r w:rsidR="000B2C80">
              <w:t xml:space="preserve"> between tickets signed off in the field and </w:t>
            </w:r>
            <w:r w:rsidR="00815C7D">
              <w:t>making its way to the weekly statement</w:t>
            </w:r>
          </w:p>
          <w:p w14:paraId="0BF02ED8" w14:textId="77777777" w:rsidR="00DC6F31" w:rsidRDefault="00DC6F31">
            <w:r>
              <w:t>-contractor sending in an invoice and expects fast turn around but nothing has been pre-approved</w:t>
            </w:r>
          </w:p>
          <w:p w14:paraId="1841D728" w14:textId="77777777" w:rsidR="00DC6F31" w:rsidRDefault="00DC6F31"/>
        </w:tc>
        <w:tc>
          <w:tcPr>
            <w:tcW w:w="3204" w:type="dxa"/>
          </w:tcPr>
          <w:p w14:paraId="30E7E656" w14:textId="3D3C13F8" w:rsidR="00697D13" w:rsidRDefault="000B2C80" w:rsidP="00D976AF">
            <w:r>
              <w:t xml:space="preserve">-CMT to </w:t>
            </w:r>
            <w:r w:rsidR="00815C7D">
              <w:t>be more involved with addressing the time sheet to payment schedule</w:t>
            </w:r>
          </w:p>
        </w:tc>
      </w:tr>
      <w:tr w:rsidR="00D976AF" w14:paraId="530807BB" w14:textId="77777777" w:rsidTr="00D976AF">
        <w:trPr>
          <w:trHeight w:val="3534"/>
        </w:trPr>
        <w:tc>
          <w:tcPr>
            <w:tcW w:w="3204" w:type="dxa"/>
          </w:tcPr>
          <w:p w14:paraId="3840DEFE" w14:textId="4C7E72FB" w:rsidR="00D976AF" w:rsidRDefault="00D976AF" w:rsidP="00DC6F31">
            <w:r>
              <w:t>Each spread is doing things differently</w:t>
            </w:r>
          </w:p>
        </w:tc>
        <w:tc>
          <w:tcPr>
            <w:tcW w:w="3204" w:type="dxa"/>
          </w:tcPr>
          <w:p w14:paraId="2A0DE213" w14:textId="77777777" w:rsidR="00D976AF" w:rsidRDefault="00D976AF" w:rsidP="00D976AF">
            <w:r>
              <w:t>-Varying levels of cooperation depending on who the Construction Manager is</w:t>
            </w:r>
          </w:p>
          <w:p w14:paraId="71A6B30A" w14:textId="77777777" w:rsidR="00D976AF" w:rsidRDefault="00D976AF" w:rsidP="00D976AF">
            <w:r>
              <w:t>-Varying levels of cooperation depending on what expectations are placed on the CMT (they are waiting on the Project Manager to address the issue)</w:t>
            </w:r>
          </w:p>
          <w:p w14:paraId="2BB785C6" w14:textId="77777777" w:rsidR="00D976AF" w:rsidRDefault="00D976AF"/>
        </w:tc>
        <w:tc>
          <w:tcPr>
            <w:tcW w:w="3204" w:type="dxa"/>
          </w:tcPr>
          <w:p w14:paraId="232F730E" w14:textId="77777777" w:rsidR="00D976AF" w:rsidRDefault="00D976AF" w:rsidP="00D976AF">
            <w:r>
              <w:t>-Identify issue to Construction Manager and have them propose a process to address the timeliness of the cost reporting</w:t>
            </w:r>
          </w:p>
          <w:p w14:paraId="3A93CC0E" w14:textId="77777777" w:rsidR="00D976AF" w:rsidRDefault="00D976AF" w:rsidP="00697D13"/>
        </w:tc>
      </w:tr>
      <w:tr w:rsidR="00D976AF" w14:paraId="00677917" w14:textId="77777777" w:rsidTr="001F438F">
        <w:trPr>
          <w:trHeight w:val="3495"/>
        </w:trPr>
        <w:tc>
          <w:tcPr>
            <w:tcW w:w="3204" w:type="dxa"/>
          </w:tcPr>
          <w:p w14:paraId="75A4CC7C" w14:textId="38A14206" w:rsidR="00D976AF" w:rsidRDefault="00D976AF" w:rsidP="00DC6F31">
            <w:r>
              <w:t xml:space="preserve">No consistent format on how costs are being validated and who is approving the costs </w:t>
            </w:r>
          </w:p>
        </w:tc>
        <w:tc>
          <w:tcPr>
            <w:tcW w:w="3204" w:type="dxa"/>
          </w:tcPr>
          <w:p w14:paraId="44D6EEAE" w14:textId="77777777" w:rsidR="00D976AF" w:rsidRDefault="00D976AF" w:rsidP="00D976AF">
            <w:r>
              <w:t>-Field level tickets are being generated but some are using calculators and not spreadsheets to check the work</w:t>
            </w:r>
          </w:p>
          <w:p w14:paraId="4EE84DF9" w14:textId="6E460996" w:rsidR="00D976AF" w:rsidRDefault="00D976AF" w:rsidP="00D976AF">
            <w:r>
              <w:t xml:space="preserve">-Chief and CM are not checking the work of the office manager and are blindly signing off on what is in the </w:t>
            </w:r>
            <w:r w:rsidR="00CF5519">
              <w:t>back up.</w:t>
            </w:r>
          </w:p>
        </w:tc>
        <w:tc>
          <w:tcPr>
            <w:tcW w:w="3204" w:type="dxa"/>
          </w:tcPr>
          <w:p w14:paraId="59828CFC" w14:textId="5967C24A" w:rsidR="00D976AF" w:rsidRDefault="00D976AF" w:rsidP="00D976AF">
            <w:r>
              <w:t xml:space="preserve"> </w:t>
            </w:r>
          </w:p>
        </w:tc>
      </w:tr>
    </w:tbl>
    <w:p w14:paraId="1C9D1D28" w14:textId="048F5E09" w:rsidR="006C55B2" w:rsidRDefault="006C55B2"/>
    <w:p w14:paraId="19361A68" w14:textId="77777777" w:rsidR="00E529C5" w:rsidRDefault="00E529C5"/>
    <w:p w14:paraId="4B9FB7A9" w14:textId="768872F0" w:rsidR="00E529C5" w:rsidRDefault="00E529C5">
      <w:r>
        <w:t>What we need:</w:t>
      </w:r>
    </w:p>
    <w:p w14:paraId="4955AADB" w14:textId="1F6E1AC9" w:rsidR="00E529C5" w:rsidRDefault="00E529C5">
      <w:r>
        <w:t>-clearly defined expectations for the field office/CMT</w:t>
      </w:r>
    </w:p>
    <w:p w14:paraId="6BAE6A27" w14:textId="23FACA26" w:rsidR="00E529C5" w:rsidRDefault="00E529C5" w:rsidP="00E529C5">
      <w:pPr>
        <w:ind w:firstLine="720"/>
      </w:pPr>
      <w:r>
        <w:t>- ie process for handling progress</w:t>
      </w:r>
    </w:p>
    <w:p w14:paraId="23703DAD" w14:textId="3C5C9027" w:rsidR="00E529C5" w:rsidRDefault="00E529C5" w:rsidP="00E529C5">
      <w:pPr>
        <w:ind w:left="720"/>
      </w:pPr>
      <w:r>
        <w:t>-process for handling extra work- sign offs and information to be placed on the tickets</w:t>
      </w:r>
    </w:p>
    <w:p w14:paraId="6729E566" w14:textId="012A20FD" w:rsidR="00E529C5" w:rsidRDefault="00E529C5" w:rsidP="00E529C5">
      <w:pPr>
        <w:ind w:left="720"/>
      </w:pPr>
      <w:r>
        <w:t>-process for handling billings- clear definitions and labeling of change orders, upis, base lay</w:t>
      </w:r>
    </w:p>
    <w:p w14:paraId="484028B5" w14:textId="60667455" w:rsidR="00E529C5" w:rsidRDefault="00E529C5" w:rsidP="00E529C5">
      <w:r>
        <w:t xml:space="preserve">-how do they handle invoicing issues with the contractor since they are the ones handling the daily tickets </w:t>
      </w:r>
    </w:p>
    <w:p w14:paraId="5E0658F3" w14:textId="05D8DBFD" w:rsidR="00E529C5" w:rsidRDefault="00E529C5" w:rsidP="00E529C5">
      <w:r>
        <w:t>-is their process valid and are they adhering to it?  Each time does it differently</w:t>
      </w:r>
    </w:p>
    <w:p w14:paraId="31E6FF31" w14:textId="77777777" w:rsidR="00E529C5" w:rsidRDefault="00E529C5" w:rsidP="00E529C5"/>
    <w:p w14:paraId="6B7C1C93" w14:textId="73FD369E" w:rsidR="00E529C5" w:rsidRDefault="00E529C5" w:rsidP="00E529C5">
      <w:r>
        <w:t>From Us:</w:t>
      </w:r>
    </w:p>
    <w:p w14:paraId="0FEC36C1" w14:textId="7DC59445" w:rsidR="00E529C5" w:rsidRDefault="00E529C5" w:rsidP="00E529C5">
      <w:r>
        <w:t>-Format for weekly cost reporting/statements</w:t>
      </w:r>
      <w:r w:rsidR="00196749">
        <w:t>- Do we demand weekly for say POs over $1,000,000.00</w:t>
      </w:r>
    </w:p>
    <w:p w14:paraId="5425478E" w14:textId="1C063674" w:rsidR="00E529C5" w:rsidRDefault="00E529C5" w:rsidP="00E529C5">
      <w:r>
        <w:t xml:space="preserve">-Roles for who does what </w:t>
      </w:r>
      <w:r w:rsidR="00196749">
        <w:t xml:space="preserve">to create the </w:t>
      </w:r>
      <w:r>
        <w:t>report</w:t>
      </w:r>
      <w:r w:rsidR="00AC5845">
        <w:t>- ie Contractor or CMT</w:t>
      </w:r>
    </w:p>
    <w:p w14:paraId="16FC2491" w14:textId="48D36571" w:rsidR="00E529C5" w:rsidRDefault="00E529C5" w:rsidP="00E529C5">
      <w:r>
        <w:t>-</w:t>
      </w:r>
      <w:r w:rsidR="00196749">
        <w:t>Samples of progress report and a weekly statement</w:t>
      </w:r>
    </w:p>
    <w:p w14:paraId="59C3D51B" w14:textId="77777777" w:rsidR="00196749" w:rsidRDefault="00196749" w:rsidP="00E529C5"/>
    <w:sectPr w:rsidR="00196749" w:rsidSect="00453685">
      <w:type w:val="continuous"/>
      <w:pgSz w:w="12240" w:h="15840"/>
      <w:pgMar w:top="1440" w:right="1440" w:bottom="354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38F"/>
    <w:rsid w:val="000B2C80"/>
    <w:rsid w:val="00196749"/>
    <w:rsid w:val="001F438F"/>
    <w:rsid w:val="004173D4"/>
    <w:rsid w:val="00453685"/>
    <w:rsid w:val="004C7EE9"/>
    <w:rsid w:val="005D656D"/>
    <w:rsid w:val="00697D13"/>
    <w:rsid w:val="006C55B2"/>
    <w:rsid w:val="00815C7D"/>
    <w:rsid w:val="00AC5845"/>
    <w:rsid w:val="00CF5519"/>
    <w:rsid w:val="00D976AF"/>
    <w:rsid w:val="00DC6F31"/>
    <w:rsid w:val="00E529C5"/>
    <w:rsid w:val="00F8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26FC0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3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43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D366F6-B7BB-1C4E-9700-DD40B81DE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572</Words>
  <Characters>3267</Characters>
  <Application>Microsoft Macintosh Word</Application>
  <DocSecurity>0</DocSecurity>
  <Lines>27</Lines>
  <Paragraphs>7</Paragraphs>
  <ScaleCrop>false</ScaleCrop>
  <Company>Areion Ventures Inc.</Company>
  <LinksUpToDate>false</LinksUpToDate>
  <CharactersWithSpaces>3832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Barta</dc:creator>
  <cp:keywords/>
  <dc:description/>
  <cp:lastModifiedBy>Corrine Barta</cp:lastModifiedBy>
  <cp:revision>13</cp:revision>
  <dcterms:created xsi:type="dcterms:W3CDTF">2016-09-02T13:04:00Z</dcterms:created>
  <dcterms:modified xsi:type="dcterms:W3CDTF">2016-09-02T16:22:00Z</dcterms:modified>
</cp:coreProperties>
</file>