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96" w:rsidRDefault="00EB2D96" w:rsidP="00287337">
      <w:pPr>
        <w:pStyle w:val="Titre1"/>
      </w:pPr>
      <w:r>
        <w:t>Exercice 3</w:t>
      </w:r>
      <w:r w:rsidR="00287337">
        <w:t xml:space="preserve"> Norme DVB-T</w:t>
      </w:r>
    </w:p>
    <w:p w:rsidR="00EB2D96" w:rsidRDefault="00287337" w:rsidP="00287337">
      <w:pPr>
        <w:pStyle w:val="Titre2"/>
      </w:pPr>
      <w:r>
        <w:t>Encodage</w:t>
      </w:r>
    </w:p>
    <w:p w:rsidR="00287337" w:rsidRDefault="00287337" w:rsidP="00A06804">
      <w:pPr>
        <w:jc w:val="both"/>
      </w:pPr>
      <w:r>
        <w:t>La norme DVB-T comporte deux types d’encodage pour la correction d’erreur. On encode d’abord à l’aide d’</w:t>
      </w:r>
      <w:r w:rsidR="00376674">
        <w:t>un enc</w:t>
      </w:r>
      <w:r>
        <w:t xml:space="preserve">odeur </w:t>
      </w:r>
      <w:r w:rsidRPr="00287337">
        <w:rPr>
          <w:i/>
        </w:rPr>
        <w:t>Reed-Solomon</w:t>
      </w:r>
      <w:r>
        <w:rPr>
          <w:i/>
        </w:rPr>
        <w:t xml:space="preserve"> </w:t>
      </w:r>
      <w:r>
        <w:t>et ens</w:t>
      </w:r>
      <w:r w:rsidR="00AB71FE">
        <w:t>uite avec un encodeur de convolution</w:t>
      </w:r>
      <w:r>
        <w:t xml:space="preserve"> </w:t>
      </w:r>
      <w:proofErr w:type="spellStart"/>
      <w:r w:rsidRPr="00287337">
        <w:rPr>
          <w:i/>
        </w:rPr>
        <w:t>Vite</w:t>
      </w:r>
      <w:bookmarkStart w:id="0" w:name="_GoBack"/>
      <w:bookmarkEnd w:id="0"/>
      <w:r w:rsidRPr="00287337">
        <w:rPr>
          <w:i/>
        </w:rPr>
        <w:t>rbi</w:t>
      </w:r>
      <w:proofErr w:type="spellEnd"/>
      <w:r>
        <w:t>.</w:t>
      </w:r>
      <w:r w:rsidR="00AB71FE">
        <w:t xml:space="preserve"> Ces encodages vont permettre la correction des erreurs.</w:t>
      </w:r>
    </w:p>
    <w:p w:rsidR="00AB71FE" w:rsidRDefault="00AB71FE" w:rsidP="00A06804">
      <w:pPr>
        <w:jc w:val="both"/>
      </w:pPr>
      <w:r>
        <w:t>Par la suite, On ajoute un facteur d’encodage (</w:t>
      </w:r>
      <w:r w:rsidRPr="00AB71FE">
        <w:rPr>
          <w:i/>
        </w:rPr>
        <w:t>rate</w:t>
      </w:r>
      <w:r>
        <w:t>) de 3/4.</w:t>
      </w:r>
    </w:p>
    <w:p w:rsidR="00AB71FE" w:rsidRDefault="00AB71FE" w:rsidP="00A06804">
      <w:pPr>
        <w:jc w:val="both"/>
      </w:pPr>
      <w:r>
        <w:t>On module ensuite à l’aide d’un modulateur 64QAM. Ce signal modulé est envoyé à un modulateur OFDM. Ce dernier a une longueur de FFT de 2048, et utilise 248 sous-porteuse comme bande de garde. La modulation OFDM ne comporte aucun préfixe cyclique.</w:t>
      </w:r>
    </w:p>
    <w:p w:rsidR="00A06804" w:rsidRDefault="00E018E6" w:rsidP="00A06804">
      <w:pPr>
        <w:jc w:val="both"/>
      </w:pPr>
      <w:r>
        <w:t>Puisque le modulateur OFDM ne contient aucun préfixe cyclique, on observe un certain taux erreur binaire lors de la démodulation du signal OFDM (3.5 10</w:t>
      </w:r>
      <w:r>
        <w:rPr>
          <w:vertAlign w:val="superscript"/>
        </w:rPr>
        <w:t>-5</w:t>
      </w:r>
      <w:r>
        <w:t>) dû à l’interférence inter-symboles.</w:t>
      </w:r>
      <w:r w:rsidR="00A06804">
        <w:t xml:space="preserve"> </w:t>
      </w:r>
    </w:p>
    <w:p w:rsidR="00A06804" w:rsidRDefault="00A06804" w:rsidP="00A06804">
      <w:pPr>
        <w:keepNext/>
        <w:jc w:val="both"/>
      </w:pPr>
      <w:r>
        <w:rPr>
          <w:noProof/>
          <w:lang w:eastAsia="fr-CA"/>
        </w:rPr>
        <w:drawing>
          <wp:inline distT="0" distB="0" distL="0" distR="0" wp14:anchorId="2982C0BA" wp14:editId="18285F7D">
            <wp:extent cx="5486400" cy="21094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04" w:rsidRDefault="00A06804" w:rsidP="00A0680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Résultat simulation DVB-T</w:t>
      </w:r>
    </w:p>
    <w:p w:rsidR="00A06804" w:rsidRDefault="00A06804">
      <w:r>
        <w:br w:type="page"/>
      </w:r>
    </w:p>
    <w:p w:rsidR="00AB71FE" w:rsidRDefault="00A06804" w:rsidP="00A06804">
      <w:pPr>
        <w:jc w:val="both"/>
      </w:pPr>
      <w:r>
        <w:lastRenderedPageBreak/>
        <w:t>Nous pouvons voir sur le du récepteur OFDM comment les interférences inter-symboles affecte le signal.</w:t>
      </w:r>
    </w:p>
    <w:p w:rsidR="00A06804" w:rsidRDefault="00A06804" w:rsidP="00A06804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46568869" wp14:editId="00BBF3A6">
            <wp:extent cx="3114675" cy="3096671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81" cy="310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04" w:rsidRPr="00E018E6" w:rsidRDefault="00A06804" w:rsidP="00A06804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Signal du récepteur OFDM</w:t>
      </w:r>
    </w:p>
    <w:p w:rsidR="00EB2D96" w:rsidRPr="00EB2D96" w:rsidRDefault="00A06804" w:rsidP="00A06804">
      <w:pPr>
        <w:jc w:val="both"/>
      </w:pPr>
      <w:r>
        <w:t xml:space="preserve">Pour compenser cet effet, les encodeurs de </w:t>
      </w:r>
      <w:r w:rsidRPr="00A06804">
        <w:rPr>
          <w:i/>
        </w:rPr>
        <w:t>Reed-</w:t>
      </w:r>
      <w:proofErr w:type="spellStart"/>
      <w:r w:rsidRPr="00A06804">
        <w:rPr>
          <w:i/>
        </w:rPr>
        <w:t>solomon</w:t>
      </w:r>
      <w:proofErr w:type="spellEnd"/>
      <w:r w:rsidRPr="00A06804">
        <w:rPr>
          <w:i/>
        </w:rPr>
        <w:t xml:space="preserve"> et de </w:t>
      </w:r>
      <w:proofErr w:type="spellStart"/>
      <w:r w:rsidRPr="00A06804">
        <w:rPr>
          <w:i/>
        </w:rPr>
        <w:t>Viterbi</w:t>
      </w:r>
      <w:proofErr w:type="spellEnd"/>
      <w:r>
        <w:t xml:space="preserve"> viennent corriger ces erreurs. Nous pouvons voir qu’après que le récepteur ait décodé ces derniers encodages, le taux d’erreur binaire devient nulle.</w:t>
      </w:r>
    </w:p>
    <w:sectPr w:rsidR="00EB2D96" w:rsidRPr="00EB2D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96"/>
    <w:rsid w:val="00287337"/>
    <w:rsid w:val="00376674"/>
    <w:rsid w:val="008A5703"/>
    <w:rsid w:val="00A06804"/>
    <w:rsid w:val="00AB71FE"/>
    <w:rsid w:val="00E018E6"/>
    <w:rsid w:val="00EB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E7B4"/>
  <w15:chartTrackingRefBased/>
  <w15:docId w15:val="{906C1DFF-AEB1-4428-98FE-308E37C8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2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7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2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873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E018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Lacerte</dc:creator>
  <cp:keywords/>
  <dc:description/>
  <cp:lastModifiedBy>Lacerte, Éric</cp:lastModifiedBy>
  <cp:revision>2</cp:revision>
  <dcterms:created xsi:type="dcterms:W3CDTF">2018-03-19T20:38:00Z</dcterms:created>
  <dcterms:modified xsi:type="dcterms:W3CDTF">2018-03-19T21:37:00Z</dcterms:modified>
</cp:coreProperties>
</file>