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Complete a </w:t>
      </w:r>
      <w:r w:rsidDel="00000000" w:rsidR="00000000" w:rsidRPr="00000000">
        <w:rPr>
          <w:b w:val="1"/>
          <w:i w:val="1"/>
          <w:color w:val="444444"/>
          <w:sz w:val="24"/>
          <w:szCs w:val="24"/>
          <w:rtl w:val="0"/>
        </w:rPr>
        <w:t xml:space="preserve">SWOT analysis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, Team Profile/Personal Resume and why you are qualified to tackle the problem in your initial proposal. Present a visual matrix along with a narrative to support this stage of the proposal development.</w:t>
      </w:r>
    </w:p>
    <w:p w:rsidR="00000000" w:rsidDel="00000000" w:rsidP="00000000" w:rsidRDefault="00000000" w:rsidRPr="00000000" w14:paraId="00000002">
      <w:pPr>
        <w:pageBreakBefore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SWOT Analysis - Crowdfund film project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Solid, talented team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Modest goal financially, small budget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and equipment donated/borrowed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be a side project for everyone involved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Relatively unknown cast / crew - no famous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open schedule for many crew members if we can film in the late fall, early winter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interest from local  audience to get some initial views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connections to local theater communities can help to cast extras / minor parts</w:t>
              <w:tab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Threats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Crowdfunding may not hit targets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 not get in front of necessary audiences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Movie might be bad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Plan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Strengths: </w:t>
      </w:r>
      <w:r w:rsidDel="00000000" w:rsidR="00000000" w:rsidRPr="00000000">
        <w:rPr>
          <w:rtl w:val="0"/>
        </w:rPr>
        <w:t xml:space="preserve">Raise enough to pay all on team a fair price for their involvement to increase commitment.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Weakness: </w:t>
      </w:r>
      <w:r w:rsidDel="00000000" w:rsidR="00000000" w:rsidRPr="00000000">
        <w:rPr>
          <w:rtl w:val="0"/>
        </w:rPr>
        <w:t xml:space="preserve">Keeps story, location, and scope of film small to avoid overcommitment; keep track of schedule and stick to plan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Opportunity: </w:t>
      </w:r>
      <w:r w:rsidDel="00000000" w:rsidR="00000000" w:rsidRPr="00000000">
        <w:rPr>
          <w:rtl w:val="0"/>
        </w:rPr>
        <w:t xml:space="preserve">Start project soon, to ensure needed people are available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Threats: </w:t>
      </w:r>
      <w:r w:rsidDel="00000000" w:rsidR="00000000" w:rsidRPr="00000000">
        <w:rPr>
          <w:rtl w:val="0"/>
        </w:rPr>
        <w:t xml:space="preserve">Strive to stay under budget while keeping quality standards high. Maybe do a live read of the script for a test audience to ensure work is connecting with people.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