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05" w:rsidRDefault="00265205" w:rsidP="00265205">
      <w:pPr>
        <w:spacing w:after="0"/>
        <w:jc w:val="both"/>
        <w:rPr>
          <w:rFonts w:ascii="Tahoma" w:hAnsi="Tahoma" w:cs="Tahoma"/>
        </w:rPr>
      </w:pPr>
    </w:p>
    <w:p w:rsidR="00265205" w:rsidRDefault="00265205" w:rsidP="00265205">
      <w:pPr>
        <w:spacing w:after="0"/>
        <w:jc w:val="both"/>
        <w:rPr>
          <w:rFonts w:ascii="Tahoma" w:hAnsi="Tahoma" w:cs="Tahoma"/>
        </w:rPr>
      </w:pPr>
    </w:p>
    <w:p w:rsidR="00265205" w:rsidRDefault="00265205" w:rsidP="00265205">
      <w:pPr>
        <w:spacing w:after="0"/>
        <w:jc w:val="both"/>
        <w:rPr>
          <w:rFonts w:ascii="Tahoma" w:hAnsi="Tahoma" w:cs="Tahoma"/>
        </w:rPr>
      </w:pPr>
    </w:p>
    <w:p w:rsidR="00265205" w:rsidRDefault="00265205" w:rsidP="00265205">
      <w:pPr>
        <w:spacing w:after="0"/>
        <w:jc w:val="both"/>
        <w:rPr>
          <w:rFonts w:ascii="Tahoma" w:hAnsi="Tahoma" w:cs="Tahoma"/>
        </w:rPr>
      </w:pPr>
    </w:p>
    <w:p w:rsidR="0021462B" w:rsidRDefault="0021462B" w:rsidP="00265205">
      <w:pPr>
        <w:spacing w:after="0"/>
        <w:jc w:val="both"/>
        <w:rPr>
          <w:rFonts w:ascii="Tahoma" w:hAnsi="Tahoma" w:cs="Tahoma"/>
        </w:rPr>
      </w:pPr>
    </w:p>
    <w:p w:rsidR="00265205" w:rsidRDefault="00265205" w:rsidP="00265205">
      <w:pPr>
        <w:spacing w:after="0"/>
        <w:jc w:val="both"/>
        <w:rPr>
          <w:rFonts w:ascii="Tahoma" w:hAnsi="Tahoma" w:cs="Tahoma"/>
        </w:rPr>
      </w:pPr>
    </w:p>
    <w:p w:rsidR="00265205" w:rsidRDefault="00265205" w:rsidP="00265205">
      <w:pPr>
        <w:spacing w:after="0"/>
        <w:jc w:val="both"/>
        <w:rPr>
          <w:rFonts w:ascii="Tahoma" w:hAnsi="Tahoma" w:cs="Tahoma"/>
        </w:rPr>
      </w:pPr>
    </w:p>
    <w:p w:rsidR="00F67BB9" w:rsidRPr="00F67BB9" w:rsidRDefault="00F67BB9" w:rsidP="00265205">
      <w:pPr>
        <w:spacing w:after="0"/>
        <w:jc w:val="both"/>
        <w:rPr>
          <w:rFonts w:ascii="Tahoma" w:hAnsi="Tahoma" w:cs="Tahoma"/>
          <w:sz w:val="16"/>
          <w:szCs w:val="16"/>
        </w:rPr>
      </w:pPr>
    </w:p>
    <w:p w:rsidR="00265205" w:rsidRPr="00C4708C" w:rsidRDefault="00265205" w:rsidP="00265205">
      <w:pPr>
        <w:spacing w:after="0"/>
        <w:jc w:val="both"/>
        <w:rPr>
          <w:rFonts w:ascii="Tahoma" w:hAnsi="Tahoma" w:cs="Tahoma"/>
          <w:sz w:val="16"/>
          <w:szCs w:val="16"/>
        </w:rPr>
      </w:pPr>
    </w:p>
    <w:p w:rsidR="00265205" w:rsidRPr="008540AD" w:rsidRDefault="00265205" w:rsidP="00265205">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265205" w:rsidRPr="008540AD" w:rsidRDefault="00EF1227" w:rsidP="00265205">
      <w:pPr>
        <w:spacing w:after="0"/>
        <w:jc w:val="both"/>
        <w:rPr>
          <w:rFonts w:ascii="Tahoma" w:hAnsi="Tahoma" w:cs="Tahoma"/>
          <w:sz w:val="12"/>
          <w:szCs w:val="12"/>
        </w:rPr>
      </w:pPr>
      <w:r w:rsidRPr="00EF1227">
        <w:rPr>
          <w:rFonts w:ascii="Tahoma" w:hAnsi="Tahoma" w:cs="Tahoma"/>
          <w:b/>
          <w:noProof/>
          <w:sz w:val="20"/>
          <w:szCs w:val="20"/>
        </w:rPr>
        <w:pict>
          <v:line id="_x0000_s1026" style="position:absolute;left:0;text-align:left;z-index:251660288" from="0,7.25pt" to="468pt,7.25pt" strokeweight="4.5pt">
            <v:stroke linestyle="thinThick"/>
          </v:line>
        </w:pict>
      </w:r>
    </w:p>
    <w:p w:rsidR="00265205" w:rsidRPr="00C4708C" w:rsidRDefault="00265205" w:rsidP="00265205">
      <w:pPr>
        <w:spacing w:after="0"/>
        <w:jc w:val="both"/>
        <w:rPr>
          <w:rFonts w:ascii="Tahoma" w:hAnsi="Tahoma" w:cs="Tahoma"/>
          <w:b/>
          <w:sz w:val="10"/>
          <w:szCs w:val="10"/>
        </w:rPr>
      </w:pPr>
    </w:p>
    <w:p w:rsidR="00265205" w:rsidRPr="00C4708C" w:rsidRDefault="00265205" w:rsidP="0026520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265205" w:rsidRPr="008540AD" w:rsidRDefault="00EF1227" w:rsidP="00265205">
      <w:pPr>
        <w:spacing w:after="0" w:line="240" w:lineRule="auto"/>
        <w:jc w:val="center"/>
        <w:rPr>
          <w:rFonts w:ascii="Tahoma" w:hAnsi="Tahoma" w:cs="Tahoma"/>
          <w:b/>
          <w:sz w:val="28"/>
          <w:szCs w:val="28"/>
        </w:rPr>
      </w:pPr>
      <w:r w:rsidRPr="00EF1227">
        <w:rPr>
          <w:rFonts w:ascii="Tahoma" w:hAnsi="Tahoma" w:cs="Tahoma"/>
          <w:b/>
          <w:noProof/>
          <w:sz w:val="28"/>
          <w:szCs w:val="28"/>
        </w:rPr>
        <w:pict>
          <v:line id="_x0000_s1027" style="position:absolute;left:0;text-align:left;z-index:251661312" from="162pt,7.75pt" to="4in,7.75pt" strokeweight="2.25pt"/>
        </w:pict>
      </w:r>
    </w:p>
    <w:p w:rsidR="00265205" w:rsidRDefault="00265205" w:rsidP="00265205">
      <w:pPr>
        <w:spacing w:after="0" w:line="240" w:lineRule="auto"/>
        <w:rPr>
          <w:rFonts w:ascii="Tahoma" w:hAnsi="Tahoma" w:cs="Tahoma"/>
          <w:b/>
          <w:sz w:val="16"/>
          <w:szCs w:val="16"/>
        </w:rPr>
      </w:pPr>
    </w:p>
    <w:p w:rsidR="00265205" w:rsidRPr="008540AD" w:rsidRDefault="00265205" w:rsidP="00265205">
      <w:pPr>
        <w:spacing w:after="0" w:line="240" w:lineRule="auto"/>
        <w:rPr>
          <w:rFonts w:ascii="Tahoma" w:hAnsi="Tahoma" w:cs="Tahoma"/>
          <w:b/>
          <w:sz w:val="16"/>
          <w:szCs w:val="16"/>
        </w:rPr>
      </w:pPr>
    </w:p>
    <w:p w:rsidR="00265205" w:rsidRDefault="00265205" w:rsidP="00265205">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Pr>
          <w:rFonts w:ascii="Tahoma" w:hAnsi="Tahoma" w:cs="Tahoma"/>
          <w:b/>
          <w:sz w:val="26"/>
          <w:szCs w:val="26"/>
        </w:rPr>
        <w:t xml:space="preserve">Implantation d’une Université Allemande en Afrique </w:t>
      </w:r>
    </w:p>
    <w:p w:rsidR="00265205" w:rsidRDefault="00265205" w:rsidP="00265205">
      <w:pPr>
        <w:spacing w:after="0" w:line="240" w:lineRule="auto"/>
        <w:ind w:left="708" w:firstLine="708"/>
        <w:jc w:val="both"/>
        <w:rPr>
          <w:rFonts w:ascii="Tahoma" w:hAnsi="Tahoma" w:cs="Tahoma"/>
          <w:b/>
          <w:sz w:val="26"/>
          <w:szCs w:val="26"/>
        </w:rPr>
      </w:pPr>
      <w:r>
        <w:rPr>
          <w:rFonts w:ascii="Tahoma" w:hAnsi="Tahoma" w:cs="Tahoma"/>
          <w:b/>
          <w:sz w:val="26"/>
          <w:szCs w:val="26"/>
        </w:rPr>
        <w:t>Sub-saharienne</w:t>
      </w:r>
      <w:r w:rsidR="004520BA">
        <w:rPr>
          <w:rFonts w:ascii="Tahoma" w:hAnsi="Tahoma" w:cs="Tahoma"/>
          <w:b/>
          <w:sz w:val="26"/>
          <w:szCs w:val="26"/>
        </w:rPr>
        <w:t>.</w:t>
      </w:r>
    </w:p>
    <w:p w:rsidR="00265205" w:rsidRPr="00C4708C" w:rsidRDefault="00265205" w:rsidP="00265205">
      <w:pPr>
        <w:spacing w:after="0" w:line="240" w:lineRule="auto"/>
        <w:jc w:val="both"/>
        <w:rPr>
          <w:rFonts w:ascii="Tahoma" w:hAnsi="Tahoma" w:cs="Tahoma"/>
          <w:sz w:val="16"/>
          <w:szCs w:val="16"/>
        </w:rPr>
      </w:pPr>
    </w:p>
    <w:p w:rsidR="00265205" w:rsidRDefault="00265205" w:rsidP="0026520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265205" w:rsidRPr="00C4708C" w:rsidRDefault="00265205" w:rsidP="0021462B">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Pr>
          <w:rFonts w:ascii="Tahoma" w:hAnsi="Tahoma" w:cs="Tahoma"/>
          <w:b/>
          <w:sz w:val="26"/>
          <w:szCs w:val="26"/>
          <w:u w:val="single"/>
        </w:rPr>
        <w:t>E</w:t>
      </w:r>
    </w:p>
    <w:p w:rsidR="00265205" w:rsidRDefault="00265205" w:rsidP="00265205">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265205" w:rsidRDefault="00265205" w:rsidP="0021462B">
      <w:pPr>
        <w:pStyle w:val="Paragraphedeliste"/>
        <w:widowControl w:val="0"/>
        <w:autoSpaceDE w:val="0"/>
        <w:autoSpaceDN w:val="0"/>
        <w:adjustRightInd w:val="0"/>
        <w:spacing w:after="0" w:line="240" w:lineRule="auto"/>
        <w:ind w:left="426"/>
        <w:jc w:val="both"/>
        <w:rPr>
          <w:rFonts w:ascii="Tahoma" w:hAnsi="Tahoma" w:cs="Tahoma"/>
          <w:sz w:val="26"/>
          <w:szCs w:val="26"/>
        </w:rPr>
      </w:pPr>
      <w:r>
        <w:rPr>
          <w:rFonts w:ascii="Tahoma" w:hAnsi="Tahoma" w:cs="Tahoma"/>
          <w:sz w:val="26"/>
          <w:szCs w:val="26"/>
        </w:rPr>
        <w:t>Notre Ambassadeur en  Allemagne  a  adressé  au  Président  de  la  République  une  copie  de  son  courrier  au  Ministre  de  l’Enseignement  Supérieur  et  Universitaire  relatif  à  l’objet  en  marge.</w:t>
      </w:r>
    </w:p>
    <w:p w:rsidR="00011483" w:rsidRDefault="00011483" w:rsidP="00265205">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11483" w:rsidRDefault="006933D6" w:rsidP="0021462B">
      <w:pPr>
        <w:pStyle w:val="Paragraphedeliste"/>
        <w:widowControl w:val="0"/>
        <w:numPr>
          <w:ilvl w:val="0"/>
          <w:numId w:val="2"/>
        </w:numPr>
        <w:autoSpaceDE w:val="0"/>
        <w:autoSpaceDN w:val="0"/>
        <w:adjustRightInd w:val="0"/>
        <w:spacing w:after="0" w:line="240" w:lineRule="auto"/>
        <w:ind w:left="851" w:hanging="425"/>
        <w:jc w:val="both"/>
        <w:rPr>
          <w:rFonts w:ascii="Tahoma" w:hAnsi="Tahoma" w:cs="Tahoma"/>
          <w:sz w:val="26"/>
          <w:szCs w:val="26"/>
        </w:rPr>
      </w:pPr>
      <w:r>
        <w:rPr>
          <w:rFonts w:ascii="Tahoma" w:hAnsi="Tahoma" w:cs="Tahoma"/>
          <w:sz w:val="26"/>
          <w:szCs w:val="26"/>
        </w:rPr>
        <w:t>La  République  Fédérale  d’Allemagne  a  décidé  d’implanter  une  université  en  Afrique  Sub-saharienne,  dont  les  programmes  devront  cadré  avec  le  développement  durable  des  Pays  africains.</w:t>
      </w:r>
    </w:p>
    <w:p w:rsidR="006933D6" w:rsidRDefault="006933D6" w:rsidP="0021462B">
      <w:pPr>
        <w:pStyle w:val="Paragraphedeliste"/>
        <w:widowControl w:val="0"/>
        <w:numPr>
          <w:ilvl w:val="0"/>
          <w:numId w:val="2"/>
        </w:numPr>
        <w:autoSpaceDE w:val="0"/>
        <w:autoSpaceDN w:val="0"/>
        <w:adjustRightInd w:val="0"/>
        <w:spacing w:after="0" w:line="240" w:lineRule="auto"/>
        <w:ind w:left="851" w:hanging="425"/>
        <w:jc w:val="both"/>
        <w:rPr>
          <w:rFonts w:ascii="Tahoma" w:hAnsi="Tahoma" w:cs="Tahoma"/>
          <w:sz w:val="26"/>
          <w:szCs w:val="26"/>
        </w:rPr>
      </w:pPr>
      <w:r>
        <w:rPr>
          <w:rFonts w:ascii="Tahoma" w:hAnsi="Tahoma" w:cs="Tahoma"/>
          <w:sz w:val="26"/>
          <w:szCs w:val="26"/>
        </w:rPr>
        <w:t>La  position  géographique   de  la  RDC  milite  en  sa  faveur  pour  voir  cette  structure  s’implanter  sur  son  territoire.</w:t>
      </w:r>
    </w:p>
    <w:p w:rsidR="006933D6" w:rsidRDefault="003F3488" w:rsidP="0021462B">
      <w:pPr>
        <w:pStyle w:val="Paragraphedeliste"/>
        <w:widowControl w:val="0"/>
        <w:numPr>
          <w:ilvl w:val="0"/>
          <w:numId w:val="2"/>
        </w:numPr>
        <w:autoSpaceDE w:val="0"/>
        <w:autoSpaceDN w:val="0"/>
        <w:adjustRightInd w:val="0"/>
        <w:spacing w:after="0" w:line="240" w:lineRule="auto"/>
        <w:ind w:left="851" w:hanging="425"/>
        <w:jc w:val="both"/>
        <w:rPr>
          <w:rFonts w:ascii="Tahoma" w:hAnsi="Tahoma" w:cs="Tahoma"/>
          <w:sz w:val="26"/>
          <w:szCs w:val="26"/>
        </w:rPr>
      </w:pPr>
      <w:r>
        <w:rPr>
          <w:rFonts w:ascii="Tahoma" w:hAnsi="Tahoma" w:cs="Tahoma"/>
          <w:sz w:val="26"/>
          <w:szCs w:val="26"/>
        </w:rPr>
        <w:t>Le  programme  de  « Coopération  avec  des  Universités  dans  les  pays  en  voie  de  développement  (2008-2011) »  au  Ministère  allemand  de  la  Coopération  au  Développement  se  termine  à  la  fin de l’année  2011.</w:t>
      </w:r>
    </w:p>
    <w:p w:rsidR="003F3488" w:rsidRDefault="003F3488" w:rsidP="0021462B">
      <w:pPr>
        <w:pStyle w:val="Paragraphedeliste"/>
        <w:widowControl w:val="0"/>
        <w:numPr>
          <w:ilvl w:val="0"/>
          <w:numId w:val="2"/>
        </w:numPr>
        <w:autoSpaceDE w:val="0"/>
        <w:autoSpaceDN w:val="0"/>
        <w:adjustRightInd w:val="0"/>
        <w:spacing w:after="0" w:line="240" w:lineRule="auto"/>
        <w:ind w:left="851" w:hanging="425"/>
        <w:jc w:val="both"/>
        <w:rPr>
          <w:rFonts w:ascii="Tahoma" w:hAnsi="Tahoma" w:cs="Tahoma"/>
          <w:sz w:val="26"/>
          <w:szCs w:val="26"/>
        </w:rPr>
      </w:pPr>
      <w:r>
        <w:rPr>
          <w:rFonts w:ascii="Tahoma" w:hAnsi="Tahoma" w:cs="Tahoma"/>
          <w:sz w:val="26"/>
          <w:szCs w:val="26"/>
        </w:rPr>
        <w:t>La  RDC</w:t>
      </w:r>
      <w:r w:rsidR="00E54B6F">
        <w:rPr>
          <w:rFonts w:ascii="Tahoma" w:hAnsi="Tahoma" w:cs="Tahoma"/>
          <w:sz w:val="26"/>
          <w:szCs w:val="26"/>
        </w:rPr>
        <w:t>,</w:t>
      </w:r>
      <w:r>
        <w:rPr>
          <w:rFonts w:ascii="Tahoma" w:hAnsi="Tahoma" w:cs="Tahoma"/>
          <w:sz w:val="26"/>
          <w:szCs w:val="26"/>
        </w:rPr>
        <w:t xml:space="preserve">  si  elle  veut  voir  implanter  cette  Université  sur  son  territoire,  doit  </w:t>
      </w:r>
      <w:r w:rsidR="00E54B6F">
        <w:rPr>
          <w:rFonts w:ascii="Tahoma" w:hAnsi="Tahoma" w:cs="Tahoma"/>
          <w:sz w:val="26"/>
          <w:szCs w:val="26"/>
        </w:rPr>
        <w:t>présenter  sa  candidature  avant</w:t>
      </w:r>
      <w:r>
        <w:rPr>
          <w:rFonts w:ascii="Tahoma" w:hAnsi="Tahoma" w:cs="Tahoma"/>
          <w:sz w:val="26"/>
          <w:szCs w:val="26"/>
        </w:rPr>
        <w:t xml:space="preserve">  la  clôture  de  ce  programme.  Celle-ci  doit  parvenir  au  Ministre  allemand  de  la  Coopération  au  Développement  avant  la  date  fatidique.</w:t>
      </w:r>
    </w:p>
    <w:p w:rsidR="004311EF" w:rsidRDefault="004311EF" w:rsidP="0021462B">
      <w:pPr>
        <w:pStyle w:val="Paragraphedeliste"/>
        <w:widowControl w:val="0"/>
        <w:numPr>
          <w:ilvl w:val="0"/>
          <w:numId w:val="2"/>
        </w:numPr>
        <w:autoSpaceDE w:val="0"/>
        <w:autoSpaceDN w:val="0"/>
        <w:adjustRightInd w:val="0"/>
        <w:spacing w:after="0" w:line="240" w:lineRule="auto"/>
        <w:ind w:left="851" w:hanging="425"/>
        <w:jc w:val="both"/>
        <w:rPr>
          <w:rFonts w:ascii="Tahoma" w:hAnsi="Tahoma" w:cs="Tahoma"/>
          <w:sz w:val="26"/>
          <w:szCs w:val="26"/>
        </w:rPr>
      </w:pPr>
      <w:r>
        <w:rPr>
          <w:rFonts w:ascii="Tahoma" w:hAnsi="Tahoma" w:cs="Tahoma"/>
          <w:sz w:val="26"/>
          <w:szCs w:val="26"/>
        </w:rPr>
        <w:t>En  annexe,  une  documentation  complète  susceptible  d’aider  à  l’argumentation.</w:t>
      </w:r>
    </w:p>
    <w:p w:rsidR="004311EF" w:rsidRDefault="004311EF" w:rsidP="004311EF">
      <w:pPr>
        <w:widowControl w:val="0"/>
        <w:autoSpaceDE w:val="0"/>
        <w:autoSpaceDN w:val="0"/>
        <w:adjustRightInd w:val="0"/>
        <w:spacing w:after="0" w:line="240" w:lineRule="auto"/>
        <w:ind w:left="284"/>
        <w:jc w:val="both"/>
        <w:rPr>
          <w:rFonts w:ascii="Tahoma" w:hAnsi="Tahoma" w:cs="Tahoma"/>
          <w:sz w:val="26"/>
          <w:szCs w:val="26"/>
        </w:rPr>
      </w:pPr>
    </w:p>
    <w:p w:rsidR="0091201C" w:rsidRPr="00C4708C" w:rsidRDefault="0091201C" w:rsidP="0091201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Pr>
          <w:rFonts w:ascii="Tahoma" w:hAnsi="Tahoma" w:cs="Tahoma"/>
          <w:b/>
          <w:sz w:val="26"/>
          <w:szCs w:val="26"/>
          <w:u w:val="single"/>
        </w:rPr>
        <w:t>AVIS  ET  CONCIDERATIONS</w:t>
      </w:r>
    </w:p>
    <w:p w:rsidR="0091201C" w:rsidRDefault="0091201C" w:rsidP="0091201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21462B" w:rsidRDefault="00E41F96" w:rsidP="0021462B">
      <w:pPr>
        <w:pStyle w:val="En-tte"/>
        <w:ind w:left="426"/>
        <w:jc w:val="both"/>
        <w:rPr>
          <w:rFonts w:ascii="Tahoma" w:hAnsi="Tahoma" w:cs="Tahoma"/>
          <w:sz w:val="26"/>
          <w:szCs w:val="26"/>
        </w:rPr>
      </w:pPr>
      <w:r>
        <w:rPr>
          <w:rFonts w:ascii="Tahoma" w:hAnsi="Tahoma" w:cs="Tahoma"/>
          <w:sz w:val="26"/>
          <w:szCs w:val="26"/>
        </w:rPr>
        <w:t xml:space="preserve">L’initiative  de  Notre  Ambassadeur  en  Allemagne  est  à  louée.  Elle  donne  l’occasion  à  notre  Pays  non  seulement  de  redevenir  le  centre  </w:t>
      </w:r>
    </w:p>
    <w:p w:rsidR="0021462B" w:rsidRDefault="0021462B" w:rsidP="0021462B">
      <w:pPr>
        <w:pStyle w:val="En-tte"/>
        <w:jc w:val="both"/>
        <w:rPr>
          <w:rFonts w:ascii="Tahoma" w:hAnsi="Tahoma" w:cs="Tahoma"/>
          <w:sz w:val="26"/>
          <w:szCs w:val="26"/>
        </w:rPr>
      </w:pPr>
    </w:p>
    <w:p w:rsidR="0021462B" w:rsidRDefault="0021462B" w:rsidP="0021462B">
      <w:pPr>
        <w:pStyle w:val="En-tte"/>
        <w:jc w:val="both"/>
        <w:rPr>
          <w:rFonts w:ascii="Tahoma" w:hAnsi="Tahoma" w:cs="Tahoma"/>
          <w:sz w:val="26"/>
          <w:szCs w:val="26"/>
        </w:rPr>
      </w:pPr>
    </w:p>
    <w:p w:rsidR="0021462B" w:rsidRDefault="0021462B" w:rsidP="0021462B">
      <w:pPr>
        <w:pStyle w:val="En-tte"/>
        <w:jc w:val="both"/>
        <w:rPr>
          <w:rFonts w:ascii="Tahoma" w:hAnsi="Tahoma" w:cs="Tahoma"/>
          <w:sz w:val="26"/>
          <w:szCs w:val="26"/>
        </w:rPr>
      </w:pPr>
    </w:p>
    <w:sdt>
      <w:sdtPr>
        <w:id w:val="12367504"/>
        <w:docPartObj>
          <w:docPartGallery w:val="Page Numbers (Top of Page)"/>
        </w:docPartObj>
      </w:sdtPr>
      <w:sdtContent>
        <w:p w:rsidR="0021462B" w:rsidRDefault="0021462B">
          <w:pPr>
            <w:pStyle w:val="En-tte"/>
            <w:jc w:val="center"/>
          </w:pPr>
          <w:fldSimple w:instr=" PAGE   \* MERGEFORMAT ">
            <w:r w:rsidR="00155621">
              <w:rPr>
                <w:noProof/>
              </w:rPr>
              <w:t>2</w:t>
            </w:r>
          </w:fldSimple>
        </w:p>
      </w:sdtContent>
    </w:sdt>
    <w:p w:rsidR="0021462B" w:rsidRDefault="0021462B" w:rsidP="0021462B">
      <w:pPr>
        <w:pStyle w:val="En-tte"/>
        <w:ind w:left="426"/>
        <w:jc w:val="both"/>
        <w:rPr>
          <w:rFonts w:ascii="Tahoma" w:hAnsi="Tahoma" w:cs="Tahoma"/>
          <w:sz w:val="26"/>
          <w:szCs w:val="26"/>
        </w:rPr>
      </w:pPr>
    </w:p>
    <w:p w:rsidR="0091201C" w:rsidRPr="0021462B" w:rsidRDefault="00E41F96" w:rsidP="0021462B">
      <w:pPr>
        <w:pStyle w:val="En-tte"/>
        <w:ind w:left="426"/>
        <w:jc w:val="both"/>
        <w:rPr>
          <w:rFonts w:ascii="Tahoma" w:hAnsi="Tahoma" w:cs="Tahoma"/>
          <w:sz w:val="26"/>
          <w:szCs w:val="26"/>
        </w:rPr>
      </w:pPr>
      <w:r>
        <w:rPr>
          <w:rFonts w:ascii="Tahoma" w:hAnsi="Tahoma" w:cs="Tahoma"/>
          <w:sz w:val="26"/>
          <w:szCs w:val="26"/>
        </w:rPr>
        <w:t>de   l’Afrique</w:t>
      </w:r>
      <w:r w:rsidR="00E54B6F">
        <w:rPr>
          <w:rFonts w:ascii="Tahoma" w:hAnsi="Tahoma" w:cs="Tahoma"/>
          <w:sz w:val="26"/>
          <w:szCs w:val="26"/>
        </w:rPr>
        <w:t xml:space="preserve">  en  la  matière</w:t>
      </w:r>
      <w:r>
        <w:rPr>
          <w:rFonts w:ascii="Tahoma" w:hAnsi="Tahoma" w:cs="Tahoma"/>
          <w:sz w:val="26"/>
          <w:szCs w:val="26"/>
        </w:rPr>
        <w:t xml:space="preserve">,  mais  aussi  d’œuvrer  dans  le  sens  de  l’excellence  de  </w:t>
      </w:r>
      <w:r w:rsidR="0021462B">
        <w:rPr>
          <w:rFonts w:ascii="Tahoma" w:hAnsi="Tahoma" w:cs="Tahoma"/>
          <w:sz w:val="26"/>
          <w:szCs w:val="26"/>
        </w:rPr>
        <w:t xml:space="preserve">notre </w:t>
      </w:r>
      <w:r w:rsidRPr="0021462B">
        <w:rPr>
          <w:rFonts w:ascii="Tahoma" w:hAnsi="Tahoma" w:cs="Tahoma"/>
          <w:sz w:val="26"/>
          <w:szCs w:val="26"/>
        </w:rPr>
        <w:t>Enseignement  Supérieur  qui  en  a   tant  besoin  et  selon  le  vœu  le  plus  ardent  du  Chef  de  l’Etat.</w:t>
      </w:r>
    </w:p>
    <w:p w:rsidR="003B11E2" w:rsidRDefault="003B11E2" w:rsidP="0091201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3B11E2" w:rsidRDefault="003B11E2" w:rsidP="0021462B">
      <w:pPr>
        <w:pStyle w:val="Paragraphedeliste"/>
        <w:widowControl w:val="0"/>
        <w:autoSpaceDE w:val="0"/>
        <w:autoSpaceDN w:val="0"/>
        <w:adjustRightInd w:val="0"/>
        <w:spacing w:after="0" w:line="240" w:lineRule="auto"/>
        <w:ind w:left="426"/>
        <w:jc w:val="both"/>
        <w:rPr>
          <w:rFonts w:ascii="Tahoma" w:hAnsi="Tahoma" w:cs="Tahoma"/>
          <w:sz w:val="26"/>
          <w:szCs w:val="26"/>
        </w:rPr>
      </w:pPr>
      <w:r>
        <w:rPr>
          <w:rFonts w:ascii="Tahoma" w:hAnsi="Tahoma" w:cs="Tahoma"/>
          <w:sz w:val="26"/>
          <w:szCs w:val="26"/>
        </w:rPr>
        <w:t>Le  Collège  Chargé  des  Questions  Sociales  et  Culturelles  suggère  qu’il  plaise  à  la  Haute  Autorité  d’instruire  le  Ministre  de  l’ESU  pour  qu’en  collaboration  avec  le  Ministre  de  la  Coopération, il  s’implique  personnellement  dans  ce  projet  et   que  la  candidature  de  la  RDC  parvienne  au  Ministre  allemand  de  la  Coopération  au  Développement  dans  les  délais.</w:t>
      </w:r>
    </w:p>
    <w:p w:rsidR="003B11E2" w:rsidRDefault="003B11E2" w:rsidP="0091201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3B11E2" w:rsidRDefault="003B11E2" w:rsidP="0021462B">
      <w:pPr>
        <w:pStyle w:val="Paragraphedeliste"/>
        <w:widowControl w:val="0"/>
        <w:autoSpaceDE w:val="0"/>
        <w:autoSpaceDN w:val="0"/>
        <w:adjustRightInd w:val="0"/>
        <w:spacing w:after="0" w:line="240" w:lineRule="auto"/>
        <w:ind w:left="284" w:firstLine="142"/>
        <w:jc w:val="both"/>
        <w:rPr>
          <w:rFonts w:ascii="Tahoma" w:hAnsi="Tahoma" w:cs="Tahoma"/>
          <w:sz w:val="26"/>
          <w:szCs w:val="26"/>
        </w:rPr>
      </w:pPr>
      <w:r>
        <w:rPr>
          <w:rFonts w:ascii="Tahoma" w:hAnsi="Tahoma" w:cs="Tahoma"/>
          <w:sz w:val="26"/>
          <w:szCs w:val="26"/>
        </w:rPr>
        <w:t>En  annexe  projet  d’accusé  de  réception</w:t>
      </w:r>
      <w:r w:rsidR="0029377F">
        <w:rPr>
          <w:rFonts w:ascii="Tahoma" w:hAnsi="Tahoma" w:cs="Tahoma"/>
          <w:sz w:val="26"/>
          <w:szCs w:val="26"/>
        </w:rPr>
        <w:t>.</w:t>
      </w:r>
    </w:p>
    <w:p w:rsidR="0021462B" w:rsidRDefault="0021462B" w:rsidP="0021462B">
      <w:pPr>
        <w:pStyle w:val="Paragraphedeliste"/>
        <w:widowControl w:val="0"/>
        <w:autoSpaceDE w:val="0"/>
        <w:autoSpaceDN w:val="0"/>
        <w:adjustRightInd w:val="0"/>
        <w:spacing w:after="0" w:line="240" w:lineRule="auto"/>
        <w:ind w:left="284" w:firstLine="142"/>
        <w:jc w:val="both"/>
        <w:rPr>
          <w:rFonts w:ascii="Tahoma" w:hAnsi="Tahoma" w:cs="Tahoma"/>
          <w:sz w:val="26"/>
          <w:szCs w:val="26"/>
        </w:rPr>
      </w:pPr>
    </w:p>
    <w:p w:rsidR="003B11E2" w:rsidRDefault="003B11E2" w:rsidP="0021462B">
      <w:pPr>
        <w:pStyle w:val="Paragraphedeliste"/>
        <w:widowControl w:val="0"/>
        <w:autoSpaceDE w:val="0"/>
        <w:autoSpaceDN w:val="0"/>
        <w:adjustRightInd w:val="0"/>
        <w:spacing w:after="0" w:line="240" w:lineRule="auto"/>
        <w:ind w:left="284" w:firstLine="142"/>
        <w:jc w:val="both"/>
        <w:rPr>
          <w:rFonts w:ascii="Tahoma" w:hAnsi="Tahoma" w:cs="Tahoma"/>
          <w:sz w:val="26"/>
          <w:szCs w:val="26"/>
        </w:rPr>
      </w:pPr>
      <w:r>
        <w:rPr>
          <w:rFonts w:ascii="Tahoma" w:hAnsi="Tahoma" w:cs="Tahoma"/>
          <w:sz w:val="26"/>
          <w:szCs w:val="26"/>
        </w:rPr>
        <w:t>Haute  considération.</w:t>
      </w:r>
    </w:p>
    <w:p w:rsidR="00F94E38" w:rsidRDefault="00F94E38" w:rsidP="0091201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C26D02" w:rsidRDefault="00C26D02">
      <w:pPr>
        <w:rPr>
          <w:rFonts w:ascii="Tahoma" w:hAnsi="Tahoma" w:cs="Tahoma"/>
          <w:sz w:val="26"/>
          <w:szCs w:val="26"/>
        </w:rPr>
      </w:pPr>
    </w:p>
    <w:p w:rsidR="00C26D02" w:rsidRDefault="00C26D02">
      <w:pPr>
        <w:rPr>
          <w:rFonts w:ascii="Tahoma" w:hAnsi="Tahoma" w:cs="Tahoma"/>
          <w:sz w:val="26"/>
          <w:szCs w:val="26"/>
        </w:rPr>
      </w:pPr>
    </w:p>
    <w:p w:rsidR="00C26D02" w:rsidRDefault="00C26D02">
      <w:pPr>
        <w:rPr>
          <w:rFonts w:ascii="Tahoma" w:hAnsi="Tahoma" w:cs="Tahoma"/>
          <w:sz w:val="26"/>
          <w:szCs w:val="26"/>
        </w:rPr>
      </w:pPr>
    </w:p>
    <w:p w:rsidR="00C26D02" w:rsidRPr="00560062" w:rsidRDefault="00C26D02" w:rsidP="00C26D02">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C26D02" w:rsidRDefault="00C26D02" w:rsidP="00C26D02">
      <w:pPr>
        <w:spacing w:line="240" w:lineRule="auto"/>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Default="00C26D02" w:rsidP="00C26D02">
      <w:pPr>
        <w:jc w:val="both"/>
        <w:rPr>
          <w:rFonts w:ascii="Tahoma" w:hAnsi="Tahoma" w:cs="Tahoma"/>
          <w:sz w:val="26"/>
          <w:szCs w:val="26"/>
        </w:rPr>
      </w:pPr>
    </w:p>
    <w:p w:rsidR="00C26D02" w:rsidRPr="00647B97" w:rsidRDefault="00C26D02" w:rsidP="00C26D02">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26D02" w:rsidRPr="00647B97" w:rsidRDefault="00C26D02" w:rsidP="00C26D02">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26D02" w:rsidRDefault="00C26D02" w:rsidP="00C26D02">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F94E38" w:rsidRDefault="00F94E38">
      <w:pPr>
        <w:rPr>
          <w:rFonts w:ascii="Tahoma" w:hAnsi="Tahoma" w:cs="Tahoma"/>
          <w:sz w:val="26"/>
          <w:szCs w:val="26"/>
        </w:rPr>
      </w:pPr>
      <w:r>
        <w:rPr>
          <w:rFonts w:ascii="Tahoma" w:hAnsi="Tahoma" w:cs="Tahoma"/>
          <w:sz w:val="26"/>
          <w:szCs w:val="26"/>
        </w:rPr>
        <w:br w:type="page"/>
      </w:r>
    </w:p>
    <w:p w:rsidR="00F94E38" w:rsidRPr="008C302F" w:rsidRDefault="00F94E38" w:rsidP="00F94E38">
      <w:pPr>
        <w:spacing w:after="0" w:line="240" w:lineRule="auto"/>
        <w:jc w:val="center"/>
        <w:rPr>
          <w:rFonts w:ascii="Arial" w:hAnsi="Arial" w:cs="Arial"/>
          <w:b/>
          <w:sz w:val="30"/>
          <w:szCs w:val="30"/>
        </w:rPr>
      </w:pPr>
      <w:r w:rsidRPr="008C302F">
        <w:rPr>
          <w:rFonts w:ascii="Arial" w:hAnsi="Arial" w:cs="Arial"/>
          <w:b/>
          <w:sz w:val="30"/>
          <w:szCs w:val="30"/>
        </w:rPr>
        <w:lastRenderedPageBreak/>
        <w:t>PROJET</w:t>
      </w:r>
    </w:p>
    <w:p w:rsidR="00F94E38" w:rsidRDefault="00F94E38" w:rsidP="00F94E38">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F94E38" w:rsidRPr="003A6AFA" w:rsidRDefault="00F94E38" w:rsidP="00F94E38">
      <w:pPr>
        <w:spacing w:after="0" w:line="240" w:lineRule="auto"/>
        <w:rPr>
          <w:rFonts w:cs="Tahoma"/>
          <w:i/>
          <w:sz w:val="10"/>
          <w:szCs w:val="10"/>
        </w:rPr>
      </w:pPr>
      <w:r w:rsidRPr="003A6AFA">
        <w:rPr>
          <w:rFonts w:cs="Tahoma"/>
          <w:b/>
          <w:i/>
        </w:rPr>
        <w:tab/>
      </w:r>
    </w:p>
    <w:p w:rsidR="00F94E38" w:rsidRPr="00074281" w:rsidRDefault="00F94E38" w:rsidP="00F94E38">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F94E38" w:rsidRDefault="00F94E38" w:rsidP="00F94E38">
      <w:pPr>
        <w:tabs>
          <w:tab w:val="left" w:pos="5220"/>
        </w:tabs>
        <w:spacing w:after="0" w:line="240" w:lineRule="auto"/>
        <w:rPr>
          <w:rFonts w:cs="Tahoma"/>
          <w:sz w:val="16"/>
          <w:szCs w:val="16"/>
        </w:rPr>
      </w:pPr>
    </w:p>
    <w:p w:rsidR="00F94E38" w:rsidRDefault="00F94E38" w:rsidP="00F94E38">
      <w:pPr>
        <w:tabs>
          <w:tab w:val="left" w:pos="5220"/>
        </w:tabs>
        <w:spacing w:after="0" w:line="240" w:lineRule="auto"/>
        <w:rPr>
          <w:rFonts w:cs="Tahoma"/>
          <w:sz w:val="16"/>
          <w:szCs w:val="16"/>
        </w:rPr>
      </w:pPr>
    </w:p>
    <w:p w:rsidR="00F94E38" w:rsidRDefault="00F94E38" w:rsidP="00F94E38">
      <w:pPr>
        <w:tabs>
          <w:tab w:val="left" w:pos="5220"/>
        </w:tabs>
        <w:spacing w:after="0" w:line="240" w:lineRule="auto"/>
        <w:rPr>
          <w:rFonts w:cs="Tahoma"/>
          <w:sz w:val="16"/>
          <w:szCs w:val="16"/>
        </w:rPr>
      </w:pPr>
    </w:p>
    <w:p w:rsidR="00F94E38" w:rsidRDefault="00F94E38" w:rsidP="00F94E38">
      <w:pPr>
        <w:tabs>
          <w:tab w:val="left" w:pos="5220"/>
        </w:tabs>
        <w:spacing w:after="0" w:line="240" w:lineRule="auto"/>
        <w:rPr>
          <w:rFonts w:cs="Tahoma"/>
          <w:b/>
          <w:i/>
          <w:sz w:val="20"/>
          <w:szCs w:val="20"/>
        </w:rPr>
      </w:pPr>
      <w:r>
        <w:rPr>
          <w:rFonts w:cs="Tahoma"/>
          <w:i/>
        </w:rPr>
        <w:t xml:space="preserve">                                                                       </w:t>
      </w:r>
      <w:r w:rsidR="0021462B">
        <w:rPr>
          <w:rFonts w:cs="Tahoma"/>
          <w:i/>
        </w:rPr>
        <w:t xml:space="preserve">                                    </w:t>
      </w:r>
      <w:r>
        <w:rPr>
          <w:rFonts w:cs="Tahoma"/>
          <w:b/>
          <w:i/>
          <w:sz w:val="20"/>
          <w:szCs w:val="20"/>
          <w:u w:val="single"/>
        </w:rPr>
        <w:t>Transmis  copie  pour  information  à </w:t>
      </w:r>
      <w:r>
        <w:rPr>
          <w:rFonts w:cs="Tahoma"/>
          <w:b/>
          <w:i/>
          <w:sz w:val="20"/>
          <w:szCs w:val="20"/>
        </w:rPr>
        <w:t>:</w:t>
      </w:r>
    </w:p>
    <w:p w:rsidR="00F94E38" w:rsidRDefault="00F94E38" w:rsidP="00F94E38">
      <w:pPr>
        <w:tabs>
          <w:tab w:val="left" w:pos="5220"/>
        </w:tabs>
        <w:spacing w:after="0" w:line="240" w:lineRule="auto"/>
        <w:rPr>
          <w:rFonts w:cs="Tahoma"/>
          <w:b/>
          <w:i/>
          <w:sz w:val="20"/>
          <w:szCs w:val="20"/>
        </w:rPr>
      </w:pPr>
    </w:p>
    <w:p w:rsidR="0021462B" w:rsidRDefault="00F94E38" w:rsidP="00F94E38">
      <w:pPr>
        <w:tabs>
          <w:tab w:val="left" w:pos="5220"/>
        </w:tabs>
        <w:spacing w:after="0" w:line="240" w:lineRule="auto"/>
        <w:rPr>
          <w:rFonts w:cs="Tahoma"/>
          <w:b/>
          <w:i/>
          <w:sz w:val="20"/>
          <w:szCs w:val="20"/>
        </w:rPr>
      </w:pPr>
      <w:r>
        <w:rPr>
          <w:rFonts w:cs="Tahoma"/>
          <w:b/>
          <w:i/>
          <w:sz w:val="20"/>
          <w:szCs w:val="20"/>
        </w:rPr>
        <w:t xml:space="preserve">                                                                     </w:t>
      </w:r>
      <w:r w:rsidR="0021462B">
        <w:rPr>
          <w:rFonts w:cs="Tahoma"/>
          <w:b/>
          <w:i/>
          <w:sz w:val="20"/>
          <w:szCs w:val="20"/>
        </w:rPr>
        <w:t xml:space="preserve">                                                -  </w:t>
      </w:r>
      <w:r>
        <w:rPr>
          <w:rFonts w:cs="Tahoma"/>
          <w:b/>
          <w:i/>
          <w:sz w:val="20"/>
          <w:szCs w:val="20"/>
        </w:rPr>
        <w:t xml:space="preserve">Madame  le  Directeur de  Cabinet  Adjoint  </w:t>
      </w:r>
    </w:p>
    <w:p w:rsidR="00F94E38" w:rsidRDefault="0021462B" w:rsidP="00F94E38">
      <w:pPr>
        <w:tabs>
          <w:tab w:val="left" w:pos="5220"/>
        </w:tabs>
        <w:spacing w:after="0" w:line="240" w:lineRule="auto"/>
        <w:rPr>
          <w:rFonts w:cs="Tahoma"/>
          <w:b/>
          <w:i/>
          <w:sz w:val="20"/>
          <w:szCs w:val="20"/>
        </w:rPr>
      </w:pPr>
      <w:r>
        <w:rPr>
          <w:rFonts w:cs="Tahoma"/>
          <w:b/>
          <w:i/>
          <w:sz w:val="20"/>
          <w:szCs w:val="20"/>
        </w:rPr>
        <w:t xml:space="preserve">                                                                                                                        </w:t>
      </w:r>
      <w:proofErr w:type="gramStart"/>
      <w:r w:rsidR="00F94E38">
        <w:rPr>
          <w:rFonts w:cs="Tahoma"/>
          <w:b/>
          <w:i/>
          <w:sz w:val="20"/>
          <w:szCs w:val="20"/>
        </w:rPr>
        <w:t>du</w:t>
      </w:r>
      <w:proofErr w:type="gramEnd"/>
      <w:r w:rsidR="00F94E38">
        <w:rPr>
          <w:rFonts w:cs="Tahoma"/>
          <w:b/>
          <w:i/>
          <w:sz w:val="20"/>
          <w:szCs w:val="20"/>
        </w:rPr>
        <w:t xml:space="preserve">  Chef  de  l’Etat</w:t>
      </w:r>
      <w:r>
        <w:rPr>
          <w:rFonts w:cs="Tahoma"/>
          <w:b/>
          <w:i/>
          <w:sz w:val="20"/>
          <w:szCs w:val="20"/>
        </w:rPr>
        <w:t>.</w:t>
      </w:r>
    </w:p>
    <w:p w:rsidR="0021462B" w:rsidRDefault="00F94E38" w:rsidP="00F94E38">
      <w:pPr>
        <w:tabs>
          <w:tab w:val="left" w:pos="5220"/>
        </w:tabs>
        <w:spacing w:after="0" w:line="240" w:lineRule="auto"/>
        <w:rPr>
          <w:rFonts w:cs="Tahoma"/>
          <w:b/>
          <w:i/>
          <w:sz w:val="20"/>
          <w:szCs w:val="20"/>
        </w:rPr>
      </w:pPr>
      <w:r>
        <w:rPr>
          <w:rFonts w:cs="Tahoma"/>
          <w:b/>
          <w:i/>
          <w:sz w:val="20"/>
          <w:szCs w:val="20"/>
        </w:rPr>
        <w:t xml:space="preserve">                                                                     </w:t>
      </w:r>
      <w:r w:rsidR="0021462B">
        <w:rPr>
          <w:rFonts w:cs="Tahoma"/>
          <w:b/>
          <w:i/>
          <w:sz w:val="20"/>
          <w:szCs w:val="20"/>
        </w:rPr>
        <w:t xml:space="preserve">                                               -   </w:t>
      </w:r>
      <w:r>
        <w:rPr>
          <w:rFonts w:cs="Tahoma"/>
          <w:b/>
          <w:i/>
          <w:sz w:val="20"/>
          <w:szCs w:val="20"/>
        </w:rPr>
        <w:t xml:space="preserve">Monsieur  le  </w:t>
      </w:r>
      <w:r w:rsidR="0021462B">
        <w:rPr>
          <w:rFonts w:cs="Tahoma"/>
          <w:b/>
          <w:i/>
          <w:sz w:val="20"/>
          <w:szCs w:val="20"/>
        </w:rPr>
        <w:t xml:space="preserve">Conseiller Principal au Collège  </w:t>
      </w:r>
    </w:p>
    <w:p w:rsidR="00F94E38" w:rsidRDefault="0021462B" w:rsidP="00F94E38">
      <w:pPr>
        <w:tabs>
          <w:tab w:val="left" w:pos="5220"/>
        </w:tabs>
        <w:spacing w:after="0" w:line="240" w:lineRule="auto"/>
        <w:rPr>
          <w:rFonts w:cs="Tahoma"/>
          <w:b/>
          <w:i/>
          <w:sz w:val="20"/>
          <w:szCs w:val="20"/>
        </w:rPr>
      </w:pPr>
      <w:r>
        <w:rPr>
          <w:rFonts w:cs="Tahoma"/>
          <w:b/>
          <w:i/>
          <w:sz w:val="20"/>
          <w:szCs w:val="20"/>
        </w:rPr>
        <w:t xml:space="preserve">                                                                                                                       Chargé des Questions Sociales et Culturelles.</w:t>
      </w:r>
      <w:r w:rsidR="00F94E38">
        <w:rPr>
          <w:rFonts w:cs="Tahoma"/>
          <w:b/>
          <w:i/>
          <w:sz w:val="20"/>
          <w:szCs w:val="20"/>
        </w:rPr>
        <w:t xml:space="preserve"> </w:t>
      </w:r>
      <w:r>
        <w:rPr>
          <w:rFonts w:cs="Tahoma"/>
          <w:b/>
          <w:i/>
          <w:sz w:val="20"/>
          <w:szCs w:val="20"/>
        </w:rPr>
        <w:t xml:space="preserve">                                   </w:t>
      </w:r>
    </w:p>
    <w:p w:rsidR="00F32625" w:rsidRDefault="00F32625" w:rsidP="0021462B">
      <w:pPr>
        <w:pStyle w:val="Paragraphedeliste"/>
        <w:numPr>
          <w:ilvl w:val="0"/>
          <w:numId w:val="3"/>
        </w:numPr>
        <w:tabs>
          <w:tab w:val="left" w:pos="5387"/>
        </w:tabs>
        <w:spacing w:after="0" w:line="240" w:lineRule="auto"/>
        <w:ind w:left="5387" w:hanging="142"/>
        <w:rPr>
          <w:rFonts w:cs="Tahoma"/>
          <w:b/>
          <w:i/>
          <w:sz w:val="20"/>
          <w:szCs w:val="20"/>
        </w:rPr>
      </w:pPr>
      <w:r>
        <w:rPr>
          <w:rFonts w:cs="Tahoma"/>
          <w:b/>
          <w:i/>
          <w:sz w:val="20"/>
          <w:szCs w:val="20"/>
        </w:rPr>
        <w:t>Ministre de l’Enseignement Supérieur et Universitaire</w:t>
      </w:r>
      <w:r w:rsidR="0021462B">
        <w:rPr>
          <w:rFonts w:cs="Tahoma"/>
          <w:b/>
          <w:i/>
          <w:sz w:val="20"/>
          <w:szCs w:val="20"/>
        </w:rPr>
        <w:t>.</w:t>
      </w:r>
    </w:p>
    <w:p w:rsidR="00F32625" w:rsidRPr="00F32625" w:rsidRDefault="00F32625" w:rsidP="0021462B">
      <w:pPr>
        <w:pStyle w:val="Paragraphedeliste"/>
        <w:numPr>
          <w:ilvl w:val="0"/>
          <w:numId w:val="3"/>
        </w:numPr>
        <w:tabs>
          <w:tab w:val="left" w:pos="5387"/>
        </w:tabs>
        <w:spacing w:after="0" w:line="240" w:lineRule="auto"/>
        <w:ind w:left="5387" w:hanging="142"/>
        <w:rPr>
          <w:rFonts w:cs="Tahoma"/>
          <w:b/>
          <w:i/>
          <w:sz w:val="20"/>
          <w:szCs w:val="20"/>
        </w:rPr>
      </w:pPr>
      <w:r>
        <w:rPr>
          <w:rFonts w:cs="Tahoma"/>
          <w:b/>
          <w:i/>
          <w:sz w:val="20"/>
          <w:szCs w:val="20"/>
        </w:rPr>
        <w:t>Au Ministre de la Coopération Internationale</w:t>
      </w:r>
      <w:r w:rsidR="0021462B">
        <w:rPr>
          <w:rFonts w:cs="Tahoma"/>
          <w:b/>
          <w:i/>
          <w:sz w:val="20"/>
          <w:szCs w:val="20"/>
        </w:rPr>
        <w:t>.</w:t>
      </w:r>
    </w:p>
    <w:p w:rsidR="00F94E38" w:rsidRPr="0021462B" w:rsidRDefault="00F94E38" w:rsidP="00F94E38">
      <w:pPr>
        <w:tabs>
          <w:tab w:val="left" w:pos="5220"/>
        </w:tabs>
        <w:spacing w:after="0" w:line="240" w:lineRule="auto"/>
        <w:rPr>
          <w:rFonts w:cs="Tahoma"/>
          <w:b/>
          <w:i/>
          <w:sz w:val="10"/>
          <w:szCs w:val="10"/>
        </w:rPr>
      </w:pPr>
      <w:r>
        <w:rPr>
          <w:rFonts w:cs="Tahoma"/>
          <w:b/>
          <w:i/>
          <w:sz w:val="20"/>
          <w:szCs w:val="20"/>
        </w:rPr>
        <w:tab/>
      </w:r>
      <w:r>
        <w:rPr>
          <w:rFonts w:cs="Tahoma"/>
          <w:b/>
          <w:i/>
          <w:sz w:val="20"/>
          <w:szCs w:val="20"/>
        </w:rPr>
        <w:tab/>
      </w:r>
    </w:p>
    <w:p w:rsidR="00F94E38" w:rsidRDefault="00F94E38" w:rsidP="00F94E38">
      <w:pPr>
        <w:tabs>
          <w:tab w:val="left" w:pos="5220"/>
        </w:tabs>
        <w:spacing w:after="0" w:line="240" w:lineRule="auto"/>
        <w:rPr>
          <w:rFonts w:cs="Tahoma"/>
          <w:b/>
          <w:i/>
          <w:u w:val="single"/>
        </w:rPr>
      </w:pPr>
      <w:r>
        <w:rPr>
          <w:rFonts w:cs="Tahoma"/>
          <w:b/>
          <w:i/>
          <w:sz w:val="20"/>
          <w:szCs w:val="20"/>
        </w:rPr>
        <w:t xml:space="preserve">                                                                                   </w:t>
      </w:r>
      <w:r w:rsidR="0021462B">
        <w:rPr>
          <w:rFonts w:cs="Tahoma"/>
          <w:b/>
          <w:i/>
          <w:sz w:val="20"/>
          <w:szCs w:val="20"/>
        </w:rPr>
        <w:t xml:space="preserve">                                    </w:t>
      </w:r>
      <w:r>
        <w:rPr>
          <w:rFonts w:cs="Tahoma"/>
          <w:b/>
          <w:i/>
          <w:sz w:val="20"/>
          <w:szCs w:val="20"/>
        </w:rPr>
        <w:t xml:space="preserve"> </w:t>
      </w:r>
      <w:r w:rsidRPr="0021462B">
        <w:rPr>
          <w:rFonts w:cs="Tahoma"/>
          <w:b/>
          <w:i/>
        </w:rPr>
        <w:t>(</w:t>
      </w:r>
      <w:r w:rsidRPr="000024C6">
        <w:rPr>
          <w:rFonts w:cs="Tahoma"/>
          <w:b/>
          <w:i/>
        </w:rPr>
        <w:t>Tous)</w:t>
      </w:r>
      <w:r>
        <w:rPr>
          <w:rFonts w:cs="Tahoma"/>
          <w:b/>
          <w:i/>
        </w:rPr>
        <w:t xml:space="preserve"> à  </w:t>
      </w:r>
      <w:r w:rsidRPr="000024C6">
        <w:rPr>
          <w:rFonts w:cs="Tahoma"/>
          <w:b/>
          <w:i/>
          <w:u w:val="single"/>
        </w:rPr>
        <w:t>Kinshasa-Gombe</w:t>
      </w:r>
    </w:p>
    <w:p w:rsidR="0021462B" w:rsidRPr="0021462B" w:rsidRDefault="0021462B" w:rsidP="00F94E38">
      <w:pPr>
        <w:tabs>
          <w:tab w:val="left" w:pos="5220"/>
        </w:tabs>
        <w:spacing w:after="0" w:line="240" w:lineRule="auto"/>
        <w:rPr>
          <w:rFonts w:cs="Tahoma"/>
          <w:b/>
          <w:i/>
          <w:sz w:val="10"/>
          <w:szCs w:val="10"/>
          <w:u w:val="single"/>
        </w:rPr>
      </w:pPr>
    </w:p>
    <w:p w:rsidR="00F94E38" w:rsidRPr="00340538" w:rsidRDefault="00F94E38" w:rsidP="00F94E38">
      <w:pPr>
        <w:tabs>
          <w:tab w:val="left" w:pos="5220"/>
        </w:tabs>
        <w:spacing w:after="0" w:line="240" w:lineRule="auto"/>
        <w:rPr>
          <w:rFonts w:cs="Tahoma"/>
          <w:sz w:val="20"/>
          <w:szCs w:val="20"/>
        </w:rPr>
      </w:pPr>
      <w:r>
        <w:rPr>
          <w:rFonts w:cs="Tahoma"/>
          <w:b/>
          <w:i/>
          <w:sz w:val="20"/>
          <w:szCs w:val="20"/>
        </w:rPr>
        <w:t xml:space="preserve">                                                                                </w:t>
      </w:r>
      <w:r w:rsidR="0021462B">
        <w:rPr>
          <w:rFonts w:cs="Tahoma"/>
          <w:b/>
          <w:i/>
          <w:sz w:val="20"/>
          <w:szCs w:val="20"/>
        </w:rPr>
        <w:t xml:space="preserve">                                     </w:t>
      </w:r>
      <w:r>
        <w:rPr>
          <w:rFonts w:cs="Tahoma"/>
          <w:b/>
          <w:i/>
          <w:sz w:val="20"/>
          <w:szCs w:val="20"/>
        </w:rPr>
        <w:t xml:space="preserve"> </w:t>
      </w:r>
      <w:r>
        <w:rPr>
          <w:rFonts w:cs="Tahoma"/>
          <w:sz w:val="20"/>
          <w:szCs w:val="20"/>
        </w:rPr>
        <w:t>-----------------------------------------------------------</w:t>
      </w:r>
    </w:p>
    <w:p w:rsidR="0021462B" w:rsidRDefault="00F94E38" w:rsidP="00F94E38">
      <w:pPr>
        <w:tabs>
          <w:tab w:val="left" w:pos="4111"/>
        </w:tabs>
        <w:spacing w:after="0" w:line="240" w:lineRule="auto"/>
        <w:ind w:left="4111" w:hanging="3444"/>
        <w:rPr>
          <w:rFonts w:ascii="Tahoma" w:hAnsi="Tahoma" w:cs="Tahoma"/>
          <w:b/>
          <w:i/>
          <w:sz w:val="24"/>
          <w:szCs w:val="24"/>
        </w:rPr>
      </w:pPr>
      <w:r>
        <w:rPr>
          <w:rFonts w:cs="Tahoma"/>
          <w:b/>
          <w:i/>
          <w:sz w:val="18"/>
          <w:szCs w:val="18"/>
        </w:rPr>
        <w:t xml:space="preserve">                                                                 </w:t>
      </w:r>
      <w:r>
        <w:rPr>
          <w:rFonts w:cs="Tahoma"/>
          <w:b/>
          <w:i/>
          <w:sz w:val="18"/>
          <w:szCs w:val="18"/>
        </w:rPr>
        <w:tab/>
      </w:r>
      <w:r w:rsidR="0021462B">
        <w:rPr>
          <w:rFonts w:cs="Tahoma"/>
          <w:b/>
          <w:i/>
          <w:sz w:val="18"/>
          <w:szCs w:val="18"/>
        </w:rPr>
        <w:t xml:space="preserve">                       </w:t>
      </w:r>
      <w:r w:rsidRPr="0021462B">
        <w:rPr>
          <w:rFonts w:ascii="Tahoma" w:hAnsi="Tahoma" w:cs="Tahoma"/>
          <w:b/>
          <w:i/>
          <w:sz w:val="24"/>
          <w:szCs w:val="24"/>
        </w:rPr>
        <w:t xml:space="preserve">A  Madame l’Ambassadeur de la </w:t>
      </w:r>
      <w:r w:rsidR="0021462B">
        <w:rPr>
          <w:rFonts w:ascii="Tahoma" w:hAnsi="Tahoma" w:cs="Tahoma"/>
          <w:b/>
          <w:i/>
          <w:sz w:val="24"/>
          <w:szCs w:val="24"/>
        </w:rPr>
        <w:t xml:space="preserve"> </w:t>
      </w:r>
    </w:p>
    <w:p w:rsidR="0021462B" w:rsidRDefault="0021462B" w:rsidP="00F94E38">
      <w:pPr>
        <w:tabs>
          <w:tab w:val="left" w:pos="4111"/>
        </w:tabs>
        <w:spacing w:after="0" w:line="240" w:lineRule="auto"/>
        <w:ind w:left="4111" w:hanging="3444"/>
        <w:rPr>
          <w:rFonts w:ascii="Tahoma" w:hAnsi="Tahoma" w:cs="Tahoma"/>
          <w:b/>
          <w:i/>
          <w:sz w:val="24"/>
          <w:szCs w:val="24"/>
        </w:rPr>
      </w:pPr>
      <w:r>
        <w:rPr>
          <w:rFonts w:ascii="Tahoma" w:hAnsi="Tahoma" w:cs="Tahoma"/>
          <w:b/>
          <w:i/>
          <w:sz w:val="24"/>
          <w:szCs w:val="24"/>
        </w:rPr>
        <w:t xml:space="preserve">                                                                   </w:t>
      </w:r>
      <w:r w:rsidR="00F94E38" w:rsidRPr="0021462B">
        <w:rPr>
          <w:rFonts w:ascii="Tahoma" w:hAnsi="Tahoma" w:cs="Tahoma"/>
          <w:b/>
          <w:i/>
          <w:sz w:val="24"/>
          <w:szCs w:val="24"/>
        </w:rPr>
        <w:t xml:space="preserve">République Démocratique du </w:t>
      </w:r>
      <w:r>
        <w:rPr>
          <w:rFonts w:ascii="Tahoma" w:hAnsi="Tahoma" w:cs="Tahoma"/>
          <w:b/>
          <w:i/>
          <w:sz w:val="24"/>
          <w:szCs w:val="24"/>
        </w:rPr>
        <w:t xml:space="preserve"> </w:t>
      </w:r>
    </w:p>
    <w:p w:rsidR="00F94E38" w:rsidRPr="0021462B" w:rsidRDefault="0021462B" w:rsidP="00F94E38">
      <w:pPr>
        <w:tabs>
          <w:tab w:val="left" w:pos="4111"/>
        </w:tabs>
        <w:spacing w:after="0" w:line="240" w:lineRule="auto"/>
        <w:ind w:left="4111" w:hanging="3444"/>
        <w:rPr>
          <w:rFonts w:ascii="Tahoma" w:hAnsi="Tahoma" w:cs="Tahoma"/>
          <w:b/>
          <w:i/>
          <w:sz w:val="24"/>
          <w:szCs w:val="24"/>
        </w:rPr>
      </w:pPr>
      <w:r>
        <w:rPr>
          <w:rFonts w:ascii="Tahoma" w:hAnsi="Tahoma" w:cs="Tahoma"/>
          <w:b/>
          <w:i/>
          <w:sz w:val="24"/>
          <w:szCs w:val="24"/>
        </w:rPr>
        <w:t xml:space="preserve">                                                                   </w:t>
      </w:r>
      <w:r w:rsidR="00F94E38" w:rsidRPr="0021462B">
        <w:rPr>
          <w:rFonts w:ascii="Tahoma" w:hAnsi="Tahoma" w:cs="Tahoma"/>
          <w:b/>
          <w:i/>
          <w:sz w:val="24"/>
          <w:szCs w:val="24"/>
        </w:rPr>
        <w:t>Congo en Allemagne</w:t>
      </w:r>
    </w:p>
    <w:p w:rsidR="00F94E38" w:rsidRPr="0021462B" w:rsidRDefault="00F94E38" w:rsidP="00F94E38">
      <w:pPr>
        <w:tabs>
          <w:tab w:val="left" w:pos="4111"/>
        </w:tabs>
        <w:spacing w:after="0" w:line="240" w:lineRule="auto"/>
        <w:ind w:left="4111" w:hanging="3444"/>
        <w:rPr>
          <w:rFonts w:ascii="Tahoma" w:hAnsi="Tahoma" w:cs="Tahoma"/>
          <w:b/>
          <w:i/>
          <w:sz w:val="24"/>
          <w:szCs w:val="24"/>
        </w:rPr>
      </w:pPr>
      <w:r w:rsidRPr="0021462B">
        <w:rPr>
          <w:rFonts w:ascii="Tahoma" w:hAnsi="Tahoma" w:cs="Tahoma"/>
          <w:b/>
          <w:i/>
          <w:sz w:val="24"/>
          <w:szCs w:val="24"/>
        </w:rPr>
        <w:tab/>
      </w:r>
      <w:r w:rsidRPr="0021462B">
        <w:rPr>
          <w:rFonts w:ascii="Tahoma" w:hAnsi="Tahoma" w:cs="Tahoma"/>
          <w:b/>
          <w:i/>
          <w:sz w:val="24"/>
          <w:szCs w:val="24"/>
        </w:rPr>
        <w:tab/>
      </w:r>
      <w:r w:rsidR="0021462B">
        <w:rPr>
          <w:rFonts w:ascii="Tahoma" w:hAnsi="Tahoma" w:cs="Tahoma"/>
          <w:b/>
          <w:i/>
          <w:sz w:val="24"/>
          <w:szCs w:val="24"/>
        </w:rPr>
        <w:t xml:space="preserve">                </w:t>
      </w:r>
      <w:proofErr w:type="spellStart"/>
      <w:r w:rsidRPr="0021462B">
        <w:rPr>
          <w:rFonts w:ascii="Tahoma" w:hAnsi="Tahoma" w:cs="Tahoma"/>
          <w:b/>
          <w:i/>
          <w:sz w:val="24"/>
          <w:szCs w:val="24"/>
        </w:rPr>
        <w:t>Ulmenallee</w:t>
      </w:r>
      <w:proofErr w:type="spellEnd"/>
      <w:r w:rsidRPr="0021462B">
        <w:rPr>
          <w:rFonts w:ascii="Tahoma" w:hAnsi="Tahoma" w:cs="Tahoma"/>
          <w:b/>
          <w:i/>
          <w:sz w:val="24"/>
          <w:szCs w:val="24"/>
        </w:rPr>
        <w:t xml:space="preserve"> 42 A</w:t>
      </w:r>
    </w:p>
    <w:p w:rsidR="00F94E38" w:rsidRPr="0021462B" w:rsidRDefault="00F94E38" w:rsidP="00F94E38">
      <w:pPr>
        <w:tabs>
          <w:tab w:val="left" w:pos="4860"/>
        </w:tabs>
        <w:spacing w:after="0" w:line="240" w:lineRule="auto"/>
        <w:ind w:left="4860" w:hanging="3444"/>
        <w:rPr>
          <w:rFonts w:ascii="Tahoma" w:hAnsi="Tahoma" w:cs="Tahoma"/>
          <w:b/>
          <w:i/>
          <w:sz w:val="12"/>
          <w:szCs w:val="12"/>
        </w:rPr>
      </w:pPr>
      <w:r w:rsidRPr="0021462B">
        <w:rPr>
          <w:rFonts w:ascii="Tahoma" w:hAnsi="Tahoma" w:cs="Tahoma"/>
          <w:b/>
          <w:i/>
          <w:sz w:val="24"/>
          <w:szCs w:val="24"/>
        </w:rPr>
        <w:tab/>
      </w:r>
    </w:p>
    <w:p w:rsidR="00F94E38" w:rsidRPr="0021462B" w:rsidRDefault="00F94E38" w:rsidP="00F94E38">
      <w:pPr>
        <w:tabs>
          <w:tab w:val="left" w:pos="4111"/>
        </w:tabs>
        <w:spacing w:after="0" w:line="240" w:lineRule="auto"/>
        <w:ind w:left="708"/>
        <w:rPr>
          <w:rFonts w:ascii="Tahoma" w:hAnsi="Tahoma" w:cs="Tahoma"/>
          <w:b/>
          <w:i/>
          <w:sz w:val="24"/>
          <w:szCs w:val="24"/>
          <w:u w:val="single"/>
        </w:rPr>
      </w:pPr>
      <w:r w:rsidRPr="0021462B">
        <w:rPr>
          <w:rFonts w:ascii="Tahoma" w:hAnsi="Tahoma" w:cs="Tahoma"/>
          <w:b/>
          <w:i/>
          <w:sz w:val="24"/>
          <w:szCs w:val="24"/>
        </w:rPr>
        <w:tab/>
      </w:r>
      <w:r w:rsidR="0021462B">
        <w:rPr>
          <w:rFonts w:ascii="Tahoma" w:hAnsi="Tahoma" w:cs="Tahoma"/>
          <w:b/>
          <w:i/>
          <w:sz w:val="24"/>
          <w:szCs w:val="24"/>
        </w:rPr>
        <w:t xml:space="preserve">                  </w:t>
      </w:r>
      <w:r w:rsidRPr="0021462B">
        <w:rPr>
          <w:rFonts w:ascii="Tahoma" w:hAnsi="Tahoma" w:cs="Tahoma"/>
          <w:b/>
          <w:i/>
          <w:sz w:val="24"/>
          <w:szCs w:val="24"/>
        </w:rPr>
        <w:t>14050 Berlin</w:t>
      </w:r>
    </w:p>
    <w:p w:rsidR="00F94E38" w:rsidRDefault="00F94E38" w:rsidP="00F94E38">
      <w:pPr>
        <w:spacing w:after="0" w:line="240" w:lineRule="auto"/>
        <w:jc w:val="both"/>
        <w:rPr>
          <w:rFonts w:ascii="Tahoma" w:hAnsi="Tahoma" w:cs="Tahoma"/>
          <w:b/>
          <w:i/>
          <w:sz w:val="24"/>
          <w:szCs w:val="24"/>
        </w:rPr>
      </w:pPr>
      <w:r w:rsidRPr="0021462B">
        <w:rPr>
          <w:rFonts w:ascii="Tahoma" w:hAnsi="Tahoma" w:cs="Tahoma"/>
          <w:b/>
          <w:i/>
          <w:sz w:val="24"/>
          <w:szCs w:val="24"/>
        </w:rPr>
        <w:tab/>
      </w:r>
    </w:p>
    <w:p w:rsidR="0021462B" w:rsidRPr="0021462B" w:rsidRDefault="0021462B" w:rsidP="00F94E38">
      <w:pPr>
        <w:spacing w:after="0" w:line="240" w:lineRule="auto"/>
        <w:jc w:val="both"/>
        <w:rPr>
          <w:rFonts w:ascii="Tahoma" w:hAnsi="Tahoma" w:cs="Tahoma"/>
          <w:b/>
          <w:i/>
          <w:sz w:val="24"/>
          <w:szCs w:val="24"/>
        </w:rPr>
      </w:pPr>
    </w:p>
    <w:p w:rsidR="00F94E38" w:rsidRPr="0021462B" w:rsidRDefault="00F94E38" w:rsidP="00F94E38">
      <w:pPr>
        <w:spacing w:after="0" w:line="240" w:lineRule="auto"/>
        <w:jc w:val="both"/>
        <w:rPr>
          <w:rFonts w:ascii="Tahoma" w:hAnsi="Tahoma" w:cs="Tahoma"/>
          <w:b/>
          <w:i/>
          <w:sz w:val="24"/>
          <w:szCs w:val="24"/>
        </w:rPr>
      </w:pPr>
      <w:r w:rsidRPr="0021462B">
        <w:rPr>
          <w:rFonts w:ascii="Tahoma" w:hAnsi="Tahoma" w:cs="Tahoma"/>
          <w:b/>
          <w:i/>
          <w:sz w:val="24"/>
          <w:szCs w:val="24"/>
        </w:rPr>
        <w:t xml:space="preserve">Concerne : Implantation d’une Université Allemande en Afrique </w:t>
      </w:r>
    </w:p>
    <w:p w:rsidR="00F94E38" w:rsidRPr="0021462B" w:rsidRDefault="00F94E38" w:rsidP="00F94E38">
      <w:pPr>
        <w:spacing w:after="0" w:line="240" w:lineRule="auto"/>
        <w:ind w:left="708" w:firstLine="708"/>
        <w:jc w:val="both"/>
        <w:rPr>
          <w:rFonts w:ascii="Tahoma" w:hAnsi="Tahoma" w:cs="Tahoma"/>
          <w:b/>
          <w:i/>
          <w:sz w:val="24"/>
          <w:szCs w:val="24"/>
        </w:rPr>
      </w:pPr>
      <w:proofErr w:type="spellStart"/>
      <w:r w:rsidRPr="0021462B">
        <w:rPr>
          <w:rFonts w:ascii="Tahoma" w:hAnsi="Tahoma" w:cs="Tahoma"/>
          <w:b/>
          <w:i/>
          <w:sz w:val="24"/>
          <w:szCs w:val="24"/>
        </w:rPr>
        <w:t>Sub-Saharienne</w:t>
      </w:r>
      <w:proofErr w:type="spellEnd"/>
    </w:p>
    <w:p w:rsidR="00F94E38" w:rsidRPr="0021462B" w:rsidRDefault="00F94E38" w:rsidP="00F94E38">
      <w:pPr>
        <w:spacing w:after="0" w:line="240" w:lineRule="auto"/>
        <w:jc w:val="both"/>
        <w:rPr>
          <w:rFonts w:ascii="Tahoma" w:hAnsi="Tahoma" w:cs="Tahoma"/>
          <w:b/>
          <w:i/>
          <w:sz w:val="24"/>
          <w:szCs w:val="24"/>
          <w:u w:val="single"/>
        </w:rPr>
      </w:pPr>
      <w:r w:rsidRPr="0021462B">
        <w:rPr>
          <w:rFonts w:ascii="Tahoma" w:hAnsi="Tahoma" w:cs="Tahoma"/>
          <w:b/>
          <w:i/>
          <w:sz w:val="24"/>
          <w:szCs w:val="24"/>
        </w:rPr>
        <w:tab/>
      </w:r>
      <w:r w:rsidRPr="0021462B">
        <w:rPr>
          <w:rFonts w:ascii="Tahoma" w:hAnsi="Tahoma" w:cs="Tahoma"/>
          <w:b/>
          <w:i/>
          <w:sz w:val="24"/>
          <w:szCs w:val="24"/>
        </w:rPr>
        <w:tab/>
      </w:r>
      <w:r w:rsidRPr="0021462B">
        <w:rPr>
          <w:rFonts w:ascii="Tahoma" w:hAnsi="Tahoma" w:cs="Tahoma"/>
          <w:b/>
          <w:i/>
          <w:sz w:val="24"/>
          <w:szCs w:val="24"/>
          <w:u w:val="single"/>
        </w:rPr>
        <w:t>Accusé de réception</w:t>
      </w:r>
    </w:p>
    <w:p w:rsidR="00F94E38" w:rsidRPr="0021462B" w:rsidRDefault="00F94E38" w:rsidP="00F94E38">
      <w:pPr>
        <w:spacing w:after="0" w:line="240" w:lineRule="auto"/>
        <w:jc w:val="both"/>
        <w:rPr>
          <w:rFonts w:ascii="Tahoma" w:hAnsi="Tahoma" w:cs="Tahoma"/>
          <w:i/>
          <w:sz w:val="24"/>
          <w:szCs w:val="24"/>
        </w:rPr>
      </w:pPr>
    </w:p>
    <w:p w:rsidR="00F94E38" w:rsidRPr="0021462B" w:rsidRDefault="00F94E38" w:rsidP="00F94E38">
      <w:pPr>
        <w:spacing w:after="0" w:line="240" w:lineRule="auto"/>
        <w:jc w:val="both"/>
        <w:rPr>
          <w:rFonts w:ascii="Tahoma" w:hAnsi="Tahoma" w:cs="Tahoma"/>
          <w:i/>
          <w:sz w:val="24"/>
          <w:szCs w:val="24"/>
        </w:rPr>
      </w:pPr>
    </w:p>
    <w:p w:rsidR="00F94E38" w:rsidRPr="0021462B" w:rsidRDefault="00B77015" w:rsidP="00F94E38">
      <w:pPr>
        <w:spacing w:after="0" w:line="240" w:lineRule="auto"/>
        <w:jc w:val="both"/>
        <w:rPr>
          <w:rFonts w:ascii="Tahoma" w:hAnsi="Tahoma" w:cs="Tahoma"/>
          <w:i/>
          <w:sz w:val="24"/>
          <w:szCs w:val="24"/>
        </w:rPr>
      </w:pPr>
      <w:r w:rsidRPr="0021462B">
        <w:rPr>
          <w:rFonts w:ascii="Tahoma" w:hAnsi="Tahoma" w:cs="Tahoma"/>
          <w:i/>
          <w:sz w:val="24"/>
          <w:szCs w:val="24"/>
        </w:rPr>
        <w:t>Madame l’Ambassadeur</w:t>
      </w:r>
      <w:r w:rsidR="00F94E38" w:rsidRPr="0021462B">
        <w:rPr>
          <w:rFonts w:ascii="Tahoma" w:hAnsi="Tahoma" w:cs="Tahoma"/>
          <w:i/>
          <w:sz w:val="24"/>
          <w:szCs w:val="24"/>
        </w:rPr>
        <w:t>,</w:t>
      </w:r>
    </w:p>
    <w:p w:rsidR="00F94E38" w:rsidRPr="0021462B" w:rsidRDefault="00F94E38" w:rsidP="00F94E38">
      <w:pPr>
        <w:spacing w:after="0" w:line="240" w:lineRule="auto"/>
        <w:jc w:val="both"/>
        <w:rPr>
          <w:rFonts w:ascii="Tahoma" w:hAnsi="Tahoma" w:cs="Tahoma"/>
          <w:i/>
          <w:sz w:val="24"/>
          <w:szCs w:val="24"/>
        </w:rPr>
      </w:pPr>
    </w:p>
    <w:p w:rsidR="00F94E38" w:rsidRPr="0021462B" w:rsidRDefault="00B77015" w:rsidP="00F94E38">
      <w:pPr>
        <w:spacing w:after="0" w:line="240" w:lineRule="auto"/>
        <w:jc w:val="both"/>
        <w:rPr>
          <w:rFonts w:ascii="Tahoma" w:hAnsi="Tahoma" w:cs="Tahoma"/>
          <w:i/>
          <w:sz w:val="24"/>
          <w:szCs w:val="24"/>
        </w:rPr>
      </w:pPr>
      <w:r w:rsidRPr="0021462B">
        <w:rPr>
          <w:rFonts w:ascii="Tahoma" w:hAnsi="Tahoma" w:cs="Tahoma"/>
          <w:i/>
          <w:sz w:val="24"/>
          <w:szCs w:val="24"/>
        </w:rPr>
        <w:t>J’accuse  bonne  réception de votre courrier en ampliation au Président de la République, référencé : 132.43/A1/1360/10, du 14 octobre 2010, dont l’objet figure en marge.</w:t>
      </w:r>
    </w:p>
    <w:p w:rsidR="00F94E38" w:rsidRPr="0021462B" w:rsidRDefault="00F94E38" w:rsidP="00F94E38">
      <w:pPr>
        <w:spacing w:after="0" w:line="240" w:lineRule="auto"/>
        <w:jc w:val="both"/>
        <w:rPr>
          <w:rFonts w:ascii="Tahoma" w:hAnsi="Tahoma" w:cs="Tahoma"/>
          <w:i/>
          <w:sz w:val="24"/>
          <w:szCs w:val="24"/>
        </w:rPr>
      </w:pPr>
    </w:p>
    <w:p w:rsidR="00F94E38" w:rsidRPr="0021462B" w:rsidRDefault="00B77015" w:rsidP="00F94E38">
      <w:pPr>
        <w:spacing w:after="0" w:line="240" w:lineRule="auto"/>
        <w:jc w:val="both"/>
        <w:rPr>
          <w:rFonts w:ascii="Tahoma" w:hAnsi="Tahoma" w:cs="Tahoma"/>
          <w:i/>
          <w:sz w:val="24"/>
          <w:szCs w:val="24"/>
        </w:rPr>
      </w:pPr>
      <w:r w:rsidRPr="0021462B">
        <w:rPr>
          <w:rFonts w:ascii="Tahoma" w:hAnsi="Tahoma" w:cs="Tahoma"/>
          <w:i/>
          <w:sz w:val="24"/>
          <w:szCs w:val="24"/>
        </w:rPr>
        <w:t>J’apprécie à sa juste valeur votre initiative et la clarté de votre esprit de voir notre Pays doté d’une nouvelle structure internationale d’enseignement supérieur dont nous avons tant besoin.</w:t>
      </w:r>
    </w:p>
    <w:p w:rsidR="00F94E38" w:rsidRPr="0021462B" w:rsidRDefault="00F94E38" w:rsidP="00F94E38">
      <w:pPr>
        <w:spacing w:after="0" w:line="240" w:lineRule="auto"/>
        <w:jc w:val="both"/>
        <w:rPr>
          <w:rFonts w:ascii="Tahoma" w:hAnsi="Tahoma" w:cs="Tahoma"/>
          <w:i/>
          <w:sz w:val="24"/>
          <w:szCs w:val="24"/>
        </w:rPr>
      </w:pPr>
    </w:p>
    <w:p w:rsidR="00F94E38" w:rsidRPr="0021462B" w:rsidRDefault="00A77F1A" w:rsidP="00F94E38">
      <w:pPr>
        <w:spacing w:after="0" w:line="240" w:lineRule="auto"/>
        <w:jc w:val="both"/>
        <w:rPr>
          <w:rFonts w:ascii="Tahoma" w:hAnsi="Tahoma" w:cs="Tahoma"/>
          <w:i/>
          <w:sz w:val="24"/>
          <w:szCs w:val="24"/>
        </w:rPr>
      </w:pPr>
      <w:r w:rsidRPr="0021462B">
        <w:rPr>
          <w:rFonts w:ascii="Tahoma" w:hAnsi="Tahoma" w:cs="Tahoma"/>
          <w:i/>
          <w:sz w:val="24"/>
          <w:szCs w:val="24"/>
        </w:rPr>
        <w:t xml:space="preserve">Les Ministres de l’Enseignement Supérieur et Universitaire et </w:t>
      </w:r>
      <w:r w:rsidR="00055DA2" w:rsidRPr="0021462B">
        <w:rPr>
          <w:rFonts w:ascii="Tahoma" w:hAnsi="Tahoma" w:cs="Tahoma"/>
          <w:i/>
          <w:sz w:val="24"/>
          <w:szCs w:val="24"/>
        </w:rPr>
        <w:t xml:space="preserve">son homologue </w:t>
      </w:r>
      <w:r w:rsidRPr="0021462B">
        <w:rPr>
          <w:rFonts w:ascii="Tahoma" w:hAnsi="Tahoma" w:cs="Tahoma"/>
          <w:i/>
          <w:sz w:val="24"/>
          <w:szCs w:val="24"/>
        </w:rPr>
        <w:t>de la Coopération qui me lisent en copie, doivent s’impliquer personnellement afin que la candidature de notre Pays parvienne au Min</w:t>
      </w:r>
      <w:r w:rsidR="0047173B">
        <w:rPr>
          <w:rFonts w:ascii="Tahoma" w:hAnsi="Tahoma" w:cs="Tahoma"/>
          <w:i/>
          <w:sz w:val="24"/>
          <w:szCs w:val="24"/>
        </w:rPr>
        <w:t>istre A</w:t>
      </w:r>
      <w:r w:rsidRPr="0021462B">
        <w:rPr>
          <w:rFonts w:ascii="Tahoma" w:hAnsi="Tahoma" w:cs="Tahoma"/>
          <w:i/>
          <w:sz w:val="24"/>
          <w:szCs w:val="24"/>
        </w:rPr>
        <w:t>llemand de la Coopération au Développement dans les délais</w:t>
      </w:r>
      <w:r w:rsidR="0047173B">
        <w:rPr>
          <w:rFonts w:ascii="Tahoma" w:hAnsi="Tahoma" w:cs="Tahoma"/>
          <w:i/>
          <w:sz w:val="24"/>
          <w:szCs w:val="24"/>
        </w:rPr>
        <w:t xml:space="preserve"> et  qu’elle  soit  suffisamment  consistante  pour  nous  permettre  de  décrocher  l’implantation  de  cette  Université  chez  nous</w:t>
      </w:r>
      <w:r w:rsidRPr="0021462B">
        <w:rPr>
          <w:rFonts w:ascii="Tahoma" w:hAnsi="Tahoma" w:cs="Tahoma"/>
          <w:i/>
          <w:sz w:val="24"/>
          <w:szCs w:val="24"/>
        </w:rPr>
        <w:t xml:space="preserve">. </w:t>
      </w:r>
    </w:p>
    <w:p w:rsidR="00F94E38" w:rsidRPr="0021462B" w:rsidRDefault="00F94E38" w:rsidP="00F94E38">
      <w:pPr>
        <w:spacing w:after="0" w:line="240" w:lineRule="auto"/>
        <w:jc w:val="both"/>
        <w:rPr>
          <w:rFonts w:ascii="Tahoma" w:hAnsi="Tahoma" w:cs="Tahoma"/>
          <w:i/>
          <w:sz w:val="24"/>
          <w:szCs w:val="24"/>
        </w:rPr>
      </w:pPr>
    </w:p>
    <w:p w:rsidR="00F94E38" w:rsidRPr="0021462B" w:rsidRDefault="00C26D02" w:rsidP="00F94E38">
      <w:pPr>
        <w:spacing w:after="0" w:line="240" w:lineRule="auto"/>
        <w:jc w:val="both"/>
        <w:rPr>
          <w:rFonts w:ascii="Tahoma" w:hAnsi="Tahoma" w:cs="Tahoma"/>
          <w:i/>
          <w:sz w:val="24"/>
          <w:szCs w:val="24"/>
        </w:rPr>
      </w:pPr>
      <w:r>
        <w:rPr>
          <w:rFonts w:ascii="Tahoma" w:hAnsi="Tahoma" w:cs="Tahoma"/>
          <w:i/>
          <w:sz w:val="24"/>
          <w:szCs w:val="24"/>
        </w:rPr>
        <w:t xml:space="preserve">Veuillez </w:t>
      </w:r>
      <w:r w:rsidR="00F94E38" w:rsidRPr="0021462B">
        <w:rPr>
          <w:rFonts w:ascii="Tahoma" w:hAnsi="Tahoma" w:cs="Tahoma"/>
          <w:i/>
          <w:sz w:val="24"/>
          <w:szCs w:val="24"/>
        </w:rPr>
        <w:t xml:space="preserve">agréer, </w:t>
      </w:r>
      <w:r w:rsidR="00A77F1A" w:rsidRPr="0021462B">
        <w:rPr>
          <w:rFonts w:ascii="Tahoma" w:hAnsi="Tahoma" w:cs="Tahoma"/>
          <w:b/>
          <w:i/>
          <w:sz w:val="24"/>
          <w:szCs w:val="24"/>
        </w:rPr>
        <w:t>Madame l’Ambassadeur</w:t>
      </w:r>
      <w:r>
        <w:rPr>
          <w:rFonts w:ascii="Tahoma" w:hAnsi="Tahoma" w:cs="Tahoma"/>
          <w:i/>
          <w:sz w:val="24"/>
          <w:szCs w:val="24"/>
        </w:rPr>
        <w:t xml:space="preserve">, l’expression de  toute  ma </w:t>
      </w:r>
      <w:r w:rsidR="00F94E38" w:rsidRPr="0021462B">
        <w:rPr>
          <w:rFonts w:ascii="Tahoma" w:hAnsi="Tahoma" w:cs="Tahoma"/>
          <w:i/>
          <w:sz w:val="24"/>
          <w:szCs w:val="24"/>
        </w:rPr>
        <w:t>considération.</w:t>
      </w:r>
    </w:p>
    <w:p w:rsidR="00F94E38" w:rsidRDefault="00F94E38" w:rsidP="0021462B">
      <w:pPr>
        <w:spacing w:after="0" w:line="240" w:lineRule="auto"/>
        <w:jc w:val="both"/>
        <w:rPr>
          <w:rFonts w:ascii="Tahoma" w:hAnsi="Tahoma" w:cs="Tahoma"/>
          <w:sz w:val="26"/>
          <w:szCs w:val="26"/>
        </w:rPr>
      </w:pPr>
    </w:p>
    <w:p w:rsidR="00C26D02" w:rsidRDefault="00C26D02" w:rsidP="0021462B">
      <w:pPr>
        <w:spacing w:after="0" w:line="240" w:lineRule="auto"/>
        <w:jc w:val="both"/>
        <w:rPr>
          <w:rFonts w:ascii="Tahoma" w:hAnsi="Tahoma" w:cs="Tahoma"/>
          <w:sz w:val="26"/>
          <w:szCs w:val="26"/>
        </w:rPr>
      </w:pPr>
    </w:p>
    <w:p w:rsidR="00D51A74" w:rsidRDefault="00F94E38" w:rsidP="00A77F1A">
      <w:pPr>
        <w:spacing w:after="0" w:line="240" w:lineRule="auto"/>
        <w:ind w:left="1416" w:firstLine="708"/>
        <w:jc w:val="both"/>
      </w:pPr>
      <w:r w:rsidRPr="0048701A">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21462B">
        <w:rPr>
          <w:rFonts w:ascii="Tahoma" w:hAnsi="Tahoma" w:cs="Tahoma"/>
          <w:sz w:val="26"/>
          <w:szCs w:val="26"/>
        </w:rPr>
        <w:t xml:space="preserve">                   </w:t>
      </w:r>
      <w:r>
        <w:rPr>
          <w:rFonts w:ascii="Tahoma" w:hAnsi="Tahoma" w:cs="Tahoma"/>
          <w:b/>
          <w:sz w:val="26"/>
          <w:szCs w:val="26"/>
        </w:rPr>
        <w:t>Gustave BEYA SIKU</w:t>
      </w:r>
    </w:p>
    <w:sectPr w:rsidR="00D51A74" w:rsidSect="0021462B">
      <w:pgSz w:w="11906" w:h="16838"/>
      <w:pgMar w:top="993"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2FB7D69"/>
    <w:multiLevelType w:val="hybridMultilevel"/>
    <w:tmpl w:val="C214ED96"/>
    <w:lvl w:ilvl="0" w:tplc="80526BCA">
      <w:start w:val="1"/>
      <w:numFmt w:val="bullet"/>
      <w:lvlText w:val="-"/>
      <w:lvlJc w:val="left"/>
      <w:pPr>
        <w:ind w:left="4050" w:hanging="360"/>
      </w:pPr>
      <w:rPr>
        <w:rFonts w:ascii="Calibri" w:eastAsiaTheme="minorEastAsia" w:hAnsi="Calibri" w:cs="Tahoma" w:hint="default"/>
      </w:rPr>
    </w:lvl>
    <w:lvl w:ilvl="1" w:tplc="100C0003" w:tentative="1">
      <w:start w:val="1"/>
      <w:numFmt w:val="bullet"/>
      <w:lvlText w:val="o"/>
      <w:lvlJc w:val="left"/>
      <w:pPr>
        <w:ind w:left="4770" w:hanging="360"/>
      </w:pPr>
      <w:rPr>
        <w:rFonts w:ascii="Courier New" w:hAnsi="Courier New" w:cs="Courier New" w:hint="default"/>
      </w:rPr>
    </w:lvl>
    <w:lvl w:ilvl="2" w:tplc="100C0005" w:tentative="1">
      <w:start w:val="1"/>
      <w:numFmt w:val="bullet"/>
      <w:lvlText w:val=""/>
      <w:lvlJc w:val="left"/>
      <w:pPr>
        <w:ind w:left="5490" w:hanging="360"/>
      </w:pPr>
      <w:rPr>
        <w:rFonts w:ascii="Wingdings" w:hAnsi="Wingdings" w:hint="default"/>
      </w:rPr>
    </w:lvl>
    <w:lvl w:ilvl="3" w:tplc="100C0001" w:tentative="1">
      <w:start w:val="1"/>
      <w:numFmt w:val="bullet"/>
      <w:lvlText w:val=""/>
      <w:lvlJc w:val="left"/>
      <w:pPr>
        <w:ind w:left="6210" w:hanging="360"/>
      </w:pPr>
      <w:rPr>
        <w:rFonts w:ascii="Symbol" w:hAnsi="Symbol" w:hint="default"/>
      </w:rPr>
    </w:lvl>
    <w:lvl w:ilvl="4" w:tplc="100C0003" w:tentative="1">
      <w:start w:val="1"/>
      <w:numFmt w:val="bullet"/>
      <w:lvlText w:val="o"/>
      <w:lvlJc w:val="left"/>
      <w:pPr>
        <w:ind w:left="6930" w:hanging="360"/>
      </w:pPr>
      <w:rPr>
        <w:rFonts w:ascii="Courier New" w:hAnsi="Courier New" w:cs="Courier New" w:hint="default"/>
      </w:rPr>
    </w:lvl>
    <w:lvl w:ilvl="5" w:tplc="100C0005" w:tentative="1">
      <w:start w:val="1"/>
      <w:numFmt w:val="bullet"/>
      <w:lvlText w:val=""/>
      <w:lvlJc w:val="left"/>
      <w:pPr>
        <w:ind w:left="7650" w:hanging="360"/>
      </w:pPr>
      <w:rPr>
        <w:rFonts w:ascii="Wingdings" w:hAnsi="Wingdings" w:hint="default"/>
      </w:rPr>
    </w:lvl>
    <w:lvl w:ilvl="6" w:tplc="100C0001" w:tentative="1">
      <w:start w:val="1"/>
      <w:numFmt w:val="bullet"/>
      <w:lvlText w:val=""/>
      <w:lvlJc w:val="left"/>
      <w:pPr>
        <w:ind w:left="8370" w:hanging="360"/>
      </w:pPr>
      <w:rPr>
        <w:rFonts w:ascii="Symbol" w:hAnsi="Symbol" w:hint="default"/>
      </w:rPr>
    </w:lvl>
    <w:lvl w:ilvl="7" w:tplc="100C0003" w:tentative="1">
      <w:start w:val="1"/>
      <w:numFmt w:val="bullet"/>
      <w:lvlText w:val="o"/>
      <w:lvlJc w:val="left"/>
      <w:pPr>
        <w:ind w:left="9090" w:hanging="360"/>
      </w:pPr>
      <w:rPr>
        <w:rFonts w:ascii="Courier New" w:hAnsi="Courier New" w:cs="Courier New" w:hint="default"/>
      </w:rPr>
    </w:lvl>
    <w:lvl w:ilvl="8" w:tplc="100C0005" w:tentative="1">
      <w:start w:val="1"/>
      <w:numFmt w:val="bullet"/>
      <w:lvlText w:val=""/>
      <w:lvlJc w:val="left"/>
      <w:pPr>
        <w:ind w:left="9810" w:hanging="360"/>
      </w:pPr>
      <w:rPr>
        <w:rFonts w:ascii="Wingdings" w:hAnsi="Wingdings" w:hint="default"/>
      </w:rPr>
    </w:lvl>
  </w:abstractNum>
  <w:abstractNum w:abstractNumId="2">
    <w:nsid w:val="273D7718"/>
    <w:multiLevelType w:val="hybridMultilevel"/>
    <w:tmpl w:val="DAB852FE"/>
    <w:lvl w:ilvl="0" w:tplc="E0B2BFA0">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65205"/>
    <w:rsid w:val="00011483"/>
    <w:rsid w:val="00055DA2"/>
    <w:rsid w:val="00155621"/>
    <w:rsid w:val="0021462B"/>
    <w:rsid w:val="00265205"/>
    <w:rsid w:val="0029377F"/>
    <w:rsid w:val="003B0F30"/>
    <w:rsid w:val="003B11E2"/>
    <w:rsid w:val="003F3488"/>
    <w:rsid w:val="004311EF"/>
    <w:rsid w:val="00435C2F"/>
    <w:rsid w:val="004520B9"/>
    <w:rsid w:val="004520BA"/>
    <w:rsid w:val="0047173B"/>
    <w:rsid w:val="006933D6"/>
    <w:rsid w:val="0091201C"/>
    <w:rsid w:val="00A77F1A"/>
    <w:rsid w:val="00B77015"/>
    <w:rsid w:val="00C03960"/>
    <w:rsid w:val="00C26D02"/>
    <w:rsid w:val="00D51A74"/>
    <w:rsid w:val="00D82DB3"/>
    <w:rsid w:val="00E41F96"/>
    <w:rsid w:val="00E54B6F"/>
    <w:rsid w:val="00EF1227"/>
    <w:rsid w:val="00F32625"/>
    <w:rsid w:val="00F67BB9"/>
    <w:rsid w:val="00F94E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F3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5205"/>
    <w:pPr>
      <w:ind w:left="720"/>
      <w:contextualSpacing/>
    </w:pPr>
  </w:style>
  <w:style w:type="paragraph" w:styleId="En-tte">
    <w:name w:val="header"/>
    <w:basedOn w:val="Normal"/>
    <w:link w:val="En-tteCar"/>
    <w:uiPriority w:val="99"/>
    <w:unhideWhenUsed/>
    <w:rsid w:val="0021462B"/>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21462B"/>
    <w:rPr>
      <w:lang w:val="fr-FR" w:eastAsia="en-US"/>
    </w:rPr>
  </w:style>
  <w:style w:type="paragraph" w:styleId="Textedebulles">
    <w:name w:val="Balloon Text"/>
    <w:basedOn w:val="Normal"/>
    <w:link w:val="TextedebullesCar"/>
    <w:uiPriority w:val="99"/>
    <w:semiHidden/>
    <w:unhideWhenUsed/>
    <w:rsid w:val="00452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20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809</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6</cp:revision>
  <cp:lastPrinted>2010-10-26T14:20:00Z</cp:lastPrinted>
  <dcterms:created xsi:type="dcterms:W3CDTF">2010-10-26T10:59:00Z</dcterms:created>
  <dcterms:modified xsi:type="dcterms:W3CDTF">2010-10-26T14:30:00Z</dcterms:modified>
</cp:coreProperties>
</file>