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EDD" w:rsidRPr="005101B4" w:rsidRDefault="00566EDD" w:rsidP="00566EDD">
      <w:pPr>
        <w:jc w:val="center"/>
        <w:rPr>
          <w:rFonts w:cs="Tahoma"/>
          <w:b/>
          <w:bCs/>
          <w:sz w:val="36"/>
          <w:szCs w:val="36"/>
        </w:rPr>
      </w:pPr>
      <w:r>
        <w:rPr>
          <w:rFonts w:cs="Tahoma"/>
          <w:b/>
          <w:bCs/>
          <w:sz w:val="36"/>
          <w:szCs w:val="36"/>
        </w:rPr>
        <w:t>R</w:t>
      </w:r>
      <w:r w:rsidRPr="005101B4">
        <w:rPr>
          <w:rFonts w:cs="Tahoma"/>
          <w:b/>
          <w:bCs/>
          <w:sz w:val="36"/>
          <w:szCs w:val="36"/>
        </w:rPr>
        <w:t>EPUBLIQUE DEMOCRATIQUE DU CONGO</w:t>
      </w:r>
    </w:p>
    <w:p w:rsidR="00566EDD" w:rsidRPr="005101B4" w:rsidRDefault="00566EDD" w:rsidP="00566EDD">
      <w:pPr>
        <w:jc w:val="center"/>
        <w:rPr>
          <w:rFonts w:cs="Tahoma"/>
          <w:b/>
          <w:bCs/>
          <w:sz w:val="36"/>
          <w:szCs w:val="36"/>
          <w:u w:val="single"/>
        </w:rPr>
      </w:pPr>
      <w:r w:rsidRPr="005101B4">
        <w:rPr>
          <w:rFonts w:cs="Tahoma"/>
          <w:b/>
          <w:bCs/>
          <w:sz w:val="36"/>
          <w:szCs w:val="36"/>
        </w:rPr>
        <w:t xml:space="preserve"> </w:t>
      </w:r>
      <w:r w:rsidRPr="005101B4">
        <w:rPr>
          <w:rFonts w:cs="Tahoma"/>
          <w:b/>
          <w:bCs/>
          <w:sz w:val="36"/>
          <w:szCs w:val="36"/>
          <w:u w:val="single"/>
        </w:rPr>
        <w:t xml:space="preserve">CABINET DU PRESIDENT DE </w:t>
      </w:r>
      <w:smartTag w:uri="urn:schemas-microsoft-com:office:smarttags" w:element="PersonName">
        <w:smartTagPr>
          <w:attr w:name="ProductID" w:val="LA REPUBLIQUE"/>
        </w:smartTagPr>
        <w:r w:rsidRPr="005101B4">
          <w:rPr>
            <w:rFonts w:cs="Tahoma"/>
            <w:b/>
            <w:bCs/>
            <w:sz w:val="36"/>
            <w:szCs w:val="36"/>
            <w:u w:val="single"/>
          </w:rPr>
          <w:t>LA REPUBLIQUE</w:t>
        </w:r>
      </w:smartTag>
    </w:p>
    <w:p w:rsidR="00566EDD" w:rsidRPr="005101B4" w:rsidRDefault="00566EDD" w:rsidP="00566EDD">
      <w:pPr>
        <w:jc w:val="center"/>
        <w:rPr>
          <w:rFonts w:ascii="Tahoma" w:hAnsi="Tahoma" w:cs="Tahoma"/>
          <w:b/>
          <w:bCs/>
          <w:sz w:val="36"/>
          <w:szCs w:val="36"/>
          <w:u w:val="single"/>
        </w:rPr>
      </w:pPr>
      <w:r>
        <w:rPr>
          <w:rFonts w:ascii="Tahoma" w:hAnsi="Tahoma" w:cs="Tahoma"/>
          <w:b/>
          <w:bCs/>
          <w:noProof/>
          <w:sz w:val="36"/>
          <w:szCs w:val="36"/>
          <w:u w:val="single"/>
          <w:lang w:eastAsia="fr-FR"/>
        </w:rPr>
        <w:drawing>
          <wp:anchor distT="0" distB="0" distL="114300" distR="114300" simplePos="0" relativeHeight="251663360" behindDoc="1" locked="0" layoutInCell="1" allowOverlap="1">
            <wp:simplePos x="0" y="0"/>
            <wp:positionH relativeFrom="column">
              <wp:posOffset>2400300</wp:posOffset>
            </wp:positionH>
            <wp:positionV relativeFrom="paragraph">
              <wp:posOffset>43180</wp:posOffset>
            </wp:positionV>
            <wp:extent cx="800100" cy="718820"/>
            <wp:effectExtent l="19050" t="0" r="0" b="0"/>
            <wp:wrapNone/>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cstate="print"/>
                    <a:srcRect/>
                    <a:stretch>
                      <a:fillRect/>
                    </a:stretch>
                  </pic:blipFill>
                  <pic:spPr bwMode="auto">
                    <a:xfrm>
                      <a:off x="0" y="0"/>
                      <a:ext cx="800100" cy="718820"/>
                    </a:xfrm>
                    <a:prstGeom prst="rect">
                      <a:avLst/>
                    </a:prstGeom>
                    <a:noFill/>
                    <a:ln w="9525">
                      <a:noFill/>
                      <a:miter lim="800000"/>
                      <a:headEnd/>
                      <a:tailEnd/>
                    </a:ln>
                  </pic:spPr>
                </pic:pic>
              </a:graphicData>
            </a:graphic>
          </wp:anchor>
        </w:drawing>
      </w:r>
    </w:p>
    <w:p w:rsidR="00566EDD" w:rsidRPr="00FF2A5D" w:rsidRDefault="00566EDD" w:rsidP="00566EDD">
      <w:pPr>
        <w:jc w:val="center"/>
        <w:rPr>
          <w:rFonts w:ascii="Tahoma" w:hAnsi="Tahoma" w:cs="Tahoma"/>
          <w:b/>
          <w:bCs/>
          <w:sz w:val="32"/>
          <w:szCs w:val="32"/>
          <w:u w:val="single"/>
        </w:rPr>
      </w:pPr>
    </w:p>
    <w:p w:rsidR="00566EDD" w:rsidRPr="00FF2A5D" w:rsidRDefault="00566EDD" w:rsidP="00566EDD">
      <w:pPr>
        <w:rPr>
          <w:rFonts w:ascii="Monotype Corsiva" w:hAnsi="Monotype Corsiva" w:cs="Tahoma"/>
          <w:b/>
          <w:bCs/>
          <w:sz w:val="40"/>
          <w:szCs w:val="40"/>
        </w:rPr>
      </w:pPr>
      <w:r>
        <w:rPr>
          <w:rFonts w:ascii="Monotype Corsiva" w:hAnsi="Monotype Corsiva" w:cs="Tahoma"/>
          <w:b/>
          <w:bCs/>
          <w:sz w:val="40"/>
          <w:szCs w:val="40"/>
        </w:rPr>
        <w:t>Projet</w:t>
      </w:r>
    </w:p>
    <w:p w:rsidR="00566EDD" w:rsidRPr="00AD0EFD" w:rsidRDefault="00566EDD" w:rsidP="00566EDD">
      <w:pPr>
        <w:jc w:val="center"/>
        <w:rPr>
          <w:rFonts w:cs="Tahoma"/>
          <w:bCs/>
          <w:sz w:val="28"/>
          <w:szCs w:val="28"/>
        </w:rPr>
      </w:pPr>
      <w:r w:rsidRPr="00FF2A5D">
        <w:rPr>
          <w:rFonts w:ascii="Arial Narrow" w:hAnsi="Arial Narrow" w:cs="Tahoma"/>
          <w:bCs/>
          <w:sz w:val="28"/>
          <w:szCs w:val="28"/>
        </w:rPr>
        <w:tab/>
      </w:r>
      <w:r w:rsidRPr="00FF2A5D">
        <w:rPr>
          <w:rFonts w:ascii="Arial Narrow" w:hAnsi="Arial Narrow" w:cs="Tahoma"/>
          <w:bCs/>
          <w:sz w:val="28"/>
          <w:szCs w:val="28"/>
        </w:rPr>
        <w:tab/>
      </w:r>
      <w:r w:rsidRPr="00FF2A5D">
        <w:rPr>
          <w:rFonts w:ascii="Arial Narrow" w:hAnsi="Arial Narrow" w:cs="Tahoma"/>
          <w:bCs/>
          <w:sz w:val="28"/>
          <w:szCs w:val="28"/>
        </w:rPr>
        <w:tab/>
      </w:r>
      <w:r w:rsidRPr="00FF2A5D">
        <w:rPr>
          <w:rFonts w:ascii="Arial Narrow" w:hAnsi="Arial Narrow" w:cs="Tahoma"/>
          <w:bCs/>
          <w:sz w:val="28"/>
          <w:szCs w:val="28"/>
        </w:rPr>
        <w:tab/>
      </w:r>
      <w:r w:rsidRPr="00FF2A5D">
        <w:rPr>
          <w:rFonts w:ascii="Arial Narrow" w:hAnsi="Arial Narrow" w:cs="Tahoma"/>
          <w:bCs/>
          <w:sz w:val="28"/>
          <w:szCs w:val="28"/>
        </w:rPr>
        <w:tab/>
      </w:r>
      <w:r w:rsidRPr="00FF2A5D">
        <w:rPr>
          <w:rFonts w:ascii="Arial Narrow" w:hAnsi="Arial Narrow" w:cs="Tahoma"/>
          <w:bCs/>
          <w:sz w:val="28"/>
          <w:szCs w:val="28"/>
        </w:rPr>
        <w:tab/>
      </w:r>
      <w:r>
        <w:rPr>
          <w:rFonts w:ascii="Arial Narrow" w:hAnsi="Arial Narrow" w:cs="Tahoma"/>
          <w:bCs/>
          <w:sz w:val="28"/>
          <w:szCs w:val="28"/>
        </w:rPr>
        <w:t xml:space="preserve">      </w:t>
      </w:r>
      <w:r w:rsidRPr="00AD0EFD">
        <w:rPr>
          <w:rFonts w:cs="Tahoma"/>
          <w:bCs/>
          <w:sz w:val="28"/>
          <w:szCs w:val="28"/>
        </w:rPr>
        <w:t xml:space="preserve">Kinshasa, le </w:t>
      </w:r>
    </w:p>
    <w:p w:rsidR="00566EDD" w:rsidRPr="00AD0EFD" w:rsidRDefault="00566EDD" w:rsidP="00566EDD">
      <w:pPr>
        <w:rPr>
          <w:rFonts w:cs="Arial"/>
        </w:rPr>
      </w:pPr>
    </w:p>
    <w:p w:rsidR="00566EDD" w:rsidRPr="00DA2EB8" w:rsidRDefault="00566EDD" w:rsidP="00566EDD">
      <w:pPr>
        <w:rPr>
          <w:rFonts w:ascii="Arial" w:hAnsi="Arial" w:cs="Arial"/>
          <w:b/>
          <w:sz w:val="22"/>
          <w:u w:val="single"/>
        </w:rPr>
      </w:pPr>
      <w:r w:rsidRPr="00637B44">
        <w:rPr>
          <w:rFonts w:cs="Arial"/>
          <w:b/>
          <w:sz w:val="32"/>
          <w:szCs w:val="32"/>
          <w:u w:val="single"/>
        </w:rPr>
        <w:t>LE DIRECTEUR DE CABINET</w:t>
      </w:r>
    </w:p>
    <w:p w:rsidR="00566EDD" w:rsidRPr="00521508" w:rsidRDefault="00566EDD" w:rsidP="00566EDD">
      <w:pPr>
        <w:rPr>
          <w:rFonts w:cs="Arial"/>
          <w:b/>
          <w:sz w:val="16"/>
          <w:szCs w:val="16"/>
        </w:rPr>
      </w:pPr>
      <w:r w:rsidRPr="00DA2EB8">
        <w:rPr>
          <w:szCs w:val="24"/>
        </w:rPr>
        <w:t xml:space="preserve">     </w:t>
      </w:r>
      <w:r w:rsidRPr="00521508">
        <w:rPr>
          <w:rFonts w:cs="Arial"/>
          <w:sz w:val="28"/>
          <w:szCs w:val="28"/>
        </w:rPr>
        <w:t xml:space="preserve"> </w:t>
      </w:r>
    </w:p>
    <w:p w:rsidR="00566EDD" w:rsidRPr="00191838" w:rsidRDefault="00566EDD" w:rsidP="00566EDD">
      <w:pPr>
        <w:ind w:left="4253" w:hanging="5"/>
        <w:rPr>
          <w:rFonts w:cs="Arial"/>
          <w:b/>
          <w:sz w:val="26"/>
          <w:szCs w:val="26"/>
        </w:rPr>
      </w:pPr>
      <w:r>
        <w:rPr>
          <w:rFonts w:cs="Arial"/>
          <w:b/>
          <w:sz w:val="26"/>
          <w:szCs w:val="26"/>
        </w:rPr>
        <w:t xml:space="preserve">Aux Membres du </w:t>
      </w:r>
      <w:r w:rsidR="00A60A82">
        <w:rPr>
          <w:rFonts w:cs="Arial"/>
          <w:b/>
          <w:sz w:val="26"/>
          <w:szCs w:val="26"/>
        </w:rPr>
        <w:t>C</w:t>
      </w:r>
      <w:r>
        <w:rPr>
          <w:rFonts w:cs="Arial"/>
          <w:b/>
          <w:sz w:val="26"/>
          <w:szCs w:val="26"/>
        </w:rPr>
        <w:t xml:space="preserve">omité de Coordination des </w:t>
      </w:r>
      <w:r w:rsidR="00A60A82">
        <w:rPr>
          <w:rFonts w:cs="Arial"/>
          <w:b/>
          <w:sz w:val="26"/>
          <w:szCs w:val="26"/>
        </w:rPr>
        <w:t>C</w:t>
      </w:r>
      <w:r>
        <w:rPr>
          <w:rFonts w:cs="Arial"/>
          <w:b/>
          <w:sz w:val="26"/>
          <w:szCs w:val="26"/>
        </w:rPr>
        <w:t>onseillers des Collectivités</w:t>
      </w:r>
      <w:r w:rsidR="009F5966">
        <w:rPr>
          <w:rFonts w:cs="Arial"/>
          <w:b/>
          <w:sz w:val="26"/>
          <w:szCs w:val="26"/>
        </w:rPr>
        <w:t>, des communes, des villes urbaines et membres des</w:t>
      </w:r>
      <w:r>
        <w:rPr>
          <w:rFonts w:cs="Arial"/>
          <w:b/>
          <w:sz w:val="26"/>
          <w:szCs w:val="26"/>
        </w:rPr>
        <w:t xml:space="preserve"> Assemblée</w:t>
      </w:r>
      <w:r w:rsidR="009F5966">
        <w:rPr>
          <w:rFonts w:cs="Arial"/>
          <w:b/>
          <w:sz w:val="26"/>
          <w:szCs w:val="26"/>
        </w:rPr>
        <w:t>s</w:t>
      </w:r>
      <w:r>
        <w:rPr>
          <w:rFonts w:cs="Arial"/>
          <w:b/>
          <w:sz w:val="26"/>
          <w:szCs w:val="26"/>
        </w:rPr>
        <w:t xml:space="preserve"> Provinciales de la </w:t>
      </w:r>
      <w:proofErr w:type="spellStart"/>
      <w:r>
        <w:rPr>
          <w:rFonts w:cs="Arial"/>
          <w:b/>
          <w:sz w:val="26"/>
          <w:szCs w:val="26"/>
        </w:rPr>
        <w:t>RDCongo</w:t>
      </w:r>
      <w:proofErr w:type="spellEnd"/>
      <w:r>
        <w:rPr>
          <w:rFonts w:cs="Arial"/>
          <w:b/>
          <w:sz w:val="26"/>
          <w:szCs w:val="26"/>
        </w:rPr>
        <w:t>.</w:t>
      </w:r>
    </w:p>
    <w:p w:rsidR="00566EDD" w:rsidRPr="00566EDD" w:rsidRDefault="00566EDD" w:rsidP="00566EDD">
      <w:pPr>
        <w:ind w:left="3540" w:firstLine="708"/>
        <w:rPr>
          <w:rFonts w:cs="Arial"/>
          <w:b/>
          <w:sz w:val="26"/>
          <w:szCs w:val="26"/>
          <w:u w:val="single"/>
        </w:rPr>
      </w:pPr>
      <w:r w:rsidRPr="00566EDD">
        <w:rPr>
          <w:rFonts w:cs="Arial"/>
          <w:b/>
          <w:sz w:val="26"/>
          <w:szCs w:val="26"/>
          <w:u w:val="single"/>
        </w:rPr>
        <w:t>Kinshasa.-</w:t>
      </w:r>
    </w:p>
    <w:p w:rsidR="00566EDD" w:rsidRPr="00566EDD" w:rsidRDefault="00566EDD" w:rsidP="00AE6B1E">
      <w:pPr>
        <w:tabs>
          <w:tab w:val="right" w:pos="9072"/>
        </w:tabs>
        <w:ind w:left="3540"/>
        <w:rPr>
          <w:b/>
          <w:sz w:val="26"/>
          <w:szCs w:val="26"/>
          <w:u w:val="single"/>
        </w:rPr>
      </w:pPr>
      <w:r w:rsidRPr="00566EDD">
        <w:rPr>
          <w:b/>
          <w:sz w:val="26"/>
          <w:szCs w:val="26"/>
          <w:u w:val="single"/>
        </w:rPr>
        <w:t xml:space="preserve"> </w:t>
      </w:r>
    </w:p>
    <w:p w:rsidR="00566EDD" w:rsidRPr="00E74B0D" w:rsidRDefault="00566EDD" w:rsidP="00566EDD">
      <w:pPr>
        <w:rPr>
          <w:rFonts w:cs="Arial"/>
          <w:b/>
          <w:sz w:val="26"/>
          <w:szCs w:val="26"/>
        </w:rPr>
      </w:pPr>
      <w:r w:rsidRPr="00E74B0D">
        <w:rPr>
          <w:b/>
          <w:sz w:val="26"/>
          <w:szCs w:val="26"/>
          <w:u w:val="single"/>
        </w:rPr>
        <w:t>Concerne</w:t>
      </w:r>
      <w:r w:rsidRPr="00E74B0D">
        <w:rPr>
          <w:b/>
          <w:sz w:val="26"/>
          <w:szCs w:val="26"/>
        </w:rPr>
        <w:t> :</w:t>
      </w:r>
      <w:r w:rsidRPr="00E74B0D">
        <w:rPr>
          <w:rFonts w:ascii="Arial" w:hAnsi="Arial" w:cs="Arial"/>
          <w:b/>
          <w:sz w:val="26"/>
          <w:szCs w:val="26"/>
        </w:rPr>
        <w:t> </w:t>
      </w:r>
      <w:r w:rsidRPr="00E74B0D">
        <w:rPr>
          <w:rFonts w:cs="Arial"/>
          <w:b/>
          <w:sz w:val="26"/>
          <w:szCs w:val="26"/>
        </w:rPr>
        <w:t>Accusé de réception.</w:t>
      </w:r>
    </w:p>
    <w:p w:rsidR="00566EDD" w:rsidRDefault="00566EDD" w:rsidP="00566EDD">
      <w:pPr>
        <w:rPr>
          <w:rFonts w:cs="Arial"/>
          <w:b/>
          <w:sz w:val="26"/>
          <w:szCs w:val="26"/>
        </w:rPr>
      </w:pPr>
      <w:r w:rsidRPr="00E74B0D">
        <w:rPr>
          <w:rFonts w:cs="Arial"/>
          <w:b/>
          <w:sz w:val="26"/>
          <w:szCs w:val="26"/>
        </w:rPr>
        <w:tab/>
      </w:r>
      <w:r w:rsidRPr="00E74B0D">
        <w:rPr>
          <w:rFonts w:cs="Arial"/>
          <w:b/>
          <w:sz w:val="26"/>
          <w:szCs w:val="26"/>
        </w:rPr>
        <w:tab/>
      </w:r>
      <w:r>
        <w:rPr>
          <w:rFonts w:cs="Arial"/>
          <w:b/>
          <w:sz w:val="26"/>
          <w:szCs w:val="26"/>
        </w:rPr>
        <w:t> </w:t>
      </w:r>
    </w:p>
    <w:p w:rsidR="00566EDD" w:rsidRDefault="00566EDD" w:rsidP="00566EDD">
      <w:pPr>
        <w:rPr>
          <w:rFonts w:cs="Arial"/>
          <w:b/>
          <w:sz w:val="26"/>
          <w:szCs w:val="26"/>
        </w:rPr>
      </w:pPr>
      <w:r>
        <w:rPr>
          <w:rFonts w:cs="Arial"/>
          <w:b/>
          <w:sz w:val="26"/>
          <w:szCs w:val="26"/>
        </w:rPr>
        <w:t>Messieurs,</w:t>
      </w:r>
    </w:p>
    <w:p w:rsidR="00566EDD" w:rsidRDefault="00566EDD" w:rsidP="00566EDD">
      <w:pPr>
        <w:rPr>
          <w:rFonts w:cs="Arial"/>
          <w:b/>
          <w:sz w:val="26"/>
          <w:szCs w:val="26"/>
        </w:rPr>
      </w:pPr>
    </w:p>
    <w:p w:rsidR="00566EDD" w:rsidRDefault="00566EDD" w:rsidP="00566EDD">
      <w:pPr>
        <w:rPr>
          <w:rFonts w:cs="Arial"/>
          <w:sz w:val="26"/>
          <w:szCs w:val="26"/>
        </w:rPr>
      </w:pPr>
      <w:r>
        <w:rPr>
          <w:rFonts w:cs="Arial"/>
          <w:sz w:val="26"/>
          <w:szCs w:val="26"/>
        </w:rPr>
        <w:tab/>
      </w:r>
      <w:r>
        <w:rPr>
          <w:rFonts w:cs="Arial"/>
          <w:sz w:val="26"/>
          <w:szCs w:val="26"/>
        </w:rPr>
        <w:tab/>
        <w:t>J’accuse réception de votre lettre référencée 41/</w:t>
      </w:r>
      <w:proofErr w:type="spellStart"/>
      <w:r>
        <w:rPr>
          <w:rFonts w:cs="Arial"/>
          <w:sz w:val="26"/>
          <w:szCs w:val="26"/>
        </w:rPr>
        <w:t>cocoDECS</w:t>
      </w:r>
      <w:proofErr w:type="spellEnd"/>
      <w:r>
        <w:rPr>
          <w:rFonts w:cs="Arial"/>
          <w:sz w:val="26"/>
          <w:szCs w:val="26"/>
        </w:rPr>
        <w:t>/2011 adressée à son Excellence Monsieur le Ministre en charge des Relations avec le Parlement</w:t>
      </w:r>
      <w:r w:rsidR="00BF2DEC">
        <w:rPr>
          <w:rFonts w:cs="Arial"/>
          <w:sz w:val="26"/>
          <w:szCs w:val="26"/>
        </w:rPr>
        <w:t>,</w:t>
      </w:r>
      <w:r>
        <w:rPr>
          <w:rFonts w:cs="Arial"/>
          <w:sz w:val="26"/>
          <w:szCs w:val="26"/>
        </w:rPr>
        <w:t xml:space="preserve"> o</w:t>
      </w:r>
      <w:r w:rsidR="00BF2DEC">
        <w:rPr>
          <w:rFonts w:cs="Arial"/>
          <w:sz w:val="26"/>
          <w:szCs w:val="26"/>
        </w:rPr>
        <w:t>ù</w:t>
      </w:r>
      <w:r>
        <w:rPr>
          <w:rFonts w:cs="Arial"/>
          <w:sz w:val="26"/>
          <w:szCs w:val="26"/>
        </w:rPr>
        <w:t xml:space="preserve"> vous sollicitez son intervention en ce qui concerne le payement à titre humanitaires les Honorables Conseillers, élus de Kinshasa en 1989 de la part de son Excellence, Monsieur le Gouverneur de la Ville Province de Kinshasa afin que ce payement soit libéré.</w:t>
      </w:r>
    </w:p>
    <w:p w:rsidR="00566EDD" w:rsidRDefault="00566EDD" w:rsidP="00566EDD">
      <w:pPr>
        <w:rPr>
          <w:rFonts w:cs="Arial"/>
          <w:sz w:val="26"/>
          <w:szCs w:val="26"/>
        </w:rPr>
      </w:pPr>
    </w:p>
    <w:p w:rsidR="00566EDD" w:rsidRDefault="002849E1" w:rsidP="00566EDD">
      <w:pPr>
        <w:rPr>
          <w:rFonts w:cs="Arial"/>
          <w:sz w:val="26"/>
          <w:szCs w:val="26"/>
        </w:rPr>
      </w:pPr>
      <w:r>
        <w:rPr>
          <w:rFonts w:cs="Arial"/>
          <w:sz w:val="26"/>
          <w:szCs w:val="26"/>
        </w:rPr>
        <w:t>Tout en espérant une réponse favorable à votre demande, veuillez agréer, Messieurs, l’expression de mes sentiments patriotiques.</w:t>
      </w:r>
    </w:p>
    <w:p w:rsidR="002849E1" w:rsidRPr="00E74B0D" w:rsidRDefault="002849E1" w:rsidP="00566EDD">
      <w:pPr>
        <w:rPr>
          <w:rFonts w:cs="Arial"/>
          <w:sz w:val="26"/>
          <w:szCs w:val="26"/>
        </w:rPr>
      </w:pPr>
    </w:p>
    <w:p w:rsidR="00566EDD" w:rsidRPr="00E74B0D" w:rsidRDefault="00566EDD" w:rsidP="00566EDD">
      <w:pPr>
        <w:ind w:left="4956" w:firstLine="708"/>
        <w:rPr>
          <w:b/>
          <w:sz w:val="26"/>
          <w:szCs w:val="26"/>
        </w:rPr>
      </w:pPr>
      <w:r w:rsidRPr="00E74B0D">
        <w:rPr>
          <w:b/>
          <w:sz w:val="26"/>
          <w:szCs w:val="26"/>
        </w:rPr>
        <w:t>Gustave BEYA SIKU.-</w:t>
      </w:r>
    </w:p>
    <w:p w:rsidR="00566EDD" w:rsidRDefault="00566EDD" w:rsidP="00566EDD">
      <w:pPr>
        <w:ind w:left="4956" w:firstLine="708"/>
        <w:rPr>
          <w:b/>
          <w:sz w:val="18"/>
          <w:szCs w:val="18"/>
        </w:rPr>
      </w:pPr>
    </w:p>
    <w:p w:rsidR="00566EDD" w:rsidRPr="00E74B0D" w:rsidRDefault="00566EDD" w:rsidP="00566EDD">
      <w:pPr>
        <w:ind w:left="4956" w:firstLine="708"/>
        <w:rPr>
          <w:b/>
          <w:sz w:val="18"/>
          <w:szCs w:val="18"/>
        </w:rPr>
      </w:pPr>
    </w:p>
    <w:p w:rsidR="00566EDD" w:rsidRPr="00E74B0D" w:rsidRDefault="00566EDD" w:rsidP="00566EDD">
      <w:pPr>
        <w:rPr>
          <w:b/>
          <w:i/>
          <w:sz w:val="18"/>
          <w:szCs w:val="18"/>
          <w:u w:val="single"/>
        </w:rPr>
      </w:pPr>
      <w:r w:rsidRPr="00E74B0D">
        <w:rPr>
          <w:b/>
          <w:i/>
          <w:sz w:val="18"/>
          <w:szCs w:val="18"/>
        </w:rPr>
        <w:t xml:space="preserve">                          </w:t>
      </w:r>
      <w:r w:rsidRPr="00E74B0D">
        <w:rPr>
          <w:b/>
          <w:i/>
          <w:sz w:val="18"/>
          <w:szCs w:val="18"/>
          <w:u w:val="single"/>
        </w:rPr>
        <w:t>Visa</w:t>
      </w:r>
    </w:p>
    <w:p w:rsidR="00566EDD" w:rsidRPr="00E74B0D" w:rsidRDefault="00566EDD" w:rsidP="00566EDD">
      <w:pPr>
        <w:rPr>
          <w:b/>
          <w:i/>
          <w:sz w:val="18"/>
          <w:szCs w:val="18"/>
        </w:rPr>
      </w:pPr>
      <w:r w:rsidRPr="00E74B0D">
        <w:rPr>
          <w:b/>
          <w:i/>
          <w:sz w:val="18"/>
          <w:szCs w:val="18"/>
        </w:rPr>
        <w:t xml:space="preserve">      Mme Louise MAYUMA KASENDE</w:t>
      </w:r>
    </w:p>
    <w:p w:rsidR="00566EDD" w:rsidRPr="00E74B0D" w:rsidRDefault="00566EDD" w:rsidP="00566EDD">
      <w:pPr>
        <w:rPr>
          <w:b/>
          <w:i/>
          <w:sz w:val="18"/>
          <w:szCs w:val="18"/>
        </w:rPr>
      </w:pPr>
      <w:r w:rsidRPr="00E74B0D">
        <w:rPr>
          <w:b/>
          <w:i/>
          <w:sz w:val="18"/>
          <w:szCs w:val="18"/>
        </w:rPr>
        <w:t xml:space="preserve">Directeur de Cabinet Adjoint chargé des </w:t>
      </w:r>
    </w:p>
    <w:p w:rsidR="00566EDD" w:rsidRPr="00E74B0D" w:rsidRDefault="00566EDD" w:rsidP="00566EDD">
      <w:pPr>
        <w:rPr>
          <w:b/>
          <w:i/>
          <w:sz w:val="18"/>
          <w:szCs w:val="18"/>
        </w:rPr>
      </w:pPr>
      <w:r w:rsidRPr="00E74B0D">
        <w:rPr>
          <w:b/>
          <w:i/>
          <w:sz w:val="18"/>
          <w:szCs w:val="18"/>
        </w:rPr>
        <w:t xml:space="preserve">Questions  Politiques, Administratives </w:t>
      </w:r>
    </w:p>
    <w:p w:rsidR="00566EDD" w:rsidRPr="00E74B0D" w:rsidRDefault="00566EDD" w:rsidP="00566EDD">
      <w:pPr>
        <w:rPr>
          <w:b/>
          <w:i/>
          <w:sz w:val="18"/>
          <w:szCs w:val="18"/>
          <w:u w:val="single"/>
        </w:rPr>
      </w:pPr>
      <w:r w:rsidRPr="00E74B0D">
        <w:rPr>
          <w:b/>
          <w:i/>
          <w:sz w:val="18"/>
          <w:szCs w:val="18"/>
        </w:rPr>
        <w:t xml:space="preserve">              </w:t>
      </w:r>
      <w:proofErr w:type="gramStart"/>
      <w:r w:rsidRPr="00E74B0D">
        <w:rPr>
          <w:b/>
          <w:i/>
          <w:sz w:val="18"/>
          <w:szCs w:val="18"/>
        </w:rPr>
        <w:t>et</w:t>
      </w:r>
      <w:proofErr w:type="gramEnd"/>
      <w:r w:rsidRPr="00E74B0D">
        <w:rPr>
          <w:b/>
          <w:i/>
          <w:sz w:val="18"/>
          <w:szCs w:val="18"/>
        </w:rPr>
        <w:t xml:space="preserve"> Juridiques.</w:t>
      </w:r>
    </w:p>
    <w:p w:rsidR="00566EDD" w:rsidRPr="00E74B0D" w:rsidRDefault="00566EDD" w:rsidP="00566EDD">
      <w:pPr>
        <w:rPr>
          <w:b/>
          <w:i/>
          <w:sz w:val="18"/>
          <w:szCs w:val="18"/>
        </w:rPr>
      </w:pPr>
      <w:r w:rsidRPr="00E74B0D">
        <w:rPr>
          <w:b/>
          <w:i/>
          <w:sz w:val="18"/>
          <w:szCs w:val="18"/>
        </w:rPr>
        <w:t xml:space="preserve">      </w:t>
      </w:r>
    </w:p>
    <w:p w:rsidR="00566EDD" w:rsidRPr="00E74B0D" w:rsidRDefault="00566EDD" w:rsidP="00566EDD">
      <w:pPr>
        <w:rPr>
          <w:b/>
          <w:i/>
          <w:sz w:val="18"/>
          <w:szCs w:val="18"/>
        </w:rPr>
      </w:pPr>
      <w:r w:rsidRPr="00E74B0D">
        <w:rPr>
          <w:b/>
          <w:i/>
          <w:sz w:val="18"/>
          <w:szCs w:val="18"/>
        </w:rPr>
        <w:t xml:space="preserve"> Raphaël LUHULU LUNGHE </w:t>
      </w:r>
    </w:p>
    <w:p w:rsidR="00566EDD" w:rsidRPr="00E74B0D" w:rsidRDefault="00566EDD" w:rsidP="00566EDD">
      <w:pPr>
        <w:rPr>
          <w:b/>
          <w:i/>
          <w:sz w:val="18"/>
          <w:szCs w:val="18"/>
        </w:rPr>
      </w:pPr>
      <w:r w:rsidRPr="00E74B0D">
        <w:rPr>
          <w:b/>
          <w:i/>
          <w:sz w:val="18"/>
          <w:szCs w:val="18"/>
        </w:rPr>
        <w:t xml:space="preserve">      Conseiller Principal</w:t>
      </w:r>
    </w:p>
    <w:p w:rsidR="00566EDD" w:rsidRPr="00E74B0D" w:rsidRDefault="00566EDD" w:rsidP="00566EDD">
      <w:pPr>
        <w:rPr>
          <w:b/>
          <w:i/>
          <w:sz w:val="18"/>
          <w:szCs w:val="18"/>
        </w:rPr>
      </w:pPr>
    </w:p>
    <w:p w:rsidR="00566EDD" w:rsidRPr="00E74B0D" w:rsidRDefault="00A60A82" w:rsidP="00566EDD">
      <w:pPr>
        <w:rPr>
          <w:b/>
          <w:i/>
          <w:sz w:val="18"/>
          <w:szCs w:val="18"/>
        </w:rPr>
      </w:pPr>
      <w:r>
        <w:rPr>
          <w:b/>
          <w:i/>
          <w:sz w:val="18"/>
          <w:szCs w:val="18"/>
        </w:rPr>
        <w:t>   </w:t>
      </w:r>
      <w:r w:rsidR="00006F20">
        <w:rPr>
          <w:b/>
          <w:i/>
          <w:sz w:val="18"/>
          <w:szCs w:val="18"/>
        </w:rPr>
        <w:t>Christiane MBUINGA</w:t>
      </w:r>
    </w:p>
    <w:p w:rsidR="00566EDD" w:rsidRDefault="00566EDD" w:rsidP="00566EDD">
      <w:pPr>
        <w:rPr>
          <w:b/>
          <w:i/>
          <w:sz w:val="18"/>
          <w:szCs w:val="18"/>
        </w:rPr>
      </w:pPr>
      <w:r w:rsidRPr="00E74B0D">
        <w:rPr>
          <w:b/>
          <w:i/>
          <w:sz w:val="18"/>
          <w:szCs w:val="18"/>
        </w:rPr>
        <w:t xml:space="preserve">           Conseill</w:t>
      </w:r>
      <w:r w:rsidR="009F5966">
        <w:rPr>
          <w:b/>
          <w:i/>
          <w:sz w:val="18"/>
          <w:szCs w:val="18"/>
        </w:rPr>
        <w:t>ère</w:t>
      </w:r>
    </w:p>
    <w:p w:rsidR="009F5966" w:rsidRPr="00E74B0D" w:rsidRDefault="009F5966" w:rsidP="00566EDD">
      <w:pPr>
        <w:rPr>
          <w:b/>
          <w:i/>
          <w:sz w:val="18"/>
          <w:szCs w:val="18"/>
        </w:rPr>
      </w:pPr>
    </w:p>
    <w:p w:rsidR="00566EDD" w:rsidRPr="00E74B0D" w:rsidRDefault="00566EDD" w:rsidP="00566EDD">
      <w:pPr>
        <w:rPr>
          <w:b/>
          <w:i/>
          <w:sz w:val="18"/>
          <w:szCs w:val="18"/>
        </w:rPr>
      </w:pPr>
      <w:r w:rsidRPr="00E74B0D">
        <w:rPr>
          <w:b/>
          <w:i/>
          <w:sz w:val="18"/>
          <w:szCs w:val="18"/>
        </w:rPr>
        <w:t xml:space="preserve"> Scholastique NSIMBA MBIKA. </w:t>
      </w:r>
    </w:p>
    <w:p w:rsidR="002B03DA" w:rsidRDefault="00566EDD">
      <w:r w:rsidRPr="00E74B0D">
        <w:rPr>
          <w:b/>
          <w:i/>
          <w:sz w:val="18"/>
          <w:szCs w:val="18"/>
        </w:rPr>
        <w:t>Secrétaire Opératrice de saisie.</w:t>
      </w:r>
    </w:p>
    <w:sectPr w:rsidR="002B03DA" w:rsidSect="00E74B0D">
      <w:footerReference w:type="default" r:id="rId8"/>
      <w:pgSz w:w="11906" w:h="16838"/>
      <w:pgMar w:top="1417" w:right="1417" w:bottom="28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485C" w:rsidRDefault="00D8485C" w:rsidP="007F53C2">
      <w:r>
        <w:separator/>
      </w:r>
    </w:p>
  </w:endnote>
  <w:endnote w:type="continuationSeparator" w:id="0">
    <w:p w:rsidR="00D8485C" w:rsidRDefault="00D8485C" w:rsidP="007F53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606" w:rsidRDefault="00D8485C">
    <w:pPr>
      <w:pStyle w:val="Pieddepage"/>
      <w:jc w:val="center"/>
    </w:pPr>
    <w:r>
      <w:fldChar w:fldCharType="begin"/>
    </w:r>
    <w:r>
      <w:instrText xml:space="preserve"> PAGE   \* MERGEFORMAT </w:instrText>
    </w:r>
    <w:r>
      <w:fldChar w:fldCharType="separate"/>
    </w:r>
    <w:r w:rsidR="008E1E1F">
      <w:rPr>
        <w:noProof/>
      </w:rPr>
      <w:t>1</w:t>
    </w:r>
    <w:r>
      <w:fldChar w:fldCharType="end"/>
    </w:r>
  </w:p>
  <w:p w:rsidR="00FA7606" w:rsidRDefault="00D8485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485C" w:rsidRDefault="00D8485C" w:rsidP="007F53C2">
      <w:r>
        <w:separator/>
      </w:r>
    </w:p>
  </w:footnote>
  <w:footnote w:type="continuationSeparator" w:id="0">
    <w:p w:rsidR="00D8485C" w:rsidRDefault="00D8485C" w:rsidP="007F53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566EDD"/>
    <w:rsid w:val="00006F20"/>
    <w:rsid w:val="0023209E"/>
    <w:rsid w:val="00254710"/>
    <w:rsid w:val="002849E1"/>
    <w:rsid w:val="002B03DA"/>
    <w:rsid w:val="002E6406"/>
    <w:rsid w:val="00566EDD"/>
    <w:rsid w:val="0065762D"/>
    <w:rsid w:val="006F7A06"/>
    <w:rsid w:val="007F53C2"/>
    <w:rsid w:val="008C33EA"/>
    <w:rsid w:val="008D3A8C"/>
    <w:rsid w:val="008E1E1F"/>
    <w:rsid w:val="00986DEB"/>
    <w:rsid w:val="009F5966"/>
    <w:rsid w:val="00A025C4"/>
    <w:rsid w:val="00A60A82"/>
    <w:rsid w:val="00AE6B1E"/>
    <w:rsid w:val="00BF2DEC"/>
    <w:rsid w:val="00D8485C"/>
    <w:rsid w:val="00EE2614"/>
    <w:rsid w:val="00EF0CC8"/>
    <w:rsid w:val="00F01A0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EDD"/>
    <w:pPr>
      <w:spacing w:after="0" w:line="240" w:lineRule="auto"/>
      <w:jc w:val="both"/>
    </w:pPr>
    <w:rPr>
      <w:rFonts w:ascii="Bookman Old Style" w:eastAsia="Calibri" w:hAnsi="Bookman Old Style" w:cs="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566EDD"/>
    <w:pPr>
      <w:tabs>
        <w:tab w:val="center" w:pos="4536"/>
        <w:tab w:val="right" w:pos="9072"/>
      </w:tabs>
    </w:pPr>
  </w:style>
  <w:style w:type="character" w:customStyle="1" w:styleId="PieddepageCar">
    <w:name w:val="Pied de page Car"/>
    <w:basedOn w:val="Policepardfaut"/>
    <w:link w:val="Pieddepage"/>
    <w:uiPriority w:val="99"/>
    <w:rsid w:val="00566EDD"/>
    <w:rPr>
      <w:rFonts w:ascii="Bookman Old Style" w:eastAsia="Calibri" w:hAnsi="Bookman Old Style" w:cs="Times New Roman"/>
      <w:sz w:val="24"/>
    </w:rPr>
  </w:style>
  <w:style w:type="paragraph" w:styleId="En-tte">
    <w:name w:val="header"/>
    <w:basedOn w:val="Normal"/>
    <w:link w:val="En-tteCar"/>
    <w:uiPriority w:val="99"/>
    <w:semiHidden/>
    <w:unhideWhenUsed/>
    <w:rsid w:val="007F53C2"/>
    <w:pPr>
      <w:tabs>
        <w:tab w:val="center" w:pos="4536"/>
        <w:tab w:val="right" w:pos="9072"/>
      </w:tabs>
    </w:pPr>
  </w:style>
  <w:style w:type="character" w:customStyle="1" w:styleId="En-tteCar">
    <w:name w:val="En-tête Car"/>
    <w:basedOn w:val="Policepardfaut"/>
    <w:link w:val="En-tte"/>
    <w:uiPriority w:val="99"/>
    <w:semiHidden/>
    <w:rsid w:val="007F53C2"/>
    <w:rPr>
      <w:rFonts w:ascii="Bookman Old Style" w:eastAsia="Calibri" w:hAnsi="Bookman Old Style" w:cs="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79A8C-430F-4834-AD71-72F2F19A2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195</Words>
  <Characters>1076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Mbika Scholastique</dc:creator>
  <cp:lastModifiedBy>Mbika Scholastique</cp:lastModifiedBy>
  <cp:revision>6</cp:revision>
  <cp:lastPrinted>2011-04-21T09:58:00Z</cp:lastPrinted>
  <dcterms:created xsi:type="dcterms:W3CDTF">2011-04-21T09:45:00Z</dcterms:created>
  <dcterms:modified xsi:type="dcterms:W3CDTF">2011-04-21T09:59:00Z</dcterms:modified>
</cp:coreProperties>
</file>