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  <w:bookmarkStart w:id="0" w:name="_GoBack"/>
      <w:bookmarkEnd w:id="0"/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Pr="00C22828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910124">
        <w:rPr>
          <w:rFonts w:ascii="Tahoma" w:hAnsi="Tahoma" w:cs="Tahoma"/>
          <w:lang w:val="fr-FR"/>
        </w:rPr>
        <w:t>F</w:t>
      </w:r>
      <w:r w:rsidRPr="00C22828">
        <w:rPr>
          <w:rFonts w:ascii="Tahoma" w:hAnsi="Tahoma" w:cs="Tahoma"/>
          <w:lang w:val="fr-FR"/>
        </w:rPr>
        <w:t>/</w:t>
      </w:r>
      <w:r w:rsidR="00EC23C4">
        <w:rPr>
          <w:rFonts w:ascii="Tahoma" w:hAnsi="Tahoma" w:cs="Tahoma"/>
          <w:lang w:val="fr-FR"/>
        </w:rPr>
        <w:t>MK</w:t>
      </w:r>
      <w:r w:rsidRPr="00C22828">
        <w:rPr>
          <w:rFonts w:ascii="Tahoma" w:hAnsi="Tahoma" w:cs="Tahoma"/>
          <w:lang w:val="fr-FR"/>
        </w:rPr>
        <w:t>/2011</w:t>
      </w:r>
    </w:p>
    <w:p w:rsidR="00D3451D" w:rsidRPr="00B70034" w:rsidRDefault="00D3451D" w:rsidP="00B70034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527B3" wp14:editId="1C11019B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D3451D" w:rsidRPr="00C22828" w:rsidRDefault="00D3451D" w:rsidP="00D3451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A404" wp14:editId="11C506EC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D3451D" w:rsidRPr="00EC23C4" w:rsidRDefault="00D3451D" w:rsidP="00D3451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EC23C4">
        <w:rPr>
          <w:rFonts w:ascii="Tahoma" w:hAnsi="Tahoma" w:cs="Tahoma"/>
          <w:b/>
          <w:sz w:val="26"/>
          <w:szCs w:val="26"/>
          <w:lang w:val="fr-FR"/>
        </w:rPr>
        <w:t xml:space="preserve">Renouvellement </w:t>
      </w:r>
      <w:r w:rsidR="00683F32" w:rsidRPr="00EC23C4">
        <w:rPr>
          <w:rFonts w:ascii="Tahoma" w:hAnsi="Tahoma" w:cs="Tahoma"/>
          <w:b/>
          <w:sz w:val="26"/>
          <w:szCs w:val="26"/>
          <w:lang w:val="fr-FR"/>
        </w:rPr>
        <w:t>prise en charge médicale</w:t>
      </w:r>
      <w:r w:rsidR="00683F32">
        <w:rPr>
          <w:rFonts w:ascii="Tahoma" w:hAnsi="Tahoma" w:cs="Tahoma"/>
          <w:b/>
          <w:sz w:val="26"/>
          <w:szCs w:val="26"/>
          <w:lang w:val="fr-FR"/>
        </w:rPr>
        <w:t xml:space="preserve"> et Autorisation de sortie </w:t>
      </w:r>
      <w:r w:rsidR="00EC23C4">
        <w:rPr>
          <w:rFonts w:ascii="Tahoma" w:hAnsi="Tahoma" w:cs="Tahoma"/>
          <w:b/>
          <w:sz w:val="26"/>
          <w:szCs w:val="26"/>
          <w:lang w:val="fr-FR"/>
        </w:rPr>
        <w:t xml:space="preserve"> </w:t>
      </w:r>
    </w:p>
    <w:p w:rsidR="00D3451D" w:rsidRPr="00FA74D1" w:rsidRDefault="00D3451D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D3451D" w:rsidRDefault="00EC23C4" w:rsidP="002B54D1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Monsieur KITA MUTOMBO KIPANZULA Jérôme a bénéficié d’une prise en charge médicale et d’une autorisation de sortie sollicitée par le Cabinet du Président de la République (lettre N/Réf</w:t>
      </w:r>
      <w:r w:rsidR="002B54D1">
        <w:rPr>
          <w:rFonts w:ascii="Tahoma" w:hAnsi="Tahoma" w:cs="Tahoma"/>
          <w:sz w:val="26"/>
          <w:szCs w:val="26"/>
          <w:lang w:val="fr-FR"/>
        </w:rPr>
        <w:t>. : 0285/2008 du 16 avril 2008)</w:t>
      </w:r>
      <w:r w:rsidR="00683F32">
        <w:rPr>
          <w:rFonts w:ascii="Tahoma" w:hAnsi="Tahoma" w:cs="Tahoma"/>
          <w:sz w:val="26"/>
          <w:szCs w:val="26"/>
          <w:lang w:val="fr-FR"/>
        </w:rPr>
        <w:t xml:space="preserve"> dont les réf</w:t>
      </w:r>
      <w:r w:rsidR="002B54D1">
        <w:rPr>
          <w:rFonts w:ascii="Tahoma" w:hAnsi="Tahoma" w:cs="Tahoma"/>
          <w:sz w:val="26"/>
          <w:szCs w:val="26"/>
          <w:lang w:val="fr-FR"/>
        </w:rPr>
        <w:t>érences sont les suivantes ;</w:t>
      </w:r>
      <w:r>
        <w:rPr>
          <w:rFonts w:ascii="Tahoma" w:hAnsi="Tahoma" w:cs="Tahoma"/>
          <w:sz w:val="26"/>
          <w:szCs w:val="26"/>
          <w:lang w:val="fr-FR"/>
        </w:rPr>
        <w:t xml:space="preserve"> N° 1250/CAB/MIN/SP/243/GAK/2008 et N° 1250/CAB/MIN/SP/249/GAK/</w:t>
      </w:r>
      <w:r w:rsidR="002B54D1">
        <w:rPr>
          <w:rFonts w:ascii="Tahoma" w:hAnsi="Tahoma" w:cs="Tahoma"/>
          <w:sz w:val="26"/>
          <w:szCs w:val="26"/>
          <w:lang w:val="fr-FR"/>
        </w:rPr>
        <w:t>2008).</w:t>
      </w:r>
    </w:p>
    <w:p w:rsidR="00EC23C4" w:rsidRDefault="00EC23C4" w:rsidP="00EC23C4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Mais, il n’a jamais pu </w:t>
      </w:r>
      <w:r w:rsidR="002B54D1">
        <w:rPr>
          <w:rFonts w:ascii="Tahoma" w:hAnsi="Tahoma" w:cs="Tahoma"/>
          <w:sz w:val="26"/>
          <w:szCs w:val="26"/>
          <w:lang w:val="fr-FR"/>
        </w:rPr>
        <w:t>être transféré</w:t>
      </w:r>
      <w:r>
        <w:rPr>
          <w:rFonts w:ascii="Tahoma" w:hAnsi="Tahoma" w:cs="Tahoma"/>
          <w:sz w:val="26"/>
          <w:szCs w:val="26"/>
          <w:lang w:val="fr-FR"/>
        </w:rPr>
        <w:t xml:space="preserve"> pour non </w:t>
      </w:r>
      <w:r w:rsidR="00981241">
        <w:rPr>
          <w:rFonts w:ascii="Tahoma" w:hAnsi="Tahoma" w:cs="Tahoma"/>
          <w:sz w:val="26"/>
          <w:szCs w:val="26"/>
          <w:lang w:val="fr-FR"/>
        </w:rPr>
        <w:t>dé</w:t>
      </w:r>
      <w:r>
        <w:rPr>
          <w:rFonts w:ascii="Tahoma" w:hAnsi="Tahoma" w:cs="Tahoma"/>
          <w:sz w:val="26"/>
          <w:szCs w:val="26"/>
          <w:lang w:val="fr-FR"/>
        </w:rPr>
        <w:t>blocage des fonds par le Trésor Public malgré les différentes démarches (dossier n° 192</w:t>
      </w:r>
      <w:r w:rsidR="00981241">
        <w:rPr>
          <w:rFonts w:ascii="Tahoma" w:hAnsi="Tahoma" w:cs="Tahoma"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sz w:val="26"/>
          <w:szCs w:val="26"/>
          <w:lang w:val="fr-FR"/>
        </w:rPr>
        <w:t xml:space="preserve">390, DTO n° </w:t>
      </w:r>
      <w:r w:rsidR="00B626F3">
        <w:rPr>
          <w:rFonts w:ascii="Tahoma" w:hAnsi="Tahoma" w:cs="Tahoma"/>
          <w:sz w:val="26"/>
          <w:szCs w:val="26"/>
          <w:lang w:val="fr-FR"/>
        </w:rPr>
        <w:t>1043/09 et titre de voyage n° 194 396, DTO n° 1053/09</w:t>
      </w:r>
      <w:r w:rsidR="002B54D1">
        <w:rPr>
          <w:rFonts w:ascii="Tahoma" w:hAnsi="Tahoma" w:cs="Tahoma"/>
          <w:sz w:val="26"/>
          <w:szCs w:val="26"/>
          <w:lang w:val="fr-FR"/>
        </w:rPr>
        <w:t>)</w:t>
      </w:r>
      <w:r w:rsidR="00B626F3">
        <w:rPr>
          <w:rFonts w:ascii="Tahoma" w:hAnsi="Tahoma" w:cs="Tahoma"/>
          <w:sz w:val="26"/>
          <w:szCs w:val="26"/>
          <w:lang w:val="fr-FR"/>
        </w:rPr>
        <w:t>.</w:t>
      </w:r>
    </w:p>
    <w:p w:rsidR="00D3451D" w:rsidRPr="00AA0F56" w:rsidRDefault="00D3451D" w:rsidP="00D3451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10"/>
          <w:szCs w:val="10"/>
          <w:lang w:val="fr-FR"/>
        </w:rPr>
      </w:pPr>
    </w:p>
    <w:p w:rsidR="00D3451D" w:rsidRPr="00993160" w:rsidRDefault="00D3451D" w:rsidP="00D3451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16"/>
          <w:szCs w:val="16"/>
          <w:lang w:val="fr-FR"/>
        </w:rPr>
      </w:pPr>
    </w:p>
    <w:p w:rsidR="00B626F3" w:rsidRDefault="00D3451D" w:rsidP="00D3451D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suggère  à Votre  Autorité  de  solliciter  </w:t>
      </w:r>
      <w:r w:rsidR="00B626F3">
        <w:rPr>
          <w:rFonts w:ascii="Tahoma" w:hAnsi="Tahoma" w:cs="Tahoma"/>
          <w:sz w:val="26"/>
          <w:szCs w:val="26"/>
          <w:lang w:val="fr-FR"/>
        </w:rPr>
        <w:t>une réactualisation de la prise en charge et de l’autorisation auprès du Ministre de la Santé Publique.</w:t>
      </w:r>
    </w:p>
    <w:p w:rsidR="00D3451D" w:rsidRPr="00B70034" w:rsidRDefault="00D3451D" w:rsidP="00D3451D">
      <w:pPr>
        <w:spacing w:after="0" w:line="240" w:lineRule="auto"/>
        <w:jc w:val="both"/>
        <w:rPr>
          <w:rFonts w:ascii="Tahoma" w:hAnsi="Tahoma" w:cs="Tahoma"/>
          <w:lang w:val="fr-FR"/>
        </w:rPr>
      </w:pPr>
    </w:p>
    <w:p w:rsidR="00D3451D" w:rsidRDefault="00B70034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D3451D">
        <w:rPr>
          <w:rFonts w:ascii="Tahoma" w:hAnsi="Tahoma" w:cs="Tahoma"/>
          <w:sz w:val="26"/>
          <w:szCs w:val="26"/>
          <w:lang w:val="fr-FR"/>
        </w:rPr>
        <w:t>En  annexe,  le  projet  de  lettre</w:t>
      </w:r>
    </w:p>
    <w:p w:rsidR="00D3451D" w:rsidRPr="00B70034" w:rsidRDefault="00D3451D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lang w:val="fr-FR"/>
        </w:rPr>
      </w:pPr>
    </w:p>
    <w:p w:rsidR="00D3451D" w:rsidRPr="006474BD" w:rsidRDefault="00B70034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D3451D"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6203FB" w:rsidRDefault="006203FB" w:rsidP="0049612B">
      <w:pPr>
        <w:spacing w:line="240" w:lineRule="auto"/>
        <w:ind w:firstLine="3690"/>
        <w:jc w:val="center"/>
        <w:rPr>
          <w:rFonts w:ascii="Tahoma" w:hAnsi="Tahoma" w:cs="Tahoma"/>
          <w:sz w:val="26"/>
          <w:szCs w:val="26"/>
          <w:lang w:val="fr-FR"/>
        </w:rPr>
      </w:pPr>
      <w:r w:rsidRPr="006203FB">
        <w:rPr>
          <w:rFonts w:ascii="Tahoma" w:hAnsi="Tahoma" w:cs="Tahoma"/>
          <w:sz w:val="26"/>
          <w:szCs w:val="26"/>
          <w:lang w:val="fr-FR"/>
        </w:rPr>
        <w:t>Pour le Conseiller Principal en mission,</w:t>
      </w:r>
    </w:p>
    <w:p w:rsidR="006203FB" w:rsidRPr="0049612B" w:rsidRDefault="006203FB" w:rsidP="0049612B">
      <w:pPr>
        <w:spacing w:line="240" w:lineRule="auto"/>
        <w:ind w:firstLine="387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9612B">
        <w:rPr>
          <w:rFonts w:ascii="Tahoma" w:hAnsi="Tahoma" w:cs="Tahoma"/>
          <w:b/>
          <w:sz w:val="26"/>
          <w:szCs w:val="26"/>
          <w:u w:val="single"/>
          <w:lang w:val="fr-FR"/>
        </w:rPr>
        <w:t>Raphaël LUHULU LUNGHE</w:t>
      </w:r>
    </w:p>
    <w:p w:rsidR="006203FB" w:rsidRPr="0049612B" w:rsidRDefault="006203FB" w:rsidP="0049612B">
      <w:pPr>
        <w:spacing w:line="240" w:lineRule="auto"/>
        <w:ind w:left="3780"/>
        <w:jc w:val="center"/>
        <w:rPr>
          <w:rFonts w:ascii="Tahoma" w:hAnsi="Tahoma" w:cs="Tahoma"/>
          <w:lang w:val="fr-FR"/>
        </w:rPr>
      </w:pPr>
      <w:r w:rsidRPr="0049612B">
        <w:rPr>
          <w:rFonts w:ascii="Tahoma" w:hAnsi="Tahoma" w:cs="Tahoma"/>
          <w:lang w:val="fr-FR"/>
        </w:rPr>
        <w:t xml:space="preserve">Conseiller Principal au Collège Chargé du Suivi des Activités du Parlement et des Institutions d’Appui </w:t>
      </w:r>
      <w:r w:rsidR="0049612B" w:rsidRPr="0049612B">
        <w:rPr>
          <w:rFonts w:ascii="Tahoma" w:hAnsi="Tahoma" w:cs="Tahoma"/>
          <w:lang w:val="fr-FR"/>
        </w:rPr>
        <w:t xml:space="preserve">                    </w:t>
      </w:r>
      <w:r w:rsidRPr="0049612B">
        <w:rPr>
          <w:rFonts w:ascii="Tahoma" w:hAnsi="Tahoma" w:cs="Tahoma"/>
          <w:lang w:val="fr-FR"/>
        </w:rPr>
        <w:t>à la Démocratie</w:t>
      </w:r>
    </w:p>
    <w:p w:rsidR="00D3451D" w:rsidRPr="00A61C45" w:rsidRDefault="00D3451D" w:rsidP="00D3451D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</w:t>
      </w:r>
      <w:r w:rsidR="00456B10">
        <w:rPr>
          <w:rFonts w:ascii="Tahoma" w:hAnsi="Tahoma" w:cs="Tahoma"/>
          <w:sz w:val="18"/>
          <w:szCs w:val="18"/>
          <w:lang w:val="fr-FR"/>
        </w:rPr>
        <w:t>KIBOKO FATUMA</w:t>
      </w:r>
    </w:p>
    <w:p w:rsidR="00D3451D" w:rsidRPr="00A61C45" w:rsidRDefault="00D3451D" w:rsidP="00D3451D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</w:t>
      </w:r>
      <w:r w:rsidR="00993160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D3451D" w:rsidRDefault="00D3451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D3451D" w:rsidRDefault="00D3451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6203FB" w:rsidRDefault="006203FB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81B9D" w:rsidRDefault="00081B9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D3451D" w:rsidRDefault="00D3451D" w:rsidP="00D3451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D3451D" w:rsidRPr="00125CB0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910124">
        <w:rPr>
          <w:rFonts w:ascii="Tahoma" w:hAnsi="Tahoma" w:cs="Tahoma"/>
          <w:i/>
          <w:sz w:val="20"/>
          <w:szCs w:val="20"/>
          <w:lang w:val="fr-FR"/>
        </w:rPr>
        <w:t>/</w:t>
      </w:r>
      <w:r w:rsidR="00792B3D">
        <w:rPr>
          <w:rFonts w:ascii="Tahoma" w:hAnsi="Tahoma" w:cs="Tahoma"/>
          <w:i/>
          <w:sz w:val="20"/>
          <w:szCs w:val="20"/>
          <w:lang w:val="fr-FR"/>
        </w:rPr>
        <w:t>K</w:t>
      </w:r>
      <w:r w:rsidR="00910124">
        <w:rPr>
          <w:rFonts w:ascii="Tahoma" w:hAnsi="Tahoma" w:cs="Tahoma"/>
          <w:i/>
          <w:sz w:val="20"/>
          <w:szCs w:val="20"/>
          <w:lang w:val="fr-FR"/>
        </w:rPr>
        <w:t>F</w:t>
      </w:r>
      <w:r w:rsidR="00981241">
        <w:rPr>
          <w:rFonts w:ascii="Tahoma" w:hAnsi="Tahoma" w:cs="Tahoma"/>
          <w:i/>
          <w:sz w:val="20"/>
          <w:szCs w:val="20"/>
          <w:lang w:val="fr-FR"/>
        </w:rPr>
        <w:t>/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</w:t>
      </w:r>
      <w:r w:rsidR="00981241">
        <w:rPr>
          <w:rFonts w:ascii="Tahoma" w:hAnsi="Tahoma" w:cs="Tahoma"/>
          <w:i/>
          <w:sz w:val="20"/>
          <w:szCs w:val="20"/>
          <w:lang w:val="fr-FR"/>
        </w:rPr>
        <w:t>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D3451D" w:rsidRPr="00125CB0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D3451D" w:rsidRPr="00125CB0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D3451D" w:rsidRPr="00125CB0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3451D" w:rsidRPr="00125CB0" w:rsidRDefault="00D3451D" w:rsidP="00D3451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D3451D" w:rsidRDefault="00D3451D" w:rsidP="00D3451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</w:t>
      </w:r>
      <w:r w:rsidR="00081B9D">
        <w:rPr>
          <w:rFonts w:ascii="Tahoma" w:hAnsi="Tahoma" w:cs="Tahoma"/>
          <w:i/>
          <w:sz w:val="20"/>
          <w:szCs w:val="20"/>
          <w:lang w:val="fr-FR"/>
        </w:rPr>
        <w:t>ions  Sociales  et  Culturelles.</w:t>
      </w:r>
    </w:p>
    <w:p w:rsidR="00147C34" w:rsidRPr="00147C34" w:rsidRDefault="00147C34" w:rsidP="00147C3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147C34" w:rsidRDefault="00147C34" w:rsidP="00147C3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47C34">
        <w:rPr>
          <w:rFonts w:ascii="Tahoma" w:hAnsi="Tahoma" w:cs="Tahoma"/>
          <w:b/>
          <w:i/>
          <w:sz w:val="20"/>
          <w:szCs w:val="20"/>
          <w:lang w:val="fr-FR"/>
        </w:rPr>
        <w:t xml:space="preserve">(TOUS) à </w:t>
      </w:r>
      <w:r w:rsidRPr="00147C34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147C34" w:rsidRPr="00147C34" w:rsidRDefault="00147C34" w:rsidP="00147C3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081B9D" w:rsidRDefault="00E77CB6" w:rsidP="00147C34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KITA MUTOMBO KIPANZULA Jérôme</w:t>
      </w:r>
      <w:r w:rsidR="00081B9D">
        <w:rPr>
          <w:rFonts w:ascii="Tahoma" w:hAnsi="Tahoma" w:cs="Tahoma"/>
          <w:i/>
          <w:sz w:val="20"/>
          <w:szCs w:val="20"/>
          <w:lang w:val="fr-FR"/>
        </w:rPr>
        <w:t>.</w:t>
      </w:r>
    </w:p>
    <w:p w:rsidR="00147C34" w:rsidRPr="00125CB0" w:rsidRDefault="00147C34" w:rsidP="00147C3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10è Rue n°24 Q. Des Marais</w:t>
      </w: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0"/>
          <w:szCs w:val="20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  </w:t>
      </w:r>
      <w:r w:rsidR="00147C34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KINSHASA/MATETE</w:t>
      </w: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73A90" wp14:editId="007E9450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3451D" w:rsidRPr="00EF04A1" w:rsidRDefault="00D3451D" w:rsidP="00081B9D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Monsieur  </w:t>
      </w:r>
      <w:r w:rsidR="00081B9D">
        <w:rPr>
          <w:rFonts w:ascii="Tahoma" w:hAnsi="Tahoma" w:cs="Tahoma"/>
          <w:b/>
          <w:i/>
          <w:sz w:val="24"/>
          <w:szCs w:val="24"/>
          <w:lang w:val="fr-FR"/>
        </w:rPr>
        <w:t>le  Ministre  de  la  Santé  Publique.</w:t>
      </w:r>
    </w:p>
    <w:p w:rsidR="00D3451D" w:rsidRPr="00081B9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 w:rsidR="00081B9D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Pr="00F234AE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8"/>
          <w:szCs w:val="18"/>
          <w:lang w:val="fr-FR"/>
        </w:rPr>
      </w:pPr>
    </w:p>
    <w:p w:rsidR="00315F91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315F91" w:rsidRPr="00125CB0">
        <w:rPr>
          <w:rFonts w:ascii="Tahoma" w:hAnsi="Tahoma" w:cs="Tahoma"/>
          <w:b/>
          <w:i/>
          <w:sz w:val="24"/>
          <w:szCs w:val="24"/>
          <w:lang w:val="fr-FR"/>
        </w:rPr>
        <w:t>: Réactualisation</w:t>
      </w:r>
      <w:r w:rsidR="00081B9D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D3451D" w:rsidRDefault="00081B9D" w:rsidP="00315F91">
      <w:pPr>
        <w:pStyle w:val="Paragraphedeliste"/>
        <w:spacing w:after="0" w:line="240" w:lineRule="auto"/>
        <w:ind w:left="1530" w:hanging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prise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en charge médicale.</w:t>
      </w:r>
    </w:p>
    <w:p w:rsidR="00D3451D" w:rsidRPr="00147C34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D3451D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Pr="00812F97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Monsieur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  le  Ministre</w:t>
      </w:r>
      <w:r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D3451D" w:rsidRPr="006F22E2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081B9D" w:rsidRDefault="00081B9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L’Etat de Santé de </w:t>
      </w:r>
      <w:r w:rsidR="00315F91">
        <w:rPr>
          <w:rFonts w:ascii="Tahoma" w:hAnsi="Tahoma" w:cs="Tahoma"/>
          <w:i/>
          <w:sz w:val="24"/>
          <w:szCs w:val="24"/>
          <w:lang w:val="fr-FR"/>
        </w:rPr>
        <w:t>Monsieur KITA MUTOMBO KIPANZULA Jérôme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315F91">
        <w:rPr>
          <w:rFonts w:ascii="Tahoma" w:hAnsi="Tahoma" w:cs="Tahoma"/>
          <w:i/>
          <w:sz w:val="24"/>
          <w:szCs w:val="24"/>
          <w:lang w:val="fr-FR"/>
        </w:rPr>
        <w:t xml:space="preserve">enseignant </w:t>
      </w:r>
      <w:r w:rsidR="009F0449">
        <w:rPr>
          <w:rFonts w:ascii="Tahoma" w:hAnsi="Tahoma" w:cs="Tahoma"/>
          <w:i/>
          <w:sz w:val="24"/>
          <w:szCs w:val="24"/>
          <w:lang w:val="fr-FR"/>
        </w:rPr>
        <w:t>indépendant</w:t>
      </w:r>
      <w:r w:rsidR="00315F91">
        <w:rPr>
          <w:rFonts w:ascii="Tahoma" w:hAnsi="Tahoma" w:cs="Tahoma"/>
          <w:i/>
          <w:sz w:val="24"/>
          <w:szCs w:val="24"/>
          <w:lang w:val="fr-FR"/>
        </w:rPr>
        <w:t xml:space="preserve"> nécessite des soins appropriés à l’étranger.  Mais la libération des fonds par le Trésor Public n’</w:t>
      </w:r>
      <w:r w:rsidR="003C1DC6">
        <w:rPr>
          <w:rFonts w:ascii="Tahoma" w:hAnsi="Tahoma" w:cs="Tahoma"/>
          <w:i/>
          <w:sz w:val="24"/>
          <w:szCs w:val="24"/>
          <w:lang w:val="fr-FR"/>
        </w:rPr>
        <w:t xml:space="preserve">a pas suivi et il n’a pas pu être transféré. 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315F91" w:rsidRDefault="00315F9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315F9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cet effet, je sollicite une réactualisation de la prise en charge et de l’autorisation de sortie </w:t>
      </w:r>
      <w:r w:rsidR="003C1DC6">
        <w:rPr>
          <w:rFonts w:ascii="Tahoma" w:hAnsi="Tahoma" w:cs="Tahoma"/>
          <w:i/>
          <w:sz w:val="24"/>
          <w:szCs w:val="24"/>
          <w:lang w:val="fr-FR"/>
        </w:rPr>
        <w:t>(</w:t>
      </w:r>
      <w:r>
        <w:rPr>
          <w:rFonts w:ascii="Tahoma" w:hAnsi="Tahoma" w:cs="Tahoma"/>
          <w:i/>
          <w:sz w:val="24"/>
          <w:szCs w:val="24"/>
          <w:lang w:val="fr-FR"/>
        </w:rPr>
        <w:t>n° 1250//CAB/MIN/SP/243/GAK/2008 et N° 1250/CAB/MIN/SP/249/GAK/2008</w:t>
      </w:r>
      <w:r w:rsidR="003C1DC6">
        <w:rPr>
          <w:rFonts w:ascii="Tahoma" w:hAnsi="Tahoma" w:cs="Tahoma"/>
          <w:i/>
          <w:sz w:val="24"/>
          <w:szCs w:val="24"/>
          <w:lang w:val="fr-FR"/>
        </w:rPr>
        <w:t>)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qui ont été octroyées en </w:t>
      </w:r>
      <w:r w:rsidR="003C1DC6">
        <w:rPr>
          <w:rFonts w:ascii="Tahoma" w:hAnsi="Tahoma" w:cs="Tahoma"/>
          <w:i/>
          <w:sz w:val="24"/>
          <w:szCs w:val="24"/>
          <w:lang w:val="fr-FR"/>
        </w:rPr>
        <w:t xml:space="preserve">sa </w:t>
      </w:r>
      <w:r>
        <w:rPr>
          <w:rFonts w:ascii="Tahoma" w:hAnsi="Tahoma" w:cs="Tahoma"/>
          <w:i/>
          <w:sz w:val="24"/>
          <w:szCs w:val="24"/>
          <w:lang w:val="fr-FR"/>
        </w:rPr>
        <w:t>faveur</w:t>
      </w:r>
      <w:r w:rsidR="003C1DC6">
        <w:rPr>
          <w:rFonts w:ascii="Tahoma" w:hAnsi="Tahoma" w:cs="Tahoma"/>
          <w:i/>
          <w:sz w:val="24"/>
          <w:szCs w:val="24"/>
          <w:lang w:val="fr-FR"/>
        </w:rPr>
        <w:t>.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3C1DC6" w:rsidRDefault="003C1DC6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CD3F6A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Veuillez  agréer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,  </w:t>
      </w:r>
      <w:r w:rsidR="00D3451D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le  Ministre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,  l’expression de  </w:t>
      </w:r>
      <w:r>
        <w:rPr>
          <w:rFonts w:ascii="Tahoma" w:hAnsi="Tahoma" w:cs="Tahoma"/>
          <w:i/>
          <w:sz w:val="24"/>
          <w:szCs w:val="24"/>
          <w:lang w:val="fr-FR"/>
        </w:rPr>
        <w:t>ma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 </w:t>
      </w:r>
      <w:r w:rsidR="009F0449">
        <w:rPr>
          <w:rFonts w:ascii="Tahoma" w:hAnsi="Tahoma" w:cs="Tahoma"/>
          <w:i/>
          <w:sz w:val="24"/>
          <w:szCs w:val="24"/>
          <w:lang w:val="fr-FR"/>
        </w:rPr>
        <w:t>parfaite considération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Pr="00147C34" w:rsidRDefault="00D3451D" w:rsidP="00D3451D">
      <w:pPr>
        <w:spacing w:after="0" w:line="240" w:lineRule="auto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sectPr w:rsidR="00662ADB" w:rsidSect="00B7003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1D"/>
    <w:rsid w:val="00001E03"/>
    <w:rsid w:val="00081B9D"/>
    <w:rsid w:val="000D1627"/>
    <w:rsid w:val="00112EF2"/>
    <w:rsid w:val="00147C34"/>
    <w:rsid w:val="001629E1"/>
    <w:rsid w:val="001C64C4"/>
    <w:rsid w:val="002B0E18"/>
    <w:rsid w:val="002B2978"/>
    <w:rsid w:val="002B54D1"/>
    <w:rsid w:val="00315F91"/>
    <w:rsid w:val="00373361"/>
    <w:rsid w:val="003C1DC6"/>
    <w:rsid w:val="004241D5"/>
    <w:rsid w:val="00456B10"/>
    <w:rsid w:val="0049612B"/>
    <w:rsid w:val="004A2DB6"/>
    <w:rsid w:val="005F7FE8"/>
    <w:rsid w:val="00600802"/>
    <w:rsid w:val="00613901"/>
    <w:rsid w:val="006203FB"/>
    <w:rsid w:val="00662ADB"/>
    <w:rsid w:val="0066536D"/>
    <w:rsid w:val="00683F32"/>
    <w:rsid w:val="006C05C7"/>
    <w:rsid w:val="007322B9"/>
    <w:rsid w:val="00773D59"/>
    <w:rsid w:val="00792B3D"/>
    <w:rsid w:val="00910124"/>
    <w:rsid w:val="00981241"/>
    <w:rsid w:val="00993160"/>
    <w:rsid w:val="009F0449"/>
    <w:rsid w:val="00A258EF"/>
    <w:rsid w:val="00AA0F56"/>
    <w:rsid w:val="00B626F3"/>
    <w:rsid w:val="00B70034"/>
    <w:rsid w:val="00C36B13"/>
    <w:rsid w:val="00C57D97"/>
    <w:rsid w:val="00C91015"/>
    <w:rsid w:val="00CD3F6A"/>
    <w:rsid w:val="00D3451D"/>
    <w:rsid w:val="00E012AE"/>
    <w:rsid w:val="00E77CB6"/>
    <w:rsid w:val="00EB7D3E"/>
    <w:rsid w:val="00EC23C4"/>
    <w:rsid w:val="00F234AE"/>
    <w:rsid w:val="00F44797"/>
    <w:rsid w:val="00F64820"/>
    <w:rsid w:val="00FA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572C5-3A1B-4627-AD2C-AB71A2F09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32</cp:revision>
  <cp:lastPrinted>2011-06-21T11:54:00Z</cp:lastPrinted>
  <dcterms:created xsi:type="dcterms:W3CDTF">2011-06-17T15:48:00Z</dcterms:created>
  <dcterms:modified xsi:type="dcterms:W3CDTF">2011-06-21T11:55:00Z</dcterms:modified>
</cp:coreProperties>
</file>