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8857E7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E05C23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BC02FA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668FA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668FA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4668FA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>Demande</w:t>
      </w:r>
      <w:proofErr w:type="gramEnd"/>
      <w:r w:rsidR="003535E7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r w:rsidR="001A131F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>d’a</w:t>
      </w:r>
      <w:r w:rsidR="005E2824">
        <w:rPr>
          <w:rFonts w:ascii="Tahoma" w:hAnsi="Tahoma" w:cs="Tahoma"/>
          <w:b/>
          <w:sz w:val="26"/>
          <w:szCs w:val="26"/>
          <w:u w:val="single"/>
          <w:lang w:val="fr-FR"/>
        </w:rPr>
        <w:t>ide</w:t>
      </w:r>
      <w:r w:rsidR="0027706B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et soutien</w:t>
      </w:r>
    </w:p>
    <w:p w:rsidR="0027706B" w:rsidRPr="00BC02FA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002CFE" w:rsidRPr="00002CFE" w:rsidRDefault="0041762D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Monsieur BOKW</w:t>
      </w:r>
      <w:r w:rsidR="00A77116">
        <w:rPr>
          <w:rFonts w:ascii="Tahoma" w:hAnsi="Tahoma" w:cs="Tahoma"/>
          <w:sz w:val="26"/>
          <w:szCs w:val="26"/>
          <w:lang w:val="fr-FR"/>
        </w:rPr>
        <w:t>A</w:t>
      </w:r>
      <w:r w:rsidR="0027706B">
        <w:rPr>
          <w:rFonts w:ascii="Tahoma" w:hAnsi="Tahoma" w:cs="Tahoma"/>
          <w:sz w:val="26"/>
          <w:szCs w:val="26"/>
          <w:lang w:val="fr-FR"/>
        </w:rPr>
        <w:t xml:space="preserve"> MBANGE Pierre, indigent nécessiteux présente un état de santé précaire qui demande des soins chirurgicaux spécialisés et urgent.</w:t>
      </w:r>
    </w:p>
    <w:p w:rsidR="00002CFE" w:rsidRPr="008857E7" w:rsidRDefault="00002CFE" w:rsidP="00002CF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27706B" w:rsidRDefault="0027706B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Sa situation sociale demande une aide et soutien humanitaire.</w:t>
      </w:r>
    </w:p>
    <w:p w:rsidR="0027706B" w:rsidRPr="0027706B" w:rsidRDefault="0027706B" w:rsidP="0027706B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A346E9" w:rsidRPr="00814B93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>suggère à</w:t>
      </w:r>
      <w:r w:rsidR="00026879">
        <w:rPr>
          <w:rFonts w:ascii="Tahoma" w:hAnsi="Tahoma" w:cs="Tahoma"/>
          <w:sz w:val="26"/>
          <w:szCs w:val="26"/>
          <w:lang w:val="fr-FR"/>
        </w:rPr>
        <w:t xml:space="preserve"> Votre Autorité de </w:t>
      </w:r>
      <w:r w:rsidR="0027706B">
        <w:rPr>
          <w:rFonts w:ascii="Tahoma" w:hAnsi="Tahoma" w:cs="Tahoma"/>
          <w:sz w:val="26"/>
          <w:szCs w:val="26"/>
          <w:lang w:val="fr-FR"/>
        </w:rPr>
        <w:t>solliciter une prise en charge médicale</w:t>
      </w:r>
      <w:r w:rsidR="00002CFE">
        <w:rPr>
          <w:rFonts w:ascii="Tahoma" w:hAnsi="Tahoma" w:cs="Tahoma"/>
          <w:sz w:val="26"/>
          <w:szCs w:val="26"/>
          <w:lang w:val="fr-FR"/>
        </w:rPr>
        <w:t xml:space="preserve"> auprès du Ministre de la Santé Publique.</w:t>
      </w:r>
      <w:bookmarkStart w:id="0" w:name="_GoBack"/>
      <w:bookmarkEnd w:id="0"/>
    </w:p>
    <w:p w:rsidR="001E5BCD" w:rsidRPr="008D7843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DC26C1" w:rsidRDefault="00DC26C1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Pour le Conseiller Principal en mission,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AF7DA3" w:rsidRPr="00AF7DA3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AF7DA3" w:rsidRDefault="00AF7DA3" w:rsidP="00DC26C1">
      <w:pPr>
        <w:spacing w:after="0" w:line="240" w:lineRule="auto"/>
        <w:ind w:firstLine="3240"/>
        <w:rPr>
          <w:rFonts w:ascii="Tahoma" w:hAnsi="Tahoma" w:cs="Tahoma"/>
          <w:lang w:val="fr-FR"/>
        </w:rPr>
      </w:pPr>
      <w:r w:rsidRPr="00AF7DA3">
        <w:rPr>
          <w:rFonts w:ascii="Tahoma" w:hAnsi="Tahoma" w:cs="Tahoma"/>
          <w:lang w:val="fr-FR"/>
        </w:rPr>
        <w:t>Conseiller Principal au Collège Chargé du Suivi des Activités</w:t>
      </w:r>
      <w:r>
        <w:rPr>
          <w:rFonts w:ascii="Tahoma" w:hAnsi="Tahoma" w:cs="Tahoma"/>
          <w:lang w:val="fr-FR"/>
        </w:rPr>
        <w:t xml:space="preserve"> du</w:t>
      </w:r>
    </w:p>
    <w:p w:rsidR="00AF7DA3" w:rsidRPr="00AF7DA3" w:rsidRDefault="00A134E2" w:rsidP="00DC26C1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Parlement et des Institutions d’Appui à la Démocratie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57E7" w:rsidRDefault="008857E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8F51B5" w:rsidRDefault="008F51B5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84137B" w:rsidRPr="00387544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84137B" w:rsidRDefault="0084137B" w:rsidP="0084137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A77116">
        <w:rPr>
          <w:rFonts w:ascii="Tahoma" w:hAnsi="Tahoma" w:cs="Tahoma"/>
          <w:i/>
          <w:sz w:val="20"/>
          <w:szCs w:val="20"/>
          <w:lang w:val="fr-FR"/>
        </w:rPr>
        <w:t>BOKOA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A77116">
        <w:rPr>
          <w:rFonts w:ascii="Tahoma" w:hAnsi="Tahoma" w:cs="Tahoma"/>
          <w:i/>
          <w:sz w:val="20"/>
          <w:szCs w:val="20"/>
          <w:lang w:val="fr-FR"/>
        </w:rPr>
        <w:t>MBENGE Pierre</w:t>
      </w:r>
    </w:p>
    <w:p w:rsidR="0084137B" w:rsidRDefault="0084137B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Av. </w:t>
      </w:r>
      <w:r w:rsidR="00A77116">
        <w:rPr>
          <w:rFonts w:ascii="Tahoma" w:hAnsi="Tahoma" w:cs="Tahoma"/>
          <w:i/>
          <w:sz w:val="20"/>
          <w:szCs w:val="20"/>
          <w:lang w:val="fr-FR"/>
        </w:rPr>
        <w:t>LUTUNU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 n°</w:t>
      </w:r>
      <w:r w:rsidR="00A77116">
        <w:rPr>
          <w:rFonts w:ascii="Tahoma" w:hAnsi="Tahoma" w:cs="Tahoma"/>
          <w:i/>
          <w:sz w:val="20"/>
          <w:szCs w:val="20"/>
          <w:lang w:val="fr-FR"/>
        </w:rPr>
        <w:t>10</w:t>
      </w:r>
    </w:p>
    <w:p w:rsidR="00A77116" w:rsidRDefault="00A77116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Tél. 0991466262, 0998217052, 0896883995</w:t>
      </w:r>
    </w:p>
    <w:p w:rsidR="0084137B" w:rsidRDefault="0084137B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Commune de </w:t>
      </w:r>
      <w:proofErr w:type="spellStart"/>
      <w:r w:rsidR="00A77116">
        <w:rPr>
          <w:rFonts w:ascii="Tahoma" w:hAnsi="Tahoma" w:cs="Tahoma"/>
          <w:i/>
          <w:sz w:val="20"/>
          <w:szCs w:val="20"/>
          <w:lang w:val="fr-FR"/>
        </w:rPr>
        <w:t>Selembao</w:t>
      </w:r>
      <w:proofErr w:type="spellEnd"/>
      <w:r w:rsidR="00A77116">
        <w:rPr>
          <w:rFonts w:ascii="Tahoma" w:hAnsi="Tahoma" w:cs="Tahoma"/>
          <w:i/>
          <w:sz w:val="20"/>
          <w:szCs w:val="20"/>
          <w:lang w:val="fr-FR"/>
        </w:rPr>
        <w:t>/Kinshasa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327826" w:rsidRDefault="00BC02FA" w:rsidP="00327826">
      <w:pPr>
        <w:pStyle w:val="Paragraphedeliste"/>
        <w:spacing w:after="0" w:line="240" w:lineRule="auto"/>
        <w:ind w:left="5130" w:hanging="18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BC02FA" w:rsidRDefault="00327826" w:rsidP="00327826">
      <w:pPr>
        <w:pStyle w:val="Paragraphedeliste"/>
        <w:spacing w:after="0" w:line="240" w:lineRule="auto"/>
        <w:ind w:left="4950" w:firstLine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E814A0" w:rsidRPr="00EF04A1" w:rsidRDefault="00E814A0" w:rsidP="00062265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EF245F">
        <w:rPr>
          <w:rFonts w:ascii="Tahoma" w:hAnsi="Tahoma" w:cs="Tahoma"/>
          <w:b/>
          <w:i/>
          <w:sz w:val="24"/>
          <w:szCs w:val="24"/>
          <w:lang w:val="fr-FR"/>
        </w:rPr>
        <w:t>Demande de P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rise en Charge Médicale</w:t>
      </w:r>
      <w:r w:rsidR="00F150C0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le Ministre</w:t>
      </w:r>
      <w:r w:rsidR="00BC02FA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C7292" w:rsidRDefault="0006226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L’état de santé de </w:t>
      </w:r>
      <w:r w:rsidR="0041762D">
        <w:rPr>
          <w:rFonts w:ascii="Tahoma" w:hAnsi="Tahoma" w:cs="Tahoma"/>
          <w:i/>
          <w:sz w:val="24"/>
          <w:szCs w:val="24"/>
          <w:lang w:val="fr-FR"/>
        </w:rPr>
        <w:t>Monsieur BOKW</w:t>
      </w:r>
      <w:r w:rsidR="00CC7292">
        <w:rPr>
          <w:rFonts w:ascii="Tahoma" w:hAnsi="Tahoma" w:cs="Tahoma"/>
          <w:i/>
          <w:sz w:val="24"/>
          <w:szCs w:val="24"/>
          <w:lang w:val="fr-FR"/>
        </w:rPr>
        <w:t>A MBANGE Pierre, indigent nécessiteux demande des soins chirurgicaux spécialisés à l’étranger.</w:t>
      </w:r>
    </w:p>
    <w:p w:rsidR="00A0075B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1325" w:rsidRDefault="0006226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</w:t>
      </w:r>
      <w:r w:rsidR="00CC7292">
        <w:rPr>
          <w:rFonts w:ascii="Tahoma" w:hAnsi="Tahoma" w:cs="Tahoma"/>
          <w:i/>
          <w:sz w:val="24"/>
          <w:szCs w:val="24"/>
          <w:lang w:val="fr-FR"/>
        </w:rPr>
        <w:t>octroy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er en sa faveur une prise en charge médicale </w:t>
      </w:r>
      <w:r w:rsidR="00CC7292">
        <w:rPr>
          <w:rFonts w:ascii="Tahoma" w:hAnsi="Tahoma" w:cs="Tahoma"/>
          <w:i/>
          <w:sz w:val="24"/>
          <w:szCs w:val="24"/>
          <w:lang w:val="fr-FR"/>
        </w:rPr>
        <w:t>et une autorisation de sortie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73361" w:rsidRDefault="00373361"/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D5AA1"/>
    <w:rsid w:val="001330EC"/>
    <w:rsid w:val="001629E1"/>
    <w:rsid w:val="001A131F"/>
    <w:rsid w:val="001A5E3D"/>
    <w:rsid w:val="001B7BA3"/>
    <w:rsid w:val="001C3847"/>
    <w:rsid w:val="001C6A77"/>
    <w:rsid w:val="001D712D"/>
    <w:rsid w:val="001E5BCD"/>
    <w:rsid w:val="00215C54"/>
    <w:rsid w:val="0027706B"/>
    <w:rsid w:val="002C5FA9"/>
    <w:rsid w:val="00304975"/>
    <w:rsid w:val="00307036"/>
    <w:rsid w:val="00327826"/>
    <w:rsid w:val="00343987"/>
    <w:rsid w:val="003509A0"/>
    <w:rsid w:val="003535E7"/>
    <w:rsid w:val="003678E2"/>
    <w:rsid w:val="00373361"/>
    <w:rsid w:val="00387544"/>
    <w:rsid w:val="003C1C01"/>
    <w:rsid w:val="003D6338"/>
    <w:rsid w:val="003E33EC"/>
    <w:rsid w:val="003F297F"/>
    <w:rsid w:val="004150AD"/>
    <w:rsid w:val="0041762D"/>
    <w:rsid w:val="004241D5"/>
    <w:rsid w:val="00440EA8"/>
    <w:rsid w:val="00462EC4"/>
    <w:rsid w:val="004668FA"/>
    <w:rsid w:val="004A2DB6"/>
    <w:rsid w:val="004C1649"/>
    <w:rsid w:val="004E2B90"/>
    <w:rsid w:val="005044A1"/>
    <w:rsid w:val="0050508A"/>
    <w:rsid w:val="005101AF"/>
    <w:rsid w:val="00581008"/>
    <w:rsid w:val="00587BE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C05C7"/>
    <w:rsid w:val="006D01EB"/>
    <w:rsid w:val="006D4F6C"/>
    <w:rsid w:val="007010FC"/>
    <w:rsid w:val="00721E76"/>
    <w:rsid w:val="0074792D"/>
    <w:rsid w:val="00752FAF"/>
    <w:rsid w:val="007F09F8"/>
    <w:rsid w:val="00814B93"/>
    <w:rsid w:val="00834C20"/>
    <w:rsid w:val="0084137B"/>
    <w:rsid w:val="008857E7"/>
    <w:rsid w:val="008A4136"/>
    <w:rsid w:val="008C4CAE"/>
    <w:rsid w:val="008C69A1"/>
    <w:rsid w:val="008D7843"/>
    <w:rsid w:val="008F51B5"/>
    <w:rsid w:val="00920E25"/>
    <w:rsid w:val="009379BB"/>
    <w:rsid w:val="00977162"/>
    <w:rsid w:val="009A4985"/>
    <w:rsid w:val="009C4154"/>
    <w:rsid w:val="009C5FE9"/>
    <w:rsid w:val="00A0075B"/>
    <w:rsid w:val="00A05771"/>
    <w:rsid w:val="00A134E2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F7DA3"/>
    <w:rsid w:val="00B258BB"/>
    <w:rsid w:val="00B507FC"/>
    <w:rsid w:val="00B53F8C"/>
    <w:rsid w:val="00BC02FA"/>
    <w:rsid w:val="00BC1088"/>
    <w:rsid w:val="00BC1238"/>
    <w:rsid w:val="00BE0E0B"/>
    <w:rsid w:val="00BE7178"/>
    <w:rsid w:val="00BF3FB6"/>
    <w:rsid w:val="00C362E6"/>
    <w:rsid w:val="00C40107"/>
    <w:rsid w:val="00C425D6"/>
    <w:rsid w:val="00C44C2F"/>
    <w:rsid w:val="00C53D47"/>
    <w:rsid w:val="00C602FC"/>
    <w:rsid w:val="00C91015"/>
    <w:rsid w:val="00C97552"/>
    <w:rsid w:val="00CC7292"/>
    <w:rsid w:val="00D047ED"/>
    <w:rsid w:val="00D3706A"/>
    <w:rsid w:val="00D45F81"/>
    <w:rsid w:val="00D47A22"/>
    <w:rsid w:val="00DA7672"/>
    <w:rsid w:val="00DC26C1"/>
    <w:rsid w:val="00DE30A7"/>
    <w:rsid w:val="00DF1325"/>
    <w:rsid w:val="00DF2EE0"/>
    <w:rsid w:val="00DF7A6D"/>
    <w:rsid w:val="00E05C23"/>
    <w:rsid w:val="00E21EDE"/>
    <w:rsid w:val="00E814A0"/>
    <w:rsid w:val="00EA71D3"/>
    <w:rsid w:val="00EE1EA0"/>
    <w:rsid w:val="00EF245F"/>
    <w:rsid w:val="00F150C0"/>
    <w:rsid w:val="00F21487"/>
    <w:rsid w:val="00F44797"/>
    <w:rsid w:val="00F62E7D"/>
    <w:rsid w:val="00F67D67"/>
    <w:rsid w:val="00F76579"/>
    <w:rsid w:val="00F9265A"/>
    <w:rsid w:val="00FB05B2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14</cp:revision>
  <cp:lastPrinted>2011-06-22T16:48:00Z</cp:lastPrinted>
  <dcterms:created xsi:type="dcterms:W3CDTF">2011-06-22T16:30:00Z</dcterms:created>
  <dcterms:modified xsi:type="dcterms:W3CDTF">2011-06-22T16:50:00Z</dcterms:modified>
</cp:coreProperties>
</file>