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Default="00D3451D" w:rsidP="00D3451D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9B33A9" w:rsidRPr="009B33A9" w:rsidRDefault="009B33A9" w:rsidP="00D3451D">
      <w:pPr>
        <w:spacing w:after="0"/>
        <w:jc w:val="both"/>
        <w:rPr>
          <w:rFonts w:ascii="Tahoma" w:hAnsi="Tahoma" w:cs="Tahoma"/>
          <w:sz w:val="16"/>
          <w:szCs w:val="16"/>
          <w:lang w:val="fr-FR"/>
        </w:rPr>
      </w:pPr>
    </w:p>
    <w:p w:rsidR="0046205F" w:rsidRDefault="0046205F" w:rsidP="00D3451D">
      <w:pPr>
        <w:spacing w:after="0"/>
        <w:jc w:val="both"/>
        <w:rPr>
          <w:rFonts w:ascii="Tahoma" w:hAnsi="Tahoma" w:cs="Tahoma"/>
          <w:lang w:val="fr-FR"/>
        </w:rPr>
      </w:pPr>
    </w:p>
    <w:p w:rsidR="00D3451D" w:rsidRPr="00C22828" w:rsidRDefault="00D3451D" w:rsidP="00D3451D">
      <w:pPr>
        <w:spacing w:after="0"/>
        <w:jc w:val="both"/>
        <w:rPr>
          <w:rFonts w:ascii="Tahoma" w:hAnsi="Tahoma" w:cs="Tahoma"/>
          <w:lang w:val="fr-FR"/>
        </w:rPr>
      </w:pPr>
      <w:r w:rsidRPr="00C22828">
        <w:rPr>
          <w:rFonts w:ascii="Tahoma" w:hAnsi="Tahoma" w:cs="Tahoma"/>
          <w:lang w:val="fr-FR"/>
        </w:rPr>
        <w:t>N/Réf : CAB/PR/CPCSC/           /</w:t>
      </w:r>
      <w:r w:rsidR="00407DC9">
        <w:rPr>
          <w:rFonts w:ascii="Tahoma" w:hAnsi="Tahoma" w:cs="Tahoma"/>
          <w:lang w:val="fr-FR"/>
        </w:rPr>
        <w:t>KF/MK</w:t>
      </w:r>
      <w:r w:rsidRPr="00C22828">
        <w:rPr>
          <w:rFonts w:ascii="Tahoma" w:hAnsi="Tahoma" w:cs="Tahoma"/>
          <w:lang w:val="fr-FR"/>
        </w:rPr>
        <w:t>/2011</w:t>
      </w:r>
    </w:p>
    <w:p w:rsidR="00D3451D" w:rsidRPr="00B70034" w:rsidRDefault="00D3451D" w:rsidP="00B70034">
      <w:pPr>
        <w:spacing w:after="0"/>
        <w:jc w:val="both"/>
        <w:rPr>
          <w:rFonts w:ascii="Tahoma" w:hAnsi="Tahoma" w:cs="Tahoma"/>
          <w:sz w:val="12"/>
          <w:szCs w:val="12"/>
          <w:lang w:val="fr-FR"/>
        </w:rPr>
      </w:pPr>
      <w:r>
        <w:rPr>
          <w:rFonts w:ascii="Tahoma" w:hAnsi="Tahoma" w:cs="Tahoma"/>
          <w:b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527B3" wp14:editId="1C11019B">
                <wp:simplePos x="0" y="0"/>
                <wp:positionH relativeFrom="column">
                  <wp:posOffset>0</wp:posOffset>
                </wp:positionH>
                <wp:positionV relativeFrom="paragraph">
                  <wp:posOffset>73025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75pt" to="468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" strokeweight="4.5pt">
                <v:stroke linestyle="thinThick"/>
              </v:line>
            </w:pict>
          </mc:Fallback>
        </mc:AlternateContent>
      </w:r>
    </w:p>
    <w:p w:rsidR="00D3451D" w:rsidRPr="00C22828" w:rsidRDefault="00D3451D" w:rsidP="00D3451D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  <w:lang w:val="fr-FR"/>
        </w:rPr>
      </w:pPr>
      <w:r w:rsidRPr="00C22828">
        <w:rPr>
          <w:rFonts w:ascii="Bookman Old Style" w:hAnsi="Bookman Old Style" w:cs="Tahoma"/>
          <w:b/>
          <w:i/>
          <w:sz w:val="32"/>
          <w:szCs w:val="32"/>
          <w:lang w:val="fr-FR"/>
        </w:rPr>
        <w:t>Note  à  la  Bienveillante  Attention  de  Son  Excellence  Monsieur  le  Directeur  de  Cabinet  du  Chef  de  l’Etat</w:t>
      </w:r>
    </w:p>
    <w:p w:rsidR="00D3451D" w:rsidRPr="00C22828" w:rsidRDefault="00D3451D" w:rsidP="00D3451D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  <w:lang w:val="fr-FR"/>
        </w:rPr>
      </w:pPr>
      <w:r>
        <w:rPr>
          <w:rFonts w:ascii="Tahoma" w:hAnsi="Tahoma" w:cs="Tahoma"/>
          <w:b/>
          <w:noProof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74A404" wp14:editId="11C506EC">
                <wp:simplePos x="0" y="0"/>
                <wp:positionH relativeFrom="column">
                  <wp:posOffset>2209800</wp:posOffset>
                </wp:positionH>
                <wp:positionV relativeFrom="paragraph">
                  <wp:posOffset>22225</wp:posOffset>
                </wp:positionV>
                <wp:extent cx="1609725" cy="0"/>
                <wp:effectExtent l="0" t="19050" r="9525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pt,1.75pt" to="300.7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863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" strokeweight="2.25pt"/>
            </w:pict>
          </mc:Fallback>
        </mc:AlternateContent>
      </w:r>
    </w:p>
    <w:p w:rsidR="00526896" w:rsidRDefault="00526896" w:rsidP="00D3451D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676D27" w:rsidRDefault="00676D27" w:rsidP="00D3451D">
      <w:pPr>
        <w:spacing w:after="0" w:line="240" w:lineRule="auto"/>
        <w:rPr>
          <w:rFonts w:ascii="Tahoma" w:hAnsi="Tahoma" w:cs="Tahoma"/>
          <w:b/>
          <w:sz w:val="10"/>
          <w:szCs w:val="10"/>
          <w:lang w:val="fr-FR"/>
        </w:rPr>
      </w:pPr>
    </w:p>
    <w:p w:rsidR="00D3451D" w:rsidRDefault="00D3451D" w:rsidP="001A49CA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  <w:r w:rsidRPr="00293CCF">
        <w:rPr>
          <w:rFonts w:ascii="Tahoma" w:hAnsi="Tahoma" w:cs="Tahoma"/>
          <w:b/>
          <w:sz w:val="26"/>
          <w:szCs w:val="26"/>
          <w:lang w:val="fr-FR"/>
        </w:rPr>
        <w:t xml:space="preserve">Concerne : </w:t>
      </w:r>
      <w:r w:rsidR="00293CCF" w:rsidRPr="00293CCF">
        <w:rPr>
          <w:rFonts w:ascii="Tahoma" w:hAnsi="Tahoma" w:cs="Tahoma"/>
          <w:b/>
          <w:sz w:val="26"/>
          <w:szCs w:val="26"/>
          <w:lang w:val="fr-FR"/>
        </w:rPr>
        <w:t xml:space="preserve">Demande de </w:t>
      </w:r>
      <w:r w:rsidR="001A49CA">
        <w:rPr>
          <w:rFonts w:ascii="Tahoma" w:hAnsi="Tahoma" w:cs="Tahoma"/>
          <w:b/>
          <w:sz w:val="26"/>
          <w:szCs w:val="26"/>
          <w:lang w:val="fr-FR"/>
        </w:rPr>
        <w:t xml:space="preserve">réengagement et de paiement de fonds pour prise en charge médicale </w:t>
      </w:r>
    </w:p>
    <w:p w:rsidR="001A49CA" w:rsidRPr="00293CCF" w:rsidRDefault="001A49CA" w:rsidP="001A49CA">
      <w:pPr>
        <w:spacing w:after="0" w:line="240" w:lineRule="auto"/>
        <w:ind w:left="1530" w:hanging="1530"/>
        <w:jc w:val="both"/>
        <w:rPr>
          <w:rFonts w:ascii="Tahoma" w:hAnsi="Tahoma" w:cs="Tahoma"/>
          <w:b/>
          <w:sz w:val="26"/>
          <w:szCs w:val="26"/>
          <w:lang w:val="fr-FR"/>
        </w:rPr>
      </w:pPr>
      <w:r>
        <w:rPr>
          <w:rFonts w:ascii="Tahoma" w:hAnsi="Tahoma" w:cs="Tahoma"/>
          <w:b/>
          <w:sz w:val="26"/>
          <w:szCs w:val="26"/>
          <w:lang w:val="fr-FR"/>
        </w:rPr>
        <w:tab/>
        <w:t>Dos : TSHULA TSHILUMBAYI</w:t>
      </w:r>
    </w:p>
    <w:p w:rsidR="009B33A9" w:rsidRDefault="00590611" w:rsidP="00D345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  <w:r w:rsidRPr="005852BB">
        <w:rPr>
          <w:rFonts w:ascii="Tahoma" w:hAnsi="Tahoma" w:cs="Tahoma"/>
          <w:sz w:val="16"/>
          <w:szCs w:val="16"/>
          <w:lang w:val="fr-FR"/>
        </w:rPr>
        <w:tab/>
      </w:r>
      <w:r w:rsidRPr="005852BB">
        <w:rPr>
          <w:rFonts w:ascii="Tahoma" w:hAnsi="Tahoma" w:cs="Tahoma"/>
          <w:sz w:val="16"/>
          <w:szCs w:val="16"/>
          <w:lang w:val="fr-FR"/>
        </w:rPr>
        <w:tab/>
      </w:r>
    </w:p>
    <w:p w:rsidR="00590611" w:rsidRPr="009B33A9" w:rsidRDefault="00590611" w:rsidP="00D3451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16"/>
          <w:szCs w:val="16"/>
          <w:lang w:val="fr-FR"/>
        </w:rPr>
      </w:pPr>
      <w:r w:rsidRPr="005852BB">
        <w:rPr>
          <w:rFonts w:ascii="Tahoma" w:hAnsi="Tahoma" w:cs="Tahoma"/>
          <w:b/>
          <w:sz w:val="26"/>
          <w:szCs w:val="26"/>
          <w:lang w:val="fr-FR"/>
        </w:rPr>
        <w:t xml:space="preserve"> </w:t>
      </w:r>
    </w:p>
    <w:p w:rsidR="00D12AA9" w:rsidRDefault="00D12AA9" w:rsidP="00D12AA9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D12AA9">
        <w:rPr>
          <w:rFonts w:ascii="Tahoma" w:hAnsi="Tahoma" w:cs="Tahoma"/>
          <w:sz w:val="26"/>
          <w:szCs w:val="26"/>
          <w:lang w:val="fr-FR"/>
        </w:rPr>
        <w:t>Monsieur TSHULA TSHILUMBAYI, Chef de Service à la Radio</w:t>
      </w:r>
      <w:r w:rsidR="00024C90">
        <w:rPr>
          <w:rFonts w:ascii="Tahoma" w:hAnsi="Tahoma" w:cs="Tahoma"/>
          <w:sz w:val="26"/>
          <w:szCs w:val="26"/>
          <w:lang w:val="fr-FR"/>
        </w:rPr>
        <w:t>-</w:t>
      </w:r>
      <w:r w:rsidRPr="00D12AA9">
        <w:rPr>
          <w:rFonts w:ascii="Tahoma" w:hAnsi="Tahoma" w:cs="Tahoma"/>
          <w:sz w:val="26"/>
          <w:szCs w:val="26"/>
          <w:lang w:val="fr-FR"/>
        </w:rPr>
        <w:t>Télévision Nationale Congolaise</w:t>
      </w:r>
      <w:r>
        <w:rPr>
          <w:rFonts w:ascii="Tahoma" w:hAnsi="Tahoma" w:cs="Tahoma"/>
          <w:sz w:val="26"/>
          <w:szCs w:val="26"/>
          <w:lang w:val="fr-FR"/>
        </w:rPr>
        <w:t>, souffre depuis des années</w:t>
      </w:r>
    </w:p>
    <w:p w:rsidR="00D12AA9" w:rsidRDefault="00D12AA9" w:rsidP="00D12AA9">
      <w:pPr>
        <w:pStyle w:val="Paragraphedeliste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Il a sollicité auprès du Cabinet du Président de la République un réengagement et le paiement des fonds pour sa prise en charge médicale urgente.</w:t>
      </w:r>
    </w:p>
    <w:p w:rsidR="009B33A9" w:rsidRPr="009B33A9" w:rsidRDefault="009B33A9" w:rsidP="00D12AA9">
      <w:pPr>
        <w:pStyle w:val="Paragraphedeliste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D12AA9" w:rsidRDefault="00D12AA9" w:rsidP="00D12AA9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 w:rsidRPr="00D12AA9">
        <w:rPr>
          <w:rFonts w:ascii="Tahoma" w:hAnsi="Tahoma" w:cs="Tahoma"/>
          <w:sz w:val="26"/>
          <w:szCs w:val="26"/>
          <w:lang w:val="fr-FR"/>
        </w:rPr>
        <w:t xml:space="preserve">En date du 15 juin 2010, le Cabinet du Président de la République a sollicité auprès des </w:t>
      </w:r>
      <w:r w:rsidR="008372C8">
        <w:rPr>
          <w:rFonts w:ascii="Tahoma" w:hAnsi="Tahoma" w:cs="Tahoma"/>
          <w:sz w:val="26"/>
          <w:szCs w:val="26"/>
          <w:lang w:val="fr-FR"/>
        </w:rPr>
        <w:t>Ministres des Finances et du Budget le réengagement du dossier ainsi que son payement (N/Réf. : 1024/2010).</w:t>
      </w:r>
    </w:p>
    <w:p w:rsidR="008372C8" w:rsidRPr="009B33A9" w:rsidRDefault="008372C8" w:rsidP="008372C8">
      <w:pPr>
        <w:spacing w:after="0" w:line="240" w:lineRule="auto"/>
        <w:ind w:left="720"/>
        <w:jc w:val="both"/>
        <w:rPr>
          <w:rFonts w:ascii="Tahoma" w:hAnsi="Tahoma" w:cs="Tahoma"/>
          <w:sz w:val="16"/>
          <w:szCs w:val="16"/>
          <w:lang w:val="fr-FR"/>
        </w:rPr>
      </w:pPr>
    </w:p>
    <w:p w:rsidR="008372C8" w:rsidRPr="008372C8" w:rsidRDefault="008372C8" w:rsidP="008372C8">
      <w:pPr>
        <w:spacing w:after="0" w:line="240" w:lineRule="auto"/>
        <w:ind w:left="720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>Le dossier a été engagé, mais n’a pas été payé (dos. N°</w:t>
      </w:r>
      <w:r w:rsidR="00B139C7">
        <w:rPr>
          <w:rFonts w:ascii="Tahoma" w:hAnsi="Tahoma" w:cs="Tahoma"/>
          <w:sz w:val="26"/>
          <w:szCs w:val="26"/>
          <w:lang w:val="fr-FR"/>
        </w:rPr>
        <w:t xml:space="preserve"> 232121, BDE 068579A,</w:t>
      </w:r>
      <w:r w:rsidR="00B139C7" w:rsidRPr="00B139C7">
        <w:rPr>
          <w:rFonts w:ascii="Tahoma" w:hAnsi="Tahoma" w:cs="Tahoma"/>
          <w:sz w:val="26"/>
          <w:szCs w:val="26"/>
          <w:lang w:val="fr-FR"/>
        </w:rPr>
        <w:t xml:space="preserve"> </w:t>
      </w:r>
      <w:r w:rsidR="0007494E">
        <w:rPr>
          <w:rFonts w:ascii="Tahoma" w:hAnsi="Tahoma" w:cs="Tahoma"/>
          <w:sz w:val="26"/>
          <w:szCs w:val="26"/>
          <w:lang w:val="fr-FR"/>
        </w:rPr>
        <w:t>D.T.O.</w:t>
      </w:r>
      <w:r w:rsidR="00B139C7">
        <w:rPr>
          <w:rFonts w:ascii="Tahoma" w:hAnsi="Tahoma" w:cs="Tahoma"/>
          <w:sz w:val="26"/>
          <w:szCs w:val="26"/>
          <w:lang w:val="fr-FR"/>
        </w:rPr>
        <w:t>2060/2010.</w:t>
      </w:r>
    </w:p>
    <w:p w:rsidR="00D12AA9" w:rsidRPr="00D12AA9" w:rsidRDefault="00D12AA9" w:rsidP="00B139C7">
      <w:pPr>
        <w:pStyle w:val="Paragraphedeliste"/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</w:p>
    <w:p w:rsidR="00EF0C08" w:rsidRPr="00D12AA9" w:rsidRDefault="00EF0C08" w:rsidP="00D12AA9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ahoma" w:hAnsi="Tahoma" w:cs="Tahoma"/>
          <w:sz w:val="16"/>
          <w:szCs w:val="16"/>
          <w:lang w:val="fr-FR"/>
        </w:rPr>
      </w:pPr>
      <w:r w:rsidRPr="00D12AA9">
        <w:rPr>
          <w:rFonts w:ascii="Tahoma" w:hAnsi="Tahoma" w:cs="Tahoma"/>
          <w:sz w:val="26"/>
          <w:szCs w:val="26"/>
          <w:lang w:val="fr-FR"/>
        </w:rPr>
        <w:t xml:space="preserve">Le Collège Chargé des Questions Sociales et Culturelles </w:t>
      </w:r>
      <w:r w:rsidR="00895D75" w:rsidRPr="00D12AA9">
        <w:rPr>
          <w:rFonts w:ascii="Tahoma" w:hAnsi="Tahoma" w:cs="Tahoma"/>
          <w:sz w:val="26"/>
          <w:szCs w:val="26"/>
          <w:lang w:val="fr-FR"/>
        </w:rPr>
        <w:t xml:space="preserve">suggère à Votre </w:t>
      </w:r>
      <w:r w:rsidR="00020BBA">
        <w:rPr>
          <w:rFonts w:ascii="Tahoma" w:hAnsi="Tahoma" w:cs="Tahoma"/>
          <w:sz w:val="26"/>
          <w:szCs w:val="26"/>
          <w:lang w:val="fr-FR"/>
        </w:rPr>
        <w:t>Autorité de rappeler ce dossier aux Ministres des Finances et du Budget.</w:t>
      </w:r>
    </w:p>
    <w:p w:rsidR="00D12AA9" w:rsidRPr="009B33A9" w:rsidRDefault="00D12AA9" w:rsidP="00D12AA9">
      <w:pPr>
        <w:pStyle w:val="Paragraphedeliste"/>
        <w:spacing w:after="0" w:line="240" w:lineRule="auto"/>
        <w:ind w:left="1080"/>
        <w:jc w:val="both"/>
        <w:rPr>
          <w:rFonts w:ascii="Tahoma" w:hAnsi="Tahoma" w:cs="Tahoma"/>
          <w:sz w:val="10"/>
          <w:szCs w:val="10"/>
          <w:lang w:val="fr-FR"/>
        </w:rPr>
      </w:pPr>
    </w:p>
    <w:p w:rsidR="00754F2A" w:rsidRPr="00EA1F5F" w:rsidRDefault="00754F2A" w:rsidP="00D3451D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sz w:val="10"/>
          <w:szCs w:val="10"/>
          <w:lang w:val="fr-FR"/>
        </w:rPr>
      </w:pPr>
    </w:p>
    <w:p w:rsidR="0046205F" w:rsidRDefault="00B70034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26"/>
          <w:szCs w:val="2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 </w:t>
      </w:r>
      <w:r w:rsidR="00EF0C08">
        <w:rPr>
          <w:rFonts w:ascii="Tahoma" w:hAnsi="Tahoma" w:cs="Tahoma"/>
          <w:sz w:val="26"/>
          <w:szCs w:val="26"/>
          <w:lang w:val="fr-FR"/>
        </w:rPr>
        <w:t xml:space="preserve">   </w:t>
      </w:r>
      <w:r w:rsidR="0046205F">
        <w:rPr>
          <w:rFonts w:ascii="Tahoma" w:hAnsi="Tahoma" w:cs="Tahoma"/>
          <w:sz w:val="26"/>
          <w:szCs w:val="26"/>
          <w:lang w:val="fr-FR"/>
        </w:rPr>
        <w:t>En annexe, le</w:t>
      </w:r>
      <w:r w:rsidR="00020BBA">
        <w:rPr>
          <w:rFonts w:ascii="Tahoma" w:hAnsi="Tahoma" w:cs="Tahoma"/>
          <w:sz w:val="26"/>
          <w:szCs w:val="26"/>
          <w:lang w:val="fr-FR"/>
        </w:rPr>
        <w:t xml:space="preserve"> projet de lettre</w:t>
      </w:r>
      <w:r w:rsidR="0046205F">
        <w:rPr>
          <w:rFonts w:ascii="Tahoma" w:hAnsi="Tahoma" w:cs="Tahoma"/>
          <w:sz w:val="26"/>
          <w:szCs w:val="26"/>
          <w:lang w:val="fr-FR"/>
        </w:rPr>
        <w:t>.</w:t>
      </w:r>
    </w:p>
    <w:p w:rsidR="00D3451D" w:rsidRPr="00E04D71" w:rsidRDefault="0046205F" w:rsidP="00D3451D">
      <w:pPr>
        <w:tabs>
          <w:tab w:val="left" w:pos="1843"/>
        </w:tabs>
        <w:spacing w:line="240" w:lineRule="auto"/>
        <w:jc w:val="both"/>
        <w:rPr>
          <w:rFonts w:ascii="Tahoma" w:hAnsi="Tahoma" w:cs="Tahoma"/>
          <w:sz w:val="16"/>
          <w:szCs w:val="16"/>
          <w:lang w:val="fr-FR"/>
        </w:rPr>
      </w:pPr>
      <w:r>
        <w:rPr>
          <w:rFonts w:ascii="Tahoma" w:hAnsi="Tahoma" w:cs="Tahoma"/>
          <w:sz w:val="26"/>
          <w:szCs w:val="26"/>
          <w:lang w:val="fr-FR"/>
        </w:rPr>
        <w:t xml:space="preserve">        </w:t>
      </w:r>
      <w:r w:rsidR="00D3451D" w:rsidRPr="006474BD">
        <w:rPr>
          <w:rFonts w:ascii="Tahoma" w:hAnsi="Tahoma" w:cs="Tahoma"/>
          <w:sz w:val="26"/>
          <w:szCs w:val="26"/>
          <w:lang w:val="fr-FR"/>
        </w:rPr>
        <w:t>Haute considération.</w:t>
      </w:r>
    </w:p>
    <w:p w:rsidR="00D3451D" w:rsidRDefault="00BC7808" w:rsidP="007C66AD">
      <w:pPr>
        <w:spacing w:line="240" w:lineRule="auto"/>
        <w:ind w:firstLine="3870"/>
        <w:jc w:val="center"/>
        <w:rPr>
          <w:rFonts w:ascii="Tahoma" w:hAnsi="Tahoma" w:cs="Tahoma"/>
          <w:b/>
          <w:sz w:val="26"/>
          <w:szCs w:val="26"/>
          <w:lang w:val="fr-FR"/>
        </w:rPr>
      </w:pPr>
      <w:r w:rsidRPr="00BC7808">
        <w:rPr>
          <w:rFonts w:ascii="Tahoma" w:hAnsi="Tahoma" w:cs="Tahoma"/>
          <w:b/>
          <w:sz w:val="26"/>
          <w:szCs w:val="26"/>
          <w:lang w:val="fr-FR"/>
        </w:rPr>
        <w:t>Léonard MASU-GA-RUGAMIKA</w:t>
      </w:r>
    </w:p>
    <w:p w:rsidR="00D3451D" w:rsidRDefault="00D3451D" w:rsidP="00E04D71">
      <w:pPr>
        <w:spacing w:after="0" w:line="24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Min.        : Cons.   </w:t>
      </w:r>
      <w:r w:rsidR="00841BF0">
        <w:rPr>
          <w:rFonts w:ascii="Tahoma" w:hAnsi="Tahoma" w:cs="Tahoma"/>
          <w:sz w:val="18"/>
          <w:szCs w:val="18"/>
          <w:lang w:val="fr-FR"/>
        </w:rPr>
        <w:t>KIBOKO FATUMA</w:t>
      </w:r>
    </w:p>
    <w:p w:rsidR="00E04D71" w:rsidRPr="00E04D71" w:rsidRDefault="00E04D71" w:rsidP="00E04D71">
      <w:pPr>
        <w:spacing w:after="0" w:line="240" w:lineRule="auto"/>
        <w:jc w:val="both"/>
        <w:rPr>
          <w:rFonts w:ascii="Tahoma" w:hAnsi="Tahoma" w:cs="Tahoma"/>
          <w:sz w:val="10"/>
          <w:szCs w:val="10"/>
          <w:lang w:val="fr-FR"/>
        </w:rPr>
      </w:pPr>
    </w:p>
    <w:p w:rsidR="00D3451D" w:rsidRPr="00A61C45" w:rsidRDefault="00D3451D" w:rsidP="00E04D71">
      <w:pPr>
        <w:spacing w:line="240" w:lineRule="auto"/>
        <w:jc w:val="both"/>
        <w:rPr>
          <w:rFonts w:ascii="Tahoma" w:hAnsi="Tahoma" w:cs="Tahoma"/>
          <w:sz w:val="18"/>
          <w:szCs w:val="18"/>
          <w:lang w:val="fr-FR"/>
        </w:rPr>
      </w:pPr>
      <w:r w:rsidRPr="00A61C45">
        <w:rPr>
          <w:rFonts w:ascii="Tahoma" w:hAnsi="Tahoma" w:cs="Tahoma"/>
          <w:sz w:val="18"/>
          <w:szCs w:val="18"/>
          <w:lang w:val="fr-FR"/>
        </w:rPr>
        <w:t xml:space="preserve">Saisie      : Mme  </w:t>
      </w:r>
      <w:r w:rsidR="002C618D">
        <w:rPr>
          <w:rFonts w:ascii="Tahoma" w:hAnsi="Tahoma" w:cs="Tahoma"/>
          <w:sz w:val="18"/>
          <w:szCs w:val="18"/>
          <w:lang w:val="fr-FR"/>
        </w:rPr>
        <w:t>MUTOBA KAWELE</w:t>
      </w:r>
      <w:r w:rsidRPr="00A61C45">
        <w:rPr>
          <w:rFonts w:ascii="Tahoma" w:hAnsi="Tahoma" w:cs="Tahoma"/>
          <w:sz w:val="18"/>
          <w:szCs w:val="18"/>
          <w:lang w:val="fr-FR"/>
        </w:rPr>
        <w:t xml:space="preserve"> </w:t>
      </w:r>
    </w:p>
    <w:p w:rsidR="00D3451D" w:rsidRDefault="00D3451D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  <w:r w:rsidRPr="00A61C45">
        <w:rPr>
          <w:rFonts w:ascii="Tahoma" w:hAnsi="Tahoma" w:cs="Tahoma"/>
          <w:b/>
          <w:sz w:val="18"/>
          <w:szCs w:val="18"/>
          <w:lang w:val="fr-FR"/>
        </w:rPr>
        <w:t>Visa        : DIRCABA I</w:t>
      </w:r>
    </w:p>
    <w:p w:rsidR="00754F2A" w:rsidRDefault="00754F2A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754F2A" w:rsidRDefault="00754F2A" w:rsidP="00D3451D">
      <w:pPr>
        <w:spacing w:line="360" w:lineRule="auto"/>
        <w:jc w:val="both"/>
        <w:rPr>
          <w:rFonts w:ascii="Tahoma" w:hAnsi="Tahoma" w:cs="Tahoma"/>
          <w:b/>
          <w:sz w:val="18"/>
          <w:szCs w:val="18"/>
          <w:lang w:val="fr-FR"/>
        </w:rPr>
      </w:pPr>
    </w:p>
    <w:p w:rsidR="00D3451D" w:rsidRDefault="00D3451D" w:rsidP="00D3451D">
      <w:pPr>
        <w:pStyle w:val="Paragraphedeliste"/>
        <w:spacing w:line="480" w:lineRule="auto"/>
        <w:ind w:left="90"/>
        <w:jc w:val="center"/>
        <w:rPr>
          <w:rFonts w:ascii="Tahoma" w:hAnsi="Tahoma" w:cs="Tahoma"/>
          <w:b/>
          <w:sz w:val="28"/>
          <w:szCs w:val="28"/>
          <w:u w:val="single"/>
          <w:lang w:val="fr-FR"/>
        </w:rPr>
      </w:pPr>
      <w:r w:rsidRPr="0034031B">
        <w:rPr>
          <w:rFonts w:ascii="Tahoma" w:hAnsi="Tahoma" w:cs="Tahoma"/>
          <w:b/>
          <w:sz w:val="28"/>
          <w:szCs w:val="28"/>
          <w:u w:val="single"/>
          <w:lang w:val="fr-FR"/>
        </w:rPr>
        <w:lastRenderedPageBreak/>
        <w:t>PROJET</w:t>
      </w:r>
    </w:p>
    <w:p w:rsidR="00345636" w:rsidRDefault="00345636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</w:p>
    <w:p w:rsidR="00D3451D" w:rsidRPr="00125CB0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 xml:space="preserve">N/Réf. : CAB/PR/CPCSC/        </w:t>
      </w:r>
      <w:r w:rsidR="00404452">
        <w:rPr>
          <w:rFonts w:ascii="Tahoma" w:hAnsi="Tahoma" w:cs="Tahoma"/>
          <w:i/>
          <w:sz w:val="20"/>
          <w:szCs w:val="20"/>
          <w:lang w:val="fr-FR"/>
        </w:rPr>
        <w:t>/</w:t>
      </w:r>
      <w:r w:rsidR="00792B3D">
        <w:rPr>
          <w:rFonts w:ascii="Tahoma" w:hAnsi="Tahoma" w:cs="Tahoma"/>
          <w:i/>
          <w:sz w:val="20"/>
          <w:szCs w:val="20"/>
          <w:lang w:val="fr-FR"/>
        </w:rPr>
        <w:t>K</w:t>
      </w:r>
      <w:r w:rsidR="00404452">
        <w:rPr>
          <w:rFonts w:ascii="Tahoma" w:hAnsi="Tahoma" w:cs="Tahoma"/>
          <w:i/>
          <w:sz w:val="20"/>
          <w:szCs w:val="20"/>
          <w:lang w:val="fr-FR"/>
        </w:rPr>
        <w:t>F/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M</w:t>
      </w:r>
      <w:r w:rsidR="00404452">
        <w:rPr>
          <w:rFonts w:ascii="Tahoma" w:hAnsi="Tahoma" w:cs="Tahoma"/>
          <w:i/>
          <w:sz w:val="20"/>
          <w:szCs w:val="20"/>
          <w:lang w:val="fr-FR"/>
        </w:rPr>
        <w:t>K</w:t>
      </w:r>
      <w:r w:rsidRPr="00125CB0">
        <w:rPr>
          <w:rFonts w:ascii="Tahoma" w:hAnsi="Tahoma" w:cs="Tahoma"/>
          <w:i/>
          <w:sz w:val="20"/>
          <w:szCs w:val="20"/>
          <w:lang w:val="fr-FR"/>
        </w:rPr>
        <w:t>/2011</w:t>
      </w:r>
    </w:p>
    <w:p w:rsidR="00D3451D" w:rsidRPr="001B7A48" w:rsidRDefault="00D3451D" w:rsidP="00D701C4">
      <w:pPr>
        <w:pStyle w:val="Paragraphedeliste"/>
        <w:spacing w:after="0" w:line="240" w:lineRule="auto"/>
        <w:ind w:left="90" w:firstLine="47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B7A48">
        <w:rPr>
          <w:rFonts w:ascii="Tahoma" w:hAnsi="Tahoma" w:cs="Tahoma"/>
          <w:i/>
          <w:sz w:val="20"/>
          <w:szCs w:val="20"/>
          <w:u w:val="single"/>
          <w:lang w:val="fr-FR"/>
        </w:rPr>
        <w:t>Transmis  copie  pour  information  à</w:t>
      </w:r>
      <w:r w:rsidRPr="001B7A48">
        <w:rPr>
          <w:rFonts w:ascii="Tahoma" w:hAnsi="Tahoma" w:cs="Tahoma"/>
          <w:i/>
          <w:sz w:val="20"/>
          <w:szCs w:val="20"/>
          <w:lang w:val="fr-FR"/>
        </w:rPr>
        <w:t> :</w:t>
      </w:r>
    </w:p>
    <w:p w:rsidR="00D3451D" w:rsidRPr="00125CB0" w:rsidRDefault="00D3451D" w:rsidP="00D3451D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D3451D" w:rsidRPr="00125CB0" w:rsidRDefault="00D3451D" w:rsidP="00D701C4">
      <w:pPr>
        <w:pStyle w:val="Paragraphedeliste"/>
        <w:numPr>
          <w:ilvl w:val="0"/>
          <w:numId w:val="2"/>
        </w:numPr>
        <w:spacing w:after="0" w:line="240" w:lineRule="auto"/>
        <w:ind w:left="513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i/>
          <w:sz w:val="20"/>
          <w:szCs w:val="20"/>
          <w:lang w:val="fr-FR"/>
        </w:rPr>
        <w:t>Madame le Directeur de Cabinet Adjoint du  Chef de l’Etat ;</w:t>
      </w:r>
    </w:p>
    <w:p w:rsidR="00D3451D" w:rsidRDefault="00D3451D" w:rsidP="00D701C4">
      <w:pPr>
        <w:pStyle w:val="Paragraphedeliste"/>
        <w:numPr>
          <w:ilvl w:val="0"/>
          <w:numId w:val="2"/>
        </w:numPr>
        <w:spacing w:after="0" w:line="240" w:lineRule="auto"/>
        <w:ind w:left="513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4E6959">
        <w:rPr>
          <w:rFonts w:ascii="Tahoma" w:hAnsi="Tahoma" w:cs="Tahoma"/>
          <w:i/>
          <w:sz w:val="20"/>
          <w:szCs w:val="20"/>
          <w:lang w:val="fr-FR"/>
        </w:rPr>
        <w:t xml:space="preserve">Monsieur le Conseiller Principal </w:t>
      </w:r>
      <w:r w:rsidR="004E6959" w:rsidRPr="004E6959">
        <w:rPr>
          <w:rFonts w:ascii="Tahoma" w:hAnsi="Tahoma" w:cs="Tahoma"/>
          <w:i/>
          <w:sz w:val="20"/>
          <w:szCs w:val="20"/>
          <w:lang w:val="fr-FR"/>
        </w:rPr>
        <w:t>du Chef de l’Etat</w:t>
      </w:r>
      <w:r w:rsidR="004E6959">
        <w:rPr>
          <w:rFonts w:ascii="Tahoma" w:hAnsi="Tahoma" w:cs="Tahoma"/>
          <w:i/>
          <w:sz w:val="20"/>
          <w:szCs w:val="20"/>
          <w:lang w:val="fr-FR"/>
        </w:rPr>
        <w:t xml:space="preserve"> </w:t>
      </w:r>
      <w:r w:rsidRPr="004E6959">
        <w:rPr>
          <w:rFonts w:ascii="Tahoma" w:hAnsi="Tahoma" w:cs="Tahoma"/>
          <w:i/>
          <w:sz w:val="20"/>
          <w:szCs w:val="20"/>
          <w:lang w:val="fr-FR"/>
        </w:rPr>
        <w:t>au Collège Chargé des Quest</w:t>
      </w:r>
      <w:r w:rsidR="00081B9D" w:rsidRPr="004E6959">
        <w:rPr>
          <w:rFonts w:ascii="Tahoma" w:hAnsi="Tahoma" w:cs="Tahoma"/>
          <w:i/>
          <w:sz w:val="20"/>
          <w:szCs w:val="20"/>
          <w:lang w:val="fr-FR"/>
        </w:rPr>
        <w:t>ions Sociales et  Culturelles.</w:t>
      </w:r>
    </w:p>
    <w:p w:rsidR="00024C90" w:rsidRPr="00024C90" w:rsidRDefault="00024C90" w:rsidP="00D701C4">
      <w:pPr>
        <w:pStyle w:val="Paragraphedeliste"/>
        <w:numPr>
          <w:ilvl w:val="0"/>
          <w:numId w:val="2"/>
        </w:numPr>
        <w:spacing w:after="0" w:line="240" w:lineRule="auto"/>
        <w:ind w:left="5130" w:hanging="27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(Tous) à </w:t>
      </w:r>
      <w:r w:rsidRPr="00024C90">
        <w:rPr>
          <w:rFonts w:ascii="Tahoma" w:hAnsi="Tahoma" w:cs="Tahoma"/>
          <w:i/>
          <w:sz w:val="20"/>
          <w:szCs w:val="20"/>
          <w:u w:val="single"/>
          <w:lang w:val="fr-FR"/>
        </w:rPr>
        <w:t>KINSHASA/GOMBE</w:t>
      </w:r>
    </w:p>
    <w:p w:rsidR="00024C90" w:rsidRPr="00024C90" w:rsidRDefault="00024C90" w:rsidP="00024C90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i/>
          <w:sz w:val="10"/>
          <w:szCs w:val="10"/>
          <w:lang w:val="fr-FR"/>
        </w:rPr>
      </w:pPr>
    </w:p>
    <w:p w:rsidR="00556D70" w:rsidRDefault="00024C90" w:rsidP="00D701C4">
      <w:pPr>
        <w:pStyle w:val="Paragraphedeliste"/>
        <w:spacing w:after="0" w:line="240" w:lineRule="auto"/>
        <w:ind w:left="5310" w:hanging="18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>Monsieur TSHULA TSHILUMBAYI</w:t>
      </w:r>
    </w:p>
    <w:p w:rsidR="00024C90" w:rsidRDefault="00024C90" w:rsidP="00D701C4">
      <w:pPr>
        <w:pStyle w:val="Paragraphedeliste"/>
        <w:spacing w:after="0" w:line="240" w:lineRule="auto"/>
        <w:ind w:left="5310" w:hanging="180"/>
        <w:jc w:val="both"/>
        <w:rPr>
          <w:rFonts w:ascii="Tahoma" w:hAnsi="Tahoma" w:cs="Tahoma"/>
          <w:i/>
          <w:sz w:val="20"/>
          <w:szCs w:val="20"/>
          <w:lang w:val="fr-FR"/>
        </w:rPr>
      </w:pPr>
      <w:r>
        <w:rPr>
          <w:rFonts w:ascii="Tahoma" w:hAnsi="Tahoma" w:cs="Tahoma"/>
          <w:i/>
          <w:sz w:val="20"/>
          <w:szCs w:val="20"/>
          <w:lang w:val="fr-FR"/>
        </w:rPr>
        <w:t xml:space="preserve">Journaliste à la Radio-Télévision Nationale </w:t>
      </w:r>
    </w:p>
    <w:p w:rsidR="00556D70" w:rsidRPr="00556D70" w:rsidRDefault="00556D70" w:rsidP="00D701C4">
      <w:pPr>
        <w:pStyle w:val="Paragraphedeliste"/>
        <w:spacing w:after="0" w:line="240" w:lineRule="auto"/>
        <w:ind w:left="5310" w:hanging="180"/>
        <w:jc w:val="both"/>
        <w:rPr>
          <w:rFonts w:ascii="Tahoma" w:hAnsi="Tahoma" w:cs="Tahoma"/>
          <w:i/>
          <w:sz w:val="20"/>
          <w:szCs w:val="20"/>
          <w:u w:val="single"/>
          <w:lang w:val="fr-FR"/>
        </w:rPr>
      </w:pPr>
      <w:proofErr w:type="gramStart"/>
      <w:r w:rsidRPr="00556D70">
        <w:rPr>
          <w:rFonts w:ascii="Tahoma" w:hAnsi="Tahoma" w:cs="Tahoma"/>
          <w:i/>
          <w:sz w:val="20"/>
          <w:szCs w:val="20"/>
          <w:lang w:val="fr-FR"/>
        </w:rPr>
        <w:t>à</w:t>
      </w:r>
      <w:proofErr w:type="gramEnd"/>
      <w:r w:rsidRPr="00556D70">
        <w:rPr>
          <w:rFonts w:ascii="Tahoma" w:hAnsi="Tahoma" w:cs="Tahoma"/>
          <w:i/>
          <w:sz w:val="20"/>
          <w:szCs w:val="20"/>
          <w:lang w:val="fr-FR"/>
        </w:rPr>
        <w:t xml:space="preserve"> </w:t>
      </w:r>
      <w:r w:rsidR="00024C90">
        <w:rPr>
          <w:rFonts w:ascii="Tahoma" w:hAnsi="Tahoma" w:cs="Tahoma"/>
          <w:i/>
          <w:sz w:val="20"/>
          <w:szCs w:val="20"/>
          <w:u w:val="single"/>
          <w:lang w:val="fr-FR"/>
        </w:rPr>
        <w:t>KINSHASA/LINGWALA</w:t>
      </w:r>
    </w:p>
    <w:p w:rsidR="00D3451D" w:rsidRPr="00125CB0" w:rsidRDefault="00D3451D" w:rsidP="00D3451D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20"/>
          <w:szCs w:val="20"/>
          <w:lang w:val="fr-FR"/>
        </w:rPr>
      </w:pPr>
      <w:r w:rsidRPr="00125CB0">
        <w:rPr>
          <w:rFonts w:ascii="Tahoma" w:hAnsi="Tahoma" w:cs="Tahoma"/>
          <w:b/>
          <w:i/>
          <w:noProof/>
          <w:sz w:val="20"/>
          <w:szCs w:val="20"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A73A90" wp14:editId="007E9450">
                <wp:simplePos x="0" y="0"/>
                <wp:positionH relativeFrom="column">
                  <wp:posOffset>3272790</wp:posOffset>
                </wp:positionH>
                <wp:positionV relativeFrom="paragraph">
                  <wp:posOffset>116840</wp:posOffset>
                </wp:positionV>
                <wp:extent cx="3200400" cy="0"/>
                <wp:effectExtent l="0" t="0" r="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9.2pt" to="509.7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" strokecolor="black [3213]" strokeweight="1pt">
                <v:stroke dashstyle="3 1"/>
              </v:line>
            </w:pict>
          </mc:Fallback>
        </mc:AlternateContent>
      </w:r>
    </w:p>
    <w:p w:rsidR="00D3451D" w:rsidRPr="00125CB0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733646" w:rsidRDefault="00D3451D" w:rsidP="00081B9D">
      <w:pPr>
        <w:pStyle w:val="Paragraphedeliste"/>
        <w:spacing w:after="0" w:line="240" w:lineRule="auto"/>
        <w:ind w:left="5130" w:hanging="54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A</w:t>
      </w: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  <w:r w:rsidR="000238DE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="00024C90">
        <w:rPr>
          <w:rFonts w:ascii="Tahoma" w:hAnsi="Tahoma" w:cs="Tahoma"/>
          <w:b/>
          <w:i/>
          <w:sz w:val="24"/>
          <w:szCs w:val="24"/>
          <w:lang w:val="fr-FR"/>
        </w:rPr>
        <w:t xml:space="preserve">Messieurs </w:t>
      </w:r>
      <w:r w:rsidR="00733646">
        <w:rPr>
          <w:rFonts w:ascii="Tahoma" w:hAnsi="Tahoma" w:cs="Tahoma"/>
          <w:b/>
          <w:i/>
          <w:sz w:val="24"/>
          <w:szCs w:val="24"/>
          <w:lang w:val="fr-FR"/>
        </w:rPr>
        <w:t>le</w:t>
      </w:r>
      <w:r w:rsidR="00024C90">
        <w:rPr>
          <w:rFonts w:ascii="Tahoma" w:hAnsi="Tahoma" w:cs="Tahoma"/>
          <w:b/>
          <w:i/>
          <w:sz w:val="24"/>
          <w:szCs w:val="24"/>
          <w:lang w:val="fr-FR"/>
        </w:rPr>
        <w:t>s</w:t>
      </w:r>
      <w:r w:rsidR="00733646">
        <w:rPr>
          <w:rFonts w:ascii="Tahoma" w:hAnsi="Tahoma" w:cs="Tahoma"/>
          <w:b/>
          <w:i/>
          <w:sz w:val="24"/>
          <w:szCs w:val="24"/>
          <w:lang w:val="fr-FR"/>
        </w:rPr>
        <w:t xml:space="preserve"> Ministre</w:t>
      </w:r>
      <w:r w:rsidR="00024C90">
        <w:rPr>
          <w:rFonts w:ascii="Tahoma" w:hAnsi="Tahoma" w:cs="Tahoma"/>
          <w:b/>
          <w:i/>
          <w:sz w:val="24"/>
          <w:szCs w:val="24"/>
          <w:lang w:val="fr-FR"/>
        </w:rPr>
        <w:t>s</w:t>
      </w:r>
      <w:r w:rsidR="00733646">
        <w:rPr>
          <w:rFonts w:ascii="Tahoma" w:hAnsi="Tahoma" w:cs="Tahoma"/>
          <w:b/>
          <w:i/>
          <w:sz w:val="24"/>
          <w:szCs w:val="24"/>
          <w:lang w:val="fr-FR"/>
        </w:rPr>
        <w:t xml:space="preserve">  </w:t>
      </w:r>
    </w:p>
    <w:p w:rsidR="00D3451D" w:rsidRDefault="00121684" w:rsidP="00121684">
      <w:pPr>
        <w:pStyle w:val="Paragraphedeliste"/>
        <w:spacing w:after="0" w:line="240" w:lineRule="auto"/>
        <w:ind w:left="4320" w:firstLine="630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- </w:t>
      </w:r>
      <w:r w:rsidR="00024C90">
        <w:rPr>
          <w:rFonts w:ascii="Tahoma" w:hAnsi="Tahoma" w:cs="Tahoma"/>
          <w:b/>
          <w:i/>
          <w:sz w:val="24"/>
          <w:szCs w:val="24"/>
          <w:lang w:val="fr-FR"/>
        </w:rPr>
        <w:t>d</w:t>
      </w:r>
      <w:r w:rsidR="00345636">
        <w:rPr>
          <w:rFonts w:ascii="Tahoma" w:hAnsi="Tahoma" w:cs="Tahoma"/>
          <w:b/>
          <w:i/>
          <w:sz w:val="24"/>
          <w:szCs w:val="24"/>
          <w:lang w:val="fr-FR"/>
        </w:rPr>
        <w:t>e</w:t>
      </w:r>
      <w:r w:rsidR="00024C90">
        <w:rPr>
          <w:rFonts w:ascii="Tahoma" w:hAnsi="Tahoma" w:cs="Tahoma"/>
          <w:b/>
          <w:i/>
          <w:sz w:val="24"/>
          <w:szCs w:val="24"/>
          <w:lang w:val="fr-FR"/>
        </w:rPr>
        <w:t xml:space="preserve">s Finances </w:t>
      </w:r>
    </w:p>
    <w:p w:rsidR="00024C90" w:rsidRPr="00EF04A1" w:rsidRDefault="00121684" w:rsidP="00121684">
      <w:pPr>
        <w:pStyle w:val="Paragraphedeliste"/>
        <w:spacing w:after="0" w:line="240" w:lineRule="auto"/>
        <w:ind w:left="4950" w:hanging="130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- </w:t>
      </w:r>
      <w:r w:rsidR="00024C90">
        <w:rPr>
          <w:rFonts w:ascii="Tahoma" w:hAnsi="Tahoma" w:cs="Tahoma"/>
          <w:b/>
          <w:i/>
          <w:sz w:val="24"/>
          <w:szCs w:val="24"/>
          <w:lang w:val="fr-FR"/>
        </w:rPr>
        <w:t xml:space="preserve">du Budget </w:t>
      </w:r>
    </w:p>
    <w:p w:rsidR="00D3451D" w:rsidRPr="00081B9D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D3451D" w:rsidRPr="00125CB0" w:rsidRDefault="00D3451D" w:rsidP="00E000DA">
      <w:pPr>
        <w:pStyle w:val="Paragraphedeliste"/>
        <w:spacing w:after="0" w:line="240" w:lineRule="auto"/>
        <w:ind w:left="5040"/>
        <w:jc w:val="both"/>
        <w:rPr>
          <w:rFonts w:ascii="Tahoma" w:hAnsi="Tahoma" w:cs="Tahoma"/>
          <w:b/>
          <w:i/>
          <w:sz w:val="24"/>
          <w:szCs w:val="24"/>
          <w:u w:val="single"/>
          <w:lang w:val="fr-FR"/>
        </w:rPr>
      </w:pPr>
      <w:proofErr w:type="gramStart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>à</w:t>
      </w:r>
      <w:proofErr w:type="gramEnd"/>
      <w:r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 </w:t>
      </w:r>
      <w:r w:rsidRPr="00125CB0">
        <w:rPr>
          <w:rFonts w:ascii="Tahoma" w:hAnsi="Tahoma" w:cs="Tahoma"/>
          <w:b/>
          <w:i/>
          <w:sz w:val="24"/>
          <w:szCs w:val="24"/>
          <w:u w:val="single"/>
          <w:lang w:val="fr-FR"/>
        </w:rPr>
        <w:t>KINSHASA/</w:t>
      </w:r>
      <w:r w:rsidR="00081B9D">
        <w:rPr>
          <w:rFonts w:ascii="Tahoma" w:hAnsi="Tahoma" w:cs="Tahoma"/>
          <w:b/>
          <w:i/>
          <w:sz w:val="24"/>
          <w:szCs w:val="24"/>
          <w:u w:val="single"/>
          <w:lang w:val="fr-FR"/>
        </w:rPr>
        <w:t>GOMBE</w:t>
      </w:r>
    </w:p>
    <w:p w:rsidR="00D3451D" w:rsidRPr="00125CB0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Pr="00F04AE9" w:rsidRDefault="00D3451D" w:rsidP="00D3451D">
      <w:pPr>
        <w:pStyle w:val="Paragraphedeliste"/>
        <w:spacing w:after="0" w:line="240" w:lineRule="auto"/>
        <w:ind w:left="5130"/>
        <w:jc w:val="both"/>
        <w:rPr>
          <w:rFonts w:ascii="Tahoma" w:hAnsi="Tahoma" w:cs="Tahoma"/>
          <w:b/>
          <w:i/>
          <w:sz w:val="16"/>
          <w:szCs w:val="16"/>
          <w:lang w:val="fr-FR"/>
        </w:rPr>
      </w:pPr>
    </w:p>
    <w:p w:rsidR="00345636" w:rsidRDefault="00345636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FF148E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125CB0">
        <w:rPr>
          <w:rFonts w:ascii="Tahoma" w:hAnsi="Tahoma" w:cs="Tahoma"/>
          <w:b/>
          <w:i/>
          <w:sz w:val="24"/>
          <w:szCs w:val="24"/>
          <w:lang w:val="fr-FR"/>
        </w:rPr>
        <w:t>Concerne </w:t>
      </w:r>
      <w:r w:rsidR="00404452" w:rsidRPr="00125CB0">
        <w:rPr>
          <w:rFonts w:ascii="Tahoma" w:hAnsi="Tahoma" w:cs="Tahoma"/>
          <w:b/>
          <w:i/>
          <w:sz w:val="24"/>
          <w:szCs w:val="24"/>
          <w:lang w:val="fr-FR"/>
        </w:rPr>
        <w:t xml:space="preserve">: </w:t>
      </w:r>
      <w:r w:rsidR="00345636">
        <w:rPr>
          <w:rFonts w:ascii="Tahoma" w:hAnsi="Tahoma" w:cs="Tahoma"/>
          <w:b/>
          <w:i/>
          <w:sz w:val="24"/>
          <w:szCs w:val="24"/>
          <w:lang w:val="fr-FR"/>
        </w:rPr>
        <w:t xml:space="preserve">Demande </w:t>
      </w:r>
      <w:r w:rsidR="00FF148E">
        <w:rPr>
          <w:rFonts w:ascii="Tahoma" w:hAnsi="Tahoma" w:cs="Tahoma"/>
          <w:b/>
          <w:i/>
          <w:sz w:val="24"/>
          <w:szCs w:val="24"/>
          <w:lang w:val="fr-FR"/>
        </w:rPr>
        <w:t xml:space="preserve">de réengagement et de paiement </w:t>
      </w:r>
    </w:p>
    <w:p w:rsidR="00D3451D" w:rsidRPr="00345636" w:rsidRDefault="00FF148E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</w:t>
      </w:r>
      <w:proofErr w:type="gramStart"/>
      <w:r>
        <w:rPr>
          <w:rFonts w:ascii="Tahoma" w:hAnsi="Tahoma" w:cs="Tahoma"/>
          <w:b/>
          <w:i/>
          <w:sz w:val="24"/>
          <w:szCs w:val="24"/>
          <w:lang w:val="fr-FR"/>
        </w:rPr>
        <w:t>de</w:t>
      </w:r>
      <w:proofErr w:type="gramEnd"/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fonds pour une </w:t>
      </w:r>
      <w:r w:rsidR="00345636">
        <w:rPr>
          <w:rFonts w:ascii="Tahoma" w:hAnsi="Tahoma" w:cs="Tahoma"/>
          <w:b/>
          <w:i/>
          <w:sz w:val="24"/>
          <w:szCs w:val="24"/>
          <w:lang w:val="fr-FR"/>
        </w:rPr>
        <w:t>prise en charge médicale.</w:t>
      </w:r>
    </w:p>
    <w:p w:rsidR="00D3451D" w:rsidRPr="00F04AE9" w:rsidRDefault="00FF148E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  <w:r>
        <w:rPr>
          <w:rFonts w:ascii="Tahoma" w:hAnsi="Tahoma" w:cs="Tahoma"/>
          <w:b/>
          <w:i/>
          <w:sz w:val="10"/>
          <w:szCs w:val="10"/>
          <w:lang w:val="fr-FR"/>
        </w:rPr>
        <w:tab/>
      </w:r>
      <w:r>
        <w:rPr>
          <w:rFonts w:ascii="Tahoma" w:hAnsi="Tahoma" w:cs="Tahoma"/>
          <w:b/>
          <w:i/>
          <w:sz w:val="10"/>
          <w:szCs w:val="10"/>
          <w:lang w:val="fr-FR"/>
        </w:rPr>
        <w:tab/>
      </w:r>
    </w:p>
    <w:p w:rsidR="00F04AE9" w:rsidRDefault="000A1F56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</w:t>
      </w:r>
    </w:p>
    <w:p w:rsidR="000A1F56" w:rsidRDefault="000A1F56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D3451D" w:rsidRPr="00941067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 w:rsidRPr="00941067">
        <w:rPr>
          <w:rFonts w:ascii="Tahoma" w:hAnsi="Tahoma" w:cs="Tahoma"/>
          <w:b/>
          <w:i/>
          <w:sz w:val="24"/>
          <w:szCs w:val="24"/>
          <w:lang w:val="fr-FR"/>
        </w:rPr>
        <w:t>M</w:t>
      </w:r>
      <w:r w:rsidR="00FF148E">
        <w:rPr>
          <w:rFonts w:ascii="Tahoma" w:hAnsi="Tahoma" w:cs="Tahoma"/>
          <w:b/>
          <w:i/>
          <w:sz w:val="24"/>
          <w:szCs w:val="24"/>
          <w:lang w:val="fr-FR"/>
        </w:rPr>
        <w:t xml:space="preserve">essieurs les </w:t>
      </w:r>
      <w:r w:rsidR="00081B9D" w:rsidRPr="00941067">
        <w:rPr>
          <w:rFonts w:ascii="Tahoma" w:hAnsi="Tahoma" w:cs="Tahoma"/>
          <w:b/>
          <w:i/>
          <w:sz w:val="24"/>
          <w:szCs w:val="24"/>
          <w:lang w:val="fr-FR"/>
        </w:rPr>
        <w:t>Ministre</w:t>
      </w:r>
      <w:r w:rsidR="00FF148E">
        <w:rPr>
          <w:rFonts w:ascii="Tahoma" w:hAnsi="Tahoma" w:cs="Tahoma"/>
          <w:b/>
          <w:i/>
          <w:sz w:val="24"/>
          <w:szCs w:val="24"/>
          <w:lang w:val="fr-FR"/>
        </w:rPr>
        <w:t>s</w:t>
      </w:r>
      <w:r w:rsidR="00697134" w:rsidRPr="00941067">
        <w:rPr>
          <w:rFonts w:ascii="Tahoma" w:hAnsi="Tahoma" w:cs="Tahoma"/>
          <w:b/>
          <w:i/>
          <w:sz w:val="24"/>
          <w:szCs w:val="24"/>
          <w:lang w:val="fr-FR"/>
        </w:rPr>
        <w:t>,</w:t>
      </w:r>
    </w:p>
    <w:p w:rsidR="00F04AE9" w:rsidRPr="00F04AE9" w:rsidRDefault="00F04AE9" w:rsidP="00D3451D">
      <w:pPr>
        <w:spacing w:after="0" w:line="240" w:lineRule="auto"/>
        <w:jc w:val="both"/>
        <w:rPr>
          <w:rFonts w:ascii="Tahoma" w:hAnsi="Tahoma" w:cs="Tahoma"/>
          <w:b/>
          <w:i/>
          <w:sz w:val="10"/>
          <w:szCs w:val="10"/>
          <w:lang w:val="fr-FR"/>
        </w:rPr>
      </w:pPr>
    </w:p>
    <w:p w:rsidR="00D3451D" w:rsidRPr="006F22E2" w:rsidRDefault="00D3451D" w:rsidP="00D3451D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9D4394" w:rsidRDefault="00FF148E" w:rsidP="009D4394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J’ai l’honneur de vous recommander Monsieur TSHULA TSHILUMBAYI, journaliste </w:t>
      </w:r>
      <w:r w:rsidR="0007494E">
        <w:rPr>
          <w:rFonts w:ascii="Tahoma" w:hAnsi="Tahoma" w:cs="Tahoma"/>
          <w:i/>
          <w:sz w:val="24"/>
          <w:szCs w:val="24"/>
          <w:lang w:val="fr-FR"/>
        </w:rPr>
        <w:t xml:space="preserve"> de la RTNC </w:t>
      </w:r>
      <w:r>
        <w:rPr>
          <w:rFonts w:ascii="Tahoma" w:hAnsi="Tahoma" w:cs="Tahoma"/>
          <w:i/>
          <w:sz w:val="24"/>
          <w:szCs w:val="24"/>
          <w:lang w:val="fr-FR"/>
        </w:rPr>
        <w:t>malade, pour une prise en charge médicale urgente.</w:t>
      </w:r>
    </w:p>
    <w:p w:rsidR="00FF148E" w:rsidRDefault="00FF148E" w:rsidP="009D4394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FF148E" w:rsidRDefault="00FF148E" w:rsidP="009D4394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Depuis 2 ans, sont dossier est engagé mais ne fait pas l’objet de paiement des fonds nécessaire à sa prise en charge médicale.</w:t>
      </w:r>
    </w:p>
    <w:p w:rsidR="00D47B09" w:rsidRDefault="00D47B09" w:rsidP="009D4394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47B09" w:rsidRDefault="0007494E" w:rsidP="009D4394">
      <w:pPr>
        <w:pStyle w:val="Paragraphedeliste"/>
        <w:spacing w:after="0" w:line="240" w:lineRule="auto"/>
        <w:ind w:left="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 xml:space="preserve">A cet </w:t>
      </w:r>
      <w:r w:rsidR="00D47B09">
        <w:rPr>
          <w:rFonts w:ascii="Tahoma" w:hAnsi="Tahoma" w:cs="Tahoma"/>
          <w:i/>
          <w:sz w:val="24"/>
          <w:szCs w:val="24"/>
          <w:lang w:val="fr-FR"/>
        </w:rPr>
        <w:t>e</w:t>
      </w:r>
      <w:r>
        <w:rPr>
          <w:rFonts w:ascii="Tahoma" w:hAnsi="Tahoma" w:cs="Tahoma"/>
          <w:i/>
          <w:sz w:val="24"/>
          <w:szCs w:val="24"/>
          <w:lang w:val="fr-FR"/>
        </w:rPr>
        <w:t>ffet, je</w:t>
      </w:r>
      <w:r w:rsidR="00D47B09">
        <w:rPr>
          <w:rFonts w:ascii="Tahoma" w:hAnsi="Tahoma" w:cs="Tahoma"/>
          <w:i/>
          <w:sz w:val="24"/>
          <w:szCs w:val="24"/>
          <w:lang w:val="fr-FR"/>
        </w:rPr>
        <w:t xml:space="preserve"> vous demande de bien vouloir veiller à l’aboutissement heureux de ce dossier.</w:t>
      </w:r>
    </w:p>
    <w:p w:rsidR="005D2683" w:rsidRDefault="005D2683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CD3F6A" w:rsidP="009D4394">
      <w:pPr>
        <w:pStyle w:val="Paragraphedeliste"/>
        <w:spacing w:after="0" w:line="240" w:lineRule="auto"/>
        <w:ind w:left="90" w:hanging="90"/>
        <w:jc w:val="both"/>
        <w:rPr>
          <w:rFonts w:ascii="Tahoma" w:hAnsi="Tahoma" w:cs="Tahoma"/>
          <w:i/>
          <w:sz w:val="24"/>
          <w:szCs w:val="24"/>
          <w:lang w:val="fr-FR"/>
        </w:rPr>
      </w:pPr>
      <w:r>
        <w:rPr>
          <w:rFonts w:ascii="Tahoma" w:hAnsi="Tahoma" w:cs="Tahoma"/>
          <w:i/>
          <w:sz w:val="24"/>
          <w:szCs w:val="24"/>
          <w:lang w:val="fr-FR"/>
        </w:rPr>
        <w:t>Veuillez agréer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D47B09">
        <w:rPr>
          <w:rFonts w:ascii="Tahoma" w:hAnsi="Tahoma" w:cs="Tahoma"/>
          <w:b/>
          <w:i/>
          <w:sz w:val="24"/>
          <w:szCs w:val="24"/>
          <w:lang w:val="fr-FR"/>
        </w:rPr>
        <w:t>Messieurs les Ministres</w:t>
      </w:r>
      <w:r w:rsidR="00F143C9">
        <w:rPr>
          <w:rFonts w:ascii="Tahoma" w:hAnsi="Tahoma" w:cs="Tahoma"/>
          <w:i/>
          <w:sz w:val="24"/>
          <w:szCs w:val="24"/>
          <w:lang w:val="fr-FR"/>
        </w:rPr>
        <w:t xml:space="preserve">, 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l’expression de </w:t>
      </w:r>
      <w:r>
        <w:rPr>
          <w:rFonts w:ascii="Tahoma" w:hAnsi="Tahoma" w:cs="Tahoma"/>
          <w:i/>
          <w:sz w:val="24"/>
          <w:szCs w:val="24"/>
          <w:lang w:val="fr-FR"/>
        </w:rPr>
        <w:t>ma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 </w:t>
      </w:r>
      <w:r w:rsidR="00F143C9">
        <w:rPr>
          <w:rFonts w:ascii="Tahoma" w:hAnsi="Tahoma" w:cs="Tahoma"/>
          <w:i/>
          <w:sz w:val="24"/>
          <w:szCs w:val="24"/>
          <w:lang w:val="fr-FR"/>
        </w:rPr>
        <w:t>considération</w:t>
      </w:r>
      <w:r w:rsidR="009D4394">
        <w:rPr>
          <w:rFonts w:ascii="Tahoma" w:hAnsi="Tahoma" w:cs="Tahoma"/>
          <w:i/>
          <w:sz w:val="24"/>
          <w:szCs w:val="24"/>
          <w:lang w:val="fr-FR"/>
        </w:rPr>
        <w:t xml:space="preserve"> distinguée</w:t>
      </w:r>
      <w:r>
        <w:rPr>
          <w:rFonts w:ascii="Tahoma" w:hAnsi="Tahoma" w:cs="Tahoma"/>
          <w:i/>
          <w:sz w:val="24"/>
          <w:szCs w:val="24"/>
          <w:lang w:val="fr-FR"/>
        </w:rPr>
        <w:t>.</w:t>
      </w:r>
      <w:r w:rsidR="00D3451D">
        <w:rPr>
          <w:rFonts w:ascii="Tahoma" w:hAnsi="Tahoma" w:cs="Tahoma"/>
          <w:i/>
          <w:sz w:val="24"/>
          <w:szCs w:val="24"/>
          <w:lang w:val="fr-FR"/>
        </w:rPr>
        <w:t xml:space="preserve"> </w:t>
      </w: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Pr="00697A6F" w:rsidRDefault="00D3451D" w:rsidP="00D3451D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i/>
          <w:sz w:val="24"/>
          <w:szCs w:val="24"/>
          <w:lang w:val="fr-FR"/>
        </w:rPr>
      </w:pPr>
    </w:p>
    <w:p w:rsidR="00D3451D" w:rsidRDefault="00D3451D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r>
        <w:rPr>
          <w:rFonts w:ascii="Tahoma" w:hAnsi="Tahoma" w:cs="Tahoma"/>
          <w:b/>
          <w:i/>
          <w:sz w:val="24"/>
          <w:szCs w:val="24"/>
          <w:lang w:val="fr-FR"/>
        </w:rPr>
        <w:t xml:space="preserve">                                                                                           </w:t>
      </w:r>
      <w:r w:rsidRPr="006F22E2">
        <w:rPr>
          <w:rFonts w:ascii="Tahoma" w:hAnsi="Tahoma" w:cs="Tahoma"/>
          <w:b/>
          <w:i/>
          <w:sz w:val="24"/>
          <w:szCs w:val="24"/>
          <w:lang w:val="fr-FR"/>
        </w:rPr>
        <w:t>Gustave  BEYA  SIKU</w:t>
      </w:r>
    </w:p>
    <w:p w:rsidR="003D10BE" w:rsidRDefault="003D10BE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3D10BE" w:rsidRDefault="003D10BE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3D10BE" w:rsidRDefault="003D10BE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</w:p>
    <w:p w:rsidR="003D10BE" w:rsidRDefault="003D10BE" w:rsidP="00D3451D">
      <w:pPr>
        <w:pStyle w:val="Paragraphedeliste"/>
        <w:spacing w:after="0" w:line="240" w:lineRule="auto"/>
        <w:ind w:left="90"/>
        <w:jc w:val="both"/>
        <w:rPr>
          <w:rFonts w:ascii="Tahoma" w:hAnsi="Tahoma" w:cs="Tahoma"/>
          <w:b/>
          <w:i/>
          <w:sz w:val="24"/>
          <w:szCs w:val="24"/>
          <w:lang w:val="fr-FR"/>
        </w:rPr>
      </w:pPr>
      <w:bookmarkStart w:id="0" w:name="_GoBack"/>
      <w:bookmarkEnd w:id="0"/>
    </w:p>
    <w:sectPr w:rsidR="003D10BE" w:rsidSect="00B70034"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14DC5"/>
    <w:multiLevelType w:val="hybridMultilevel"/>
    <w:tmpl w:val="70DAF8DE"/>
    <w:lvl w:ilvl="0" w:tplc="CCB6D852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D02474F"/>
    <w:multiLevelType w:val="hybridMultilevel"/>
    <w:tmpl w:val="41B09238"/>
    <w:lvl w:ilvl="0" w:tplc="DD2806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68D5F1B"/>
    <w:multiLevelType w:val="hybridMultilevel"/>
    <w:tmpl w:val="4C5E47FC"/>
    <w:lvl w:ilvl="0" w:tplc="1B42F50A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61E55990"/>
    <w:multiLevelType w:val="hybridMultilevel"/>
    <w:tmpl w:val="006A25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A656C8"/>
    <w:multiLevelType w:val="hybridMultilevel"/>
    <w:tmpl w:val="3F1C70DE"/>
    <w:lvl w:ilvl="0" w:tplc="9B661B28">
      <w:start w:val="1"/>
      <w:numFmt w:val="bullet"/>
      <w:lvlText w:val="-"/>
      <w:lvlJc w:val="left"/>
      <w:pPr>
        <w:ind w:left="1440" w:hanging="360"/>
      </w:pPr>
      <w:rPr>
        <w:rFonts w:ascii="Tahoma" w:eastAsiaTheme="minorEastAsia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51D"/>
    <w:rsid w:val="00001E03"/>
    <w:rsid w:val="0001612F"/>
    <w:rsid w:val="00020BBA"/>
    <w:rsid w:val="000238DE"/>
    <w:rsid w:val="00024C90"/>
    <w:rsid w:val="00025471"/>
    <w:rsid w:val="0006520A"/>
    <w:rsid w:val="0007494E"/>
    <w:rsid w:val="00081B9D"/>
    <w:rsid w:val="00082539"/>
    <w:rsid w:val="0008463C"/>
    <w:rsid w:val="000A1F56"/>
    <w:rsid w:val="000C675C"/>
    <w:rsid w:val="000C7E53"/>
    <w:rsid w:val="000D1627"/>
    <w:rsid w:val="00121684"/>
    <w:rsid w:val="001629E1"/>
    <w:rsid w:val="00173D44"/>
    <w:rsid w:val="00192566"/>
    <w:rsid w:val="001A49CA"/>
    <w:rsid w:val="001B7A48"/>
    <w:rsid w:val="001C64C4"/>
    <w:rsid w:val="001C6B50"/>
    <w:rsid w:val="002021C0"/>
    <w:rsid w:val="00203F6F"/>
    <w:rsid w:val="00263971"/>
    <w:rsid w:val="00293CCF"/>
    <w:rsid w:val="002B2978"/>
    <w:rsid w:val="002C618D"/>
    <w:rsid w:val="002E51C3"/>
    <w:rsid w:val="00345636"/>
    <w:rsid w:val="00373361"/>
    <w:rsid w:val="003A2593"/>
    <w:rsid w:val="003A498C"/>
    <w:rsid w:val="003B7EF6"/>
    <w:rsid w:val="003D10BE"/>
    <w:rsid w:val="003F3837"/>
    <w:rsid w:val="004043AC"/>
    <w:rsid w:val="00404452"/>
    <w:rsid w:val="00407DC9"/>
    <w:rsid w:val="0041405B"/>
    <w:rsid w:val="004241D5"/>
    <w:rsid w:val="004371C1"/>
    <w:rsid w:val="0046205F"/>
    <w:rsid w:val="004A2DB6"/>
    <w:rsid w:val="004E6959"/>
    <w:rsid w:val="004F0901"/>
    <w:rsid w:val="00526896"/>
    <w:rsid w:val="00530D32"/>
    <w:rsid w:val="00556D70"/>
    <w:rsid w:val="005852BB"/>
    <w:rsid w:val="00585888"/>
    <w:rsid w:val="00590611"/>
    <w:rsid w:val="0059141B"/>
    <w:rsid w:val="005937FA"/>
    <w:rsid w:val="005D2683"/>
    <w:rsid w:val="005F66C9"/>
    <w:rsid w:val="005F7FE8"/>
    <w:rsid w:val="00613901"/>
    <w:rsid w:val="006161C6"/>
    <w:rsid w:val="00617F2A"/>
    <w:rsid w:val="00637E61"/>
    <w:rsid w:val="00652579"/>
    <w:rsid w:val="006609B3"/>
    <w:rsid w:val="00662ADB"/>
    <w:rsid w:val="0066536D"/>
    <w:rsid w:val="00676D27"/>
    <w:rsid w:val="00697134"/>
    <w:rsid w:val="006C05C7"/>
    <w:rsid w:val="006D25E6"/>
    <w:rsid w:val="0070504A"/>
    <w:rsid w:val="00707AE2"/>
    <w:rsid w:val="007166B3"/>
    <w:rsid w:val="007322B9"/>
    <w:rsid w:val="00733646"/>
    <w:rsid w:val="00754F2A"/>
    <w:rsid w:val="00757E62"/>
    <w:rsid w:val="00773D59"/>
    <w:rsid w:val="00773D7C"/>
    <w:rsid w:val="007774E9"/>
    <w:rsid w:val="00781C66"/>
    <w:rsid w:val="0078701F"/>
    <w:rsid w:val="00792B3D"/>
    <w:rsid w:val="007C66AD"/>
    <w:rsid w:val="007E7466"/>
    <w:rsid w:val="007E7EF4"/>
    <w:rsid w:val="00817745"/>
    <w:rsid w:val="00832B84"/>
    <w:rsid w:val="008372C8"/>
    <w:rsid w:val="00837550"/>
    <w:rsid w:val="00841BF0"/>
    <w:rsid w:val="0084528F"/>
    <w:rsid w:val="00846495"/>
    <w:rsid w:val="00850D2E"/>
    <w:rsid w:val="00895D75"/>
    <w:rsid w:val="008A7E43"/>
    <w:rsid w:val="008C6339"/>
    <w:rsid w:val="00900B9A"/>
    <w:rsid w:val="009148D2"/>
    <w:rsid w:val="00923479"/>
    <w:rsid w:val="00930D48"/>
    <w:rsid w:val="00941067"/>
    <w:rsid w:val="009423DC"/>
    <w:rsid w:val="009522EE"/>
    <w:rsid w:val="009824DF"/>
    <w:rsid w:val="009B33A9"/>
    <w:rsid w:val="009C0BAC"/>
    <w:rsid w:val="009D4394"/>
    <w:rsid w:val="009F7510"/>
    <w:rsid w:val="00A215A6"/>
    <w:rsid w:val="00A74C7D"/>
    <w:rsid w:val="00AB47A2"/>
    <w:rsid w:val="00AE343B"/>
    <w:rsid w:val="00B139C7"/>
    <w:rsid w:val="00B21476"/>
    <w:rsid w:val="00B23C2A"/>
    <w:rsid w:val="00B24ED0"/>
    <w:rsid w:val="00B3752E"/>
    <w:rsid w:val="00B572F4"/>
    <w:rsid w:val="00B70034"/>
    <w:rsid w:val="00B93C00"/>
    <w:rsid w:val="00B959CB"/>
    <w:rsid w:val="00BC7808"/>
    <w:rsid w:val="00BD5D80"/>
    <w:rsid w:val="00C17F61"/>
    <w:rsid w:val="00C56AC2"/>
    <w:rsid w:val="00C57D97"/>
    <w:rsid w:val="00C61477"/>
    <w:rsid w:val="00C66292"/>
    <w:rsid w:val="00C91015"/>
    <w:rsid w:val="00CD3F6A"/>
    <w:rsid w:val="00D10F09"/>
    <w:rsid w:val="00D12AA9"/>
    <w:rsid w:val="00D3451D"/>
    <w:rsid w:val="00D46B70"/>
    <w:rsid w:val="00D47B09"/>
    <w:rsid w:val="00D536BE"/>
    <w:rsid w:val="00D701C4"/>
    <w:rsid w:val="00D70AE2"/>
    <w:rsid w:val="00D91266"/>
    <w:rsid w:val="00DA1844"/>
    <w:rsid w:val="00DE4551"/>
    <w:rsid w:val="00E000DA"/>
    <w:rsid w:val="00E012AE"/>
    <w:rsid w:val="00E025D1"/>
    <w:rsid w:val="00E04D71"/>
    <w:rsid w:val="00E21ECE"/>
    <w:rsid w:val="00E25966"/>
    <w:rsid w:val="00EA1F5F"/>
    <w:rsid w:val="00EB7D3E"/>
    <w:rsid w:val="00EF0C08"/>
    <w:rsid w:val="00F032CD"/>
    <w:rsid w:val="00F04AE9"/>
    <w:rsid w:val="00F143C9"/>
    <w:rsid w:val="00F44797"/>
    <w:rsid w:val="00F74AFF"/>
    <w:rsid w:val="00F8216C"/>
    <w:rsid w:val="00F955C2"/>
    <w:rsid w:val="00FA0200"/>
    <w:rsid w:val="00FC6426"/>
    <w:rsid w:val="00FD111F"/>
    <w:rsid w:val="00FD6DC8"/>
    <w:rsid w:val="00FF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1D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451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34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451D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B2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297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F2B15-D88C-4716-9BAA-3032C897D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366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acer</cp:lastModifiedBy>
  <cp:revision>11</cp:revision>
  <cp:lastPrinted>2011-09-26T10:17:00Z</cp:lastPrinted>
  <dcterms:created xsi:type="dcterms:W3CDTF">2011-09-24T07:55:00Z</dcterms:created>
  <dcterms:modified xsi:type="dcterms:W3CDTF">2011-09-26T10:21:00Z</dcterms:modified>
</cp:coreProperties>
</file>