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Pr="00CE5D0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Pr="00CE5D0A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Pr="00CE5D0A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Pr="00CE5D0A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Pr="00CE5D0A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Pr="00CE5D0A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Pr="00CE5D0A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CE5D0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CE5D0A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AF2E48" w:rsidRPr="00CE5D0A" w:rsidRDefault="00AF2E48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B1AAC" w:rsidRDefault="00BB1AAC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CE5D0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E5D0A">
        <w:rPr>
          <w:rFonts w:ascii="Tahoma" w:hAnsi="Tahoma" w:cs="Tahoma"/>
          <w:lang w:val="fr-FR"/>
        </w:rPr>
        <w:t>N/Réf : CAB/PR/CPCSC/           /K</w:t>
      </w:r>
      <w:r w:rsidR="003535E7" w:rsidRPr="00CE5D0A">
        <w:rPr>
          <w:rFonts w:ascii="Tahoma" w:hAnsi="Tahoma" w:cs="Tahoma"/>
          <w:lang w:val="fr-FR"/>
        </w:rPr>
        <w:t>F/MK</w:t>
      </w:r>
      <w:r w:rsidRPr="00CE5D0A">
        <w:rPr>
          <w:rFonts w:ascii="Tahoma" w:hAnsi="Tahoma" w:cs="Tahoma"/>
          <w:lang w:val="fr-FR"/>
        </w:rPr>
        <w:t>/2011</w:t>
      </w:r>
    </w:p>
    <w:p w:rsidR="00BC02FA" w:rsidRPr="00CE5D0A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 w:rsidRPr="00CE5D0A"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07CF" wp14:editId="1B115476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221C96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sz w:val="32"/>
          <w:szCs w:val="32"/>
          <w:lang w:val="fr-FR"/>
        </w:rPr>
      </w:pPr>
      <w:r w:rsidRPr="00221C96">
        <w:rPr>
          <w:rFonts w:ascii="Bookman Old Style" w:hAnsi="Bookman Old Style" w:cs="Tahoma"/>
          <w:b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E5D0A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E5D0A"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DAB81" wp14:editId="4CF9533F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CE5D0A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AF2E48" w:rsidRPr="00CE5D0A" w:rsidRDefault="00AF2E48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A71D3" w:rsidRPr="00CE5D0A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AD33CB" w:rsidRDefault="00AD33CB" w:rsidP="00291D5D">
      <w:pPr>
        <w:tabs>
          <w:tab w:val="left" w:pos="1440"/>
        </w:tabs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EA3147" w:rsidRDefault="00BC02FA" w:rsidP="00291D5D">
      <w:pPr>
        <w:tabs>
          <w:tab w:val="left" w:pos="1440"/>
        </w:tabs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E5D0A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4F2AD2" w:rsidRPr="00CE5D0A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EA3147" w:rsidRPr="00CE5D0A">
        <w:rPr>
          <w:rFonts w:ascii="Tahoma" w:hAnsi="Tahoma" w:cs="Tahoma"/>
          <w:b/>
          <w:sz w:val="26"/>
          <w:szCs w:val="26"/>
          <w:lang w:val="fr-FR"/>
        </w:rPr>
        <w:t xml:space="preserve">Transmission </w:t>
      </w:r>
      <w:r w:rsidR="00786918">
        <w:rPr>
          <w:rFonts w:ascii="Tahoma" w:hAnsi="Tahoma" w:cs="Tahoma"/>
          <w:b/>
          <w:sz w:val="26"/>
          <w:szCs w:val="26"/>
          <w:lang w:val="fr-FR"/>
        </w:rPr>
        <w:t>rapport 2</w:t>
      </w:r>
      <w:r w:rsidR="00786918" w:rsidRPr="00786918">
        <w:rPr>
          <w:rFonts w:ascii="Tahoma" w:hAnsi="Tahoma" w:cs="Tahoma"/>
          <w:b/>
          <w:sz w:val="26"/>
          <w:szCs w:val="26"/>
          <w:vertAlign w:val="superscript"/>
          <w:lang w:val="fr-FR"/>
        </w:rPr>
        <w:t>ème</w:t>
      </w:r>
      <w:r w:rsidR="00786918">
        <w:rPr>
          <w:rFonts w:ascii="Tahoma" w:hAnsi="Tahoma" w:cs="Tahoma"/>
          <w:b/>
          <w:sz w:val="26"/>
          <w:szCs w:val="26"/>
          <w:lang w:val="fr-FR"/>
        </w:rPr>
        <w:t xml:space="preserve"> Conférence Nationale sur le VIH/SIDA et les IST en République Démocratique du Congo.</w:t>
      </w:r>
    </w:p>
    <w:p w:rsidR="00786918" w:rsidRDefault="00786918" w:rsidP="00291D5D">
      <w:pPr>
        <w:tabs>
          <w:tab w:val="left" w:pos="1440"/>
        </w:tabs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AD33CB" w:rsidRDefault="00AD33CB" w:rsidP="00291D5D">
      <w:pPr>
        <w:tabs>
          <w:tab w:val="left" w:pos="1440"/>
        </w:tabs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786918" w:rsidRDefault="00786918" w:rsidP="00291D5D">
      <w:pPr>
        <w:pStyle w:val="Paragraphedeliste"/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Du 15 au 17 février 2012, la Conférence Nationale sur le VIH/SIDA et les IST en République Démocratique du C</w:t>
      </w:r>
      <w:r w:rsidR="00737C5B">
        <w:rPr>
          <w:rFonts w:ascii="Tahoma" w:hAnsi="Tahoma" w:cs="Tahoma"/>
          <w:sz w:val="26"/>
          <w:szCs w:val="26"/>
          <w:lang w:val="fr-FR"/>
        </w:rPr>
        <w:t>ongo se tiendra à Kinshasa avec comme thème : « Ensemble pour une génération sans Sida en RDC. »</w:t>
      </w:r>
    </w:p>
    <w:p w:rsidR="00737C5B" w:rsidRPr="00786918" w:rsidRDefault="00737C5B" w:rsidP="00291D5D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A3147" w:rsidRDefault="00737C5B" w:rsidP="00291D5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Trois cents (300) participants prendront part à ces assises.</w:t>
      </w:r>
    </w:p>
    <w:p w:rsidR="00737C5B" w:rsidRDefault="00737C5B" w:rsidP="00291D5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37C5B" w:rsidRDefault="00737C5B" w:rsidP="00291D5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budget global de la Conférence s’élève à 302.000 $ (Trois Cents et Deux Mille dollars américains). Un budget additionnel</w:t>
      </w:r>
      <w:r w:rsidR="0006675D">
        <w:rPr>
          <w:rFonts w:ascii="Tahoma" w:hAnsi="Tahoma" w:cs="Tahoma"/>
          <w:sz w:val="26"/>
          <w:szCs w:val="26"/>
          <w:lang w:val="fr-FR"/>
        </w:rPr>
        <w:t xml:space="preserve"> de 54.650 $ (Cinquante Quatre Mille Six Cent Cinquante dollars américains</w:t>
      </w:r>
      <w:r w:rsidR="006A4F0C">
        <w:rPr>
          <w:rFonts w:ascii="Tahoma" w:hAnsi="Tahoma" w:cs="Tahoma"/>
          <w:sz w:val="26"/>
          <w:szCs w:val="26"/>
          <w:lang w:val="fr-FR"/>
        </w:rPr>
        <w:t>)</w:t>
      </w:r>
      <w:r w:rsidR="0006675D">
        <w:rPr>
          <w:rFonts w:ascii="Tahoma" w:hAnsi="Tahoma" w:cs="Tahoma"/>
          <w:sz w:val="26"/>
          <w:szCs w:val="26"/>
          <w:lang w:val="fr-FR"/>
        </w:rPr>
        <w:t xml:space="preserve"> est </w:t>
      </w:r>
      <w:proofErr w:type="spellStart"/>
      <w:r w:rsidR="0006675D">
        <w:rPr>
          <w:rFonts w:ascii="Tahoma" w:hAnsi="Tahoma" w:cs="Tahoma"/>
          <w:sz w:val="26"/>
          <w:szCs w:val="26"/>
          <w:lang w:val="fr-FR"/>
        </w:rPr>
        <w:t>recquis</w:t>
      </w:r>
      <w:proofErr w:type="spellEnd"/>
      <w:r>
        <w:rPr>
          <w:rFonts w:ascii="Tahoma" w:hAnsi="Tahoma" w:cs="Tahoma"/>
          <w:sz w:val="26"/>
          <w:szCs w:val="26"/>
          <w:lang w:val="fr-FR"/>
        </w:rPr>
        <w:t>.</w:t>
      </w:r>
    </w:p>
    <w:p w:rsidR="0006675D" w:rsidRDefault="007E07AE" w:rsidP="00291D5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</w:t>
      </w:r>
      <w:r w:rsidR="0006675D">
        <w:rPr>
          <w:rFonts w:ascii="Tahoma" w:hAnsi="Tahoma" w:cs="Tahoma"/>
          <w:sz w:val="26"/>
          <w:szCs w:val="26"/>
          <w:lang w:val="fr-FR"/>
        </w:rPr>
        <w:t xml:space="preserve"> comprend l’équipement pour</w:t>
      </w:r>
      <w:r w:rsidR="006A4F0C">
        <w:rPr>
          <w:rFonts w:ascii="Tahoma" w:hAnsi="Tahoma" w:cs="Tahoma"/>
          <w:sz w:val="26"/>
          <w:szCs w:val="26"/>
          <w:lang w:val="fr-FR"/>
        </w:rPr>
        <w:t xml:space="preserve"> le secrétariat Exécutif de la C</w:t>
      </w:r>
      <w:r w:rsidR="0006675D">
        <w:rPr>
          <w:rFonts w:ascii="Tahoma" w:hAnsi="Tahoma" w:cs="Tahoma"/>
          <w:sz w:val="26"/>
          <w:szCs w:val="26"/>
          <w:lang w:val="fr-FR"/>
        </w:rPr>
        <w:t>onférence et le</w:t>
      </w:r>
      <w:r w:rsidR="003F5B23">
        <w:rPr>
          <w:rFonts w:ascii="Tahoma" w:hAnsi="Tahoma" w:cs="Tahoma"/>
          <w:sz w:val="26"/>
          <w:szCs w:val="26"/>
          <w:lang w:val="fr-FR"/>
        </w:rPr>
        <w:t>s</w:t>
      </w:r>
      <w:r w:rsidR="0006675D">
        <w:rPr>
          <w:rFonts w:ascii="Tahoma" w:hAnsi="Tahoma" w:cs="Tahoma"/>
          <w:sz w:val="26"/>
          <w:szCs w:val="26"/>
          <w:lang w:val="fr-FR"/>
        </w:rPr>
        <w:t xml:space="preserve"> </w:t>
      </w:r>
      <w:r w:rsidR="003F5B23">
        <w:rPr>
          <w:rFonts w:ascii="Tahoma" w:hAnsi="Tahoma" w:cs="Tahoma"/>
          <w:sz w:val="26"/>
          <w:szCs w:val="26"/>
          <w:lang w:val="fr-FR"/>
        </w:rPr>
        <w:t>primes</w:t>
      </w:r>
      <w:r w:rsidR="0006675D">
        <w:rPr>
          <w:rFonts w:ascii="Tahoma" w:hAnsi="Tahoma" w:cs="Tahoma"/>
          <w:sz w:val="26"/>
          <w:szCs w:val="26"/>
          <w:lang w:val="fr-FR"/>
        </w:rPr>
        <w:t xml:space="preserve"> des membres des différentes commissions</w:t>
      </w:r>
      <w:r w:rsidR="009F7CCC">
        <w:rPr>
          <w:rFonts w:ascii="Tahoma" w:hAnsi="Tahoma" w:cs="Tahoma"/>
          <w:sz w:val="26"/>
          <w:szCs w:val="26"/>
          <w:lang w:val="fr-FR"/>
        </w:rPr>
        <w:t>.</w:t>
      </w:r>
    </w:p>
    <w:p w:rsidR="00AE647F" w:rsidRDefault="00AE647F" w:rsidP="00291D5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9F7CCC" w:rsidRDefault="009F7CCC" w:rsidP="00291D5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PNMLS sollicite le Haut Patronage de la Conférence par Son Excellence Monsieur le Président de la République et sa présence lors de l’ouverture et de ses assises le </w:t>
      </w:r>
      <w:r w:rsidR="00F24FAE" w:rsidRPr="00F24FAE">
        <w:rPr>
          <w:rFonts w:ascii="Tahoma" w:hAnsi="Tahoma" w:cs="Tahoma"/>
          <w:sz w:val="26"/>
          <w:szCs w:val="26"/>
          <w:lang w:val="fr-FR"/>
        </w:rPr>
        <w:t>15 février 2012</w:t>
      </w:r>
      <w:r w:rsidRPr="00F24FAE">
        <w:rPr>
          <w:rFonts w:ascii="Tahoma" w:hAnsi="Tahoma" w:cs="Tahoma"/>
          <w:sz w:val="26"/>
          <w:szCs w:val="26"/>
          <w:lang w:val="fr-FR"/>
        </w:rPr>
        <w:t>.</w:t>
      </w:r>
      <w:r w:rsidR="006C4B02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06675D" w:rsidRDefault="0006675D" w:rsidP="00291D5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E647F" w:rsidRDefault="00AE647F" w:rsidP="00EA3147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E647F" w:rsidRDefault="00AE647F" w:rsidP="00EA3147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E647F" w:rsidRDefault="00AE647F" w:rsidP="00EA3147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E647F" w:rsidRPr="00CE5D0A" w:rsidRDefault="00AE647F" w:rsidP="00EA3147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C65C09" w:rsidRDefault="00C65C09" w:rsidP="00DE39B1">
      <w:pPr>
        <w:pStyle w:val="Paragraphedeliste"/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C65C09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Avis </w:t>
      </w:r>
    </w:p>
    <w:p w:rsidR="00C65C09" w:rsidRPr="00C65C09" w:rsidRDefault="00C65C09" w:rsidP="00C65C09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C65C09" w:rsidRDefault="00C65C09" w:rsidP="00C65C09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Conférence CNSIDA est la seule grande Conférence qui se tien</w:t>
      </w:r>
      <w:r w:rsidR="007E07AE">
        <w:rPr>
          <w:rFonts w:ascii="Tahoma" w:hAnsi="Tahoma" w:cs="Tahoma"/>
          <w:sz w:val="26"/>
          <w:szCs w:val="26"/>
          <w:lang w:val="fr-FR"/>
        </w:rPr>
        <w:t>dra</w:t>
      </w:r>
      <w:r>
        <w:rPr>
          <w:rFonts w:ascii="Tahoma" w:hAnsi="Tahoma" w:cs="Tahoma"/>
          <w:sz w:val="26"/>
          <w:szCs w:val="26"/>
          <w:lang w:val="fr-FR"/>
        </w:rPr>
        <w:t xml:space="preserve"> à Kinshasa où des participants venant </w:t>
      </w:r>
      <w:r w:rsidR="00AE647F">
        <w:rPr>
          <w:rFonts w:ascii="Tahoma" w:hAnsi="Tahoma" w:cs="Tahoma"/>
          <w:sz w:val="26"/>
          <w:szCs w:val="26"/>
          <w:lang w:val="fr-FR"/>
        </w:rPr>
        <w:t>du monde entier y participe</w:t>
      </w:r>
      <w:r w:rsidR="007E07AE">
        <w:rPr>
          <w:rFonts w:ascii="Tahoma" w:hAnsi="Tahoma" w:cs="Tahoma"/>
          <w:sz w:val="26"/>
          <w:szCs w:val="26"/>
          <w:lang w:val="fr-FR"/>
        </w:rPr>
        <w:t>ro</w:t>
      </w:r>
      <w:r w:rsidR="00AE647F">
        <w:rPr>
          <w:rFonts w:ascii="Tahoma" w:hAnsi="Tahoma" w:cs="Tahoma"/>
          <w:sz w:val="26"/>
          <w:szCs w:val="26"/>
          <w:lang w:val="fr-FR"/>
        </w:rPr>
        <w:t>nt.</w:t>
      </w:r>
    </w:p>
    <w:p w:rsidR="00AE647F" w:rsidRDefault="00AE647F" w:rsidP="00C65C09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RDC est un pays particulier au regard de la stabilité de sa prévalence et elle suscite de la curiosité du monde entier.</w:t>
      </w:r>
    </w:p>
    <w:p w:rsidR="00AE647F" w:rsidRDefault="003F5B23" w:rsidP="00C65C09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Nombreuses</w:t>
      </w:r>
      <w:r w:rsidR="00AE647F">
        <w:rPr>
          <w:rFonts w:ascii="Tahoma" w:hAnsi="Tahoma" w:cs="Tahoma"/>
          <w:sz w:val="26"/>
          <w:szCs w:val="26"/>
          <w:lang w:val="fr-FR"/>
        </w:rPr>
        <w:t xml:space="preserve"> expériences dans la lutte contre le VIH/SIDA en RDC peuvent être d’un apport sur l’échiquier Africain ou mondial.</w:t>
      </w:r>
    </w:p>
    <w:p w:rsidR="00C65C09" w:rsidRDefault="00C65C09" w:rsidP="00C65C09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F2E48" w:rsidRPr="005306ED" w:rsidRDefault="00AF2E48" w:rsidP="005306ED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5306ED">
        <w:rPr>
          <w:rFonts w:ascii="Tahoma" w:hAnsi="Tahoma" w:cs="Tahoma"/>
          <w:sz w:val="26"/>
          <w:szCs w:val="26"/>
          <w:lang w:val="fr-FR"/>
        </w:rPr>
        <w:t>Le Collège Chargé des Questions Sociales et Culturelles suggère à Votre Autorité d</w:t>
      </w:r>
      <w:r w:rsidR="005306ED" w:rsidRPr="005306ED">
        <w:rPr>
          <w:rFonts w:ascii="Tahoma" w:hAnsi="Tahoma" w:cs="Tahoma"/>
          <w:sz w:val="26"/>
          <w:szCs w:val="26"/>
          <w:lang w:val="fr-FR"/>
        </w:rPr>
        <w:t>e</w:t>
      </w:r>
      <w:r w:rsidR="005306ED">
        <w:rPr>
          <w:rFonts w:ascii="Tahoma" w:hAnsi="Tahoma" w:cs="Tahoma"/>
          <w:sz w:val="26"/>
          <w:szCs w:val="26"/>
          <w:lang w:val="fr-FR"/>
        </w:rPr>
        <w:t xml:space="preserve"> </w:t>
      </w:r>
      <w:r w:rsidR="00DE39B1" w:rsidRPr="005306ED">
        <w:rPr>
          <w:rFonts w:ascii="Tahoma" w:hAnsi="Tahoma" w:cs="Tahoma"/>
          <w:sz w:val="26"/>
          <w:szCs w:val="26"/>
          <w:lang w:val="fr-FR"/>
        </w:rPr>
        <w:t>solliciter le Haut Patronage de cette Conférence par Son Excellence Monsieur le Président de la République en tant que</w:t>
      </w:r>
      <w:r w:rsidR="00AD6324">
        <w:rPr>
          <w:rFonts w:ascii="Tahoma" w:hAnsi="Tahoma" w:cs="Tahoma"/>
          <w:sz w:val="26"/>
          <w:szCs w:val="26"/>
          <w:lang w:val="fr-FR"/>
        </w:rPr>
        <w:t xml:space="preserve"> Président </w:t>
      </w:r>
      <w:r w:rsidR="00DE39B1" w:rsidRPr="005306ED">
        <w:rPr>
          <w:rFonts w:ascii="Tahoma" w:hAnsi="Tahoma" w:cs="Tahoma"/>
          <w:sz w:val="26"/>
          <w:szCs w:val="26"/>
          <w:lang w:val="fr-FR"/>
        </w:rPr>
        <w:t xml:space="preserve"> </w:t>
      </w:r>
      <w:r w:rsidR="00AD6324">
        <w:rPr>
          <w:rFonts w:ascii="Tahoma" w:hAnsi="Tahoma" w:cs="Tahoma"/>
          <w:sz w:val="26"/>
          <w:szCs w:val="26"/>
          <w:lang w:val="fr-FR"/>
        </w:rPr>
        <w:t xml:space="preserve">du </w:t>
      </w:r>
      <w:r w:rsidR="00DE39B1" w:rsidRPr="005306ED">
        <w:rPr>
          <w:rFonts w:ascii="Tahoma" w:hAnsi="Tahoma" w:cs="Tahoma"/>
          <w:sz w:val="26"/>
          <w:szCs w:val="26"/>
          <w:lang w:val="fr-FR"/>
        </w:rPr>
        <w:t xml:space="preserve">Conseil National </w:t>
      </w:r>
      <w:r w:rsidR="00E456DF" w:rsidRPr="005306ED">
        <w:rPr>
          <w:rFonts w:ascii="Tahoma" w:hAnsi="Tahoma" w:cs="Tahoma"/>
          <w:sz w:val="26"/>
          <w:szCs w:val="26"/>
          <w:lang w:val="fr-FR"/>
        </w:rPr>
        <w:t>M</w:t>
      </w:r>
      <w:r w:rsidR="00DE39B1" w:rsidRPr="005306ED">
        <w:rPr>
          <w:rFonts w:ascii="Tahoma" w:hAnsi="Tahoma" w:cs="Tahoma"/>
          <w:sz w:val="26"/>
          <w:szCs w:val="26"/>
          <w:lang w:val="fr-FR"/>
        </w:rPr>
        <w:t xml:space="preserve">ultisectoriel de Lutte Contre le VIH/SIDA ainsi </w:t>
      </w:r>
      <w:r w:rsidR="007E07AE">
        <w:rPr>
          <w:rFonts w:ascii="Tahoma" w:hAnsi="Tahoma" w:cs="Tahoma"/>
          <w:sz w:val="26"/>
          <w:szCs w:val="26"/>
          <w:lang w:val="fr-FR"/>
        </w:rPr>
        <w:t xml:space="preserve">que </w:t>
      </w:r>
      <w:r w:rsidR="00E456DF" w:rsidRPr="005306ED">
        <w:rPr>
          <w:rFonts w:ascii="Tahoma" w:hAnsi="Tahoma" w:cs="Tahoma"/>
          <w:sz w:val="26"/>
          <w:szCs w:val="26"/>
          <w:lang w:val="fr-FR"/>
        </w:rPr>
        <w:t>son a</w:t>
      </w:r>
      <w:r w:rsidR="00DE39B1" w:rsidRPr="005306ED">
        <w:rPr>
          <w:rFonts w:ascii="Tahoma" w:hAnsi="Tahoma" w:cs="Tahoma"/>
          <w:sz w:val="26"/>
          <w:szCs w:val="26"/>
          <w:lang w:val="fr-FR"/>
        </w:rPr>
        <w:t>ppui financier</w:t>
      </w:r>
      <w:r w:rsidR="003F5B23">
        <w:rPr>
          <w:rFonts w:ascii="Tahoma" w:hAnsi="Tahoma" w:cs="Tahoma"/>
          <w:sz w:val="26"/>
          <w:szCs w:val="26"/>
          <w:lang w:val="fr-FR"/>
        </w:rPr>
        <w:t>.</w:t>
      </w:r>
    </w:p>
    <w:p w:rsidR="00DE39B1" w:rsidRPr="00DE39B1" w:rsidRDefault="00DE39B1" w:rsidP="00DE39B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ahoma" w:hAnsi="Tahoma" w:cs="Tahoma"/>
          <w:sz w:val="26"/>
          <w:szCs w:val="26"/>
          <w:lang w:val="fr-FR"/>
        </w:rPr>
      </w:pPr>
    </w:p>
    <w:p w:rsidR="00AF2E48" w:rsidRPr="00CE5D0A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  <w:r w:rsidRPr="00CE5D0A">
        <w:rPr>
          <w:rFonts w:ascii="Tahoma" w:hAnsi="Tahoma" w:cs="Tahoma"/>
          <w:sz w:val="26"/>
          <w:szCs w:val="26"/>
          <w:lang w:val="fr-FR"/>
        </w:rPr>
        <w:t>En annexe, le projet de lettre.</w:t>
      </w:r>
    </w:p>
    <w:p w:rsidR="004F2AD2" w:rsidRPr="00CE5D0A" w:rsidRDefault="004F2AD2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Pr="00CE5D0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E5D0A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AF2E48" w:rsidRPr="00CE5D0A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CE5D0A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4F2AD2" w:rsidRPr="00CE5D0A" w:rsidRDefault="004F2AD2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CE5D0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CE5D0A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4F2AD2" w:rsidRPr="00CE5D0A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71510C" w:rsidRPr="00CE5D0A" w:rsidRDefault="0071510C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Default="00BC02FA" w:rsidP="004F2AD2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CE5D0A">
        <w:rPr>
          <w:rFonts w:ascii="Tahoma" w:hAnsi="Tahoma" w:cs="Tahoma"/>
          <w:sz w:val="20"/>
          <w:szCs w:val="20"/>
          <w:lang w:val="fr-FR"/>
        </w:rPr>
        <w:t xml:space="preserve">Min.        : Cons. </w:t>
      </w:r>
      <w:r w:rsidR="00EA71D3" w:rsidRPr="00CE5D0A">
        <w:rPr>
          <w:rFonts w:ascii="Tahoma" w:hAnsi="Tahoma" w:cs="Tahoma"/>
          <w:sz w:val="20"/>
          <w:szCs w:val="20"/>
          <w:lang w:val="fr-FR"/>
        </w:rPr>
        <w:t>KIBOKO</w:t>
      </w:r>
      <w:r w:rsidR="00614BA0" w:rsidRPr="00CE5D0A">
        <w:rPr>
          <w:rFonts w:ascii="Tahoma" w:hAnsi="Tahoma" w:cs="Tahoma"/>
          <w:sz w:val="20"/>
          <w:szCs w:val="20"/>
          <w:lang w:val="fr-FR"/>
        </w:rPr>
        <w:t xml:space="preserve"> FATUMA</w:t>
      </w:r>
    </w:p>
    <w:p w:rsidR="00C805F7" w:rsidRPr="00C805F7" w:rsidRDefault="00C805F7" w:rsidP="004F2AD2">
      <w:pPr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Pr="00CE5D0A" w:rsidRDefault="00BC02FA" w:rsidP="00BC02FA">
      <w:pPr>
        <w:spacing w:line="36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CE5D0A">
        <w:rPr>
          <w:rFonts w:ascii="Tahoma" w:hAnsi="Tahoma" w:cs="Tahoma"/>
          <w:sz w:val="20"/>
          <w:szCs w:val="20"/>
          <w:lang w:val="fr-FR"/>
        </w:rPr>
        <w:t xml:space="preserve">Saisie      : Mme  </w:t>
      </w:r>
      <w:r w:rsidR="00A05771" w:rsidRPr="00CE5D0A">
        <w:rPr>
          <w:rFonts w:ascii="Tahoma" w:hAnsi="Tahoma" w:cs="Tahoma"/>
          <w:sz w:val="20"/>
          <w:szCs w:val="20"/>
          <w:lang w:val="fr-FR"/>
        </w:rPr>
        <w:t>MUTOBA KAWELE</w:t>
      </w:r>
      <w:r w:rsidRPr="00CE5D0A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BC02FA" w:rsidRPr="00CE5D0A" w:rsidRDefault="00BC02FA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CE5D0A">
        <w:rPr>
          <w:rFonts w:ascii="Tahoma" w:hAnsi="Tahoma" w:cs="Tahoma"/>
          <w:b/>
          <w:sz w:val="20"/>
          <w:szCs w:val="20"/>
          <w:lang w:val="fr-FR"/>
        </w:rPr>
        <w:t>Visa        : DIRCABA I</w:t>
      </w:r>
    </w:p>
    <w:p w:rsidR="0071510C" w:rsidRPr="00CE5D0A" w:rsidRDefault="0071510C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71510C" w:rsidRPr="00CE5D0A" w:rsidRDefault="0071510C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71510C" w:rsidRPr="00CE5D0A" w:rsidRDefault="0071510C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71510C" w:rsidRPr="00CE5D0A" w:rsidRDefault="0071510C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71510C" w:rsidRPr="00CE5D0A" w:rsidRDefault="0071510C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71510C" w:rsidRPr="00CE5D0A" w:rsidRDefault="0071510C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BC02FA" w:rsidRPr="00CE5D0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CE5D0A">
        <w:rPr>
          <w:rFonts w:ascii="Tahoma" w:hAnsi="Tahoma" w:cs="Tahoma"/>
          <w:b/>
          <w:i/>
          <w:sz w:val="26"/>
          <w:szCs w:val="26"/>
          <w:u w:val="single"/>
          <w:lang w:val="fr-FR"/>
        </w:rPr>
        <w:lastRenderedPageBreak/>
        <w:t>PROJET</w:t>
      </w:r>
    </w:p>
    <w:p w:rsidR="00CD76F5" w:rsidRPr="00CE5D0A" w:rsidRDefault="00CD76F5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  <w:bookmarkStart w:id="0" w:name="_GoBack"/>
      <w:bookmarkEnd w:id="0"/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CE5D0A">
        <w:rPr>
          <w:rFonts w:ascii="Tahoma" w:hAnsi="Tahoma" w:cs="Tahoma"/>
          <w:i/>
          <w:sz w:val="26"/>
          <w:szCs w:val="26"/>
          <w:lang w:val="fr-FR"/>
        </w:rPr>
        <w:t xml:space="preserve">N/Réf. : CAB/PR/CPCSC/        </w:t>
      </w:r>
      <w:r w:rsidR="00F150C0" w:rsidRPr="00CE5D0A">
        <w:rPr>
          <w:rFonts w:ascii="Tahoma" w:hAnsi="Tahoma" w:cs="Tahoma"/>
          <w:i/>
          <w:sz w:val="26"/>
          <w:szCs w:val="26"/>
          <w:lang w:val="fr-FR"/>
        </w:rPr>
        <w:t>/</w:t>
      </w:r>
      <w:r w:rsidRPr="00CE5D0A">
        <w:rPr>
          <w:rFonts w:ascii="Tahoma" w:hAnsi="Tahoma" w:cs="Tahoma"/>
          <w:i/>
          <w:sz w:val="26"/>
          <w:szCs w:val="26"/>
          <w:lang w:val="fr-FR"/>
        </w:rPr>
        <w:t>K</w:t>
      </w:r>
      <w:r w:rsidR="00F150C0" w:rsidRPr="00CE5D0A">
        <w:rPr>
          <w:rFonts w:ascii="Tahoma" w:hAnsi="Tahoma" w:cs="Tahoma"/>
          <w:i/>
          <w:sz w:val="26"/>
          <w:szCs w:val="26"/>
          <w:lang w:val="fr-FR"/>
        </w:rPr>
        <w:t>F/MK</w:t>
      </w:r>
      <w:r w:rsidRPr="00CE5D0A">
        <w:rPr>
          <w:rFonts w:ascii="Tahoma" w:hAnsi="Tahoma" w:cs="Tahoma"/>
          <w:i/>
          <w:sz w:val="26"/>
          <w:szCs w:val="26"/>
          <w:lang w:val="fr-FR"/>
        </w:rPr>
        <w:t>/2011</w:t>
      </w:r>
    </w:p>
    <w:p w:rsidR="00CD76F5" w:rsidRPr="00CE5D0A" w:rsidRDefault="00CD76F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42015" w:rsidRPr="00CE5D0A" w:rsidRDefault="00E4201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CE5D0A" w:rsidRDefault="00BC02FA" w:rsidP="004F2AD2">
      <w:pPr>
        <w:pStyle w:val="Paragraphedeliste"/>
        <w:spacing w:after="0" w:line="240" w:lineRule="auto"/>
        <w:ind w:left="90" w:firstLine="4950"/>
        <w:rPr>
          <w:rFonts w:ascii="Tahoma" w:hAnsi="Tahoma" w:cs="Tahoma"/>
          <w:i/>
          <w:sz w:val="20"/>
          <w:szCs w:val="20"/>
          <w:lang w:val="fr-FR"/>
        </w:rPr>
      </w:pPr>
      <w:r w:rsidRPr="00CE5D0A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CE5D0A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0A1842" w:rsidRDefault="000A1842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des Finances</w:t>
      </w:r>
    </w:p>
    <w:p w:rsidR="000A1842" w:rsidRDefault="000A1842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du Budget</w:t>
      </w:r>
    </w:p>
    <w:p w:rsidR="00BC02FA" w:rsidRPr="00CE5D0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CE5D0A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Pr="00CE5D0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CE5D0A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E42015" w:rsidRPr="00CE5D0A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CE5D0A">
        <w:rPr>
          <w:rFonts w:ascii="Tahoma" w:hAnsi="Tahoma" w:cs="Tahoma"/>
          <w:i/>
          <w:sz w:val="20"/>
          <w:szCs w:val="20"/>
          <w:lang w:val="fr-FR"/>
        </w:rPr>
        <w:t>au  Collège  Chargé  des  Questions  Sociales  et  Culturelles.</w:t>
      </w:r>
    </w:p>
    <w:p w:rsidR="00BC02FA" w:rsidRPr="00CE5D0A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CE5D0A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CE5D0A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CE5D0A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CE5D0A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CE5D0A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B2906" wp14:editId="0F616C73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5306ED" w:rsidRDefault="00BC02FA" w:rsidP="005306ED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5306ED">
        <w:rPr>
          <w:rFonts w:ascii="Tahoma" w:hAnsi="Tahoma" w:cs="Tahoma"/>
          <w:b/>
          <w:i/>
          <w:sz w:val="26"/>
          <w:szCs w:val="26"/>
          <w:lang w:val="fr-FR"/>
        </w:rPr>
        <w:t xml:space="preserve">A </w:t>
      </w:r>
      <w:r w:rsidR="005306ED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5306ED" w:rsidRPr="005306ED">
        <w:rPr>
          <w:rFonts w:ascii="Tahoma" w:hAnsi="Tahoma" w:cs="Tahoma"/>
          <w:b/>
          <w:i/>
          <w:sz w:val="26"/>
          <w:szCs w:val="26"/>
          <w:lang w:val="fr-FR"/>
        </w:rPr>
        <w:t xml:space="preserve">Monsieur le Ministre </w:t>
      </w:r>
    </w:p>
    <w:p w:rsidR="005306ED" w:rsidRPr="005306ED" w:rsidRDefault="005306ED" w:rsidP="005306ED">
      <w:pPr>
        <w:spacing w:after="0" w:line="240" w:lineRule="auto"/>
        <w:ind w:left="4320" w:firstLine="72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 </w:t>
      </w:r>
      <w:proofErr w:type="gramStart"/>
      <w:r w:rsidRPr="005306ED">
        <w:rPr>
          <w:rFonts w:ascii="Tahoma" w:hAnsi="Tahoma" w:cs="Tahoma"/>
          <w:b/>
          <w:i/>
          <w:sz w:val="26"/>
          <w:szCs w:val="26"/>
          <w:lang w:val="fr-FR"/>
        </w:rPr>
        <w:t>de</w:t>
      </w:r>
      <w:proofErr w:type="gramEnd"/>
      <w:r w:rsidRPr="005306ED">
        <w:rPr>
          <w:rFonts w:ascii="Tahoma" w:hAnsi="Tahoma" w:cs="Tahoma"/>
          <w:b/>
          <w:i/>
          <w:sz w:val="26"/>
          <w:szCs w:val="26"/>
          <w:lang w:val="fr-FR"/>
        </w:rPr>
        <w:t xml:space="preserve"> la Santé Publique</w:t>
      </w:r>
    </w:p>
    <w:p w:rsidR="00201D10" w:rsidRPr="00CE5D0A" w:rsidRDefault="00201D10" w:rsidP="005306ED">
      <w:pPr>
        <w:pStyle w:val="Paragraphedeliste"/>
        <w:spacing w:after="0" w:line="240" w:lineRule="auto"/>
        <w:ind w:left="5130" w:hanging="452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CE5D0A" w:rsidRDefault="005306ED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</w:t>
      </w:r>
      <w:proofErr w:type="gramStart"/>
      <w:r w:rsidR="00BC02FA" w:rsidRPr="00CE5D0A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BC02FA" w:rsidRPr="00CE5D0A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C02FA" w:rsidRPr="00CE5D0A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GOMBE</w:t>
      </w:r>
    </w:p>
    <w:p w:rsidR="00BC02FA" w:rsidRPr="00CE5D0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745BFD" w:rsidRPr="00CE5D0A" w:rsidRDefault="00745BFD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A69C1" w:rsidRDefault="00BA69C1" w:rsidP="009A02B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9A02B4" w:rsidRPr="009A02B4" w:rsidRDefault="00307036" w:rsidP="009A02B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CE5D0A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9A02B4" w:rsidRPr="009A02B4">
        <w:rPr>
          <w:rFonts w:ascii="Tahoma" w:hAnsi="Tahoma" w:cs="Tahoma"/>
          <w:b/>
          <w:i/>
          <w:sz w:val="26"/>
          <w:szCs w:val="26"/>
          <w:lang w:val="fr-FR"/>
        </w:rPr>
        <w:t xml:space="preserve">Appui à la Conférence Nationale sur le VIH/SIDA et </w:t>
      </w:r>
    </w:p>
    <w:p w:rsidR="0034073F" w:rsidRPr="00CE5D0A" w:rsidRDefault="009A02B4" w:rsidP="009A02B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</w:t>
      </w:r>
      <w:proofErr w:type="gramStart"/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les</w:t>
      </w:r>
      <w:proofErr w:type="gramEnd"/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 xml:space="preserve"> IST en République Démocratique du Congo</w:t>
      </w:r>
    </w:p>
    <w:p w:rsidR="00BC02FA" w:rsidRPr="00CE5D0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CC73AB" w:rsidRPr="00CE5D0A" w:rsidRDefault="00CC73AB" w:rsidP="00BC02FA">
      <w:pPr>
        <w:spacing w:after="0" w:line="240" w:lineRule="auto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293423" w:rsidRDefault="009A02B4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293423">
        <w:rPr>
          <w:rFonts w:ascii="Tahoma" w:hAnsi="Tahoma" w:cs="Tahoma"/>
          <w:b/>
          <w:i/>
          <w:sz w:val="26"/>
          <w:szCs w:val="26"/>
          <w:lang w:val="fr-FR"/>
        </w:rPr>
        <w:t xml:space="preserve">Monsieur le Ministre, </w:t>
      </w:r>
    </w:p>
    <w:p w:rsidR="00BC02FA" w:rsidRPr="00CE5D0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1204AF" w:rsidRPr="00CE5D0A" w:rsidRDefault="006128FC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La Conférence Nationale sur le VIH/SIDA et les IST en RDC aura lieu du 15 au 17 février 2012 à Kinshasa.</w:t>
      </w:r>
    </w:p>
    <w:p w:rsidR="005A3A5C" w:rsidRPr="00CE5D0A" w:rsidRDefault="005A3A5C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5A3A5C" w:rsidRPr="00CE5D0A" w:rsidRDefault="006128FC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 xml:space="preserve">A cet effet, je vous demande de solliciter auprès des Ministres du Budget et des Finances </w:t>
      </w:r>
      <w:r w:rsidR="003F5B23">
        <w:rPr>
          <w:rFonts w:ascii="Tahoma" w:hAnsi="Tahoma" w:cs="Tahoma"/>
          <w:i/>
          <w:sz w:val="26"/>
          <w:szCs w:val="26"/>
          <w:lang w:val="fr-FR"/>
        </w:rPr>
        <w:t xml:space="preserve">qui me lisent en copie </w:t>
      </w:r>
      <w:r w:rsidR="00AD6324">
        <w:rPr>
          <w:rFonts w:ascii="Tahoma" w:hAnsi="Tahoma" w:cs="Tahoma"/>
          <w:i/>
          <w:sz w:val="26"/>
          <w:szCs w:val="26"/>
          <w:lang w:val="fr-FR"/>
        </w:rPr>
        <w:t>l’engagement et le paiement d</w:t>
      </w:r>
      <w:r>
        <w:rPr>
          <w:rFonts w:ascii="Tahoma" w:hAnsi="Tahoma" w:cs="Tahoma"/>
          <w:i/>
          <w:sz w:val="26"/>
          <w:szCs w:val="26"/>
          <w:lang w:val="fr-FR"/>
        </w:rPr>
        <w:t>es fonds nécessaires à la réalisation de cette activité.</w:t>
      </w:r>
    </w:p>
    <w:p w:rsidR="001204AF" w:rsidRPr="00CE5D0A" w:rsidRDefault="001204AF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CE5D0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CE5D0A">
        <w:rPr>
          <w:rFonts w:ascii="Tahoma" w:hAnsi="Tahoma" w:cs="Tahoma"/>
          <w:i/>
          <w:sz w:val="26"/>
          <w:szCs w:val="26"/>
          <w:lang w:val="fr-FR"/>
        </w:rPr>
        <w:t xml:space="preserve">Veuillez </w:t>
      </w:r>
      <w:r w:rsidR="006128FC">
        <w:rPr>
          <w:rFonts w:ascii="Tahoma" w:hAnsi="Tahoma" w:cs="Tahoma"/>
          <w:i/>
          <w:sz w:val="26"/>
          <w:szCs w:val="26"/>
          <w:lang w:val="fr-FR"/>
        </w:rPr>
        <w:t>agréer</w:t>
      </w:r>
      <w:r w:rsidRPr="00CE5D0A">
        <w:rPr>
          <w:rFonts w:ascii="Tahoma" w:hAnsi="Tahoma" w:cs="Tahoma"/>
          <w:i/>
          <w:sz w:val="26"/>
          <w:szCs w:val="26"/>
          <w:lang w:val="fr-FR"/>
        </w:rPr>
        <w:t>,</w:t>
      </w:r>
      <w:r w:rsidR="006128FC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6128FC" w:rsidRPr="006128FC">
        <w:rPr>
          <w:rFonts w:ascii="Tahoma" w:hAnsi="Tahoma" w:cs="Tahoma"/>
          <w:b/>
          <w:i/>
          <w:sz w:val="26"/>
          <w:szCs w:val="26"/>
          <w:lang w:val="fr-FR"/>
        </w:rPr>
        <w:t>Monsieur le Ministre</w:t>
      </w:r>
      <w:r w:rsidRPr="00CE5D0A">
        <w:rPr>
          <w:rFonts w:ascii="Tahoma" w:hAnsi="Tahoma" w:cs="Tahoma"/>
          <w:i/>
          <w:sz w:val="26"/>
          <w:szCs w:val="26"/>
          <w:lang w:val="fr-FR"/>
        </w:rPr>
        <w:t xml:space="preserve">, l’expression  de  ma </w:t>
      </w:r>
      <w:r w:rsidR="00DF1325" w:rsidRPr="00CE5D0A">
        <w:rPr>
          <w:rFonts w:ascii="Tahoma" w:hAnsi="Tahoma" w:cs="Tahoma"/>
          <w:i/>
          <w:sz w:val="26"/>
          <w:szCs w:val="26"/>
          <w:lang w:val="fr-FR"/>
        </w:rPr>
        <w:t>considération</w:t>
      </w:r>
      <w:r w:rsidR="00AC1D63">
        <w:rPr>
          <w:rFonts w:ascii="Tahoma" w:hAnsi="Tahoma" w:cs="Tahoma"/>
          <w:i/>
          <w:sz w:val="26"/>
          <w:szCs w:val="26"/>
          <w:lang w:val="fr-FR"/>
        </w:rPr>
        <w:t xml:space="preserve"> distinguée</w:t>
      </w:r>
      <w:r w:rsidR="00DF1325" w:rsidRPr="00CE5D0A">
        <w:rPr>
          <w:rFonts w:ascii="Tahoma" w:hAnsi="Tahoma" w:cs="Tahoma"/>
          <w:i/>
          <w:sz w:val="26"/>
          <w:szCs w:val="26"/>
          <w:lang w:val="fr-FR"/>
        </w:rPr>
        <w:t>.</w:t>
      </w:r>
      <w:r w:rsidRPr="00CE5D0A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C02FA" w:rsidRPr="00CE5D0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CE5D0A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CE5D0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CE5D0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CE5D0A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          Gustave  BEYA  SIKU</w:t>
      </w:r>
    </w:p>
    <w:p w:rsidR="007B746C" w:rsidRPr="00CE5D0A" w:rsidRDefault="007B746C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7B746C" w:rsidRPr="00CE5D0A" w:rsidRDefault="007B746C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1E4592" w:rsidRPr="00CE5D0A" w:rsidRDefault="001E459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1E4592" w:rsidRPr="00AA6AD7" w:rsidRDefault="001E4592" w:rsidP="001E4592">
      <w:pPr>
        <w:pStyle w:val="Paragraphedeliste"/>
        <w:spacing w:after="0" w:line="240" w:lineRule="auto"/>
        <w:ind w:left="90"/>
        <w:rPr>
          <w:rFonts w:ascii="Tahoma" w:hAnsi="Tahoma" w:cs="Tahoma"/>
          <w:b/>
          <w:sz w:val="26"/>
          <w:szCs w:val="26"/>
          <w:lang w:val="fr-FR"/>
        </w:rPr>
      </w:pPr>
      <w:r w:rsidRPr="00AD6324">
        <w:rPr>
          <w:rFonts w:ascii="Tahoma" w:hAnsi="Tahoma" w:cs="Tahoma"/>
          <w:b/>
          <w:sz w:val="26"/>
          <w:szCs w:val="26"/>
          <w:u w:val="single"/>
          <w:lang w:val="fr-FR"/>
        </w:rPr>
        <w:t>Rapport réunion PNMLS</w:t>
      </w:r>
      <w:r w:rsidR="00AD6324" w:rsidRPr="00AD6324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</w:t>
      </w:r>
      <w:r w:rsidRPr="00AD6324">
        <w:rPr>
          <w:rFonts w:ascii="Tahoma" w:hAnsi="Tahoma" w:cs="Tahoma"/>
          <w:b/>
          <w:sz w:val="26"/>
          <w:szCs w:val="26"/>
          <w:u w:val="single"/>
          <w:lang w:val="fr-FR"/>
        </w:rPr>
        <w:t>2</w:t>
      </w:r>
      <w:r w:rsidRPr="00AD6324">
        <w:rPr>
          <w:rFonts w:ascii="Tahoma" w:hAnsi="Tahoma" w:cs="Tahoma"/>
          <w:b/>
          <w:sz w:val="26"/>
          <w:szCs w:val="26"/>
          <w:u w:val="single"/>
          <w:vertAlign w:val="superscript"/>
          <w:lang w:val="fr-FR"/>
        </w:rPr>
        <w:t>ème</w:t>
      </w:r>
      <w:r w:rsidRPr="00AD6324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Conférence Nationale sur le VIH/SIDA et</w:t>
      </w:r>
      <w:r w:rsidRPr="00AA6AD7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81603A">
        <w:rPr>
          <w:rFonts w:ascii="Tahoma" w:hAnsi="Tahoma" w:cs="Tahoma"/>
          <w:b/>
          <w:sz w:val="26"/>
          <w:szCs w:val="26"/>
          <w:u w:val="single"/>
          <w:lang w:val="fr-FR"/>
        </w:rPr>
        <w:t>les IST en RDC</w:t>
      </w:r>
    </w:p>
    <w:p w:rsidR="001E4592" w:rsidRDefault="001E4592" w:rsidP="001E4592">
      <w:pPr>
        <w:pStyle w:val="Paragraphedeliste"/>
        <w:spacing w:after="0" w:line="240" w:lineRule="auto"/>
        <w:ind w:left="90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1E4592" w:rsidRPr="004D5172" w:rsidRDefault="001E4592" w:rsidP="001E4592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D5172">
        <w:rPr>
          <w:rFonts w:ascii="Tahoma" w:hAnsi="Tahoma" w:cs="Tahoma"/>
          <w:sz w:val="26"/>
          <w:szCs w:val="26"/>
          <w:lang w:val="fr-FR"/>
        </w:rPr>
        <w:t xml:space="preserve">En date du 18 octobre 2011, les membres du Comité d’honneur </w:t>
      </w:r>
      <w:r w:rsidR="00F05830">
        <w:rPr>
          <w:rFonts w:ascii="Tahoma" w:hAnsi="Tahoma" w:cs="Tahoma"/>
          <w:sz w:val="26"/>
          <w:szCs w:val="26"/>
          <w:lang w:val="fr-FR"/>
        </w:rPr>
        <w:t>de la 2</w:t>
      </w:r>
      <w:r w:rsidR="00F05830" w:rsidRPr="00E83CE4">
        <w:rPr>
          <w:rFonts w:ascii="Tahoma" w:hAnsi="Tahoma" w:cs="Tahoma"/>
          <w:sz w:val="26"/>
          <w:szCs w:val="26"/>
          <w:vertAlign w:val="superscript"/>
          <w:lang w:val="fr-FR"/>
        </w:rPr>
        <w:t>ème</w:t>
      </w:r>
      <w:r w:rsidR="00F05830">
        <w:rPr>
          <w:rFonts w:ascii="Tahoma" w:hAnsi="Tahoma" w:cs="Tahoma"/>
          <w:sz w:val="26"/>
          <w:szCs w:val="26"/>
          <w:lang w:val="fr-FR"/>
        </w:rPr>
        <w:t xml:space="preserve"> Conférence Nationale sur le VIH/SIDA et les IST </w:t>
      </w:r>
      <w:r w:rsidRPr="004D5172">
        <w:rPr>
          <w:rFonts w:ascii="Tahoma" w:hAnsi="Tahoma" w:cs="Tahoma"/>
          <w:sz w:val="26"/>
          <w:szCs w:val="26"/>
          <w:lang w:val="fr-FR"/>
        </w:rPr>
        <w:t xml:space="preserve">ont pris part à la réunion </w:t>
      </w:r>
      <w:r w:rsidR="00F05830">
        <w:rPr>
          <w:rFonts w:ascii="Tahoma" w:hAnsi="Tahoma" w:cs="Tahoma"/>
          <w:sz w:val="26"/>
          <w:szCs w:val="26"/>
          <w:lang w:val="fr-FR"/>
        </w:rPr>
        <w:t>dont</w:t>
      </w:r>
      <w:r w:rsidRPr="004D5172">
        <w:rPr>
          <w:rFonts w:ascii="Tahoma" w:hAnsi="Tahoma" w:cs="Tahoma"/>
          <w:sz w:val="26"/>
          <w:szCs w:val="26"/>
          <w:lang w:val="fr-FR"/>
        </w:rPr>
        <w:t xml:space="preserve"> </w:t>
      </w:r>
      <w:r w:rsidR="00F05830">
        <w:rPr>
          <w:rFonts w:ascii="Tahoma" w:hAnsi="Tahoma" w:cs="Tahoma"/>
          <w:sz w:val="26"/>
          <w:szCs w:val="26"/>
          <w:lang w:val="fr-FR"/>
        </w:rPr>
        <w:t>l’</w:t>
      </w:r>
      <w:r w:rsidRPr="004D5172">
        <w:rPr>
          <w:rFonts w:ascii="Tahoma" w:hAnsi="Tahoma" w:cs="Tahoma"/>
          <w:sz w:val="26"/>
          <w:szCs w:val="26"/>
          <w:lang w:val="fr-FR"/>
        </w:rPr>
        <w:t>objet </w:t>
      </w:r>
      <w:r w:rsidR="00F05830">
        <w:rPr>
          <w:rFonts w:ascii="Tahoma" w:hAnsi="Tahoma" w:cs="Tahoma"/>
          <w:sz w:val="26"/>
          <w:szCs w:val="26"/>
          <w:lang w:val="fr-FR"/>
        </w:rPr>
        <w:t xml:space="preserve">était </w:t>
      </w:r>
      <w:r w:rsidRPr="004D5172">
        <w:rPr>
          <w:rFonts w:ascii="Tahoma" w:hAnsi="Tahoma" w:cs="Tahoma"/>
          <w:sz w:val="26"/>
          <w:szCs w:val="26"/>
          <w:lang w:val="fr-FR"/>
        </w:rPr>
        <w:t>: le point sur l’organisation de la Conférence.</w:t>
      </w:r>
    </w:p>
    <w:p w:rsidR="00524D17" w:rsidRPr="004D5172" w:rsidRDefault="00524D17" w:rsidP="00524D17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24D17" w:rsidRPr="004D5172" w:rsidRDefault="00524D17" w:rsidP="00524D17">
      <w:pPr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 w:rsidRPr="004D5172">
        <w:rPr>
          <w:rFonts w:ascii="Tahoma" w:hAnsi="Tahoma" w:cs="Tahoma"/>
          <w:sz w:val="26"/>
          <w:szCs w:val="26"/>
          <w:lang w:val="fr-FR"/>
        </w:rPr>
        <w:t xml:space="preserve">Le Comité d’honneur est chargé de : </w:t>
      </w:r>
    </w:p>
    <w:p w:rsidR="00524D17" w:rsidRPr="004D5172" w:rsidRDefault="00524D17" w:rsidP="00524D1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D5172">
        <w:rPr>
          <w:rFonts w:ascii="Tahoma" w:hAnsi="Tahoma" w:cs="Tahoma"/>
          <w:sz w:val="26"/>
          <w:szCs w:val="26"/>
          <w:lang w:val="fr-FR"/>
        </w:rPr>
        <w:t xml:space="preserve">Apporter l’appui moral, financier et matériel </w:t>
      </w:r>
    </w:p>
    <w:p w:rsidR="00524D17" w:rsidRPr="004D5172" w:rsidRDefault="00524D17" w:rsidP="00524D1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D5172">
        <w:rPr>
          <w:rFonts w:ascii="Tahoma" w:hAnsi="Tahoma" w:cs="Tahoma"/>
          <w:sz w:val="26"/>
          <w:szCs w:val="26"/>
          <w:lang w:val="fr-FR"/>
        </w:rPr>
        <w:t>Sécuriser les partenariats</w:t>
      </w:r>
    </w:p>
    <w:p w:rsidR="00524D17" w:rsidRPr="004D5172" w:rsidRDefault="00524D17" w:rsidP="00524D1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D5172">
        <w:rPr>
          <w:rFonts w:ascii="Tahoma" w:hAnsi="Tahoma" w:cs="Tahoma"/>
          <w:sz w:val="26"/>
          <w:szCs w:val="26"/>
          <w:lang w:val="fr-FR"/>
        </w:rPr>
        <w:t xml:space="preserve">Faire appliquer les résolutions de la Conférence </w:t>
      </w:r>
    </w:p>
    <w:p w:rsidR="001E4592" w:rsidRPr="004D5172" w:rsidRDefault="001E4592" w:rsidP="001E4592">
      <w:pPr>
        <w:spacing w:after="0"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1E4592" w:rsidRPr="004D5172" w:rsidRDefault="001E4592" w:rsidP="001E4592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26"/>
          <w:szCs w:val="26"/>
          <w:lang w:val="fr-FR"/>
        </w:rPr>
      </w:pPr>
      <w:r w:rsidRPr="004D5172">
        <w:rPr>
          <w:rFonts w:ascii="Tahoma" w:hAnsi="Tahoma" w:cs="Tahoma"/>
          <w:sz w:val="26"/>
          <w:szCs w:val="26"/>
          <w:lang w:val="fr-FR"/>
        </w:rPr>
        <w:t xml:space="preserve">Déroulement de la réunion </w:t>
      </w:r>
    </w:p>
    <w:p w:rsidR="004D5172" w:rsidRPr="004D5172" w:rsidRDefault="004D5172" w:rsidP="004D5172">
      <w:pPr>
        <w:pStyle w:val="Paragraphedeliste"/>
        <w:spacing w:after="0" w:line="240" w:lineRule="auto"/>
        <w:ind w:left="450"/>
        <w:rPr>
          <w:rFonts w:ascii="Tahoma" w:hAnsi="Tahoma" w:cs="Tahoma"/>
          <w:sz w:val="26"/>
          <w:szCs w:val="26"/>
          <w:lang w:val="fr-FR"/>
        </w:rPr>
      </w:pPr>
    </w:p>
    <w:p w:rsidR="001E4592" w:rsidRPr="004D5172" w:rsidRDefault="004D5172" w:rsidP="007F4F20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D5172">
        <w:rPr>
          <w:rFonts w:ascii="Tahoma" w:hAnsi="Tahoma" w:cs="Tahoma"/>
          <w:sz w:val="26"/>
          <w:szCs w:val="26"/>
          <w:lang w:val="fr-FR"/>
        </w:rPr>
        <w:t>Le Coordonnateur du PNMLS, Professeur KAPEND a fait l’historique de la Lutte Contre le VIH/SIDA en RDC avec pour rappel</w:t>
      </w:r>
      <w:r w:rsidR="00A441A9">
        <w:rPr>
          <w:rFonts w:ascii="Tahoma" w:hAnsi="Tahoma" w:cs="Tahoma"/>
          <w:sz w:val="26"/>
          <w:szCs w:val="26"/>
          <w:lang w:val="fr-FR"/>
        </w:rPr>
        <w:t> :</w:t>
      </w:r>
    </w:p>
    <w:p w:rsidR="004D5172" w:rsidRDefault="004650FE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grandes Conférences sur le SIDA à Kinshasa en 1988, 1990 et 2005</w:t>
      </w:r>
    </w:p>
    <w:p w:rsidR="004650FE" w:rsidRDefault="004650FE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l’ouverture au monde scientifique par rapport au SIDA qui s’est accompagné par la création du BCC/SIDA, du PNLS et du PNMLS</w:t>
      </w:r>
    </w:p>
    <w:p w:rsidR="004650FE" w:rsidRDefault="004650FE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options important</w:t>
      </w:r>
      <w:r w:rsidR="00111056">
        <w:rPr>
          <w:rFonts w:ascii="Tahoma" w:hAnsi="Tahoma" w:cs="Tahoma"/>
          <w:sz w:val="26"/>
          <w:szCs w:val="26"/>
          <w:lang w:val="fr-FR"/>
        </w:rPr>
        <w:t xml:space="preserve">es ont été prises sur la Lutte à savoir la </w:t>
      </w:r>
      <w:proofErr w:type="spellStart"/>
      <w:r w:rsidR="00111056">
        <w:rPr>
          <w:rFonts w:ascii="Tahoma" w:hAnsi="Tahoma" w:cs="Tahoma"/>
          <w:sz w:val="26"/>
          <w:szCs w:val="26"/>
          <w:lang w:val="fr-FR"/>
        </w:rPr>
        <w:t>Multisectoriolité</w:t>
      </w:r>
      <w:proofErr w:type="spellEnd"/>
      <w:r w:rsidR="00111056">
        <w:rPr>
          <w:rFonts w:ascii="Tahoma" w:hAnsi="Tahoma" w:cs="Tahoma"/>
          <w:sz w:val="26"/>
          <w:szCs w:val="26"/>
          <w:lang w:val="fr-FR"/>
        </w:rPr>
        <w:t>, les principes de ’’</w:t>
      </w:r>
      <w:proofErr w:type="spellStart"/>
      <w:r w:rsidR="00111056">
        <w:rPr>
          <w:rFonts w:ascii="Tahoma" w:hAnsi="Tahoma" w:cs="Tahoma"/>
          <w:sz w:val="26"/>
          <w:szCs w:val="26"/>
          <w:lang w:val="fr-FR"/>
        </w:rPr>
        <w:t>Three</w:t>
      </w:r>
      <w:proofErr w:type="spellEnd"/>
      <w:r w:rsidR="00111056">
        <w:rPr>
          <w:rFonts w:ascii="Tahoma" w:hAnsi="Tahoma" w:cs="Tahoma"/>
          <w:sz w:val="26"/>
          <w:szCs w:val="26"/>
          <w:lang w:val="fr-FR"/>
        </w:rPr>
        <w:t xml:space="preserve"> One</w:t>
      </w:r>
      <w:r w:rsidR="00461323">
        <w:rPr>
          <w:rFonts w:ascii="Tahoma" w:hAnsi="Tahoma" w:cs="Tahoma"/>
          <w:sz w:val="26"/>
          <w:szCs w:val="26"/>
          <w:lang w:val="fr-FR"/>
        </w:rPr>
        <w:t>’</w:t>
      </w:r>
      <w:r w:rsidR="00111056">
        <w:rPr>
          <w:rFonts w:ascii="Tahoma" w:hAnsi="Tahoma" w:cs="Tahoma"/>
          <w:sz w:val="26"/>
          <w:szCs w:val="26"/>
          <w:lang w:val="fr-FR"/>
        </w:rPr>
        <w:t>’</w:t>
      </w:r>
      <w:r w:rsidR="00461323">
        <w:rPr>
          <w:rFonts w:ascii="Tahoma" w:hAnsi="Tahoma" w:cs="Tahoma"/>
          <w:sz w:val="26"/>
          <w:szCs w:val="26"/>
          <w:lang w:val="fr-FR"/>
        </w:rPr>
        <w:t xml:space="preserve"> </w:t>
      </w:r>
      <w:r w:rsidR="00111056">
        <w:rPr>
          <w:rFonts w:ascii="Tahoma" w:hAnsi="Tahoma" w:cs="Tahoma"/>
          <w:sz w:val="26"/>
          <w:szCs w:val="26"/>
          <w:lang w:val="fr-FR"/>
        </w:rPr>
        <w:t xml:space="preserve">l’accès Universel à la prévention, traitement et soins qui a permis à une </w:t>
      </w:r>
      <w:r w:rsidR="00E83CE4">
        <w:rPr>
          <w:rFonts w:ascii="Tahoma" w:hAnsi="Tahoma" w:cs="Tahoma"/>
          <w:sz w:val="26"/>
          <w:szCs w:val="26"/>
          <w:lang w:val="fr-FR"/>
        </w:rPr>
        <w:t xml:space="preserve">relative </w:t>
      </w:r>
      <w:r w:rsidR="00111056">
        <w:rPr>
          <w:rFonts w:ascii="Tahoma" w:hAnsi="Tahoma" w:cs="Tahoma"/>
          <w:sz w:val="26"/>
          <w:szCs w:val="26"/>
          <w:lang w:val="fr-FR"/>
        </w:rPr>
        <w:t>stabilité en matière de prévalence du VIH/SIDA.</w:t>
      </w:r>
    </w:p>
    <w:p w:rsidR="00111056" w:rsidRPr="004D5172" w:rsidRDefault="00111056" w:rsidP="007F4F20">
      <w:pPr>
        <w:pStyle w:val="Paragraphedeliste"/>
        <w:spacing w:after="0" w:line="240" w:lineRule="auto"/>
        <w:ind w:left="1560"/>
        <w:jc w:val="both"/>
        <w:rPr>
          <w:rFonts w:ascii="Tahoma" w:hAnsi="Tahoma" w:cs="Tahoma"/>
          <w:sz w:val="26"/>
          <w:szCs w:val="26"/>
          <w:lang w:val="fr-FR"/>
        </w:rPr>
      </w:pPr>
    </w:p>
    <w:p w:rsidR="004D5172" w:rsidRPr="004D5172" w:rsidRDefault="000A42E5" w:rsidP="007F4F20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Trente ans après, l</w:t>
      </w:r>
      <w:r w:rsidR="004D5172" w:rsidRPr="004D5172">
        <w:rPr>
          <w:rFonts w:ascii="Tahoma" w:hAnsi="Tahoma" w:cs="Tahoma"/>
          <w:sz w:val="26"/>
          <w:szCs w:val="26"/>
          <w:lang w:val="fr-FR"/>
        </w:rPr>
        <w:t>es défis persistent dont notamment :</w:t>
      </w:r>
    </w:p>
    <w:p w:rsidR="002A7D09" w:rsidRPr="007A7633" w:rsidRDefault="004D5172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D5172">
        <w:rPr>
          <w:rFonts w:ascii="Tahoma" w:hAnsi="Tahoma" w:cs="Tahoma"/>
          <w:sz w:val="26"/>
          <w:szCs w:val="26"/>
          <w:lang w:val="fr-FR"/>
        </w:rPr>
        <w:t>le leadership du gouvernement par une appropriation de la lutte</w:t>
      </w:r>
    </w:p>
    <w:p w:rsidR="007A7633" w:rsidRPr="007A4BFD" w:rsidRDefault="007A7633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la qualité inadéquate de l’offre </w:t>
      </w:r>
      <w:r w:rsidR="007A4BFD">
        <w:rPr>
          <w:rFonts w:ascii="Tahoma" w:hAnsi="Tahoma" w:cs="Tahoma"/>
          <w:sz w:val="26"/>
          <w:szCs w:val="26"/>
          <w:lang w:val="fr-FR"/>
        </w:rPr>
        <w:t xml:space="preserve">de service </w:t>
      </w:r>
    </w:p>
    <w:p w:rsidR="007A4BFD" w:rsidRPr="007A4BFD" w:rsidRDefault="007A4BFD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ressources humaines à capacit</w:t>
      </w:r>
      <w:r w:rsidR="007F40C3">
        <w:rPr>
          <w:rFonts w:ascii="Tahoma" w:hAnsi="Tahoma" w:cs="Tahoma"/>
          <w:sz w:val="26"/>
          <w:szCs w:val="26"/>
          <w:lang w:val="fr-FR"/>
        </w:rPr>
        <w:t>é</w:t>
      </w:r>
      <w:r>
        <w:rPr>
          <w:rFonts w:ascii="Tahoma" w:hAnsi="Tahoma" w:cs="Tahoma"/>
          <w:sz w:val="26"/>
          <w:szCs w:val="26"/>
          <w:lang w:val="fr-FR"/>
        </w:rPr>
        <w:t xml:space="preserve"> pour un passage accéléré à l’échelle </w:t>
      </w:r>
    </w:p>
    <w:p w:rsidR="007A4BFD" w:rsidRPr="007A4BFD" w:rsidRDefault="007A4BFD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coordination du PNMLS à rendre plus efficace</w:t>
      </w:r>
      <w:r w:rsidR="00E83CE4">
        <w:rPr>
          <w:rFonts w:ascii="Tahoma" w:hAnsi="Tahoma" w:cs="Tahoma"/>
          <w:sz w:val="26"/>
          <w:szCs w:val="26"/>
          <w:lang w:val="fr-FR"/>
        </w:rPr>
        <w:t xml:space="preserve"> et efficiente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7A4BFD" w:rsidRPr="007A4BFD" w:rsidRDefault="007A4BFD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recherche fondamentale et opérationnelle à promouvoir en RDC</w:t>
      </w:r>
    </w:p>
    <w:p w:rsidR="007A4BFD" w:rsidRPr="00461323" w:rsidRDefault="007A4BFD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la médecine traditionnelle à intégrer </w:t>
      </w:r>
      <w:r w:rsidR="00E83CE4">
        <w:rPr>
          <w:rFonts w:ascii="Tahoma" w:hAnsi="Tahoma" w:cs="Tahoma"/>
          <w:sz w:val="26"/>
          <w:szCs w:val="26"/>
          <w:lang w:val="fr-FR"/>
        </w:rPr>
        <w:t xml:space="preserve">dans </w:t>
      </w:r>
      <w:r>
        <w:rPr>
          <w:rFonts w:ascii="Tahoma" w:hAnsi="Tahoma" w:cs="Tahoma"/>
          <w:sz w:val="26"/>
          <w:szCs w:val="26"/>
          <w:lang w:val="fr-FR"/>
        </w:rPr>
        <w:t>la lutte contre le SIDA.</w:t>
      </w:r>
    </w:p>
    <w:p w:rsidR="00461323" w:rsidRPr="00461323" w:rsidRDefault="00461323" w:rsidP="007F4F20">
      <w:pPr>
        <w:pStyle w:val="Paragraphedeliste"/>
        <w:spacing w:after="0" w:line="240" w:lineRule="auto"/>
        <w:ind w:left="156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461323" w:rsidRDefault="00461323" w:rsidP="007F4F20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thème retenu est «Ensemble pour une génération sans SIDA en RDC».</w:t>
      </w:r>
    </w:p>
    <w:p w:rsidR="00461323" w:rsidRDefault="000F5B3D" w:rsidP="007F4F20">
      <w:pPr>
        <w:pStyle w:val="Paragraphedeliste"/>
        <w:spacing w:after="0" w:line="240" w:lineRule="auto"/>
        <w:ind w:left="11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objectifs de la Conférence sont de :</w:t>
      </w:r>
    </w:p>
    <w:p w:rsidR="00275B08" w:rsidRDefault="00275B08" w:rsidP="007F4F20">
      <w:pPr>
        <w:pStyle w:val="Paragraphedeliste"/>
        <w:spacing w:after="0" w:line="240" w:lineRule="auto"/>
        <w:ind w:left="1170"/>
        <w:jc w:val="both"/>
        <w:rPr>
          <w:rFonts w:ascii="Tahoma" w:hAnsi="Tahoma" w:cs="Tahoma"/>
          <w:sz w:val="26"/>
          <w:szCs w:val="26"/>
          <w:lang w:val="fr-FR"/>
        </w:rPr>
      </w:pPr>
    </w:p>
    <w:p w:rsidR="000F5B3D" w:rsidRDefault="0017379B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</w:t>
      </w:r>
      <w:r w:rsidR="00951AF0">
        <w:rPr>
          <w:rFonts w:ascii="Tahoma" w:hAnsi="Tahoma" w:cs="Tahoma"/>
          <w:sz w:val="26"/>
          <w:szCs w:val="26"/>
          <w:lang w:val="fr-FR"/>
        </w:rPr>
        <w:t>artager les informations sur la lutte contre le VIH</w:t>
      </w:r>
      <w:r>
        <w:rPr>
          <w:rFonts w:ascii="Tahoma" w:hAnsi="Tahoma" w:cs="Tahoma"/>
          <w:sz w:val="26"/>
          <w:szCs w:val="26"/>
          <w:lang w:val="fr-FR"/>
        </w:rPr>
        <w:t>/SIDA et les IST en RDC</w:t>
      </w:r>
      <w:r w:rsidR="00846B80">
        <w:rPr>
          <w:rFonts w:ascii="Tahoma" w:hAnsi="Tahoma" w:cs="Tahoma"/>
          <w:sz w:val="26"/>
          <w:szCs w:val="26"/>
          <w:lang w:val="fr-FR"/>
        </w:rPr>
        <w:t>.</w:t>
      </w:r>
    </w:p>
    <w:p w:rsidR="0017379B" w:rsidRDefault="0017379B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diffuser les données nouvelles sur le VIH/SIDA et les IST en RDC </w:t>
      </w:r>
    </w:p>
    <w:p w:rsidR="0017379B" w:rsidRDefault="0017379B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 xml:space="preserve">sélectionner les meilleurs présentations et </w:t>
      </w:r>
      <w:r w:rsidR="00E83CE4">
        <w:rPr>
          <w:rFonts w:ascii="Tahoma" w:hAnsi="Tahoma" w:cs="Tahoma"/>
          <w:sz w:val="26"/>
          <w:szCs w:val="26"/>
          <w:lang w:val="fr-FR"/>
        </w:rPr>
        <w:t>pratiques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1C2ACD">
        <w:rPr>
          <w:rFonts w:ascii="Tahoma" w:hAnsi="Tahoma" w:cs="Tahoma"/>
          <w:sz w:val="26"/>
          <w:szCs w:val="26"/>
          <w:lang w:val="fr-FR"/>
        </w:rPr>
        <w:t>p</w:t>
      </w:r>
      <w:r>
        <w:rPr>
          <w:rFonts w:ascii="Tahoma" w:hAnsi="Tahoma" w:cs="Tahoma"/>
          <w:sz w:val="26"/>
          <w:szCs w:val="26"/>
          <w:lang w:val="fr-FR"/>
        </w:rPr>
        <w:t>our leur diffusion au niveau national et international.</w:t>
      </w:r>
    </w:p>
    <w:p w:rsidR="0017379B" w:rsidRDefault="003740B9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</w:t>
      </w:r>
      <w:r w:rsidR="0017379B">
        <w:rPr>
          <w:rFonts w:ascii="Tahoma" w:hAnsi="Tahoma" w:cs="Tahoma"/>
          <w:sz w:val="26"/>
          <w:szCs w:val="26"/>
          <w:lang w:val="fr-FR"/>
        </w:rPr>
        <w:t xml:space="preserve">roposer des solutions appropriées et </w:t>
      </w:r>
      <w:r w:rsidR="001C2ACD">
        <w:rPr>
          <w:rFonts w:ascii="Tahoma" w:hAnsi="Tahoma" w:cs="Tahoma"/>
          <w:sz w:val="26"/>
          <w:szCs w:val="26"/>
          <w:lang w:val="fr-FR"/>
        </w:rPr>
        <w:t>concrètes</w:t>
      </w:r>
      <w:r w:rsidR="0017379B">
        <w:rPr>
          <w:rFonts w:ascii="Tahoma" w:hAnsi="Tahoma" w:cs="Tahoma"/>
          <w:sz w:val="26"/>
          <w:szCs w:val="26"/>
          <w:lang w:val="fr-FR"/>
        </w:rPr>
        <w:t xml:space="preserve"> sur la </w:t>
      </w:r>
      <w:r w:rsidR="001C2ACD">
        <w:rPr>
          <w:rFonts w:ascii="Tahoma" w:hAnsi="Tahoma" w:cs="Tahoma"/>
          <w:sz w:val="26"/>
          <w:szCs w:val="26"/>
          <w:lang w:val="fr-FR"/>
        </w:rPr>
        <w:t>problématique</w:t>
      </w:r>
      <w:r w:rsidR="0017379B">
        <w:rPr>
          <w:rFonts w:ascii="Tahoma" w:hAnsi="Tahoma" w:cs="Tahoma"/>
          <w:sz w:val="26"/>
          <w:szCs w:val="26"/>
          <w:lang w:val="fr-FR"/>
        </w:rPr>
        <w:t xml:space="preserve"> de la lutte contre le VIH/SIDA et les IST en RDC en tenant compte des vraies priorités et des financements dispo</w:t>
      </w:r>
      <w:r w:rsidR="001C2ACD">
        <w:rPr>
          <w:rFonts w:ascii="Tahoma" w:hAnsi="Tahoma" w:cs="Tahoma"/>
          <w:sz w:val="26"/>
          <w:szCs w:val="26"/>
          <w:lang w:val="fr-FR"/>
        </w:rPr>
        <w:t>nibles et vérifiables.</w:t>
      </w:r>
    </w:p>
    <w:p w:rsidR="001C2ACD" w:rsidRDefault="001C2ACD" w:rsidP="007F4F20">
      <w:pPr>
        <w:pStyle w:val="Paragraphedeliste"/>
        <w:spacing w:after="0" w:line="240" w:lineRule="auto"/>
        <w:ind w:left="1560"/>
        <w:jc w:val="both"/>
        <w:rPr>
          <w:rFonts w:ascii="Tahoma" w:hAnsi="Tahoma" w:cs="Tahoma"/>
          <w:sz w:val="26"/>
          <w:szCs w:val="26"/>
          <w:lang w:val="fr-FR"/>
        </w:rPr>
      </w:pPr>
    </w:p>
    <w:p w:rsidR="00461323" w:rsidRDefault="00461323" w:rsidP="007F4F20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Sur le plan </w:t>
      </w:r>
      <w:r w:rsidR="00471D54">
        <w:rPr>
          <w:rFonts w:ascii="Tahoma" w:hAnsi="Tahoma" w:cs="Tahoma"/>
          <w:sz w:val="26"/>
          <w:szCs w:val="26"/>
          <w:lang w:val="fr-FR"/>
        </w:rPr>
        <w:t>organisationnel</w:t>
      </w:r>
    </w:p>
    <w:p w:rsidR="00461323" w:rsidRDefault="001733A1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Conférence aura lieu du 15-17 février 2012 au lieu du 25 au 27 octobre 2011</w:t>
      </w:r>
    </w:p>
    <w:p w:rsidR="001733A1" w:rsidRPr="00461323" w:rsidRDefault="001733A1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300 participants prendront part à cette Conférence </w:t>
      </w:r>
    </w:p>
    <w:p w:rsidR="00461323" w:rsidRDefault="00461323" w:rsidP="007F4F20">
      <w:pPr>
        <w:pStyle w:val="Paragraphedeliste"/>
        <w:spacing w:after="0" w:line="240" w:lineRule="auto"/>
        <w:ind w:left="1170"/>
        <w:jc w:val="both"/>
        <w:rPr>
          <w:rFonts w:ascii="Tahoma" w:hAnsi="Tahoma" w:cs="Tahoma"/>
          <w:sz w:val="26"/>
          <w:szCs w:val="26"/>
          <w:lang w:val="fr-FR"/>
        </w:rPr>
      </w:pPr>
    </w:p>
    <w:p w:rsidR="00461323" w:rsidRDefault="00461323" w:rsidP="007F4F20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observations et recommandations des membres </w:t>
      </w:r>
      <w:r w:rsidR="00E83CE4">
        <w:rPr>
          <w:rFonts w:ascii="Tahoma" w:hAnsi="Tahoma" w:cs="Tahoma"/>
          <w:sz w:val="26"/>
          <w:szCs w:val="26"/>
          <w:lang w:val="fr-FR"/>
        </w:rPr>
        <w:t>ont été :</w:t>
      </w:r>
    </w:p>
    <w:p w:rsidR="00085B90" w:rsidRDefault="00AE380C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</w:t>
      </w:r>
      <w:r w:rsidR="00DE027F">
        <w:rPr>
          <w:rFonts w:ascii="Tahoma" w:hAnsi="Tahoma" w:cs="Tahoma"/>
          <w:sz w:val="26"/>
          <w:szCs w:val="26"/>
          <w:lang w:val="fr-FR"/>
        </w:rPr>
        <w:t>report</w:t>
      </w:r>
      <w:r>
        <w:rPr>
          <w:rFonts w:ascii="Tahoma" w:hAnsi="Tahoma" w:cs="Tahoma"/>
          <w:sz w:val="26"/>
          <w:szCs w:val="26"/>
          <w:lang w:val="fr-FR"/>
        </w:rPr>
        <w:t xml:space="preserve"> de date est une bonne décision pour permettre une </w:t>
      </w:r>
      <w:r w:rsidR="00DE027F">
        <w:rPr>
          <w:rFonts w:ascii="Tahoma" w:hAnsi="Tahoma" w:cs="Tahoma"/>
          <w:sz w:val="26"/>
          <w:szCs w:val="26"/>
          <w:lang w:val="fr-FR"/>
        </w:rPr>
        <w:t>bonne organisation de la Conférence</w:t>
      </w:r>
    </w:p>
    <w:p w:rsidR="00DE027F" w:rsidRDefault="00DE027F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capitaliser l’exposition de stands pour un </w:t>
      </w:r>
      <w:r w:rsidR="00540EE8">
        <w:rPr>
          <w:rFonts w:ascii="Tahoma" w:hAnsi="Tahoma" w:cs="Tahoma"/>
          <w:sz w:val="26"/>
          <w:szCs w:val="26"/>
          <w:lang w:val="fr-FR"/>
        </w:rPr>
        <w:t xml:space="preserve">appui au </w:t>
      </w:r>
      <w:r>
        <w:rPr>
          <w:rFonts w:ascii="Tahoma" w:hAnsi="Tahoma" w:cs="Tahoma"/>
          <w:sz w:val="26"/>
          <w:szCs w:val="26"/>
          <w:lang w:val="fr-FR"/>
        </w:rPr>
        <w:t>financement de la conférence</w:t>
      </w:r>
    </w:p>
    <w:p w:rsidR="00DE027F" w:rsidRDefault="00DE027F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revoir les faiblesses de 2005 pour améliorer la préparation de la Conférence (CN/SIDA2012) </w:t>
      </w:r>
    </w:p>
    <w:p w:rsidR="00DE027F" w:rsidRDefault="00DE027F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revoir le budget de la Conférence à la baisse</w:t>
      </w:r>
    </w:p>
    <w:p w:rsidR="00DE027F" w:rsidRDefault="00DE027F" w:rsidP="007F4F20">
      <w:pPr>
        <w:pStyle w:val="Paragraphedeliste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assurer une bonne information de la Conférence </w:t>
      </w:r>
      <w:r w:rsidR="007A1676">
        <w:rPr>
          <w:rFonts w:ascii="Tahoma" w:hAnsi="Tahoma" w:cs="Tahoma"/>
          <w:sz w:val="26"/>
          <w:szCs w:val="26"/>
          <w:lang w:val="fr-FR"/>
        </w:rPr>
        <w:t xml:space="preserve">à travers le site du PNMLS ; </w:t>
      </w:r>
      <w:hyperlink r:id="rId6" w:history="1">
        <w:r w:rsidR="007A1676" w:rsidRPr="00346718">
          <w:rPr>
            <w:rStyle w:val="Lienhypertexte"/>
            <w:rFonts w:ascii="Tahoma" w:hAnsi="Tahoma" w:cs="Tahoma"/>
            <w:sz w:val="26"/>
            <w:szCs w:val="26"/>
            <w:lang w:val="fr-FR"/>
          </w:rPr>
          <w:t>www.pnmls.cd</w:t>
        </w:r>
      </w:hyperlink>
      <w:r w:rsidR="00540EE8">
        <w:rPr>
          <w:rFonts w:ascii="Tahoma" w:hAnsi="Tahoma" w:cs="Tahoma"/>
          <w:sz w:val="26"/>
          <w:szCs w:val="26"/>
          <w:lang w:val="fr-FR"/>
        </w:rPr>
        <w:t>, entrer dans le lien c</w:t>
      </w:r>
      <w:r w:rsidR="007A1676">
        <w:rPr>
          <w:rFonts w:ascii="Tahoma" w:hAnsi="Tahoma" w:cs="Tahoma"/>
          <w:sz w:val="26"/>
          <w:szCs w:val="26"/>
          <w:lang w:val="fr-FR"/>
        </w:rPr>
        <w:t>onférence pnmls.cd</w:t>
      </w:r>
    </w:p>
    <w:p w:rsidR="006D6B03" w:rsidRDefault="006D6B03" w:rsidP="006D6B03">
      <w:pPr>
        <w:pStyle w:val="Paragraphedeliste"/>
        <w:spacing w:after="0" w:line="240" w:lineRule="auto"/>
        <w:ind w:left="1560"/>
        <w:jc w:val="both"/>
        <w:rPr>
          <w:rFonts w:ascii="Tahoma" w:hAnsi="Tahoma" w:cs="Tahoma"/>
          <w:sz w:val="26"/>
          <w:szCs w:val="26"/>
          <w:lang w:val="fr-FR"/>
        </w:rPr>
      </w:pPr>
    </w:p>
    <w:p w:rsidR="006D6B03" w:rsidRDefault="006D6B03" w:rsidP="006D6B03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Comité d’honneur a sollicité le Haut patronage de cette conférence par Son Excellence Monsieur le Président de la République.</w:t>
      </w:r>
    </w:p>
    <w:p w:rsidR="00AA6AD7" w:rsidRDefault="00AA6AD7" w:rsidP="007F4F20">
      <w:pPr>
        <w:pStyle w:val="Paragraphedeliste"/>
        <w:spacing w:after="0" w:line="240" w:lineRule="auto"/>
        <w:ind w:left="1560"/>
        <w:jc w:val="both"/>
        <w:rPr>
          <w:rFonts w:ascii="Tahoma" w:hAnsi="Tahoma" w:cs="Tahoma"/>
          <w:sz w:val="26"/>
          <w:szCs w:val="26"/>
          <w:lang w:val="fr-FR"/>
        </w:rPr>
      </w:pPr>
    </w:p>
    <w:p w:rsidR="00D31B2E" w:rsidRDefault="00AA6AD7" w:rsidP="00AA7DE9">
      <w:pPr>
        <w:spacing w:after="0" w:line="240" w:lineRule="auto"/>
        <w:ind w:left="113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</w:t>
      </w:r>
      <w:r w:rsidR="00D31B2E">
        <w:rPr>
          <w:rFonts w:ascii="Tahoma" w:hAnsi="Tahoma" w:cs="Tahoma"/>
          <w:sz w:val="26"/>
          <w:szCs w:val="26"/>
          <w:lang w:val="fr-FR"/>
        </w:rPr>
        <w:t xml:space="preserve"> réunions du Comité d’Honneur se tiendront chaque mardi de la semaine du 15 de chaque mois.</w:t>
      </w:r>
    </w:p>
    <w:p w:rsidR="00D51CC5" w:rsidRDefault="00D51CC5" w:rsidP="007F4F20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D51CC5" w:rsidRDefault="00D51CC5" w:rsidP="007F4F20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D51CC5" w:rsidRDefault="00D51CC5" w:rsidP="00D31B2E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D51CC5" w:rsidRPr="00D51CC5" w:rsidRDefault="00D51CC5" w:rsidP="00D51CC5">
      <w:pPr>
        <w:spacing w:after="0" w:line="240" w:lineRule="auto"/>
        <w:ind w:left="720" w:firstLine="5092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     </w:t>
      </w:r>
      <w:r w:rsidRPr="00D51CC5">
        <w:rPr>
          <w:rFonts w:ascii="Tahoma" w:hAnsi="Tahoma" w:cs="Tahoma"/>
          <w:b/>
          <w:sz w:val="26"/>
          <w:szCs w:val="26"/>
          <w:lang w:val="fr-FR"/>
        </w:rPr>
        <w:t xml:space="preserve">Conseillère </w:t>
      </w:r>
    </w:p>
    <w:p w:rsidR="00D51CC5" w:rsidRDefault="00D51CC5" w:rsidP="00D51CC5">
      <w:pPr>
        <w:spacing w:after="0" w:line="240" w:lineRule="auto"/>
        <w:ind w:left="720" w:firstLine="5092"/>
        <w:jc w:val="both"/>
        <w:rPr>
          <w:rFonts w:ascii="Tahoma" w:hAnsi="Tahoma" w:cs="Tahoma"/>
          <w:sz w:val="26"/>
          <w:szCs w:val="26"/>
          <w:lang w:val="fr-FR"/>
        </w:rPr>
      </w:pPr>
    </w:p>
    <w:p w:rsidR="00D51CC5" w:rsidRDefault="00D51CC5" w:rsidP="00D51CC5">
      <w:pPr>
        <w:spacing w:after="0" w:line="240" w:lineRule="auto"/>
        <w:ind w:left="720" w:firstLine="5092"/>
        <w:jc w:val="both"/>
        <w:rPr>
          <w:rFonts w:ascii="Tahoma" w:hAnsi="Tahoma" w:cs="Tahoma"/>
          <w:sz w:val="26"/>
          <w:szCs w:val="26"/>
          <w:lang w:val="fr-FR"/>
        </w:rPr>
      </w:pPr>
    </w:p>
    <w:p w:rsidR="00D51CC5" w:rsidRPr="00D51CC5" w:rsidRDefault="00D51CC5" w:rsidP="00D51CC5">
      <w:pPr>
        <w:spacing w:after="0" w:line="240" w:lineRule="auto"/>
        <w:ind w:left="720" w:firstLine="5092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D51CC5">
        <w:rPr>
          <w:rFonts w:ascii="Tahoma" w:hAnsi="Tahoma" w:cs="Tahoma"/>
          <w:b/>
          <w:sz w:val="26"/>
          <w:szCs w:val="26"/>
          <w:lang w:val="fr-FR"/>
        </w:rPr>
        <w:t>Docteur KIBOKO FATUMA</w:t>
      </w:r>
    </w:p>
    <w:sectPr w:rsidR="00D51CC5" w:rsidRPr="00D51CC5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9634619"/>
    <w:multiLevelType w:val="hybridMultilevel"/>
    <w:tmpl w:val="F3F009BA"/>
    <w:lvl w:ilvl="0" w:tplc="040C0017">
      <w:start w:val="1"/>
      <w:numFmt w:val="lowerLetter"/>
      <w:lvlText w:val="%1)"/>
      <w:lvlJc w:val="left"/>
      <w:pPr>
        <w:ind w:left="1170" w:hanging="360"/>
      </w:p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DD13791"/>
    <w:multiLevelType w:val="hybridMultilevel"/>
    <w:tmpl w:val="40521AC6"/>
    <w:lvl w:ilvl="0" w:tplc="A094FB24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757704"/>
    <w:multiLevelType w:val="hybridMultilevel"/>
    <w:tmpl w:val="2884BE3C"/>
    <w:lvl w:ilvl="0" w:tplc="F72A9E2A">
      <w:numFmt w:val="bullet"/>
      <w:lvlText w:val="-"/>
      <w:lvlJc w:val="left"/>
      <w:pPr>
        <w:ind w:left="189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>
    <w:nsid w:val="4E8C1713"/>
    <w:multiLevelType w:val="hybridMultilevel"/>
    <w:tmpl w:val="F07A3CB6"/>
    <w:lvl w:ilvl="0" w:tplc="F43C440C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3C50FF"/>
    <w:multiLevelType w:val="hybridMultilevel"/>
    <w:tmpl w:val="6FE63FC8"/>
    <w:lvl w:ilvl="0" w:tplc="B2E2FC6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74D314BC"/>
    <w:multiLevelType w:val="hybridMultilevel"/>
    <w:tmpl w:val="CFD262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26A1D"/>
    <w:rsid w:val="0003399D"/>
    <w:rsid w:val="00046C4A"/>
    <w:rsid w:val="00062265"/>
    <w:rsid w:val="0006675D"/>
    <w:rsid w:val="00085B90"/>
    <w:rsid w:val="0008730C"/>
    <w:rsid w:val="00094808"/>
    <w:rsid w:val="000A1842"/>
    <w:rsid w:val="000A42E5"/>
    <w:rsid w:val="000B061A"/>
    <w:rsid w:val="000D5AA1"/>
    <w:rsid w:val="000F5B3D"/>
    <w:rsid w:val="001062E5"/>
    <w:rsid w:val="00107712"/>
    <w:rsid w:val="00111056"/>
    <w:rsid w:val="001204AF"/>
    <w:rsid w:val="001330EC"/>
    <w:rsid w:val="001629E1"/>
    <w:rsid w:val="001733A1"/>
    <w:rsid w:val="0017379B"/>
    <w:rsid w:val="001A131F"/>
    <w:rsid w:val="001A5E3D"/>
    <w:rsid w:val="001B7BA3"/>
    <w:rsid w:val="001C2ACD"/>
    <w:rsid w:val="001C3847"/>
    <w:rsid w:val="001C6A77"/>
    <w:rsid w:val="001D712D"/>
    <w:rsid w:val="001E4592"/>
    <w:rsid w:val="001E5639"/>
    <w:rsid w:val="001E5BCD"/>
    <w:rsid w:val="00201D10"/>
    <w:rsid w:val="00215C54"/>
    <w:rsid w:val="00221C96"/>
    <w:rsid w:val="00275B08"/>
    <w:rsid w:val="0027706B"/>
    <w:rsid w:val="00291D5D"/>
    <w:rsid w:val="00293423"/>
    <w:rsid w:val="00296173"/>
    <w:rsid w:val="002A7D09"/>
    <w:rsid w:val="002C5FA9"/>
    <w:rsid w:val="002F07F1"/>
    <w:rsid w:val="00304975"/>
    <w:rsid w:val="00307036"/>
    <w:rsid w:val="00327826"/>
    <w:rsid w:val="0034073F"/>
    <w:rsid w:val="00343987"/>
    <w:rsid w:val="003509A0"/>
    <w:rsid w:val="003535E7"/>
    <w:rsid w:val="00357B49"/>
    <w:rsid w:val="003678E2"/>
    <w:rsid w:val="00373361"/>
    <w:rsid w:val="003740B9"/>
    <w:rsid w:val="00387544"/>
    <w:rsid w:val="003C1C01"/>
    <w:rsid w:val="003D4267"/>
    <w:rsid w:val="003D6338"/>
    <w:rsid w:val="003E33EC"/>
    <w:rsid w:val="003E461A"/>
    <w:rsid w:val="003F297F"/>
    <w:rsid w:val="003F53FC"/>
    <w:rsid w:val="003F5B23"/>
    <w:rsid w:val="004150AD"/>
    <w:rsid w:val="0041762D"/>
    <w:rsid w:val="004241D5"/>
    <w:rsid w:val="00440EA8"/>
    <w:rsid w:val="00461323"/>
    <w:rsid w:val="00462EC4"/>
    <w:rsid w:val="004650FE"/>
    <w:rsid w:val="004668FA"/>
    <w:rsid w:val="00471D54"/>
    <w:rsid w:val="004A2DB6"/>
    <w:rsid w:val="004C1649"/>
    <w:rsid w:val="004D5172"/>
    <w:rsid w:val="004E2B90"/>
    <w:rsid w:val="004F2AD2"/>
    <w:rsid w:val="005044A1"/>
    <w:rsid w:val="0050508A"/>
    <w:rsid w:val="005101AF"/>
    <w:rsid w:val="00510202"/>
    <w:rsid w:val="00512BB0"/>
    <w:rsid w:val="00516023"/>
    <w:rsid w:val="00524D17"/>
    <w:rsid w:val="005306ED"/>
    <w:rsid w:val="00540EE8"/>
    <w:rsid w:val="00556FB4"/>
    <w:rsid w:val="00581008"/>
    <w:rsid w:val="00587BEA"/>
    <w:rsid w:val="005A3A5C"/>
    <w:rsid w:val="005D0EEC"/>
    <w:rsid w:val="005D1392"/>
    <w:rsid w:val="005D2E52"/>
    <w:rsid w:val="005E2824"/>
    <w:rsid w:val="005E4256"/>
    <w:rsid w:val="005E48D5"/>
    <w:rsid w:val="006128FC"/>
    <w:rsid w:val="00614BA0"/>
    <w:rsid w:val="00616CA5"/>
    <w:rsid w:val="0062378E"/>
    <w:rsid w:val="00644B0C"/>
    <w:rsid w:val="0066536D"/>
    <w:rsid w:val="00667CCE"/>
    <w:rsid w:val="00680CAB"/>
    <w:rsid w:val="00686939"/>
    <w:rsid w:val="006950D4"/>
    <w:rsid w:val="006A4F0C"/>
    <w:rsid w:val="006C05C7"/>
    <w:rsid w:val="006C4B02"/>
    <w:rsid w:val="006D01EB"/>
    <w:rsid w:val="006D4F6C"/>
    <w:rsid w:val="006D6B03"/>
    <w:rsid w:val="007010FC"/>
    <w:rsid w:val="0071510C"/>
    <w:rsid w:val="00721E76"/>
    <w:rsid w:val="00737C5B"/>
    <w:rsid w:val="00745BFD"/>
    <w:rsid w:val="0074792D"/>
    <w:rsid w:val="00752FAF"/>
    <w:rsid w:val="00786918"/>
    <w:rsid w:val="007A1676"/>
    <w:rsid w:val="007A4BFD"/>
    <w:rsid w:val="007A7633"/>
    <w:rsid w:val="007B061F"/>
    <w:rsid w:val="007B3E08"/>
    <w:rsid w:val="007B51A8"/>
    <w:rsid w:val="007B746C"/>
    <w:rsid w:val="007D661D"/>
    <w:rsid w:val="007E07AE"/>
    <w:rsid w:val="007F09F8"/>
    <w:rsid w:val="007F40C3"/>
    <w:rsid w:val="007F4F20"/>
    <w:rsid w:val="00814B93"/>
    <w:rsid w:val="0081603A"/>
    <w:rsid w:val="00834C20"/>
    <w:rsid w:val="0084137B"/>
    <w:rsid w:val="00846B80"/>
    <w:rsid w:val="008606C6"/>
    <w:rsid w:val="0087248A"/>
    <w:rsid w:val="00874E04"/>
    <w:rsid w:val="008857E7"/>
    <w:rsid w:val="008A4136"/>
    <w:rsid w:val="008B765A"/>
    <w:rsid w:val="008C4CAE"/>
    <w:rsid w:val="008C69A1"/>
    <w:rsid w:val="008D7843"/>
    <w:rsid w:val="008F51B5"/>
    <w:rsid w:val="00914323"/>
    <w:rsid w:val="00920E25"/>
    <w:rsid w:val="00934765"/>
    <w:rsid w:val="009379BB"/>
    <w:rsid w:val="00941C8C"/>
    <w:rsid w:val="00951AF0"/>
    <w:rsid w:val="00977162"/>
    <w:rsid w:val="009A02B4"/>
    <w:rsid w:val="009A3502"/>
    <w:rsid w:val="009A4985"/>
    <w:rsid w:val="009C4154"/>
    <w:rsid w:val="009C5FE9"/>
    <w:rsid w:val="009C75DA"/>
    <w:rsid w:val="009E2661"/>
    <w:rsid w:val="009F7CCC"/>
    <w:rsid w:val="00A0075B"/>
    <w:rsid w:val="00A05771"/>
    <w:rsid w:val="00A134E2"/>
    <w:rsid w:val="00A25CA5"/>
    <w:rsid w:val="00A26DF2"/>
    <w:rsid w:val="00A34546"/>
    <w:rsid w:val="00A346E9"/>
    <w:rsid w:val="00A35D38"/>
    <w:rsid w:val="00A441A9"/>
    <w:rsid w:val="00A61B69"/>
    <w:rsid w:val="00A66985"/>
    <w:rsid w:val="00A67A0D"/>
    <w:rsid w:val="00A67EDB"/>
    <w:rsid w:val="00A77116"/>
    <w:rsid w:val="00A77910"/>
    <w:rsid w:val="00A915A3"/>
    <w:rsid w:val="00AA48AE"/>
    <w:rsid w:val="00AA6AD7"/>
    <w:rsid w:val="00AA7DE9"/>
    <w:rsid w:val="00AC1D63"/>
    <w:rsid w:val="00AD33CB"/>
    <w:rsid w:val="00AD55E7"/>
    <w:rsid w:val="00AD6324"/>
    <w:rsid w:val="00AE380C"/>
    <w:rsid w:val="00AE647F"/>
    <w:rsid w:val="00AF2E48"/>
    <w:rsid w:val="00AF7DA3"/>
    <w:rsid w:val="00B04BF6"/>
    <w:rsid w:val="00B258BB"/>
    <w:rsid w:val="00B43192"/>
    <w:rsid w:val="00B507FC"/>
    <w:rsid w:val="00B53F8C"/>
    <w:rsid w:val="00B87F05"/>
    <w:rsid w:val="00BA69C1"/>
    <w:rsid w:val="00BB1AAC"/>
    <w:rsid w:val="00BC02FA"/>
    <w:rsid w:val="00BC1088"/>
    <w:rsid w:val="00BC1238"/>
    <w:rsid w:val="00BD361A"/>
    <w:rsid w:val="00BE0E0B"/>
    <w:rsid w:val="00BE7178"/>
    <w:rsid w:val="00BF3FB6"/>
    <w:rsid w:val="00C06197"/>
    <w:rsid w:val="00C32527"/>
    <w:rsid w:val="00C362E6"/>
    <w:rsid w:val="00C40107"/>
    <w:rsid w:val="00C425D6"/>
    <w:rsid w:val="00C44C2F"/>
    <w:rsid w:val="00C53D47"/>
    <w:rsid w:val="00C602FC"/>
    <w:rsid w:val="00C65C09"/>
    <w:rsid w:val="00C805F7"/>
    <w:rsid w:val="00C91015"/>
    <w:rsid w:val="00C97552"/>
    <w:rsid w:val="00CC7292"/>
    <w:rsid w:val="00CC73AB"/>
    <w:rsid w:val="00CD76F5"/>
    <w:rsid w:val="00CE5D0A"/>
    <w:rsid w:val="00D047ED"/>
    <w:rsid w:val="00D31B2E"/>
    <w:rsid w:val="00D3706A"/>
    <w:rsid w:val="00D40938"/>
    <w:rsid w:val="00D45F81"/>
    <w:rsid w:val="00D47A22"/>
    <w:rsid w:val="00D51CC5"/>
    <w:rsid w:val="00D94195"/>
    <w:rsid w:val="00DA7672"/>
    <w:rsid w:val="00DC26C1"/>
    <w:rsid w:val="00DD696D"/>
    <w:rsid w:val="00DE027F"/>
    <w:rsid w:val="00DE30A7"/>
    <w:rsid w:val="00DE39B1"/>
    <w:rsid w:val="00DF106B"/>
    <w:rsid w:val="00DF1325"/>
    <w:rsid w:val="00DF2EE0"/>
    <w:rsid w:val="00DF7A6D"/>
    <w:rsid w:val="00E05C23"/>
    <w:rsid w:val="00E06037"/>
    <w:rsid w:val="00E21EDE"/>
    <w:rsid w:val="00E42015"/>
    <w:rsid w:val="00E456DF"/>
    <w:rsid w:val="00E814A0"/>
    <w:rsid w:val="00E83CE4"/>
    <w:rsid w:val="00EA3147"/>
    <w:rsid w:val="00EA71D3"/>
    <w:rsid w:val="00EE1EA0"/>
    <w:rsid w:val="00EE6721"/>
    <w:rsid w:val="00EF245F"/>
    <w:rsid w:val="00F05830"/>
    <w:rsid w:val="00F150C0"/>
    <w:rsid w:val="00F21487"/>
    <w:rsid w:val="00F24FAE"/>
    <w:rsid w:val="00F44797"/>
    <w:rsid w:val="00F62E7D"/>
    <w:rsid w:val="00F67D67"/>
    <w:rsid w:val="00F76579"/>
    <w:rsid w:val="00F9265A"/>
    <w:rsid w:val="00FB05B2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A16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A16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nmls.c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82</cp:revision>
  <cp:lastPrinted>2011-10-22T11:19:00Z</cp:lastPrinted>
  <dcterms:created xsi:type="dcterms:W3CDTF">2011-10-20T10:30:00Z</dcterms:created>
  <dcterms:modified xsi:type="dcterms:W3CDTF">2011-10-24T10:07:00Z</dcterms:modified>
</cp:coreProperties>
</file>