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0616DA" w:rsidRDefault="002D38EA" w:rsidP="003868FD">
      <w:pPr>
        <w:spacing w:after="0" w:line="240" w:lineRule="auto"/>
        <w:rPr>
          <w:rFonts w:ascii="Bookman Old Style" w:hAnsi="Bookman Old Style"/>
          <w:i/>
          <w:sz w:val="8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0616DA" w:rsidRDefault="003868FD" w:rsidP="003868FD">
      <w:pPr>
        <w:spacing w:after="0" w:line="240" w:lineRule="auto"/>
        <w:rPr>
          <w:rFonts w:ascii="Bookman Old Style" w:hAnsi="Bookman Old Style"/>
          <w:i/>
          <w:sz w:val="6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EB0A73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0"/>
          <w:szCs w:val="10"/>
        </w:rPr>
      </w:pPr>
    </w:p>
    <w:p w:rsidR="00871C45" w:rsidRPr="000616DA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Son Excellence Monsieur le Président 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4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de la République</w:t>
      </w:r>
    </w:p>
    <w:p w:rsidR="00871C45" w:rsidRPr="00EB0A73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mes hommages les plus déférents)</w:t>
      </w:r>
    </w:p>
    <w:p w:rsidR="00871C45" w:rsidRPr="000616DA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4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EB0A73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ma haute considération)</w:t>
      </w:r>
    </w:p>
    <w:p w:rsidR="00196AE5" w:rsidRPr="000616DA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4"/>
          <w:szCs w:val="24"/>
        </w:rPr>
      </w:pPr>
    </w:p>
    <w:p w:rsidR="00EB0A73" w:rsidRPr="00A16819" w:rsidRDefault="00712D0B" w:rsidP="00A16819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Madame et Monsieur les Directeurs de Cabinet Adjoints  du Chef de l’Etat</w:t>
      </w:r>
    </w:p>
    <w:p w:rsidR="00712D0B" w:rsidRPr="000616DA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Monsieur le Conseiller Principal du Chef de l’Etat au Collège chargé de l’Aménagement du Territoire et des Infrastructures</w:t>
      </w:r>
    </w:p>
    <w:p w:rsidR="0046168C" w:rsidRDefault="0046168C" w:rsidP="0046168C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 xml:space="preserve">Monsieur le </w:t>
      </w:r>
      <w:r w:rsidR="0067642B">
        <w:rPr>
          <w:rFonts w:ascii="Arial" w:hAnsi="Arial" w:cs="Arial"/>
          <w:i/>
          <w:sz w:val="23"/>
          <w:szCs w:val="23"/>
        </w:rPr>
        <w:t>Conseiller Principal du Chef de l’Etat au Collège Agriculture, Pêche et Elevage</w:t>
      </w:r>
    </w:p>
    <w:p w:rsidR="0046168C" w:rsidRDefault="0046168C" w:rsidP="0046168C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 xml:space="preserve">Monsieur le </w:t>
      </w:r>
      <w:r w:rsidR="0067642B">
        <w:rPr>
          <w:rFonts w:ascii="Arial" w:hAnsi="Arial" w:cs="Arial"/>
          <w:i/>
          <w:sz w:val="23"/>
          <w:szCs w:val="23"/>
        </w:rPr>
        <w:t>Directeur Général de l’Agence Nationale de Promotion des Investissements (ANAPI)</w:t>
      </w:r>
    </w:p>
    <w:p w:rsidR="00712D0B" w:rsidRPr="000616DA" w:rsidRDefault="0046168C" w:rsidP="0046168C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3"/>
          <w:szCs w:val="23"/>
          <w:u w:val="single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 </w:t>
      </w:r>
      <w:r w:rsidR="00712D0B" w:rsidRPr="000616DA">
        <w:rPr>
          <w:rFonts w:ascii="Arial" w:hAnsi="Arial" w:cs="Arial"/>
          <w:i/>
          <w:sz w:val="23"/>
          <w:szCs w:val="23"/>
        </w:rPr>
        <w:t xml:space="preserve">(Tous)  à </w:t>
      </w:r>
      <w:r w:rsidR="0067642B">
        <w:rPr>
          <w:rFonts w:ascii="Arial" w:hAnsi="Arial" w:cs="Arial"/>
          <w:b/>
          <w:i/>
          <w:sz w:val="23"/>
          <w:szCs w:val="23"/>
          <w:u w:val="single"/>
        </w:rPr>
        <w:t>Kinshasa</w:t>
      </w:r>
    </w:p>
    <w:p w:rsidR="00E60404" w:rsidRPr="000616DA" w:rsidRDefault="00D20D4C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2"/>
          <w:szCs w:val="24"/>
          <w:u w:val="single"/>
        </w:rPr>
      </w:pPr>
      <w:r w:rsidRPr="00D20D4C"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w:pict>
          <v:line id="Connecteur droit 3" o:spid="_x0000_s1026" style="position:absolute;left:0;text-align:left;z-index:251661312;visibility:visible;mso-width-relative:margin" from="191.65pt,2.35pt" to="461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bYuAEAAMUDAAAOAAAAZHJzL2Uyb0RvYy54bWysU8uu0zAQ3SPxD5b3NEmLeERN76JXsEFQ&#10;8fgAX2fcWPJLY98m/XvGTpqLAAmB2Dgee86ZOceT/d1kDbsARu1dx5tNzRk46Xvtzh3/9vXdizec&#10;xSRcL4x30PErRH53eP5sP4YWtn7wpgdkROJiO4aODymFtqqiHMCKuPEBHF0qj1YkCvFc9ShGYrem&#10;2tb1q2r02Af0EmKk0/v5kh8Kv1Ig0yelIiRmOk69pbJiWR/yWh32oj2jCIOWSxviH7qwQjsqulLd&#10;iyTYI+pfqKyW6KNXaSO9rbxSWkLRQGqa+ic1XwYRoGghc2JYbYr/j1Z+vJyQ6b7jO86csPRER+8c&#10;+QaPyHr0OrFddmkMsaXkozvhEsVwwix5Umjzl8SwqTh7XZ2FKTFJh7uX27d1TQ8g6a7ZvqYtsVRP&#10;4IAxvQdvWd503GiXhYtWXD7ENKfeUgiXm5nLl126GsjJxn0GRWKoYFPQZYzgaJBdBA2AkBJcapbS&#10;JTvDlDZmBdZ/Bi75GQplxP4GvCJKZe/SCrbaefxd9TTdWlZz/s2BWXe24MH31/IwxRqalWLuMtd5&#10;GH+MC/zp7zt8BwAA//8DAFBLAwQUAAYACAAAACEAFV1GHN0AAAAHAQAADwAAAGRycy9kb3ducmV2&#10;LnhtbEyOwU6DQBRF9yb+w+SZuDF2EGyDyKNRk6YLa4zFD5gyTyAybwgzUOrXO13p8ubenHvy9Ww6&#10;MdHgWssId4sIBHFldcs1wme5uU1BOK9Yq84yIZzIwbq4vMhVpu2RP2ja+1oECLtMITTe95mUrmrI&#10;KLewPXHovuxglA9xqKUe1DHATSfjKFpJo1oOD43q6aWh6ns/GoTt5plel6exvtfLbXkzlbu3n/cU&#10;8fpqfnoE4Wn2f2M46wd1KILTwY6snegQkjRJwhRhFYMI/UN8zgeENAZZ5PK/f/ELAAD//wMAUEsB&#10;Ai0AFAAGAAgAAAAhALaDOJL+AAAA4QEAABMAAAAAAAAAAAAAAAAAAAAAAFtDb250ZW50X1R5cGVz&#10;XS54bWxQSwECLQAUAAYACAAAACEAOP0h/9YAAACUAQAACwAAAAAAAAAAAAAAAAAvAQAAX3JlbHMv&#10;LnJlbHNQSwECLQAUAAYACAAAACEAM/xG2LgBAADFAwAADgAAAAAAAAAAAAAAAAAuAgAAZHJzL2Uy&#10;b0RvYy54bWxQSwECLQAUAAYACAAAACEAFV1GHN0AAAAHAQAADwAAAAAAAAAAAAAAAAASBAAAZHJz&#10;L2Rvd25yZXYueG1sUEsFBgAAAAAEAAQA8wAAABwFAAAAAA==&#10;" strokecolor="#4579b8 [3044]"/>
        </w:pict>
      </w:r>
    </w:p>
    <w:p w:rsidR="00871C45" w:rsidRPr="0073772D" w:rsidRDefault="00712D0B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73772D">
        <w:rPr>
          <w:rFonts w:ascii="Arial" w:hAnsi="Arial" w:cs="Arial"/>
          <w:b/>
          <w:i/>
          <w:sz w:val="24"/>
          <w:szCs w:val="24"/>
        </w:rPr>
        <w:t xml:space="preserve">A </w:t>
      </w:r>
      <w:r w:rsidR="009D1430" w:rsidRPr="0073772D">
        <w:rPr>
          <w:rFonts w:ascii="Arial" w:hAnsi="Arial" w:cs="Arial"/>
          <w:b/>
          <w:i/>
          <w:sz w:val="24"/>
          <w:szCs w:val="24"/>
        </w:rPr>
        <w:t>ALICO INTERNATIONAL, LLC</w:t>
      </w:r>
    </w:p>
    <w:p w:rsidR="009D1430" w:rsidRPr="00B6506F" w:rsidRDefault="009D1430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B6506F">
        <w:rPr>
          <w:rFonts w:ascii="Arial" w:hAnsi="Arial" w:cs="Arial"/>
          <w:b/>
          <w:i/>
          <w:sz w:val="24"/>
          <w:szCs w:val="24"/>
          <w:lang w:val="en-US"/>
        </w:rPr>
        <w:t>P.O. BOX 41321</w:t>
      </w:r>
    </w:p>
    <w:p w:rsidR="009D1430" w:rsidRPr="00B6506F" w:rsidRDefault="009D1430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B6506F">
        <w:rPr>
          <w:rFonts w:ascii="Arial" w:hAnsi="Arial" w:cs="Arial"/>
          <w:b/>
          <w:i/>
          <w:sz w:val="24"/>
          <w:szCs w:val="24"/>
          <w:lang w:val="en-US"/>
        </w:rPr>
        <w:tab/>
        <w:t>WASHINGTON, DC 20018-41321</w:t>
      </w:r>
    </w:p>
    <w:p w:rsidR="009D1430" w:rsidRPr="0073772D" w:rsidRDefault="009D1430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B6506F">
        <w:rPr>
          <w:rFonts w:ascii="Arial" w:hAnsi="Arial" w:cs="Arial"/>
          <w:b/>
          <w:i/>
          <w:sz w:val="24"/>
          <w:szCs w:val="24"/>
          <w:lang w:val="en-US"/>
        </w:rPr>
        <w:tab/>
      </w:r>
      <w:r w:rsidRPr="0073772D">
        <w:rPr>
          <w:rFonts w:ascii="Arial" w:hAnsi="Arial" w:cs="Arial"/>
          <w:b/>
          <w:i/>
          <w:sz w:val="24"/>
          <w:szCs w:val="24"/>
        </w:rPr>
        <w:t>FAX: 301-699-0377</w:t>
      </w:r>
    </w:p>
    <w:p w:rsidR="009D1430" w:rsidRPr="0073772D" w:rsidRDefault="009D1430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73772D">
        <w:rPr>
          <w:rFonts w:ascii="Arial" w:hAnsi="Arial" w:cs="Arial"/>
          <w:b/>
          <w:i/>
          <w:sz w:val="24"/>
          <w:szCs w:val="24"/>
        </w:rPr>
        <w:tab/>
        <w:t xml:space="preserve">E.MAIL: </w:t>
      </w:r>
      <w:hyperlink r:id="rId5" w:history="1">
        <w:r w:rsidRPr="0073772D">
          <w:rPr>
            <w:rStyle w:val="Lienhypertexte"/>
            <w:rFonts w:ascii="Arial" w:hAnsi="Arial" w:cs="Arial"/>
            <w:b/>
            <w:i/>
            <w:sz w:val="24"/>
            <w:szCs w:val="24"/>
          </w:rPr>
          <w:t>alicoin3@verizon.net</w:t>
        </w:r>
      </w:hyperlink>
    </w:p>
    <w:p w:rsidR="00732BFD" w:rsidRPr="004D3E13" w:rsidRDefault="009D1430" w:rsidP="009D1430">
      <w:pPr>
        <w:tabs>
          <w:tab w:val="left" w:pos="-4820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73772D">
        <w:rPr>
          <w:rFonts w:ascii="Arial" w:hAnsi="Arial" w:cs="Arial"/>
          <w:b/>
          <w:i/>
          <w:sz w:val="24"/>
          <w:szCs w:val="24"/>
        </w:rPr>
        <w:tab/>
      </w:r>
      <w:r w:rsidRPr="009D1430">
        <w:rPr>
          <w:rFonts w:ascii="Arial" w:hAnsi="Arial" w:cs="Arial"/>
          <w:b/>
          <w:i/>
          <w:sz w:val="24"/>
          <w:szCs w:val="24"/>
        </w:rPr>
        <w:t xml:space="preserve">       </w:t>
      </w:r>
      <w:r>
        <w:rPr>
          <w:rFonts w:ascii="Arial" w:hAnsi="Arial" w:cs="Arial"/>
          <w:b/>
          <w:i/>
          <w:sz w:val="24"/>
          <w:szCs w:val="24"/>
          <w:u w:val="single"/>
        </w:rPr>
        <w:t>USA</w:t>
      </w:r>
      <w:r w:rsidR="00871C45" w:rsidRPr="004D3E13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293ED6" w:rsidRDefault="00732BFD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</w:rPr>
        <w:tab/>
      </w:r>
    </w:p>
    <w:p w:rsidR="000616DA" w:rsidRPr="00A16819" w:rsidRDefault="000616DA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71C45" w:rsidRPr="00A16819" w:rsidRDefault="003A51DC" w:rsidP="0046168C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4"/>
        </w:rPr>
      </w:pPr>
      <w:r w:rsidRPr="00A16819">
        <w:rPr>
          <w:rFonts w:ascii="Arial" w:hAnsi="Arial" w:cs="Arial"/>
          <w:b/>
          <w:i/>
          <w:sz w:val="24"/>
          <w:szCs w:val="24"/>
          <w:u w:val="single"/>
        </w:rPr>
        <w:t>Concerne</w:t>
      </w:r>
      <w:r w:rsidRPr="00A16819">
        <w:rPr>
          <w:rFonts w:ascii="Arial" w:hAnsi="Arial" w:cs="Arial"/>
          <w:b/>
          <w:i/>
          <w:sz w:val="24"/>
          <w:szCs w:val="24"/>
        </w:rPr>
        <w:t xml:space="preserve"> : </w:t>
      </w:r>
      <w:r w:rsidR="009D1430">
        <w:rPr>
          <w:rFonts w:ascii="Arial" w:hAnsi="Arial" w:cs="Arial"/>
          <w:b/>
          <w:i/>
          <w:sz w:val="24"/>
          <w:szCs w:val="24"/>
          <w:u w:val="single"/>
        </w:rPr>
        <w:t>Votre lettre d’intention pour investissement</w:t>
      </w:r>
      <w:r w:rsidR="0073772D">
        <w:rPr>
          <w:rFonts w:ascii="Arial" w:hAnsi="Arial" w:cs="Arial"/>
          <w:b/>
          <w:i/>
          <w:sz w:val="24"/>
          <w:szCs w:val="24"/>
          <w:u w:val="single"/>
        </w:rPr>
        <w:t xml:space="preserve"> en RDC</w:t>
      </w:r>
    </w:p>
    <w:p w:rsidR="00C8305A" w:rsidRDefault="00C8305A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4"/>
          <w:szCs w:val="24"/>
        </w:rPr>
      </w:pPr>
    </w:p>
    <w:p w:rsidR="0046168C" w:rsidRPr="0046168C" w:rsidRDefault="0046168C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3"/>
          <w:szCs w:val="23"/>
        </w:rPr>
      </w:pPr>
      <w:r w:rsidRPr="00A16819">
        <w:rPr>
          <w:rFonts w:ascii="Arial" w:hAnsi="Arial" w:cs="Arial"/>
          <w:i/>
          <w:sz w:val="24"/>
          <w:szCs w:val="24"/>
        </w:rPr>
        <w:tab/>
        <w:t xml:space="preserve">       </w:t>
      </w:r>
      <w:r>
        <w:rPr>
          <w:rFonts w:ascii="Arial" w:hAnsi="Arial" w:cs="Arial"/>
          <w:i/>
          <w:sz w:val="23"/>
          <w:szCs w:val="23"/>
        </w:rPr>
        <w:tab/>
      </w:r>
    </w:p>
    <w:p w:rsidR="00732BFD" w:rsidRPr="004D3E13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4"/>
          <w:szCs w:val="24"/>
        </w:rPr>
      </w:pPr>
      <w:r w:rsidRPr="004D3E13">
        <w:rPr>
          <w:rFonts w:ascii="Arial" w:hAnsi="Arial" w:cs="Arial"/>
          <w:b/>
          <w:i/>
          <w:sz w:val="24"/>
          <w:szCs w:val="24"/>
        </w:rPr>
        <w:t>Monsieur</w:t>
      </w:r>
      <w:r w:rsidR="00732BFD" w:rsidRPr="004D3E13">
        <w:rPr>
          <w:rFonts w:ascii="Arial" w:hAnsi="Arial" w:cs="Arial"/>
          <w:b/>
          <w:i/>
          <w:sz w:val="24"/>
          <w:szCs w:val="24"/>
        </w:rPr>
        <w:t>,</w:t>
      </w:r>
    </w:p>
    <w:p w:rsidR="00871C45" w:rsidRPr="000616DA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3"/>
          <w:szCs w:val="23"/>
        </w:rPr>
      </w:pPr>
    </w:p>
    <w:p w:rsidR="00941825" w:rsidRPr="004D3E13" w:rsidRDefault="00C518A6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J’accuse</w:t>
      </w:r>
      <w:r w:rsidR="0073772D">
        <w:rPr>
          <w:rFonts w:ascii="Arial" w:hAnsi="Arial" w:cs="Arial"/>
          <w:i/>
          <w:sz w:val="24"/>
          <w:szCs w:val="24"/>
        </w:rPr>
        <w:t xml:space="preserve"> bonne</w:t>
      </w:r>
      <w:r w:rsidR="0046168C" w:rsidRPr="004D3E13">
        <w:rPr>
          <w:rFonts w:ascii="Arial" w:hAnsi="Arial" w:cs="Arial"/>
          <w:i/>
          <w:sz w:val="24"/>
          <w:szCs w:val="24"/>
        </w:rPr>
        <w:t xml:space="preserve">  réception de </w:t>
      </w:r>
      <w:r w:rsidR="009D1430">
        <w:rPr>
          <w:rFonts w:ascii="Arial" w:hAnsi="Arial" w:cs="Arial"/>
          <w:i/>
          <w:sz w:val="24"/>
          <w:szCs w:val="24"/>
        </w:rPr>
        <w:t>votre lettre n°ALICO/EC/001/2011 adressée à Son Excellence Monsieur le Président de la République relative à l’objet repris en concerne et vous en remercie.</w:t>
      </w:r>
    </w:p>
    <w:p w:rsidR="00F139D4" w:rsidRPr="00681F33" w:rsidRDefault="00F139D4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23"/>
        </w:rPr>
      </w:pPr>
    </w:p>
    <w:p w:rsidR="00FA42B8" w:rsidRDefault="009D1430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Effectivement, la République Démocratique du Congo possède un riche réseau de cours</w:t>
      </w:r>
      <w:r w:rsidR="0073772D">
        <w:rPr>
          <w:rFonts w:ascii="Arial" w:hAnsi="Arial" w:cs="Arial"/>
          <w:i/>
          <w:sz w:val="24"/>
          <w:szCs w:val="24"/>
        </w:rPr>
        <w:t xml:space="preserve"> d’eau</w:t>
      </w:r>
      <w:r>
        <w:rPr>
          <w:rFonts w:ascii="Arial" w:hAnsi="Arial" w:cs="Arial"/>
          <w:i/>
          <w:sz w:val="24"/>
          <w:szCs w:val="24"/>
        </w:rPr>
        <w:t xml:space="preserve"> navigables évalué à quelques</w:t>
      </w:r>
      <w:r w:rsidR="00B6506F">
        <w:rPr>
          <w:rFonts w:ascii="Arial" w:hAnsi="Arial" w:cs="Arial"/>
          <w:i/>
          <w:sz w:val="24"/>
          <w:szCs w:val="24"/>
        </w:rPr>
        <w:t xml:space="preserve"> seize mille </w:t>
      </w:r>
      <w:r>
        <w:rPr>
          <w:rFonts w:ascii="Arial" w:hAnsi="Arial" w:cs="Arial"/>
          <w:i/>
          <w:sz w:val="24"/>
          <w:szCs w:val="24"/>
        </w:rPr>
        <w:t>kilomètre</w:t>
      </w:r>
      <w:r w:rsidR="00B6506F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 xml:space="preserve"> qui ne s’attende qu’à être exploité.</w:t>
      </w:r>
    </w:p>
    <w:p w:rsidR="009D1430" w:rsidRPr="00C8305A" w:rsidRDefault="009D1430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14"/>
        </w:rPr>
      </w:pPr>
    </w:p>
    <w:p w:rsidR="009D1430" w:rsidRDefault="009D1430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Comme vous le savez, </w:t>
      </w:r>
      <w:r w:rsidR="00C8305A">
        <w:rPr>
          <w:rFonts w:ascii="Arial" w:hAnsi="Arial" w:cs="Arial"/>
          <w:i/>
          <w:sz w:val="24"/>
          <w:szCs w:val="24"/>
        </w:rPr>
        <w:t>la République Démocratique du Congo</w:t>
      </w:r>
      <w:r>
        <w:rPr>
          <w:rFonts w:ascii="Arial" w:hAnsi="Arial" w:cs="Arial"/>
          <w:i/>
          <w:sz w:val="24"/>
          <w:szCs w:val="24"/>
        </w:rPr>
        <w:t xml:space="preserve"> reste ouvert aux investissements étrangers </w:t>
      </w:r>
      <w:r w:rsidR="00C8305A">
        <w:rPr>
          <w:rFonts w:ascii="Arial" w:hAnsi="Arial" w:cs="Arial"/>
          <w:i/>
          <w:sz w:val="24"/>
          <w:szCs w:val="24"/>
        </w:rPr>
        <w:t>de</w:t>
      </w:r>
      <w:r>
        <w:rPr>
          <w:rFonts w:ascii="Arial" w:hAnsi="Arial" w:cs="Arial"/>
          <w:i/>
          <w:sz w:val="24"/>
          <w:szCs w:val="24"/>
        </w:rPr>
        <w:t xml:space="preserve"> tous les domaines, mais ce, dans le respect des lois </w:t>
      </w:r>
      <w:r w:rsidR="0067642B">
        <w:rPr>
          <w:rFonts w:ascii="Arial" w:hAnsi="Arial" w:cs="Arial"/>
          <w:i/>
          <w:sz w:val="24"/>
          <w:szCs w:val="24"/>
        </w:rPr>
        <w:t>du pays.</w:t>
      </w:r>
    </w:p>
    <w:p w:rsidR="0067642B" w:rsidRPr="00C8305A" w:rsidRDefault="0067642B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14"/>
        </w:rPr>
      </w:pPr>
    </w:p>
    <w:p w:rsidR="0067642B" w:rsidRPr="004D3E13" w:rsidRDefault="00B6506F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Cela étant, je vous exhorte </w:t>
      </w:r>
      <w:r w:rsidR="0067642B">
        <w:rPr>
          <w:rFonts w:ascii="Arial" w:hAnsi="Arial" w:cs="Arial"/>
          <w:i/>
          <w:sz w:val="24"/>
          <w:szCs w:val="24"/>
        </w:rPr>
        <w:t xml:space="preserve"> à venir</w:t>
      </w:r>
      <w:r w:rsidR="0073772D">
        <w:rPr>
          <w:rFonts w:ascii="Arial" w:hAnsi="Arial" w:cs="Arial"/>
          <w:i/>
          <w:sz w:val="24"/>
          <w:szCs w:val="24"/>
        </w:rPr>
        <w:t>, à vos frais,</w:t>
      </w:r>
      <w:r w:rsidR="0067642B">
        <w:rPr>
          <w:rFonts w:ascii="Arial" w:hAnsi="Arial" w:cs="Arial"/>
          <w:i/>
          <w:sz w:val="24"/>
          <w:szCs w:val="24"/>
        </w:rPr>
        <w:t xml:space="preserve"> en République Démocratique du Congo</w:t>
      </w:r>
      <w:r>
        <w:rPr>
          <w:rFonts w:ascii="Arial" w:hAnsi="Arial" w:cs="Arial"/>
          <w:i/>
          <w:sz w:val="24"/>
          <w:szCs w:val="24"/>
        </w:rPr>
        <w:t>,</w:t>
      </w:r>
      <w:r w:rsidR="0067642B">
        <w:rPr>
          <w:rFonts w:ascii="Arial" w:hAnsi="Arial" w:cs="Arial"/>
          <w:i/>
          <w:sz w:val="24"/>
          <w:szCs w:val="24"/>
        </w:rPr>
        <w:t xml:space="preserve">  pour prendre contact avec les Structures préposées, </w:t>
      </w:r>
      <w:r>
        <w:rPr>
          <w:rFonts w:ascii="Arial" w:hAnsi="Arial" w:cs="Arial"/>
          <w:i/>
          <w:sz w:val="24"/>
          <w:szCs w:val="24"/>
        </w:rPr>
        <w:t xml:space="preserve"> en </w:t>
      </w:r>
      <w:r w:rsidR="003B3F12">
        <w:rPr>
          <w:rFonts w:ascii="Arial" w:hAnsi="Arial" w:cs="Arial"/>
          <w:i/>
          <w:sz w:val="24"/>
          <w:szCs w:val="24"/>
        </w:rPr>
        <w:t>l’occurrence</w:t>
      </w:r>
      <w:r w:rsidR="0067642B">
        <w:rPr>
          <w:rFonts w:ascii="Arial" w:hAnsi="Arial" w:cs="Arial"/>
          <w:i/>
          <w:sz w:val="24"/>
          <w:szCs w:val="24"/>
        </w:rPr>
        <w:t xml:space="preserve"> l’Agence Nationale de Promotion des Investissements, ANAPI</w:t>
      </w:r>
      <w:r w:rsidR="00C8305A">
        <w:rPr>
          <w:rFonts w:ascii="Arial" w:hAnsi="Arial" w:cs="Arial"/>
          <w:i/>
          <w:sz w:val="24"/>
          <w:szCs w:val="24"/>
        </w:rPr>
        <w:t xml:space="preserve"> (www.anapi.org)</w:t>
      </w:r>
      <w:r w:rsidR="0067642B">
        <w:rPr>
          <w:rFonts w:ascii="Arial" w:hAnsi="Arial" w:cs="Arial"/>
          <w:i/>
          <w:sz w:val="24"/>
          <w:szCs w:val="24"/>
        </w:rPr>
        <w:t xml:space="preserve">, pour une meilleure prise en charge de toutes vos préoccupations. </w:t>
      </w:r>
    </w:p>
    <w:p w:rsidR="002C7D35" w:rsidRPr="00681F33" w:rsidRDefault="002C7D3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2"/>
          <w:szCs w:val="23"/>
        </w:rPr>
      </w:pPr>
    </w:p>
    <w:p w:rsidR="00FA42B8" w:rsidRPr="00C8305A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14"/>
        </w:rPr>
      </w:pPr>
    </w:p>
    <w:p w:rsidR="000616DA" w:rsidRDefault="0067642B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Je vous prie d’agréer, </w:t>
      </w:r>
      <w:r w:rsidRPr="0067642B">
        <w:rPr>
          <w:rFonts w:ascii="Arial" w:hAnsi="Arial" w:cs="Arial"/>
          <w:b/>
          <w:i/>
          <w:sz w:val="24"/>
          <w:szCs w:val="24"/>
        </w:rPr>
        <w:t>Monsieur</w:t>
      </w:r>
      <w:r>
        <w:rPr>
          <w:rFonts w:ascii="Arial" w:hAnsi="Arial" w:cs="Arial"/>
          <w:i/>
          <w:sz w:val="24"/>
          <w:szCs w:val="24"/>
        </w:rPr>
        <w:t>, l’expression de ma considération distinguée.</w:t>
      </w:r>
    </w:p>
    <w:p w:rsidR="00C8305A" w:rsidRDefault="00C8305A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0616DA" w:rsidRPr="000616DA" w:rsidRDefault="000616DA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32BFD" w:rsidRPr="004D3E13" w:rsidRDefault="00D20D4C" w:rsidP="00FA42B8">
      <w:pPr>
        <w:spacing w:after="0" w:line="240" w:lineRule="auto"/>
        <w:ind w:right="1" w:firstLine="4253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D20D4C"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7" type="#_x0000_t202" style="position:absolute;left:0;text-align:left;margin-left:-5.6pt;margin-top:7.95pt;width:167.05pt;height:57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KKTgIAAIwEAAAOAAAAZHJzL2Uyb0RvYy54bWysVFFv2jAQfp+0/2D5fSRAoGtEqBgV06Sq&#10;rUSnSnszjk0iOT7PNiTs1+/sBIq6PU17MXe+y53v+75jcdc1ihyFdTXogo5HKSVCcyhrvS/o95fN&#10;p8+UOM90yRRoUdCTcPRu+fHDojW5mEAFqhSWYBHt8tYUtPLe5EnieCUa5kZghMagBNswj67dJ6Vl&#10;LVZvVDJJ03nSgi2NBS6cw9v7PkiXsb6UgvsnKZ3wRBUU3+bjaeO5C2eyXLB8b5mpaj48g/3DKxpW&#10;a2x6KXXPPCMHW/9Rqqm5BQfSjzg0CUhZcxFnwGnG6btpthUzIs6C4Dhzgcn9v7L88fhsSV0WNKNE&#10;swYp+oFEkVIQLzovSBYgao3LMXNrMNd3X6BDqs/3Di/D5J20TfjFmQjGEezTBWCsRDheTtL5/HYy&#10;o4Rj7GY6zdDG8snb18Y6/1VAQ4JRUIsERlzZ8cH5PvWcEppp2NRKRRKVJm1B59NZGj9woOoyBENa&#10;lJNYK0uODIWw28fXY9urLPSUDskiymZoFybvJwyW73bdAMcOyhOiYaGXlDN8U+OTH5jzz8yihhAA&#10;3Av/hIdUgE+DwaKkAvvrb/chH6nFKCUtarKg7ueBWUGJ+qaR9NtxlgURRyeb3UzQsdeR3XVEH5o1&#10;4LRj3EDDoxnyvTqb0kLziuuzCl0xxDTH3gX1Z3Pt+03B9eNitYpJKFvD/IPeGh5KB8ACIS/dK7Nm&#10;YC0o5xHO6mX5O/L63J6+1cGDrCOzAeAeVVREcFDyURvDeoaduvZj1tufyPI3AAAA//8DAFBLAwQU&#10;AAYACAAAACEAeg8xHeAAAAAKAQAADwAAAGRycy9kb3ducmV2LnhtbEyPzU7DMBCE70i8g7VI3FqH&#10;8NMkjVMBKpdyAEofwI23SdR4HcVOmvL0bE9w3JlPszP5arKtGLH3jSMFd/MIBFLpTEOVgt332ywB&#10;4YMmo1tHqOCMHlbF9VWuM+NO9IXjNlSCQ8hnWkEdQpdJ6csarfZz1yGxd3C91YHPvpKm1ycOt62M&#10;o+hJWt0Qf6h1h681lsftYBWkdn1cDO37Zvzsfs5D7Hebj5e1Urc30/MSRMAp/MFwqc/VoeBOezeQ&#10;8aJVMLtPF4yyEacgGIiTR96yvwjJA8gil/8nFL8AAAD//wMAUEsBAi0AFAAGAAgAAAAhALaDOJL+&#10;AAAA4QEAABMAAAAAAAAAAAAAAAAAAAAAAFtDb250ZW50X1R5cGVzXS54bWxQSwECLQAUAAYACAAA&#10;ACEAOP0h/9YAAACUAQAACwAAAAAAAAAAAAAAAAAvAQAAX3JlbHMvLnJlbHNQSwECLQAUAAYACAAA&#10;ACEA2j4iik4CAACMBAAADgAAAAAAAAAAAAAAAAAuAgAAZHJzL2Uyb0RvYy54bWxQSwECLQAUAAYA&#10;CAAAACEAeg8xHeAAAAAKAQAADwAAAAAAAAAAAAAAAACoBAAAZHJzL2Rvd25yZXYueG1sUEsFBgAA&#10;AAAEAAQA8wAAALUFAAAAAA==&#10;" filled="f" strokecolor="white [3212]" strokeweight=".5pt">
            <v:textbox style="mso-next-textbox:#Zone de texte 4">
              <w:txbxContent>
                <w:p w:rsidR="006A4B1C" w:rsidRPr="006A4B1C" w:rsidRDefault="00763509" w:rsidP="00763509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>Min.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>: Cons. MUYEMBE                                                                                                               Trt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E42190">
                    <w:rPr>
                      <w:rFonts w:ascii="Times New Roman" w:hAnsi="Times New Roman" w:cs="Times New Roman"/>
                      <w:sz w:val="12"/>
                      <w:szCs w:val="12"/>
                    </w:rPr>
                    <w:t>Libita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                                                   Visa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CP KIMBEMBE                                        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Date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</w:t>
                  </w:r>
                  <w:r w:rsidR="0067642B">
                    <w:rPr>
                      <w:rFonts w:ascii="Times New Roman" w:hAnsi="Times New Roman" w:cs="Times New Roman"/>
                      <w:sz w:val="12"/>
                      <w:szCs w:val="12"/>
                    </w:rPr>
                    <w:t>7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10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011                                                                      </w:t>
                  </w:r>
                </w:p>
                <w:p w:rsidR="00763509" w:rsidRPr="006A4B1C" w:rsidRDefault="00763509" w:rsidP="0067642B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Visa 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>: Dircaba 2                                                                        File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67642B">
                    <w:rPr>
                      <w:rFonts w:ascii="Times New Roman" w:hAnsi="Times New Roman" w:cs="Times New Roman"/>
                      <w:sz w:val="12"/>
                      <w:szCs w:val="12"/>
                    </w:rPr>
                    <w:t>Votre lettre d’intention pour investissement</w:t>
                  </w:r>
                </w:p>
              </w:txbxContent>
            </v:textbox>
          </v:shape>
        </w:pict>
      </w:r>
      <w:r w:rsidR="00763509" w:rsidRPr="004D3E13">
        <w:rPr>
          <w:rFonts w:ascii="Arial" w:hAnsi="Arial" w:cs="Arial"/>
          <w:b/>
          <w:i/>
          <w:sz w:val="24"/>
          <w:szCs w:val="24"/>
        </w:rPr>
        <w:t>Gustave BEYA SIKU</w:t>
      </w:r>
    </w:p>
    <w:sectPr w:rsidR="00732BFD" w:rsidRPr="004D3E13" w:rsidSect="0067642B">
      <w:pgSz w:w="11906" w:h="16838"/>
      <w:pgMar w:top="709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96AE5"/>
    <w:rsid w:val="0001448D"/>
    <w:rsid w:val="000616DA"/>
    <w:rsid w:val="00065B4D"/>
    <w:rsid w:val="000843CA"/>
    <w:rsid w:val="00106235"/>
    <w:rsid w:val="00113C95"/>
    <w:rsid w:val="00196AE5"/>
    <w:rsid w:val="001A20BF"/>
    <w:rsid w:val="001E76A5"/>
    <w:rsid w:val="00217EEB"/>
    <w:rsid w:val="00281C64"/>
    <w:rsid w:val="00293ED6"/>
    <w:rsid w:val="002C7D35"/>
    <w:rsid w:val="002D38EA"/>
    <w:rsid w:val="002F3291"/>
    <w:rsid w:val="0031323E"/>
    <w:rsid w:val="003868FD"/>
    <w:rsid w:val="00393D29"/>
    <w:rsid w:val="003A51DC"/>
    <w:rsid w:val="003B3F12"/>
    <w:rsid w:val="003B4A10"/>
    <w:rsid w:val="003D0888"/>
    <w:rsid w:val="003D47BC"/>
    <w:rsid w:val="00403D12"/>
    <w:rsid w:val="00450634"/>
    <w:rsid w:val="0046168C"/>
    <w:rsid w:val="004D3E13"/>
    <w:rsid w:val="005A588F"/>
    <w:rsid w:val="005D3595"/>
    <w:rsid w:val="006030AA"/>
    <w:rsid w:val="00613159"/>
    <w:rsid w:val="0067642B"/>
    <w:rsid w:val="00681F33"/>
    <w:rsid w:val="006A4B1C"/>
    <w:rsid w:val="00712D0B"/>
    <w:rsid w:val="0071525C"/>
    <w:rsid w:val="00732BFD"/>
    <w:rsid w:val="0073772D"/>
    <w:rsid w:val="00763509"/>
    <w:rsid w:val="00853464"/>
    <w:rsid w:val="00871C45"/>
    <w:rsid w:val="0088463B"/>
    <w:rsid w:val="008E0A44"/>
    <w:rsid w:val="009209C0"/>
    <w:rsid w:val="00941825"/>
    <w:rsid w:val="009637DE"/>
    <w:rsid w:val="009723F4"/>
    <w:rsid w:val="009D1430"/>
    <w:rsid w:val="00A16819"/>
    <w:rsid w:val="00A3234A"/>
    <w:rsid w:val="00A52514"/>
    <w:rsid w:val="00B40476"/>
    <w:rsid w:val="00B6506F"/>
    <w:rsid w:val="00BC5940"/>
    <w:rsid w:val="00BD0125"/>
    <w:rsid w:val="00C03A17"/>
    <w:rsid w:val="00C518A6"/>
    <w:rsid w:val="00C8305A"/>
    <w:rsid w:val="00CF0785"/>
    <w:rsid w:val="00CF1350"/>
    <w:rsid w:val="00D20D4C"/>
    <w:rsid w:val="00D5746C"/>
    <w:rsid w:val="00D91EBE"/>
    <w:rsid w:val="00DF78FA"/>
    <w:rsid w:val="00E001A6"/>
    <w:rsid w:val="00E42190"/>
    <w:rsid w:val="00E60404"/>
    <w:rsid w:val="00EB0A73"/>
    <w:rsid w:val="00F139D4"/>
    <w:rsid w:val="00F6281D"/>
    <w:rsid w:val="00FA42B8"/>
    <w:rsid w:val="00FC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7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1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oin3@veriz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9</cp:revision>
  <cp:lastPrinted>2011-10-20T10:23:00Z</cp:lastPrinted>
  <dcterms:created xsi:type="dcterms:W3CDTF">2011-10-17T12:23:00Z</dcterms:created>
  <dcterms:modified xsi:type="dcterms:W3CDTF">2011-10-21T08:57:00Z</dcterms:modified>
</cp:coreProperties>
</file>