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51D" w:rsidRDefault="00D3451D" w:rsidP="00D3451D">
      <w:pPr>
        <w:spacing w:after="0"/>
        <w:jc w:val="both"/>
        <w:rPr>
          <w:rFonts w:ascii="Tahoma" w:hAnsi="Tahoma" w:cs="Tahoma"/>
          <w:lang w:val="fr-FR"/>
        </w:rPr>
      </w:pPr>
    </w:p>
    <w:p w:rsidR="00D3451D" w:rsidRDefault="00D3451D" w:rsidP="00D3451D">
      <w:pPr>
        <w:spacing w:after="0"/>
        <w:jc w:val="both"/>
        <w:rPr>
          <w:rFonts w:ascii="Tahoma" w:hAnsi="Tahoma" w:cs="Tahoma"/>
          <w:lang w:val="fr-FR"/>
        </w:rPr>
      </w:pPr>
    </w:p>
    <w:p w:rsidR="00D3451D" w:rsidRDefault="00D3451D" w:rsidP="00D3451D">
      <w:pPr>
        <w:spacing w:after="0"/>
        <w:jc w:val="both"/>
        <w:rPr>
          <w:rFonts w:ascii="Tahoma" w:hAnsi="Tahoma" w:cs="Tahoma"/>
          <w:lang w:val="fr-FR"/>
        </w:rPr>
      </w:pPr>
    </w:p>
    <w:p w:rsidR="00D3451D" w:rsidRDefault="00D3451D" w:rsidP="00D3451D">
      <w:pPr>
        <w:spacing w:after="0"/>
        <w:jc w:val="both"/>
        <w:rPr>
          <w:rFonts w:ascii="Tahoma" w:hAnsi="Tahoma" w:cs="Tahoma"/>
          <w:lang w:val="fr-FR"/>
        </w:rPr>
      </w:pPr>
    </w:p>
    <w:p w:rsidR="00D3451D" w:rsidRDefault="00D3451D" w:rsidP="00D3451D">
      <w:pPr>
        <w:spacing w:after="0"/>
        <w:jc w:val="both"/>
        <w:rPr>
          <w:rFonts w:ascii="Tahoma" w:hAnsi="Tahoma" w:cs="Tahoma"/>
          <w:lang w:val="fr-FR"/>
        </w:rPr>
      </w:pPr>
    </w:p>
    <w:p w:rsidR="00D3451D" w:rsidRDefault="00D3451D" w:rsidP="00D3451D">
      <w:pPr>
        <w:spacing w:after="0"/>
        <w:jc w:val="both"/>
        <w:rPr>
          <w:rFonts w:ascii="Tahoma" w:hAnsi="Tahoma" w:cs="Tahoma"/>
          <w:lang w:val="fr-FR"/>
        </w:rPr>
      </w:pPr>
    </w:p>
    <w:p w:rsidR="00F15707" w:rsidRDefault="00F15707" w:rsidP="00D3451D">
      <w:pPr>
        <w:spacing w:after="0"/>
        <w:jc w:val="both"/>
        <w:rPr>
          <w:rFonts w:ascii="Tahoma" w:hAnsi="Tahoma" w:cs="Tahoma"/>
          <w:lang w:val="fr-FR"/>
        </w:rPr>
      </w:pPr>
    </w:p>
    <w:p w:rsidR="006D463E" w:rsidRDefault="006D463E" w:rsidP="00D3451D">
      <w:pPr>
        <w:spacing w:after="0"/>
        <w:jc w:val="both"/>
        <w:rPr>
          <w:rFonts w:ascii="Tahoma" w:hAnsi="Tahoma" w:cs="Tahoma"/>
          <w:lang w:val="fr-FR"/>
        </w:rPr>
      </w:pPr>
    </w:p>
    <w:p w:rsidR="00D3451D" w:rsidRPr="00C22828" w:rsidRDefault="00D3451D" w:rsidP="00D3451D">
      <w:pPr>
        <w:spacing w:after="0"/>
        <w:jc w:val="both"/>
        <w:rPr>
          <w:rFonts w:ascii="Tahoma" w:hAnsi="Tahoma" w:cs="Tahoma"/>
          <w:lang w:val="fr-FR"/>
        </w:rPr>
      </w:pPr>
      <w:r w:rsidRPr="00C22828">
        <w:rPr>
          <w:rFonts w:ascii="Tahoma" w:hAnsi="Tahoma" w:cs="Tahoma"/>
          <w:lang w:val="fr-FR"/>
        </w:rPr>
        <w:t>N/Réf : CAB/PR/CPCSC/           /</w:t>
      </w:r>
      <w:r>
        <w:rPr>
          <w:rFonts w:ascii="Tahoma" w:hAnsi="Tahoma" w:cs="Tahoma"/>
          <w:lang w:val="fr-FR"/>
        </w:rPr>
        <w:t>K</w:t>
      </w:r>
      <w:r w:rsidR="00910124">
        <w:rPr>
          <w:rFonts w:ascii="Tahoma" w:hAnsi="Tahoma" w:cs="Tahoma"/>
          <w:lang w:val="fr-FR"/>
        </w:rPr>
        <w:t>F</w:t>
      </w:r>
      <w:r w:rsidRPr="00C22828">
        <w:rPr>
          <w:rFonts w:ascii="Tahoma" w:hAnsi="Tahoma" w:cs="Tahoma"/>
          <w:lang w:val="fr-FR"/>
        </w:rPr>
        <w:t>/</w:t>
      </w:r>
      <w:r w:rsidR="00EC23C4">
        <w:rPr>
          <w:rFonts w:ascii="Tahoma" w:hAnsi="Tahoma" w:cs="Tahoma"/>
          <w:lang w:val="fr-FR"/>
        </w:rPr>
        <w:t>MK</w:t>
      </w:r>
      <w:r w:rsidRPr="00C22828">
        <w:rPr>
          <w:rFonts w:ascii="Tahoma" w:hAnsi="Tahoma" w:cs="Tahoma"/>
          <w:lang w:val="fr-FR"/>
        </w:rPr>
        <w:t>/2011</w:t>
      </w:r>
    </w:p>
    <w:p w:rsidR="00D3451D" w:rsidRPr="00B70034" w:rsidRDefault="00D3451D" w:rsidP="00B70034">
      <w:pPr>
        <w:spacing w:after="0"/>
        <w:jc w:val="both"/>
        <w:rPr>
          <w:rFonts w:ascii="Tahoma" w:hAnsi="Tahoma" w:cs="Tahoma"/>
          <w:sz w:val="12"/>
          <w:szCs w:val="12"/>
          <w:lang w:val="fr-FR"/>
        </w:rPr>
      </w:pPr>
      <w:r>
        <w:rPr>
          <w:rFonts w:ascii="Tahoma" w:hAnsi="Tahoma" w:cs="Tahoma"/>
          <w:b/>
          <w:noProof/>
          <w:sz w:val="20"/>
          <w:szCs w:val="20"/>
          <w:lang w:val="fr-FR" w:eastAsia="fr-FR"/>
        </w:rPr>
        <mc:AlternateContent>
          <mc:Choice Requires="wps">
            <w:drawing>
              <wp:anchor distT="0" distB="0" distL="114300" distR="114300" simplePos="0" relativeHeight="251659264" behindDoc="0" locked="0" layoutInCell="1" allowOverlap="1" wp14:anchorId="744527B3" wp14:editId="1C11019B">
                <wp:simplePos x="0" y="0"/>
                <wp:positionH relativeFrom="column">
                  <wp:posOffset>0</wp:posOffset>
                </wp:positionH>
                <wp:positionV relativeFrom="paragraph">
                  <wp:posOffset>73025</wp:posOffset>
                </wp:positionV>
                <wp:extent cx="5943600" cy="0"/>
                <wp:effectExtent l="0" t="19050" r="19050" b="381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5pt" to="468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" strokeweight="4.5pt">
                <v:stroke linestyle="thinThick"/>
              </v:line>
            </w:pict>
          </mc:Fallback>
        </mc:AlternateContent>
      </w:r>
    </w:p>
    <w:p w:rsidR="00D3451D" w:rsidRPr="00C22828" w:rsidRDefault="00D3451D" w:rsidP="00D3451D">
      <w:pPr>
        <w:spacing w:after="0" w:line="240" w:lineRule="auto"/>
        <w:jc w:val="center"/>
        <w:rPr>
          <w:rFonts w:ascii="Bookman Old Style" w:hAnsi="Bookman Old Style" w:cs="Tahoma"/>
          <w:b/>
          <w:i/>
          <w:sz w:val="32"/>
          <w:szCs w:val="32"/>
          <w:lang w:val="fr-FR"/>
        </w:rPr>
      </w:pPr>
      <w:r w:rsidRPr="00C22828">
        <w:rPr>
          <w:rFonts w:ascii="Bookman Old Style" w:hAnsi="Bookman Old Style" w:cs="Tahoma"/>
          <w:b/>
          <w:i/>
          <w:sz w:val="32"/>
          <w:szCs w:val="32"/>
          <w:lang w:val="fr-FR"/>
        </w:rPr>
        <w:t>Note  à  la  Bienveillante  Attention  de  Son  Excellence  Monsieur  le  Directeur  de  Cabinet  du  Chef  de  l’Etat</w:t>
      </w:r>
    </w:p>
    <w:p w:rsidR="00D3451D" w:rsidRPr="00C22828" w:rsidRDefault="00D3451D" w:rsidP="00D3451D">
      <w:pPr>
        <w:spacing w:after="0" w:line="240" w:lineRule="auto"/>
        <w:jc w:val="center"/>
        <w:rPr>
          <w:rFonts w:ascii="Tahoma" w:hAnsi="Tahoma" w:cs="Tahoma"/>
          <w:b/>
          <w:sz w:val="28"/>
          <w:szCs w:val="28"/>
          <w:lang w:val="fr-FR"/>
        </w:rPr>
      </w:pPr>
      <w:r>
        <w:rPr>
          <w:rFonts w:ascii="Tahoma" w:hAnsi="Tahoma" w:cs="Tahoma"/>
          <w:b/>
          <w:noProof/>
          <w:sz w:val="28"/>
          <w:szCs w:val="28"/>
          <w:lang w:val="fr-FR" w:eastAsia="fr-FR"/>
        </w:rPr>
        <mc:AlternateContent>
          <mc:Choice Requires="wps">
            <w:drawing>
              <wp:anchor distT="0" distB="0" distL="114300" distR="114300" simplePos="0" relativeHeight="251660288" behindDoc="0" locked="0" layoutInCell="1" allowOverlap="1" wp14:anchorId="2C74A404" wp14:editId="11C506EC">
                <wp:simplePos x="0" y="0"/>
                <wp:positionH relativeFrom="column">
                  <wp:posOffset>2209800</wp:posOffset>
                </wp:positionH>
                <wp:positionV relativeFrom="paragraph">
                  <wp:posOffset>22225</wp:posOffset>
                </wp:positionV>
                <wp:extent cx="1609725" cy="0"/>
                <wp:effectExtent l="0" t="19050" r="9525"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972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1.75pt" to="300.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863Ew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" strokeweight="2.25pt"/>
            </w:pict>
          </mc:Fallback>
        </mc:AlternateContent>
      </w:r>
    </w:p>
    <w:p w:rsidR="00D3451D" w:rsidRPr="00C22828" w:rsidRDefault="00D3451D" w:rsidP="00D3451D">
      <w:pPr>
        <w:spacing w:after="0" w:line="240" w:lineRule="auto"/>
        <w:rPr>
          <w:rFonts w:ascii="Tahoma" w:hAnsi="Tahoma" w:cs="Tahoma"/>
          <w:b/>
          <w:sz w:val="16"/>
          <w:szCs w:val="16"/>
          <w:lang w:val="fr-FR"/>
        </w:rPr>
      </w:pPr>
    </w:p>
    <w:p w:rsidR="0066361F" w:rsidRDefault="0066361F" w:rsidP="0066361F">
      <w:pPr>
        <w:spacing w:after="0" w:line="240" w:lineRule="auto"/>
        <w:ind w:left="1530" w:hanging="1530"/>
        <w:jc w:val="both"/>
        <w:rPr>
          <w:rFonts w:ascii="Tahoma" w:hAnsi="Tahoma" w:cs="Tahoma"/>
          <w:b/>
          <w:sz w:val="26"/>
          <w:szCs w:val="26"/>
          <w:lang w:val="fr-FR"/>
        </w:rPr>
      </w:pPr>
    </w:p>
    <w:p w:rsidR="0066361F" w:rsidRDefault="00D3451D" w:rsidP="00FC5FD0">
      <w:pPr>
        <w:spacing w:after="0" w:line="240" w:lineRule="auto"/>
        <w:ind w:left="1530" w:hanging="1530"/>
        <w:rPr>
          <w:rFonts w:ascii="Tahoma" w:hAnsi="Tahoma" w:cs="Tahoma"/>
          <w:b/>
          <w:sz w:val="26"/>
          <w:szCs w:val="26"/>
          <w:lang w:val="fr-FR"/>
        </w:rPr>
      </w:pPr>
      <w:r w:rsidRPr="00C22828">
        <w:rPr>
          <w:rFonts w:ascii="Tahoma" w:hAnsi="Tahoma" w:cs="Tahoma"/>
          <w:b/>
          <w:sz w:val="26"/>
          <w:szCs w:val="26"/>
          <w:lang w:val="fr-FR"/>
        </w:rPr>
        <w:t>Concerne :</w:t>
      </w:r>
      <w:r w:rsidR="0066361F">
        <w:rPr>
          <w:rFonts w:ascii="Tahoma" w:hAnsi="Tahoma" w:cs="Tahoma"/>
          <w:b/>
          <w:sz w:val="26"/>
          <w:szCs w:val="26"/>
          <w:lang w:val="fr-FR"/>
        </w:rPr>
        <w:t xml:space="preserve"> </w:t>
      </w:r>
      <w:r w:rsidR="00391E8A">
        <w:rPr>
          <w:rFonts w:ascii="Tahoma" w:hAnsi="Tahoma" w:cs="Tahoma"/>
          <w:b/>
          <w:sz w:val="26"/>
          <w:szCs w:val="26"/>
          <w:lang w:val="fr-FR"/>
        </w:rPr>
        <w:t xml:space="preserve">Audience accordée à </w:t>
      </w:r>
      <w:r w:rsidR="009F3E8F">
        <w:rPr>
          <w:rFonts w:ascii="Tahoma" w:hAnsi="Tahoma" w:cs="Tahoma"/>
          <w:b/>
          <w:sz w:val="26"/>
          <w:szCs w:val="26"/>
          <w:lang w:val="fr-FR"/>
        </w:rPr>
        <w:t>Monsieur MBUYI MUKENDI Jérémie</w:t>
      </w:r>
    </w:p>
    <w:p w:rsidR="0066361F" w:rsidRDefault="0066361F" w:rsidP="0066361F">
      <w:pPr>
        <w:spacing w:after="0" w:line="240" w:lineRule="auto"/>
        <w:ind w:left="1530" w:hanging="1530"/>
        <w:jc w:val="both"/>
        <w:rPr>
          <w:rFonts w:ascii="Tahoma" w:hAnsi="Tahoma" w:cs="Tahoma"/>
          <w:b/>
          <w:sz w:val="26"/>
          <w:szCs w:val="26"/>
          <w:lang w:val="fr-FR"/>
        </w:rPr>
      </w:pPr>
    </w:p>
    <w:p w:rsidR="0066361F" w:rsidRPr="00BC3968" w:rsidRDefault="0066361F" w:rsidP="0066361F">
      <w:pPr>
        <w:spacing w:after="0" w:line="240" w:lineRule="auto"/>
        <w:ind w:left="1530" w:hanging="1530"/>
        <w:jc w:val="both"/>
        <w:rPr>
          <w:rFonts w:ascii="Tahoma" w:hAnsi="Tahoma" w:cs="Tahoma"/>
          <w:b/>
          <w:sz w:val="10"/>
          <w:szCs w:val="10"/>
          <w:lang w:val="fr-FR"/>
        </w:rPr>
      </w:pPr>
    </w:p>
    <w:p w:rsidR="005E699F" w:rsidRPr="005E699F" w:rsidRDefault="005E699F" w:rsidP="005E699F">
      <w:pPr>
        <w:spacing w:after="0" w:line="240" w:lineRule="auto"/>
        <w:jc w:val="both"/>
        <w:rPr>
          <w:rFonts w:ascii="Tahoma" w:hAnsi="Tahoma" w:cs="Tahoma"/>
          <w:sz w:val="26"/>
          <w:szCs w:val="26"/>
          <w:lang w:val="fr-FR"/>
        </w:rPr>
      </w:pPr>
    </w:p>
    <w:p w:rsidR="009F3E8F" w:rsidRPr="00A27E83" w:rsidRDefault="009F3E8F" w:rsidP="00A851F8">
      <w:pPr>
        <w:pStyle w:val="Paragraphedeliste"/>
        <w:numPr>
          <w:ilvl w:val="0"/>
          <w:numId w:val="5"/>
        </w:numPr>
        <w:spacing w:after="0" w:line="240" w:lineRule="auto"/>
        <w:jc w:val="both"/>
        <w:rPr>
          <w:rFonts w:ascii="Tahoma" w:hAnsi="Tahoma" w:cs="Tahoma"/>
          <w:b/>
          <w:sz w:val="26"/>
          <w:szCs w:val="26"/>
          <w:u w:val="single"/>
          <w:lang w:val="fr-FR"/>
        </w:rPr>
      </w:pPr>
      <w:r w:rsidRPr="00A27E83">
        <w:rPr>
          <w:rFonts w:ascii="Tahoma" w:hAnsi="Tahoma" w:cs="Tahoma"/>
          <w:b/>
          <w:sz w:val="26"/>
          <w:szCs w:val="26"/>
          <w:u w:val="single"/>
          <w:lang w:val="fr-FR"/>
        </w:rPr>
        <w:t>Etat des lieux</w:t>
      </w:r>
    </w:p>
    <w:p w:rsidR="009F3E8F" w:rsidRDefault="009F3E8F" w:rsidP="009F3E8F">
      <w:pPr>
        <w:spacing w:after="0" w:line="240" w:lineRule="auto"/>
        <w:jc w:val="both"/>
        <w:rPr>
          <w:rFonts w:ascii="Tahoma" w:hAnsi="Tahoma" w:cs="Tahoma"/>
          <w:sz w:val="26"/>
          <w:szCs w:val="26"/>
          <w:lang w:val="fr-FR"/>
        </w:rPr>
      </w:pPr>
    </w:p>
    <w:p w:rsidR="009F3E8F" w:rsidRPr="009F3E8F" w:rsidRDefault="009F3E8F" w:rsidP="009F3E8F">
      <w:pPr>
        <w:spacing w:after="0" w:line="240" w:lineRule="auto"/>
        <w:ind w:left="720"/>
        <w:jc w:val="both"/>
        <w:rPr>
          <w:rFonts w:ascii="Tahoma" w:hAnsi="Tahoma" w:cs="Tahoma"/>
          <w:sz w:val="26"/>
          <w:szCs w:val="26"/>
          <w:lang w:val="fr-FR"/>
        </w:rPr>
      </w:pPr>
      <w:r>
        <w:rPr>
          <w:rFonts w:ascii="Tahoma" w:hAnsi="Tahoma" w:cs="Tahoma"/>
          <w:sz w:val="26"/>
          <w:szCs w:val="26"/>
          <w:lang w:val="fr-FR"/>
        </w:rPr>
        <w:t xml:space="preserve">En date du </w:t>
      </w:r>
      <w:r w:rsidR="000930A1">
        <w:rPr>
          <w:rFonts w:ascii="Tahoma" w:hAnsi="Tahoma" w:cs="Tahoma"/>
          <w:sz w:val="26"/>
          <w:szCs w:val="26"/>
          <w:lang w:val="fr-FR"/>
        </w:rPr>
        <w:t>28 août 2010, feu Monsieur MBUYI</w:t>
      </w:r>
      <w:r>
        <w:rPr>
          <w:rFonts w:ascii="Tahoma" w:hAnsi="Tahoma" w:cs="Tahoma"/>
          <w:sz w:val="26"/>
          <w:szCs w:val="26"/>
          <w:lang w:val="fr-FR"/>
        </w:rPr>
        <w:t>AMBA MUKENDI, chauffeur Taxi Moto a été victime d’un accident de circulation sur l’avenue Inga en face de l’hôpital Saint Sauveur, dans la Commune de DIBINDI causé par le cortège Présidentiel, lors de la tournée officielle d’</w:t>
      </w:r>
      <w:r w:rsidR="000930A1">
        <w:rPr>
          <w:rFonts w:ascii="Tahoma" w:hAnsi="Tahoma" w:cs="Tahoma"/>
          <w:sz w:val="26"/>
          <w:szCs w:val="26"/>
          <w:lang w:val="fr-FR"/>
        </w:rPr>
        <w:t>itinérance</w:t>
      </w:r>
      <w:r>
        <w:rPr>
          <w:rFonts w:ascii="Tahoma" w:hAnsi="Tahoma" w:cs="Tahoma"/>
          <w:sz w:val="26"/>
          <w:szCs w:val="26"/>
          <w:lang w:val="fr-FR"/>
        </w:rPr>
        <w:t xml:space="preserve"> de Son Excellence Monsieur le Président de la République à Mbuji-Mayi.</w:t>
      </w:r>
    </w:p>
    <w:p w:rsidR="009F3E8F" w:rsidRDefault="009F3E8F" w:rsidP="009F3E8F">
      <w:pPr>
        <w:pStyle w:val="Paragraphedeliste"/>
        <w:spacing w:after="0" w:line="240" w:lineRule="auto"/>
        <w:jc w:val="both"/>
        <w:rPr>
          <w:rFonts w:ascii="Tahoma" w:hAnsi="Tahoma" w:cs="Tahoma"/>
          <w:sz w:val="26"/>
          <w:szCs w:val="26"/>
          <w:lang w:val="fr-FR"/>
        </w:rPr>
      </w:pPr>
    </w:p>
    <w:p w:rsidR="0087385B" w:rsidRDefault="00056429" w:rsidP="009F3E8F">
      <w:pPr>
        <w:pStyle w:val="Paragraphedeliste"/>
        <w:spacing w:after="0" w:line="240" w:lineRule="auto"/>
        <w:jc w:val="both"/>
        <w:rPr>
          <w:rFonts w:ascii="Tahoma" w:hAnsi="Tahoma" w:cs="Tahoma"/>
          <w:sz w:val="26"/>
          <w:szCs w:val="26"/>
          <w:lang w:val="fr-FR"/>
        </w:rPr>
      </w:pPr>
      <w:r>
        <w:rPr>
          <w:rFonts w:ascii="Tahoma" w:hAnsi="Tahoma" w:cs="Tahoma"/>
          <w:sz w:val="26"/>
          <w:szCs w:val="26"/>
          <w:lang w:val="fr-FR"/>
        </w:rPr>
        <w:t>Saisi</w:t>
      </w:r>
      <w:r>
        <w:rPr>
          <w:rFonts w:ascii="Tahoma" w:hAnsi="Tahoma" w:cs="Tahoma"/>
          <w:sz w:val="26"/>
          <w:szCs w:val="26"/>
          <w:lang w:val="fr-FR"/>
        </w:rPr>
        <w:t xml:space="preserve"> de cet accident et du décès de Monsieur MBUYIAMBA MUKENDI</w:t>
      </w:r>
      <w:r>
        <w:rPr>
          <w:rFonts w:ascii="Tahoma" w:hAnsi="Tahoma" w:cs="Tahoma"/>
          <w:sz w:val="26"/>
          <w:szCs w:val="26"/>
          <w:lang w:val="fr-FR"/>
        </w:rPr>
        <w:t>, l</w:t>
      </w:r>
      <w:r w:rsidR="0087385B">
        <w:rPr>
          <w:rFonts w:ascii="Tahoma" w:hAnsi="Tahoma" w:cs="Tahoma"/>
          <w:sz w:val="26"/>
          <w:szCs w:val="26"/>
          <w:lang w:val="fr-FR"/>
        </w:rPr>
        <w:t>e</w:t>
      </w:r>
      <w:r w:rsidR="000930A1">
        <w:rPr>
          <w:rFonts w:ascii="Tahoma" w:hAnsi="Tahoma" w:cs="Tahoma"/>
          <w:sz w:val="26"/>
          <w:szCs w:val="26"/>
          <w:lang w:val="fr-FR"/>
        </w:rPr>
        <w:t xml:space="preserve"> </w:t>
      </w:r>
      <w:r w:rsidR="0087385B">
        <w:rPr>
          <w:rFonts w:ascii="Tahoma" w:hAnsi="Tahoma" w:cs="Tahoma"/>
          <w:sz w:val="26"/>
          <w:szCs w:val="26"/>
          <w:lang w:val="fr-FR"/>
        </w:rPr>
        <w:t>Gouver</w:t>
      </w:r>
      <w:r w:rsidR="000930A1">
        <w:rPr>
          <w:rFonts w:ascii="Tahoma" w:hAnsi="Tahoma" w:cs="Tahoma"/>
          <w:sz w:val="26"/>
          <w:szCs w:val="26"/>
          <w:lang w:val="fr-FR"/>
        </w:rPr>
        <w:t xml:space="preserve">neur </w:t>
      </w:r>
      <w:r>
        <w:rPr>
          <w:rFonts w:ascii="Tahoma" w:hAnsi="Tahoma" w:cs="Tahoma"/>
          <w:sz w:val="26"/>
          <w:szCs w:val="26"/>
          <w:lang w:val="fr-FR"/>
        </w:rPr>
        <w:t>du Kasaï-Oriental</w:t>
      </w:r>
      <w:r w:rsidR="000930A1">
        <w:rPr>
          <w:rFonts w:ascii="Tahoma" w:hAnsi="Tahoma" w:cs="Tahoma"/>
          <w:sz w:val="26"/>
          <w:szCs w:val="26"/>
          <w:lang w:val="fr-FR"/>
        </w:rPr>
        <w:t xml:space="preserve"> </w:t>
      </w:r>
      <w:r w:rsidR="0087385B">
        <w:rPr>
          <w:rFonts w:ascii="Tahoma" w:hAnsi="Tahoma" w:cs="Tahoma"/>
          <w:sz w:val="26"/>
          <w:szCs w:val="26"/>
          <w:lang w:val="fr-FR"/>
        </w:rPr>
        <w:t>a remis la somme de 2.000 $ (Deux Mille Dollars Américains) à la famille éprouvée pour les ob</w:t>
      </w:r>
      <w:r w:rsidR="000930A1">
        <w:rPr>
          <w:rFonts w:ascii="Tahoma" w:hAnsi="Tahoma" w:cs="Tahoma"/>
          <w:sz w:val="26"/>
          <w:szCs w:val="26"/>
          <w:lang w:val="fr-FR"/>
        </w:rPr>
        <w:t>sèques du dé</w:t>
      </w:r>
      <w:r w:rsidR="0087385B">
        <w:rPr>
          <w:rFonts w:ascii="Tahoma" w:hAnsi="Tahoma" w:cs="Tahoma"/>
          <w:sz w:val="26"/>
          <w:szCs w:val="26"/>
          <w:lang w:val="fr-FR"/>
        </w:rPr>
        <w:t>funt</w:t>
      </w:r>
      <w:r w:rsidR="000930A1">
        <w:rPr>
          <w:rFonts w:ascii="Tahoma" w:hAnsi="Tahoma" w:cs="Tahoma"/>
          <w:sz w:val="26"/>
          <w:szCs w:val="26"/>
          <w:lang w:val="fr-FR"/>
        </w:rPr>
        <w:t>,</w:t>
      </w:r>
      <w:r w:rsidR="0087385B">
        <w:rPr>
          <w:rFonts w:ascii="Tahoma" w:hAnsi="Tahoma" w:cs="Tahoma"/>
          <w:sz w:val="26"/>
          <w:szCs w:val="26"/>
          <w:lang w:val="fr-FR"/>
        </w:rPr>
        <w:t xml:space="preserve"> sous la supervision de l’Inspecteur Provincial de la Police National</w:t>
      </w:r>
      <w:r>
        <w:rPr>
          <w:rFonts w:ascii="Tahoma" w:hAnsi="Tahoma" w:cs="Tahoma"/>
          <w:sz w:val="26"/>
          <w:szCs w:val="26"/>
          <w:lang w:val="fr-FR"/>
        </w:rPr>
        <w:t>e</w:t>
      </w:r>
      <w:r w:rsidR="0087385B">
        <w:rPr>
          <w:rFonts w:ascii="Tahoma" w:hAnsi="Tahoma" w:cs="Tahoma"/>
          <w:sz w:val="26"/>
          <w:szCs w:val="26"/>
          <w:lang w:val="fr-FR"/>
        </w:rPr>
        <w:t xml:space="preserve"> Congolais</w:t>
      </w:r>
      <w:r>
        <w:rPr>
          <w:rFonts w:ascii="Tahoma" w:hAnsi="Tahoma" w:cs="Tahoma"/>
          <w:sz w:val="26"/>
          <w:szCs w:val="26"/>
          <w:lang w:val="fr-FR"/>
        </w:rPr>
        <w:t>e</w:t>
      </w:r>
      <w:r w:rsidR="0087385B">
        <w:rPr>
          <w:rFonts w:ascii="Tahoma" w:hAnsi="Tahoma" w:cs="Tahoma"/>
          <w:sz w:val="26"/>
          <w:szCs w:val="26"/>
          <w:lang w:val="fr-FR"/>
        </w:rPr>
        <w:t xml:space="preserve"> du Kasaï-Oriental.</w:t>
      </w:r>
    </w:p>
    <w:p w:rsidR="0087385B" w:rsidRDefault="0087385B" w:rsidP="009F3E8F">
      <w:pPr>
        <w:pStyle w:val="Paragraphedeliste"/>
        <w:spacing w:after="0" w:line="240" w:lineRule="auto"/>
        <w:jc w:val="both"/>
        <w:rPr>
          <w:rFonts w:ascii="Tahoma" w:hAnsi="Tahoma" w:cs="Tahoma"/>
          <w:sz w:val="26"/>
          <w:szCs w:val="26"/>
          <w:lang w:val="fr-FR"/>
        </w:rPr>
      </w:pPr>
    </w:p>
    <w:p w:rsidR="0087385B" w:rsidRDefault="00056429" w:rsidP="009F3E8F">
      <w:pPr>
        <w:pStyle w:val="Paragraphedeliste"/>
        <w:spacing w:after="0" w:line="240" w:lineRule="auto"/>
        <w:jc w:val="both"/>
        <w:rPr>
          <w:rFonts w:ascii="Tahoma" w:hAnsi="Tahoma" w:cs="Tahoma"/>
          <w:sz w:val="26"/>
          <w:szCs w:val="26"/>
          <w:lang w:val="fr-FR"/>
        </w:rPr>
      </w:pPr>
      <w:r>
        <w:rPr>
          <w:rFonts w:ascii="Tahoma" w:hAnsi="Tahoma" w:cs="Tahoma"/>
          <w:sz w:val="26"/>
          <w:szCs w:val="26"/>
          <w:lang w:val="fr-FR"/>
        </w:rPr>
        <w:t>Dès lors, de</w:t>
      </w:r>
      <w:r w:rsidR="0087385B">
        <w:rPr>
          <w:rFonts w:ascii="Tahoma" w:hAnsi="Tahoma" w:cs="Tahoma"/>
          <w:sz w:val="26"/>
          <w:szCs w:val="26"/>
          <w:lang w:val="fr-FR"/>
        </w:rPr>
        <w:t xml:space="preserve"> nombreuses démarches </w:t>
      </w:r>
      <w:r>
        <w:rPr>
          <w:rFonts w:ascii="Tahoma" w:hAnsi="Tahoma" w:cs="Tahoma"/>
          <w:sz w:val="26"/>
          <w:szCs w:val="26"/>
          <w:lang w:val="fr-FR"/>
        </w:rPr>
        <w:t>restées infructueuse</w:t>
      </w:r>
      <w:r w:rsidR="00354164">
        <w:rPr>
          <w:rFonts w:ascii="Tahoma" w:hAnsi="Tahoma" w:cs="Tahoma"/>
          <w:sz w:val="26"/>
          <w:szCs w:val="26"/>
          <w:lang w:val="fr-FR"/>
        </w:rPr>
        <w:t>s</w:t>
      </w:r>
      <w:bookmarkStart w:id="0" w:name="_GoBack"/>
      <w:bookmarkEnd w:id="0"/>
      <w:r>
        <w:rPr>
          <w:rFonts w:ascii="Tahoma" w:hAnsi="Tahoma" w:cs="Tahoma"/>
          <w:sz w:val="26"/>
          <w:szCs w:val="26"/>
          <w:lang w:val="fr-FR"/>
        </w:rPr>
        <w:t xml:space="preserve"> </w:t>
      </w:r>
      <w:r w:rsidR="0087385B">
        <w:rPr>
          <w:rFonts w:ascii="Tahoma" w:hAnsi="Tahoma" w:cs="Tahoma"/>
          <w:sz w:val="26"/>
          <w:szCs w:val="26"/>
          <w:lang w:val="fr-FR"/>
        </w:rPr>
        <w:t xml:space="preserve">ont été effectuées </w:t>
      </w:r>
      <w:r>
        <w:rPr>
          <w:rFonts w:ascii="Tahoma" w:hAnsi="Tahoma" w:cs="Tahoma"/>
          <w:sz w:val="26"/>
          <w:szCs w:val="26"/>
          <w:lang w:val="fr-FR"/>
        </w:rPr>
        <w:t xml:space="preserve">auprès de l’autorité provinciale </w:t>
      </w:r>
      <w:r w:rsidR="0087385B">
        <w:rPr>
          <w:rFonts w:ascii="Tahoma" w:hAnsi="Tahoma" w:cs="Tahoma"/>
          <w:sz w:val="26"/>
          <w:szCs w:val="26"/>
          <w:lang w:val="fr-FR"/>
        </w:rPr>
        <w:t xml:space="preserve">pour </w:t>
      </w:r>
      <w:r>
        <w:rPr>
          <w:rFonts w:ascii="Tahoma" w:hAnsi="Tahoma" w:cs="Tahoma"/>
          <w:sz w:val="26"/>
          <w:szCs w:val="26"/>
          <w:lang w:val="fr-FR"/>
        </w:rPr>
        <w:t xml:space="preserve">une solution amiable afin que la famille éprouvée obtienne une indemnisation. </w:t>
      </w:r>
    </w:p>
    <w:p w:rsidR="00056429" w:rsidRDefault="00056429" w:rsidP="009F3E8F">
      <w:pPr>
        <w:pStyle w:val="Paragraphedeliste"/>
        <w:spacing w:after="0" w:line="240" w:lineRule="auto"/>
        <w:jc w:val="both"/>
        <w:rPr>
          <w:rFonts w:ascii="Tahoma" w:hAnsi="Tahoma" w:cs="Tahoma"/>
          <w:sz w:val="26"/>
          <w:szCs w:val="26"/>
          <w:lang w:val="fr-FR"/>
        </w:rPr>
      </w:pPr>
    </w:p>
    <w:p w:rsidR="0087385B" w:rsidRDefault="00A11B10" w:rsidP="009F3E8F">
      <w:pPr>
        <w:pStyle w:val="Paragraphedeliste"/>
        <w:spacing w:after="0" w:line="240" w:lineRule="auto"/>
        <w:jc w:val="both"/>
        <w:rPr>
          <w:rFonts w:ascii="Tahoma" w:hAnsi="Tahoma" w:cs="Tahoma"/>
          <w:sz w:val="26"/>
          <w:szCs w:val="26"/>
          <w:lang w:val="fr-FR"/>
        </w:rPr>
      </w:pPr>
      <w:r>
        <w:rPr>
          <w:rFonts w:ascii="Tahoma" w:hAnsi="Tahoma" w:cs="Tahoma"/>
          <w:sz w:val="26"/>
          <w:szCs w:val="26"/>
          <w:lang w:val="fr-FR"/>
        </w:rPr>
        <w:t xml:space="preserve">C’est ainsi que </w:t>
      </w:r>
      <w:r w:rsidR="000930A1">
        <w:rPr>
          <w:rFonts w:ascii="Tahoma" w:hAnsi="Tahoma" w:cs="Tahoma"/>
          <w:sz w:val="26"/>
          <w:szCs w:val="26"/>
          <w:lang w:val="fr-FR"/>
        </w:rPr>
        <w:t>Monsieur MBUYI MUKENDI Jérémy</w:t>
      </w:r>
      <w:r w:rsidR="0087385B">
        <w:rPr>
          <w:rFonts w:ascii="Tahoma" w:hAnsi="Tahoma" w:cs="Tahoma"/>
          <w:sz w:val="26"/>
          <w:szCs w:val="26"/>
          <w:lang w:val="fr-FR"/>
        </w:rPr>
        <w:t>, frère du défunt</w:t>
      </w:r>
      <w:r w:rsidR="00A27E83">
        <w:rPr>
          <w:rFonts w:ascii="Tahoma" w:hAnsi="Tahoma" w:cs="Tahoma"/>
          <w:sz w:val="26"/>
          <w:szCs w:val="26"/>
          <w:lang w:val="fr-FR"/>
        </w:rPr>
        <w:t>,</w:t>
      </w:r>
      <w:r w:rsidR="0087385B">
        <w:rPr>
          <w:rFonts w:ascii="Tahoma" w:hAnsi="Tahoma" w:cs="Tahoma"/>
          <w:sz w:val="26"/>
          <w:szCs w:val="26"/>
          <w:lang w:val="fr-FR"/>
        </w:rPr>
        <w:t xml:space="preserve"> a contacté la </w:t>
      </w:r>
      <w:r w:rsidR="00A27E83">
        <w:rPr>
          <w:rFonts w:ascii="Tahoma" w:hAnsi="Tahoma" w:cs="Tahoma"/>
          <w:sz w:val="26"/>
          <w:szCs w:val="26"/>
          <w:lang w:val="fr-FR"/>
        </w:rPr>
        <w:t>MONUSCO</w:t>
      </w:r>
      <w:r w:rsidR="0087385B">
        <w:rPr>
          <w:rFonts w:ascii="Tahoma" w:hAnsi="Tahoma" w:cs="Tahoma"/>
          <w:sz w:val="26"/>
          <w:szCs w:val="26"/>
          <w:lang w:val="fr-FR"/>
        </w:rPr>
        <w:t xml:space="preserve"> en </w:t>
      </w:r>
      <w:r w:rsidR="007B482D">
        <w:rPr>
          <w:rFonts w:ascii="Tahoma" w:hAnsi="Tahoma" w:cs="Tahoma"/>
          <w:sz w:val="26"/>
          <w:szCs w:val="26"/>
          <w:lang w:val="fr-FR"/>
        </w:rPr>
        <w:t>expliquant</w:t>
      </w:r>
      <w:r w:rsidR="0087385B">
        <w:rPr>
          <w:rFonts w:ascii="Tahoma" w:hAnsi="Tahoma" w:cs="Tahoma"/>
          <w:sz w:val="26"/>
          <w:szCs w:val="26"/>
          <w:lang w:val="fr-FR"/>
        </w:rPr>
        <w:t xml:space="preserve"> les circonstances de la mort de </w:t>
      </w:r>
      <w:r w:rsidR="007B482D">
        <w:rPr>
          <w:rFonts w:ascii="Tahoma" w:hAnsi="Tahoma" w:cs="Tahoma"/>
          <w:sz w:val="26"/>
          <w:szCs w:val="26"/>
          <w:lang w:val="fr-FR"/>
        </w:rPr>
        <w:t>son grand frère</w:t>
      </w:r>
      <w:r w:rsidR="0087385B">
        <w:rPr>
          <w:rFonts w:ascii="Tahoma" w:hAnsi="Tahoma" w:cs="Tahoma"/>
          <w:sz w:val="26"/>
          <w:szCs w:val="26"/>
          <w:lang w:val="fr-FR"/>
        </w:rPr>
        <w:t xml:space="preserve"> et la nécessité de se rendre à Kinshasa</w:t>
      </w:r>
      <w:r w:rsidR="000930A1">
        <w:rPr>
          <w:rFonts w:ascii="Tahoma" w:hAnsi="Tahoma" w:cs="Tahoma"/>
          <w:sz w:val="26"/>
          <w:szCs w:val="26"/>
          <w:lang w:val="fr-FR"/>
        </w:rPr>
        <w:t>. Il</w:t>
      </w:r>
      <w:r w:rsidR="0087385B">
        <w:rPr>
          <w:rFonts w:ascii="Tahoma" w:hAnsi="Tahoma" w:cs="Tahoma"/>
          <w:sz w:val="26"/>
          <w:szCs w:val="26"/>
          <w:lang w:val="fr-FR"/>
        </w:rPr>
        <w:t xml:space="preserve"> a </w:t>
      </w:r>
      <w:r w:rsidR="00BC3968">
        <w:rPr>
          <w:rFonts w:ascii="Tahoma" w:hAnsi="Tahoma" w:cs="Tahoma"/>
          <w:sz w:val="26"/>
          <w:szCs w:val="26"/>
          <w:lang w:val="fr-FR"/>
        </w:rPr>
        <w:t xml:space="preserve">été pris à </w:t>
      </w:r>
      <w:r w:rsidR="00A27E83">
        <w:rPr>
          <w:rFonts w:ascii="Tahoma" w:hAnsi="Tahoma" w:cs="Tahoma"/>
          <w:sz w:val="26"/>
          <w:szCs w:val="26"/>
          <w:lang w:val="fr-FR"/>
        </w:rPr>
        <w:t xml:space="preserve">bord d’un engin de la MONUSCO </w:t>
      </w:r>
      <w:r w:rsidR="007B482D">
        <w:rPr>
          <w:rFonts w:ascii="Tahoma" w:hAnsi="Tahoma" w:cs="Tahoma"/>
          <w:sz w:val="26"/>
          <w:szCs w:val="26"/>
          <w:lang w:val="fr-FR"/>
        </w:rPr>
        <w:t xml:space="preserve">pour </w:t>
      </w:r>
      <w:r w:rsidR="000930A1">
        <w:rPr>
          <w:rFonts w:ascii="Tahoma" w:hAnsi="Tahoma" w:cs="Tahoma"/>
          <w:sz w:val="26"/>
          <w:szCs w:val="26"/>
          <w:lang w:val="fr-FR"/>
        </w:rPr>
        <w:t xml:space="preserve">lui permettre </w:t>
      </w:r>
      <w:r w:rsidR="00BC3968">
        <w:rPr>
          <w:rFonts w:ascii="Tahoma" w:hAnsi="Tahoma" w:cs="Tahoma"/>
          <w:sz w:val="26"/>
          <w:szCs w:val="26"/>
          <w:lang w:val="fr-FR"/>
        </w:rPr>
        <w:t>d’assurer le suivi du dossier.</w:t>
      </w:r>
    </w:p>
    <w:p w:rsidR="007B482D" w:rsidRDefault="007B482D" w:rsidP="009F3E8F">
      <w:pPr>
        <w:pStyle w:val="Paragraphedeliste"/>
        <w:spacing w:after="0" w:line="240" w:lineRule="auto"/>
        <w:jc w:val="both"/>
        <w:rPr>
          <w:rFonts w:ascii="Tahoma" w:hAnsi="Tahoma" w:cs="Tahoma"/>
          <w:sz w:val="26"/>
          <w:szCs w:val="26"/>
          <w:lang w:val="fr-FR"/>
        </w:rPr>
      </w:pPr>
    </w:p>
    <w:p w:rsidR="007B482D" w:rsidRDefault="007B482D" w:rsidP="009F3E8F">
      <w:pPr>
        <w:pStyle w:val="Paragraphedeliste"/>
        <w:spacing w:after="0" w:line="240" w:lineRule="auto"/>
        <w:jc w:val="both"/>
        <w:rPr>
          <w:rFonts w:ascii="Tahoma" w:hAnsi="Tahoma" w:cs="Tahoma"/>
          <w:sz w:val="26"/>
          <w:szCs w:val="26"/>
          <w:lang w:val="fr-FR"/>
        </w:rPr>
      </w:pPr>
    </w:p>
    <w:p w:rsidR="007B482D" w:rsidRDefault="007B482D" w:rsidP="009F3E8F">
      <w:pPr>
        <w:pStyle w:val="Paragraphedeliste"/>
        <w:spacing w:after="0" w:line="240" w:lineRule="auto"/>
        <w:jc w:val="both"/>
        <w:rPr>
          <w:rFonts w:ascii="Tahoma" w:hAnsi="Tahoma" w:cs="Tahoma"/>
          <w:sz w:val="26"/>
          <w:szCs w:val="26"/>
          <w:lang w:val="fr-FR"/>
        </w:rPr>
      </w:pPr>
    </w:p>
    <w:p w:rsidR="007B482D" w:rsidRDefault="007B482D" w:rsidP="009F3E8F">
      <w:pPr>
        <w:pStyle w:val="Paragraphedeliste"/>
        <w:spacing w:after="0" w:line="240" w:lineRule="auto"/>
        <w:jc w:val="both"/>
        <w:rPr>
          <w:rFonts w:ascii="Tahoma" w:hAnsi="Tahoma" w:cs="Tahoma"/>
          <w:sz w:val="26"/>
          <w:szCs w:val="26"/>
          <w:lang w:val="fr-FR"/>
        </w:rPr>
      </w:pPr>
      <w:r>
        <w:rPr>
          <w:rFonts w:ascii="Tahoma" w:hAnsi="Tahoma" w:cs="Tahoma"/>
          <w:sz w:val="26"/>
          <w:szCs w:val="26"/>
          <w:lang w:val="fr-FR"/>
        </w:rPr>
        <w:lastRenderedPageBreak/>
        <w:t xml:space="preserve">A Kinshasa depuis le mois de mai 2011, Monsieur MBUYI MUKENDI Jérémie n’a pas de famille et il vit à la belle étoile sans moyens de survie dans une Eglise dénommée Eglise HAVE, avenue </w:t>
      </w:r>
      <w:proofErr w:type="spellStart"/>
      <w:r>
        <w:rPr>
          <w:rFonts w:ascii="Tahoma" w:hAnsi="Tahoma" w:cs="Tahoma"/>
          <w:sz w:val="26"/>
          <w:szCs w:val="26"/>
          <w:lang w:val="fr-FR"/>
        </w:rPr>
        <w:t>Kipasi</w:t>
      </w:r>
      <w:proofErr w:type="spellEnd"/>
      <w:r>
        <w:rPr>
          <w:rFonts w:ascii="Tahoma" w:hAnsi="Tahoma" w:cs="Tahoma"/>
          <w:sz w:val="26"/>
          <w:szCs w:val="26"/>
          <w:lang w:val="fr-FR"/>
        </w:rPr>
        <w:t xml:space="preserve"> n° 14, dans la Commune de </w:t>
      </w:r>
      <w:proofErr w:type="spellStart"/>
      <w:r>
        <w:rPr>
          <w:rFonts w:ascii="Tahoma" w:hAnsi="Tahoma" w:cs="Tahoma"/>
          <w:sz w:val="26"/>
          <w:szCs w:val="26"/>
          <w:lang w:val="fr-FR"/>
        </w:rPr>
        <w:t>Ngaba</w:t>
      </w:r>
      <w:proofErr w:type="spellEnd"/>
      <w:r>
        <w:rPr>
          <w:rFonts w:ascii="Tahoma" w:hAnsi="Tahoma" w:cs="Tahoma"/>
          <w:sz w:val="26"/>
          <w:szCs w:val="26"/>
          <w:lang w:val="fr-FR"/>
        </w:rPr>
        <w:t>.</w:t>
      </w:r>
    </w:p>
    <w:p w:rsidR="007B482D" w:rsidRDefault="007B482D" w:rsidP="009F3E8F">
      <w:pPr>
        <w:pStyle w:val="Paragraphedeliste"/>
        <w:spacing w:after="0" w:line="240" w:lineRule="auto"/>
        <w:jc w:val="both"/>
        <w:rPr>
          <w:rFonts w:ascii="Tahoma" w:hAnsi="Tahoma" w:cs="Tahoma"/>
          <w:sz w:val="26"/>
          <w:szCs w:val="26"/>
          <w:lang w:val="fr-FR"/>
        </w:rPr>
      </w:pPr>
    </w:p>
    <w:p w:rsidR="007B482D" w:rsidRDefault="007B482D" w:rsidP="009F3E8F">
      <w:pPr>
        <w:pStyle w:val="Paragraphedeliste"/>
        <w:spacing w:after="0" w:line="240" w:lineRule="auto"/>
        <w:jc w:val="both"/>
        <w:rPr>
          <w:rFonts w:ascii="Tahoma" w:hAnsi="Tahoma" w:cs="Tahoma"/>
          <w:sz w:val="26"/>
          <w:szCs w:val="26"/>
          <w:lang w:val="fr-FR"/>
        </w:rPr>
      </w:pPr>
      <w:r>
        <w:rPr>
          <w:rFonts w:ascii="Tahoma" w:hAnsi="Tahoma" w:cs="Tahoma"/>
          <w:sz w:val="26"/>
          <w:szCs w:val="26"/>
          <w:lang w:val="fr-FR"/>
        </w:rPr>
        <w:t>La famille du défunt sollicite réparati</w:t>
      </w:r>
      <w:r w:rsidR="003874E7">
        <w:rPr>
          <w:rFonts w:ascii="Tahoma" w:hAnsi="Tahoma" w:cs="Tahoma"/>
          <w:sz w:val="26"/>
          <w:szCs w:val="26"/>
          <w:lang w:val="fr-FR"/>
        </w:rPr>
        <w:t xml:space="preserve">on </w:t>
      </w:r>
      <w:r w:rsidR="00EF15CD">
        <w:rPr>
          <w:rFonts w:ascii="Tahoma" w:hAnsi="Tahoma" w:cs="Tahoma"/>
          <w:sz w:val="26"/>
          <w:szCs w:val="26"/>
          <w:lang w:val="fr-FR"/>
        </w:rPr>
        <w:t>pour le</w:t>
      </w:r>
      <w:r w:rsidR="003874E7">
        <w:rPr>
          <w:rFonts w:ascii="Tahoma" w:hAnsi="Tahoma" w:cs="Tahoma"/>
          <w:sz w:val="26"/>
          <w:szCs w:val="26"/>
          <w:lang w:val="fr-FR"/>
        </w:rPr>
        <w:t xml:space="preserve"> décès de leur fils, frère, époux et père en leur assurant une habitation pour les orphelins et la veuve ainsi qu’un soutien financier pour la famille afin qu’elle retrouve l’équilibre de la vie</w:t>
      </w:r>
      <w:r w:rsidR="00EF15CD">
        <w:rPr>
          <w:rFonts w:ascii="Tahoma" w:hAnsi="Tahoma" w:cs="Tahoma"/>
          <w:sz w:val="26"/>
          <w:szCs w:val="26"/>
          <w:lang w:val="fr-FR"/>
        </w:rPr>
        <w:t xml:space="preserve"> et la dignité</w:t>
      </w:r>
      <w:r w:rsidR="003874E7">
        <w:rPr>
          <w:rFonts w:ascii="Tahoma" w:hAnsi="Tahoma" w:cs="Tahoma"/>
          <w:sz w:val="26"/>
          <w:szCs w:val="26"/>
          <w:lang w:val="fr-FR"/>
        </w:rPr>
        <w:t>.</w:t>
      </w:r>
    </w:p>
    <w:p w:rsidR="0087385B" w:rsidRDefault="0087385B" w:rsidP="009F3E8F">
      <w:pPr>
        <w:pStyle w:val="Paragraphedeliste"/>
        <w:spacing w:after="0" w:line="240" w:lineRule="auto"/>
        <w:jc w:val="both"/>
        <w:rPr>
          <w:rFonts w:ascii="Tahoma" w:hAnsi="Tahoma" w:cs="Tahoma"/>
          <w:sz w:val="26"/>
          <w:szCs w:val="26"/>
          <w:lang w:val="fr-FR"/>
        </w:rPr>
      </w:pPr>
    </w:p>
    <w:p w:rsidR="003874E7" w:rsidRPr="003874E7" w:rsidRDefault="003874E7" w:rsidP="003874E7">
      <w:pPr>
        <w:pStyle w:val="Paragraphedeliste"/>
        <w:numPr>
          <w:ilvl w:val="0"/>
          <w:numId w:val="5"/>
        </w:numPr>
        <w:spacing w:after="0" w:line="240" w:lineRule="auto"/>
        <w:jc w:val="both"/>
        <w:rPr>
          <w:rFonts w:ascii="Tahoma" w:hAnsi="Tahoma" w:cs="Tahoma"/>
          <w:b/>
          <w:sz w:val="26"/>
          <w:szCs w:val="26"/>
          <w:u w:val="single"/>
          <w:lang w:val="fr-FR"/>
        </w:rPr>
      </w:pPr>
      <w:r w:rsidRPr="003874E7">
        <w:rPr>
          <w:rFonts w:ascii="Tahoma" w:hAnsi="Tahoma" w:cs="Tahoma"/>
          <w:b/>
          <w:sz w:val="26"/>
          <w:szCs w:val="26"/>
          <w:u w:val="single"/>
          <w:lang w:val="fr-FR"/>
        </w:rPr>
        <w:t xml:space="preserve">Avis </w:t>
      </w:r>
    </w:p>
    <w:p w:rsidR="003874E7" w:rsidRDefault="003874E7" w:rsidP="009F3E8F">
      <w:pPr>
        <w:pStyle w:val="Paragraphedeliste"/>
        <w:spacing w:after="0" w:line="240" w:lineRule="auto"/>
        <w:jc w:val="both"/>
        <w:rPr>
          <w:rFonts w:ascii="Tahoma" w:hAnsi="Tahoma" w:cs="Tahoma"/>
          <w:sz w:val="26"/>
          <w:szCs w:val="26"/>
          <w:lang w:val="fr-FR"/>
        </w:rPr>
      </w:pPr>
    </w:p>
    <w:p w:rsidR="003874E7" w:rsidRDefault="00472A97" w:rsidP="009F3E8F">
      <w:pPr>
        <w:pStyle w:val="Paragraphedeliste"/>
        <w:spacing w:after="0" w:line="240" w:lineRule="auto"/>
        <w:jc w:val="both"/>
        <w:rPr>
          <w:rFonts w:ascii="Tahoma" w:hAnsi="Tahoma" w:cs="Tahoma"/>
          <w:sz w:val="26"/>
          <w:szCs w:val="26"/>
          <w:lang w:val="fr-FR"/>
        </w:rPr>
      </w:pPr>
      <w:r>
        <w:rPr>
          <w:rFonts w:ascii="Tahoma" w:hAnsi="Tahoma" w:cs="Tahoma"/>
          <w:sz w:val="26"/>
          <w:szCs w:val="26"/>
          <w:lang w:val="fr-FR"/>
        </w:rPr>
        <w:t>A la lumière des pièces versées au dossier et des déclarations de MBUYI MUKLENDI, il ressort que l</w:t>
      </w:r>
      <w:r w:rsidR="003874E7">
        <w:rPr>
          <w:rFonts w:ascii="Tahoma" w:hAnsi="Tahoma" w:cs="Tahoma"/>
          <w:sz w:val="26"/>
          <w:szCs w:val="26"/>
          <w:lang w:val="fr-FR"/>
        </w:rPr>
        <w:t>e préjudice a été causé par un véhicule de l’Escorte Présidentielle et demande réparation.</w:t>
      </w:r>
    </w:p>
    <w:p w:rsidR="003874E7" w:rsidRDefault="003874E7" w:rsidP="009F3E8F">
      <w:pPr>
        <w:pStyle w:val="Paragraphedeliste"/>
        <w:spacing w:after="0" w:line="240" w:lineRule="auto"/>
        <w:jc w:val="both"/>
        <w:rPr>
          <w:rFonts w:ascii="Tahoma" w:hAnsi="Tahoma" w:cs="Tahoma"/>
          <w:sz w:val="26"/>
          <w:szCs w:val="26"/>
          <w:lang w:val="fr-FR"/>
        </w:rPr>
      </w:pPr>
    </w:p>
    <w:p w:rsidR="003874E7" w:rsidRDefault="003F5CAC" w:rsidP="003874E7">
      <w:pPr>
        <w:pStyle w:val="Paragraphedeliste"/>
        <w:spacing w:after="0" w:line="240" w:lineRule="auto"/>
        <w:jc w:val="both"/>
        <w:rPr>
          <w:rFonts w:ascii="Tahoma" w:hAnsi="Tahoma" w:cs="Tahoma"/>
          <w:sz w:val="26"/>
          <w:szCs w:val="26"/>
          <w:lang w:val="fr-FR"/>
        </w:rPr>
      </w:pPr>
      <w:r>
        <w:rPr>
          <w:rFonts w:ascii="Tahoma" w:hAnsi="Tahoma" w:cs="Tahoma"/>
          <w:sz w:val="26"/>
          <w:szCs w:val="26"/>
          <w:lang w:val="fr-FR"/>
        </w:rPr>
        <w:t xml:space="preserve">Le </w:t>
      </w:r>
      <w:r w:rsidR="003874E7">
        <w:rPr>
          <w:rFonts w:ascii="Tahoma" w:hAnsi="Tahoma" w:cs="Tahoma"/>
          <w:sz w:val="26"/>
          <w:szCs w:val="26"/>
          <w:lang w:val="fr-FR"/>
        </w:rPr>
        <w:t>C</w:t>
      </w:r>
      <w:r w:rsidR="00722F45">
        <w:rPr>
          <w:rFonts w:ascii="Tahoma" w:hAnsi="Tahoma" w:cs="Tahoma"/>
          <w:sz w:val="26"/>
          <w:szCs w:val="26"/>
          <w:lang w:val="fr-FR"/>
        </w:rPr>
        <w:t>ollège estime opportun de traiter</w:t>
      </w:r>
      <w:r w:rsidR="003874E7">
        <w:rPr>
          <w:rFonts w:ascii="Tahoma" w:hAnsi="Tahoma" w:cs="Tahoma"/>
          <w:sz w:val="26"/>
          <w:szCs w:val="26"/>
          <w:lang w:val="fr-FR"/>
        </w:rPr>
        <w:t xml:space="preserve"> ce dossier sur le plan humanitaire</w:t>
      </w:r>
      <w:r w:rsidR="00EF15CD">
        <w:rPr>
          <w:rFonts w:ascii="Tahoma" w:hAnsi="Tahoma" w:cs="Tahoma"/>
          <w:sz w:val="26"/>
          <w:szCs w:val="26"/>
          <w:lang w:val="fr-FR"/>
        </w:rPr>
        <w:t xml:space="preserve"> en     c</w:t>
      </w:r>
      <w:r w:rsidR="003874E7">
        <w:rPr>
          <w:rFonts w:ascii="Tahoma" w:hAnsi="Tahoma" w:cs="Tahoma"/>
          <w:sz w:val="26"/>
          <w:szCs w:val="26"/>
          <w:lang w:val="fr-FR"/>
        </w:rPr>
        <w:t>ette période post-électorale pour un signal fort dans la promotion des droits humains.</w:t>
      </w:r>
    </w:p>
    <w:p w:rsidR="003874E7" w:rsidRDefault="003874E7" w:rsidP="003874E7">
      <w:pPr>
        <w:pStyle w:val="Paragraphedeliste"/>
        <w:spacing w:after="0" w:line="240" w:lineRule="auto"/>
        <w:jc w:val="both"/>
        <w:rPr>
          <w:rFonts w:ascii="Tahoma" w:hAnsi="Tahoma" w:cs="Tahoma"/>
          <w:sz w:val="26"/>
          <w:szCs w:val="26"/>
          <w:lang w:val="fr-FR"/>
        </w:rPr>
      </w:pPr>
      <w:r>
        <w:rPr>
          <w:rFonts w:ascii="Tahoma" w:hAnsi="Tahoma" w:cs="Tahoma"/>
          <w:sz w:val="26"/>
          <w:szCs w:val="26"/>
          <w:lang w:val="fr-FR"/>
        </w:rPr>
        <w:t xml:space="preserve">Politiquement, le soutien à cette famille pourra réduire l’agressivité de la population de Mbuji-Mayi </w:t>
      </w:r>
      <w:r w:rsidR="00722F45">
        <w:rPr>
          <w:rFonts w:ascii="Tahoma" w:hAnsi="Tahoma" w:cs="Tahoma"/>
          <w:sz w:val="26"/>
          <w:szCs w:val="26"/>
          <w:lang w:val="fr-FR"/>
        </w:rPr>
        <w:t>incitée par les propos hostiles de certains politiciens ennemis de la paix.</w:t>
      </w:r>
    </w:p>
    <w:p w:rsidR="003874E7" w:rsidRDefault="003874E7" w:rsidP="003874E7">
      <w:pPr>
        <w:pStyle w:val="Paragraphedeliste"/>
        <w:spacing w:after="0" w:line="240" w:lineRule="auto"/>
        <w:jc w:val="both"/>
        <w:rPr>
          <w:rFonts w:ascii="Tahoma" w:hAnsi="Tahoma" w:cs="Tahoma"/>
          <w:sz w:val="26"/>
          <w:szCs w:val="26"/>
          <w:lang w:val="fr-FR"/>
        </w:rPr>
      </w:pPr>
    </w:p>
    <w:p w:rsidR="003F5CAC" w:rsidRDefault="00D563D0" w:rsidP="003874E7">
      <w:pPr>
        <w:pStyle w:val="Paragraphedeliste"/>
        <w:spacing w:after="0" w:line="240" w:lineRule="auto"/>
        <w:jc w:val="both"/>
        <w:rPr>
          <w:rFonts w:ascii="Tahoma" w:hAnsi="Tahoma" w:cs="Tahoma"/>
          <w:sz w:val="26"/>
          <w:szCs w:val="26"/>
          <w:lang w:val="fr-FR"/>
        </w:rPr>
      </w:pPr>
      <w:r>
        <w:rPr>
          <w:rFonts w:ascii="Tahoma" w:hAnsi="Tahoma" w:cs="Tahoma"/>
          <w:sz w:val="26"/>
          <w:szCs w:val="26"/>
          <w:lang w:val="fr-FR"/>
        </w:rPr>
        <w:t xml:space="preserve">Le </w:t>
      </w:r>
      <w:r w:rsidR="003F5CAC">
        <w:rPr>
          <w:rFonts w:ascii="Tahoma" w:hAnsi="Tahoma" w:cs="Tahoma"/>
          <w:sz w:val="26"/>
          <w:szCs w:val="26"/>
          <w:lang w:val="fr-FR"/>
        </w:rPr>
        <w:t xml:space="preserve">Collège Chargé des Questions Sociales et Culturelles </w:t>
      </w:r>
      <w:r w:rsidR="00E167E0">
        <w:rPr>
          <w:rFonts w:ascii="Tahoma" w:hAnsi="Tahoma" w:cs="Tahoma"/>
          <w:sz w:val="26"/>
          <w:szCs w:val="26"/>
          <w:lang w:val="fr-FR"/>
        </w:rPr>
        <w:t>suggère à Votre Autorité de :</w:t>
      </w:r>
    </w:p>
    <w:p w:rsidR="00E167E0" w:rsidRDefault="00E167E0" w:rsidP="00E167E0">
      <w:pPr>
        <w:pStyle w:val="Paragraphedeliste"/>
        <w:numPr>
          <w:ilvl w:val="0"/>
          <w:numId w:val="6"/>
        </w:numPr>
        <w:spacing w:after="0" w:line="240" w:lineRule="auto"/>
        <w:jc w:val="both"/>
        <w:rPr>
          <w:rFonts w:ascii="Tahoma" w:hAnsi="Tahoma" w:cs="Tahoma"/>
          <w:sz w:val="26"/>
          <w:szCs w:val="26"/>
          <w:lang w:val="fr-FR"/>
        </w:rPr>
      </w:pPr>
      <w:r>
        <w:rPr>
          <w:rFonts w:ascii="Tahoma" w:hAnsi="Tahoma" w:cs="Tahoma"/>
          <w:sz w:val="26"/>
          <w:szCs w:val="26"/>
          <w:lang w:val="fr-FR"/>
        </w:rPr>
        <w:t>Indemniser cette famille avec un montant de 30.000 $ (Trente Mille Dollars Américains) répartis respectivement comme suite, 20.000 $ US pour l’achat de la maison et 10.000 $ US pour les autres besoins.</w:t>
      </w:r>
    </w:p>
    <w:p w:rsidR="00EF15CD" w:rsidRDefault="00EF15CD" w:rsidP="00E167E0">
      <w:pPr>
        <w:pStyle w:val="Paragraphedeliste"/>
        <w:numPr>
          <w:ilvl w:val="0"/>
          <w:numId w:val="6"/>
        </w:numPr>
        <w:spacing w:after="0" w:line="240" w:lineRule="auto"/>
        <w:jc w:val="both"/>
        <w:rPr>
          <w:rFonts w:ascii="Tahoma" w:hAnsi="Tahoma" w:cs="Tahoma"/>
          <w:sz w:val="26"/>
          <w:szCs w:val="26"/>
          <w:lang w:val="fr-FR"/>
        </w:rPr>
      </w:pPr>
      <w:r>
        <w:rPr>
          <w:rFonts w:ascii="Tahoma" w:hAnsi="Tahoma" w:cs="Tahoma"/>
          <w:sz w:val="26"/>
          <w:szCs w:val="26"/>
          <w:lang w:val="fr-FR"/>
        </w:rPr>
        <w:t>Soutenir Monsieur MBUYI MUKENDI Jérémy dans son séjour à Kinshasa jusqu’à l</w:t>
      </w:r>
      <w:r w:rsidR="00D20576">
        <w:rPr>
          <w:rFonts w:ascii="Tahoma" w:hAnsi="Tahoma" w:cs="Tahoma"/>
          <w:sz w:val="26"/>
          <w:szCs w:val="26"/>
          <w:lang w:val="fr-FR"/>
        </w:rPr>
        <w:t>’issue d</w:t>
      </w:r>
      <w:r>
        <w:rPr>
          <w:rFonts w:ascii="Tahoma" w:hAnsi="Tahoma" w:cs="Tahoma"/>
          <w:sz w:val="26"/>
          <w:szCs w:val="26"/>
          <w:lang w:val="fr-FR"/>
        </w:rPr>
        <w:t>u dossier.</w:t>
      </w:r>
    </w:p>
    <w:p w:rsidR="007B482D" w:rsidRDefault="007B482D" w:rsidP="007B482D">
      <w:pPr>
        <w:pStyle w:val="Paragraphedeliste"/>
        <w:spacing w:after="0" w:line="240" w:lineRule="auto"/>
        <w:jc w:val="both"/>
        <w:rPr>
          <w:rFonts w:ascii="Tahoma" w:hAnsi="Tahoma" w:cs="Tahoma"/>
          <w:sz w:val="26"/>
          <w:szCs w:val="26"/>
          <w:lang w:val="fr-FR"/>
        </w:rPr>
      </w:pPr>
    </w:p>
    <w:p w:rsidR="007A2E14" w:rsidRDefault="00394F37" w:rsidP="00394F37">
      <w:pPr>
        <w:spacing w:line="240" w:lineRule="auto"/>
        <w:ind w:left="720"/>
        <w:rPr>
          <w:rFonts w:ascii="Tahoma" w:hAnsi="Tahoma" w:cs="Tahoma"/>
          <w:sz w:val="26"/>
          <w:szCs w:val="26"/>
          <w:lang w:val="fr-FR"/>
        </w:rPr>
      </w:pPr>
      <w:r>
        <w:rPr>
          <w:rFonts w:ascii="Tahoma" w:hAnsi="Tahoma" w:cs="Tahoma"/>
          <w:sz w:val="26"/>
          <w:szCs w:val="26"/>
          <w:lang w:val="fr-FR"/>
        </w:rPr>
        <w:t>Ci-contre le projet de lettre.</w:t>
      </w:r>
    </w:p>
    <w:p w:rsidR="00394F37" w:rsidRDefault="00394F37" w:rsidP="00394F37">
      <w:pPr>
        <w:spacing w:line="240" w:lineRule="auto"/>
        <w:ind w:left="720"/>
        <w:rPr>
          <w:rFonts w:ascii="Tahoma" w:hAnsi="Tahoma" w:cs="Tahoma"/>
          <w:sz w:val="26"/>
          <w:szCs w:val="26"/>
          <w:lang w:val="fr-FR"/>
        </w:rPr>
      </w:pPr>
      <w:r>
        <w:rPr>
          <w:rFonts w:ascii="Tahoma" w:hAnsi="Tahoma" w:cs="Tahoma"/>
          <w:sz w:val="26"/>
          <w:szCs w:val="26"/>
          <w:lang w:val="fr-FR"/>
        </w:rPr>
        <w:t>Haute considération.</w:t>
      </w:r>
    </w:p>
    <w:p w:rsidR="006203FB" w:rsidRDefault="00EF272D" w:rsidP="0049612B">
      <w:pPr>
        <w:spacing w:line="240" w:lineRule="auto"/>
        <w:ind w:firstLine="3870"/>
        <w:jc w:val="center"/>
        <w:rPr>
          <w:rFonts w:ascii="Tahoma" w:hAnsi="Tahoma" w:cs="Tahoma"/>
          <w:b/>
          <w:sz w:val="26"/>
          <w:szCs w:val="26"/>
          <w:lang w:val="fr-FR"/>
        </w:rPr>
      </w:pPr>
      <w:r w:rsidRPr="00EF272D">
        <w:rPr>
          <w:rFonts w:ascii="Tahoma" w:hAnsi="Tahoma" w:cs="Tahoma"/>
          <w:b/>
          <w:sz w:val="26"/>
          <w:szCs w:val="26"/>
          <w:lang w:val="fr-FR"/>
        </w:rPr>
        <w:t>Léonard MASU-GA-RUGAMIKA</w:t>
      </w:r>
    </w:p>
    <w:p w:rsidR="00D3451D" w:rsidRPr="00A61C45" w:rsidRDefault="00D3451D" w:rsidP="00D3451D">
      <w:pPr>
        <w:spacing w:line="360" w:lineRule="auto"/>
        <w:jc w:val="both"/>
        <w:rPr>
          <w:rFonts w:ascii="Tahoma" w:hAnsi="Tahoma" w:cs="Tahoma"/>
          <w:sz w:val="18"/>
          <w:szCs w:val="18"/>
          <w:lang w:val="fr-FR"/>
        </w:rPr>
      </w:pPr>
      <w:r w:rsidRPr="00A61C45">
        <w:rPr>
          <w:rFonts w:ascii="Tahoma" w:hAnsi="Tahoma" w:cs="Tahoma"/>
          <w:sz w:val="18"/>
          <w:szCs w:val="18"/>
          <w:lang w:val="fr-FR"/>
        </w:rPr>
        <w:t xml:space="preserve">Min.        : Cons. </w:t>
      </w:r>
      <w:r w:rsidR="00456B10">
        <w:rPr>
          <w:rFonts w:ascii="Tahoma" w:hAnsi="Tahoma" w:cs="Tahoma"/>
          <w:sz w:val="18"/>
          <w:szCs w:val="18"/>
          <w:lang w:val="fr-FR"/>
        </w:rPr>
        <w:t>KIBOKO FATUMA</w:t>
      </w:r>
    </w:p>
    <w:p w:rsidR="00D3451D" w:rsidRPr="00A61C45" w:rsidRDefault="00D3451D" w:rsidP="00D3451D">
      <w:pPr>
        <w:spacing w:line="360" w:lineRule="auto"/>
        <w:jc w:val="both"/>
        <w:rPr>
          <w:rFonts w:ascii="Tahoma" w:hAnsi="Tahoma" w:cs="Tahoma"/>
          <w:sz w:val="18"/>
          <w:szCs w:val="18"/>
          <w:lang w:val="fr-FR"/>
        </w:rPr>
      </w:pPr>
      <w:r w:rsidRPr="00A61C45">
        <w:rPr>
          <w:rFonts w:ascii="Tahoma" w:hAnsi="Tahoma" w:cs="Tahoma"/>
          <w:sz w:val="18"/>
          <w:szCs w:val="18"/>
          <w:lang w:val="fr-FR"/>
        </w:rPr>
        <w:t xml:space="preserve">Saisie      : Mme </w:t>
      </w:r>
      <w:r w:rsidR="00993160">
        <w:rPr>
          <w:rFonts w:ascii="Tahoma" w:hAnsi="Tahoma" w:cs="Tahoma"/>
          <w:sz w:val="18"/>
          <w:szCs w:val="18"/>
          <w:lang w:val="fr-FR"/>
        </w:rPr>
        <w:t>MUTOBA KAWELE</w:t>
      </w:r>
      <w:r w:rsidRPr="00A61C45">
        <w:rPr>
          <w:rFonts w:ascii="Tahoma" w:hAnsi="Tahoma" w:cs="Tahoma"/>
          <w:sz w:val="18"/>
          <w:szCs w:val="18"/>
          <w:lang w:val="fr-FR"/>
        </w:rPr>
        <w:t xml:space="preserve"> </w:t>
      </w:r>
    </w:p>
    <w:p w:rsidR="00D3451D" w:rsidRDefault="00D3451D" w:rsidP="00D3451D">
      <w:pPr>
        <w:spacing w:line="360" w:lineRule="auto"/>
        <w:jc w:val="both"/>
        <w:rPr>
          <w:rFonts w:ascii="Tahoma" w:hAnsi="Tahoma" w:cs="Tahoma"/>
          <w:b/>
          <w:sz w:val="18"/>
          <w:szCs w:val="18"/>
          <w:lang w:val="fr-FR"/>
        </w:rPr>
      </w:pPr>
      <w:r w:rsidRPr="00A61C45">
        <w:rPr>
          <w:rFonts w:ascii="Tahoma" w:hAnsi="Tahoma" w:cs="Tahoma"/>
          <w:b/>
          <w:sz w:val="18"/>
          <w:szCs w:val="18"/>
          <w:lang w:val="fr-FR"/>
        </w:rPr>
        <w:t>Visa        : DIRCABA I</w:t>
      </w:r>
    </w:p>
    <w:p w:rsidR="00102B5F" w:rsidRDefault="00102B5F" w:rsidP="00D3451D">
      <w:pPr>
        <w:spacing w:line="360" w:lineRule="auto"/>
        <w:jc w:val="both"/>
        <w:rPr>
          <w:rFonts w:ascii="Tahoma" w:hAnsi="Tahoma" w:cs="Tahoma"/>
          <w:b/>
          <w:sz w:val="18"/>
          <w:szCs w:val="18"/>
          <w:lang w:val="fr-FR"/>
        </w:rPr>
      </w:pPr>
    </w:p>
    <w:p w:rsidR="00812673" w:rsidRDefault="00812673" w:rsidP="00D3451D">
      <w:pPr>
        <w:spacing w:line="360" w:lineRule="auto"/>
        <w:jc w:val="both"/>
        <w:rPr>
          <w:rFonts w:ascii="Tahoma" w:hAnsi="Tahoma" w:cs="Tahoma"/>
          <w:b/>
          <w:sz w:val="18"/>
          <w:szCs w:val="18"/>
          <w:lang w:val="fr-FR"/>
        </w:rPr>
      </w:pPr>
    </w:p>
    <w:p w:rsidR="00812673" w:rsidRPr="006F53BF" w:rsidRDefault="00C0522F" w:rsidP="00C0522F">
      <w:pPr>
        <w:spacing w:line="360" w:lineRule="auto"/>
        <w:jc w:val="center"/>
        <w:rPr>
          <w:rFonts w:ascii="Tahoma" w:hAnsi="Tahoma" w:cs="Tahoma"/>
          <w:b/>
          <w:sz w:val="24"/>
          <w:szCs w:val="24"/>
          <w:u w:val="single"/>
          <w:lang w:val="fr-FR"/>
        </w:rPr>
      </w:pPr>
      <w:r w:rsidRPr="006F53BF">
        <w:rPr>
          <w:rFonts w:ascii="Tahoma" w:hAnsi="Tahoma" w:cs="Tahoma"/>
          <w:b/>
          <w:sz w:val="24"/>
          <w:szCs w:val="24"/>
          <w:u w:val="single"/>
          <w:lang w:val="fr-FR"/>
        </w:rPr>
        <w:lastRenderedPageBreak/>
        <w:t>PROJET</w:t>
      </w:r>
    </w:p>
    <w:p w:rsidR="00C0522F" w:rsidRDefault="00C0522F" w:rsidP="00C0522F">
      <w:pPr>
        <w:rPr>
          <w:rFonts w:ascii="Tahoma" w:hAnsi="Tahoma" w:cs="Tahoma"/>
          <w:i/>
          <w:lang w:val="fr-FR"/>
        </w:rPr>
      </w:pPr>
    </w:p>
    <w:p w:rsidR="00C0522F" w:rsidRDefault="00C0522F" w:rsidP="00C0522F">
      <w:pPr>
        <w:rPr>
          <w:rFonts w:ascii="Tahoma" w:hAnsi="Tahoma" w:cs="Tahoma"/>
          <w:i/>
          <w:lang w:val="fr-FR"/>
        </w:rPr>
      </w:pPr>
      <w:r w:rsidRPr="00AE601F">
        <w:rPr>
          <w:rFonts w:ascii="Tahoma" w:hAnsi="Tahoma" w:cs="Tahoma"/>
          <w:i/>
          <w:lang w:val="fr-FR"/>
        </w:rPr>
        <w:t xml:space="preserve">N/Réf. : CAB/PR/CPCSC/                </w:t>
      </w:r>
      <w:r>
        <w:rPr>
          <w:rFonts w:ascii="Tahoma" w:hAnsi="Tahoma" w:cs="Tahoma"/>
          <w:i/>
          <w:lang w:val="fr-FR"/>
        </w:rPr>
        <w:t>/KF/</w:t>
      </w:r>
      <w:r w:rsidRPr="00AE601F">
        <w:rPr>
          <w:rFonts w:ascii="Tahoma" w:hAnsi="Tahoma" w:cs="Tahoma"/>
          <w:i/>
          <w:lang w:val="fr-FR"/>
        </w:rPr>
        <w:t>M</w:t>
      </w:r>
      <w:r>
        <w:rPr>
          <w:rFonts w:ascii="Tahoma" w:hAnsi="Tahoma" w:cs="Tahoma"/>
          <w:i/>
          <w:lang w:val="fr-FR"/>
        </w:rPr>
        <w:t>K</w:t>
      </w:r>
      <w:r w:rsidRPr="00AE601F">
        <w:rPr>
          <w:rFonts w:ascii="Tahoma" w:hAnsi="Tahoma" w:cs="Tahoma"/>
          <w:i/>
          <w:lang w:val="fr-FR"/>
        </w:rPr>
        <w:t>/2011</w:t>
      </w:r>
    </w:p>
    <w:p w:rsidR="00C0522F" w:rsidRPr="008E36CA" w:rsidRDefault="00C0522F" w:rsidP="00C0522F">
      <w:pPr>
        <w:tabs>
          <w:tab w:val="left" w:pos="5220"/>
        </w:tabs>
        <w:rPr>
          <w:rFonts w:cs="Tahoma"/>
          <w:sz w:val="16"/>
          <w:szCs w:val="16"/>
          <w:lang w:val="fr-FR"/>
        </w:rPr>
      </w:pPr>
    </w:p>
    <w:p w:rsidR="00C0522F" w:rsidRPr="00EB0141" w:rsidRDefault="00C0522F" w:rsidP="00C0522F">
      <w:pPr>
        <w:rPr>
          <w:rFonts w:ascii="Tahoma" w:hAnsi="Tahoma" w:cs="Tahoma"/>
          <w:bCs/>
          <w:i/>
          <w:iCs/>
          <w:sz w:val="20"/>
          <w:szCs w:val="20"/>
          <w:lang w:val="fr-FR"/>
        </w:rPr>
      </w:pPr>
      <w:r w:rsidRPr="00EB0141">
        <w:rPr>
          <w:rFonts w:cs="Tahoma"/>
          <w:sz w:val="16"/>
          <w:szCs w:val="16"/>
          <w:lang w:val="fr-FR"/>
        </w:rPr>
        <w:t xml:space="preserve">                                                                                           </w:t>
      </w:r>
      <w:r>
        <w:rPr>
          <w:rFonts w:cs="Tahoma"/>
          <w:sz w:val="16"/>
          <w:szCs w:val="16"/>
          <w:lang w:val="fr-FR"/>
        </w:rPr>
        <w:tab/>
      </w:r>
      <w:r>
        <w:rPr>
          <w:rFonts w:cs="Tahoma"/>
          <w:sz w:val="16"/>
          <w:szCs w:val="16"/>
          <w:lang w:val="fr-FR"/>
        </w:rPr>
        <w:tab/>
      </w:r>
      <w:r w:rsidRPr="00EB0141">
        <w:rPr>
          <w:rFonts w:cs="Tahoma"/>
          <w:sz w:val="16"/>
          <w:szCs w:val="16"/>
          <w:lang w:val="fr-FR"/>
        </w:rPr>
        <w:t xml:space="preserve"> </w:t>
      </w:r>
      <w:r w:rsidRPr="00EB0141">
        <w:rPr>
          <w:rFonts w:ascii="Tahoma" w:hAnsi="Tahoma" w:cs="Tahoma"/>
          <w:bCs/>
          <w:i/>
          <w:iCs/>
          <w:sz w:val="20"/>
          <w:szCs w:val="20"/>
          <w:u w:val="single"/>
          <w:lang w:val="fr-FR"/>
        </w:rPr>
        <w:t>Transmis  copie  pour  information  à</w:t>
      </w:r>
      <w:r w:rsidRPr="00EB0141">
        <w:rPr>
          <w:rFonts w:ascii="Tahoma" w:hAnsi="Tahoma" w:cs="Tahoma"/>
          <w:bCs/>
          <w:i/>
          <w:iCs/>
          <w:sz w:val="20"/>
          <w:szCs w:val="20"/>
          <w:lang w:val="fr-FR"/>
        </w:rPr>
        <w:t> :</w:t>
      </w:r>
    </w:p>
    <w:p w:rsidR="00C0522F" w:rsidRDefault="00C0522F" w:rsidP="00C0522F">
      <w:pPr>
        <w:numPr>
          <w:ilvl w:val="0"/>
          <w:numId w:val="7"/>
        </w:numPr>
        <w:tabs>
          <w:tab w:val="clear" w:pos="720"/>
        </w:tabs>
        <w:spacing w:after="0" w:line="240" w:lineRule="auto"/>
        <w:ind w:left="4500" w:hanging="270"/>
        <w:jc w:val="both"/>
        <w:rPr>
          <w:rFonts w:ascii="Tahoma" w:hAnsi="Tahoma" w:cs="Tahoma"/>
          <w:i/>
          <w:iCs/>
          <w:sz w:val="20"/>
          <w:szCs w:val="20"/>
          <w:lang w:val="fr-FR"/>
        </w:rPr>
      </w:pPr>
      <w:r>
        <w:rPr>
          <w:rFonts w:ascii="Tahoma" w:hAnsi="Tahoma" w:cs="Tahoma"/>
          <w:i/>
          <w:iCs/>
          <w:sz w:val="20"/>
          <w:szCs w:val="20"/>
          <w:lang w:val="fr-FR"/>
        </w:rPr>
        <w:t>Excellence Madame le Directeur de Cabinet  Adjoint du Chef de l’Etat</w:t>
      </w:r>
      <w:r w:rsidRPr="008E36CA">
        <w:rPr>
          <w:rFonts w:ascii="Tahoma" w:hAnsi="Tahoma" w:cs="Tahoma"/>
          <w:i/>
          <w:iCs/>
          <w:sz w:val="20"/>
          <w:szCs w:val="20"/>
          <w:lang w:val="fr-FR"/>
        </w:rPr>
        <w:t>.</w:t>
      </w:r>
    </w:p>
    <w:p w:rsidR="006F53BF" w:rsidRPr="008E36CA" w:rsidRDefault="006F53BF" w:rsidP="006F53BF">
      <w:pPr>
        <w:spacing w:after="0" w:line="240" w:lineRule="auto"/>
        <w:ind w:left="4500"/>
        <w:jc w:val="both"/>
        <w:rPr>
          <w:rFonts w:ascii="Tahoma" w:hAnsi="Tahoma" w:cs="Tahoma"/>
          <w:i/>
          <w:iCs/>
          <w:sz w:val="20"/>
          <w:szCs w:val="20"/>
          <w:lang w:val="fr-FR"/>
        </w:rPr>
      </w:pPr>
    </w:p>
    <w:p w:rsidR="00C0522F" w:rsidRPr="00925269" w:rsidRDefault="00C0522F" w:rsidP="00385CBB">
      <w:pPr>
        <w:spacing w:after="0"/>
        <w:ind w:left="4500"/>
        <w:rPr>
          <w:rFonts w:ascii="Tahoma" w:hAnsi="Tahoma" w:cs="Tahoma"/>
          <w:bCs/>
          <w:i/>
          <w:iCs/>
          <w:sz w:val="20"/>
          <w:szCs w:val="20"/>
          <w:lang w:val="fr-FR"/>
        </w:rPr>
      </w:pPr>
      <w:proofErr w:type="gramStart"/>
      <w:r w:rsidRPr="00925269">
        <w:rPr>
          <w:rFonts w:ascii="Tahoma" w:hAnsi="Tahoma" w:cs="Tahoma"/>
          <w:bCs/>
          <w:i/>
          <w:iCs/>
          <w:sz w:val="20"/>
          <w:szCs w:val="20"/>
          <w:lang w:val="fr-FR"/>
        </w:rPr>
        <w:t>à</w:t>
      </w:r>
      <w:proofErr w:type="gramEnd"/>
      <w:r w:rsidRPr="00925269">
        <w:rPr>
          <w:rFonts w:ascii="Tahoma" w:hAnsi="Tahoma" w:cs="Tahoma"/>
          <w:bCs/>
          <w:i/>
          <w:iCs/>
          <w:sz w:val="20"/>
          <w:szCs w:val="20"/>
          <w:lang w:val="fr-FR"/>
        </w:rPr>
        <w:t xml:space="preserve">  </w:t>
      </w:r>
      <w:r w:rsidRPr="00925269">
        <w:rPr>
          <w:rFonts w:ascii="Tahoma" w:hAnsi="Tahoma" w:cs="Tahoma"/>
          <w:bCs/>
          <w:i/>
          <w:iCs/>
          <w:sz w:val="20"/>
          <w:szCs w:val="20"/>
          <w:u w:val="single"/>
          <w:lang w:val="fr-FR"/>
        </w:rPr>
        <w:t>KINSHASA/GOMBE</w:t>
      </w:r>
    </w:p>
    <w:p w:rsidR="00C0522F" w:rsidRDefault="00C0522F" w:rsidP="006F53BF">
      <w:pPr>
        <w:tabs>
          <w:tab w:val="left" w:pos="5220"/>
        </w:tabs>
        <w:spacing w:after="0"/>
        <w:rPr>
          <w:rFonts w:cs="Tahoma"/>
          <w:sz w:val="20"/>
          <w:szCs w:val="20"/>
          <w:lang w:val="fr-FR"/>
        </w:rPr>
      </w:pPr>
      <w:r w:rsidRPr="008E36CA">
        <w:rPr>
          <w:rFonts w:cs="Tahoma"/>
          <w:b/>
          <w:i/>
          <w:sz w:val="20"/>
          <w:szCs w:val="20"/>
          <w:lang w:val="fr-FR"/>
        </w:rPr>
        <w:t xml:space="preserve">                                                                                             </w:t>
      </w:r>
      <w:r w:rsidRPr="008E36CA">
        <w:rPr>
          <w:rFonts w:cs="Tahoma"/>
          <w:sz w:val="20"/>
          <w:szCs w:val="20"/>
          <w:lang w:val="fr-FR"/>
        </w:rPr>
        <w:t>---------------------------</w:t>
      </w:r>
      <w:r>
        <w:rPr>
          <w:rFonts w:cs="Tahoma"/>
          <w:sz w:val="20"/>
          <w:szCs w:val="20"/>
          <w:lang w:val="fr-FR"/>
        </w:rPr>
        <w:t>-------------------------------</w:t>
      </w:r>
    </w:p>
    <w:p w:rsidR="00C0522F" w:rsidRPr="005E7C2C" w:rsidRDefault="00C0522F" w:rsidP="006F53BF">
      <w:pPr>
        <w:tabs>
          <w:tab w:val="left" w:pos="4320"/>
        </w:tabs>
        <w:spacing w:after="0"/>
        <w:ind w:left="4500" w:hanging="2605"/>
        <w:rPr>
          <w:rFonts w:ascii="Tahoma" w:hAnsi="Tahoma" w:cs="Tahoma"/>
          <w:b/>
          <w:i/>
          <w:sz w:val="24"/>
          <w:szCs w:val="24"/>
          <w:lang w:val="fr-FR"/>
        </w:rPr>
      </w:pPr>
      <w:r w:rsidRPr="008E36CA">
        <w:rPr>
          <w:rFonts w:cs="Tahoma"/>
          <w:b/>
          <w:i/>
          <w:sz w:val="18"/>
          <w:szCs w:val="18"/>
          <w:lang w:val="fr-FR"/>
        </w:rPr>
        <w:t xml:space="preserve">                                 </w:t>
      </w:r>
      <w:r>
        <w:rPr>
          <w:rFonts w:cs="Tahoma"/>
          <w:b/>
          <w:i/>
          <w:sz w:val="18"/>
          <w:szCs w:val="18"/>
          <w:lang w:val="fr-FR"/>
        </w:rPr>
        <w:t xml:space="preserve">                </w:t>
      </w:r>
      <w:r w:rsidR="006F53BF">
        <w:rPr>
          <w:rFonts w:cs="Tahoma"/>
          <w:b/>
          <w:i/>
          <w:sz w:val="18"/>
          <w:szCs w:val="18"/>
          <w:lang w:val="fr-FR"/>
        </w:rPr>
        <w:t xml:space="preserve">  </w:t>
      </w:r>
      <w:r>
        <w:rPr>
          <w:rFonts w:cs="Tahoma"/>
          <w:b/>
          <w:i/>
          <w:sz w:val="18"/>
          <w:szCs w:val="18"/>
          <w:lang w:val="fr-FR"/>
        </w:rPr>
        <w:t xml:space="preserve">  </w:t>
      </w:r>
      <w:r w:rsidRPr="005E7C2C">
        <w:rPr>
          <w:rFonts w:ascii="Tahoma" w:hAnsi="Tahoma" w:cs="Tahoma"/>
          <w:b/>
          <w:i/>
          <w:sz w:val="24"/>
          <w:szCs w:val="24"/>
          <w:lang w:val="fr-FR"/>
        </w:rPr>
        <w:t xml:space="preserve">A  </w:t>
      </w:r>
      <w:r w:rsidRPr="005E7C2C">
        <w:rPr>
          <w:rFonts w:ascii="Tahoma" w:hAnsi="Tahoma" w:cs="Tahoma"/>
          <w:b/>
          <w:i/>
          <w:sz w:val="24"/>
          <w:szCs w:val="24"/>
          <w:lang w:val="fr-FR"/>
        </w:rPr>
        <w:t>Monsieur MBUYI MUKENDI</w:t>
      </w:r>
      <w:r w:rsidR="006F53BF" w:rsidRPr="005E7C2C">
        <w:rPr>
          <w:rFonts w:ascii="Tahoma" w:hAnsi="Tahoma" w:cs="Tahoma"/>
          <w:b/>
          <w:i/>
          <w:sz w:val="24"/>
          <w:szCs w:val="24"/>
          <w:lang w:val="fr-FR"/>
        </w:rPr>
        <w:t xml:space="preserve"> Jérémy</w:t>
      </w:r>
    </w:p>
    <w:p w:rsidR="006F53BF" w:rsidRPr="005E7C2C" w:rsidRDefault="006F53BF" w:rsidP="006F53BF">
      <w:pPr>
        <w:tabs>
          <w:tab w:val="left" w:pos="4320"/>
        </w:tabs>
        <w:spacing w:after="0"/>
        <w:ind w:left="4500" w:hanging="2605"/>
        <w:rPr>
          <w:rFonts w:ascii="Tahoma" w:hAnsi="Tahoma" w:cs="Tahoma"/>
          <w:b/>
          <w:i/>
          <w:sz w:val="24"/>
          <w:szCs w:val="24"/>
          <w:lang w:val="fr-FR"/>
        </w:rPr>
      </w:pPr>
      <w:r w:rsidRPr="005E7C2C">
        <w:rPr>
          <w:rFonts w:ascii="Tahoma" w:hAnsi="Tahoma" w:cs="Tahoma"/>
          <w:b/>
          <w:i/>
          <w:sz w:val="24"/>
          <w:szCs w:val="24"/>
          <w:lang w:val="fr-FR"/>
        </w:rPr>
        <w:tab/>
        <w:t xml:space="preserve">Avenue </w:t>
      </w:r>
      <w:proofErr w:type="spellStart"/>
      <w:r w:rsidRPr="005E7C2C">
        <w:rPr>
          <w:rFonts w:ascii="Tahoma" w:hAnsi="Tahoma" w:cs="Tahoma"/>
          <w:b/>
          <w:i/>
          <w:sz w:val="24"/>
          <w:szCs w:val="24"/>
          <w:lang w:val="fr-FR"/>
        </w:rPr>
        <w:t>Kipasi</w:t>
      </w:r>
      <w:proofErr w:type="spellEnd"/>
      <w:r w:rsidRPr="005E7C2C">
        <w:rPr>
          <w:rFonts w:ascii="Tahoma" w:hAnsi="Tahoma" w:cs="Tahoma"/>
          <w:b/>
          <w:i/>
          <w:sz w:val="24"/>
          <w:szCs w:val="24"/>
          <w:lang w:val="fr-FR"/>
        </w:rPr>
        <w:t xml:space="preserve"> n° 14</w:t>
      </w:r>
    </w:p>
    <w:p w:rsidR="006F53BF" w:rsidRPr="005E7C2C" w:rsidRDefault="006F53BF" w:rsidP="006F53BF">
      <w:pPr>
        <w:tabs>
          <w:tab w:val="left" w:pos="4320"/>
        </w:tabs>
        <w:spacing w:after="0"/>
        <w:ind w:left="4500" w:hanging="2605"/>
        <w:rPr>
          <w:rFonts w:ascii="Tahoma" w:hAnsi="Tahoma" w:cs="Tahoma"/>
          <w:b/>
          <w:i/>
          <w:sz w:val="24"/>
          <w:szCs w:val="24"/>
          <w:lang w:val="fr-FR"/>
        </w:rPr>
      </w:pPr>
      <w:r w:rsidRPr="005E7C2C">
        <w:rPr>
          <w:rFonts w:ascii="Tahoma" w:hAnsi="Tahoma" w:cs="Tahoma"/>
          <w:b/>
          <w:i/>
          <w:sz w:val="24"/>
          <w:szCs w:val="24"/>
          <w:lang w:val="fr-FR"/>
        </w:rPr>
        <w:tab/>
        <w:t xml:space="preserve">Réf. </w:t>
      </w:r>
      <w:r w:rsidRPr="005E7C2C">
        <w:rPr>
          <w:rFonts w:ascii="Tahoma" w:hAnsi="Tahoma" w:cs="Tahoma"/>
          <w:b/>
          <w:i/>
          <w:sz w:val="24"/>
          <w:szCs w:val="24"/>
          <w:lang w:val="fr-FR"/>
        </w:rPr>
        <w:t>Eglise HAVE</w:t>
      </w:r>
    </w:p>
    <w:p w:rsidR="006F53BF" w:rsidRPr="005E7C2C" w:rsidRDefault="006F53BF" w:rsidP="006F53BF">
      <w:pPr>
        <w:tabs>
          <w:tab w:val="left" w:pos="4320"/>
        </w:tabs>
        <w:spacing w:after="0"/>
        <w:ind w:left="4500" w:hanging="2605"/>
        <w:rPr>
          <w:rFonts w:ascii="Tahoma" w:hAnsi="Tahoma" w:cs="Tahoma"/>
          <w:b/>
          <w:i/>
          <w:sz w:val="24"/>
          <w:szCs w:val="24"/>
          <w:lang w:val="fr-FR"/>
        </w:rPr>
      </w:pPr>
      <w:r w:rsidRPr="005E7C2C">
        <w:rPr>
          <w:rFonts w:ascii="Tahoma" w:hAnsi="Tahoma" w:cs="Tahoma"/>
          <w:b/>
          <w:i/>
          <w:sz w:val="24"/>
          <w:szCs w:val="24"/>
          <w:lang w:val="fr-FR"/>
        </w:rPr>
        <w:t xml:space="preserve">                                  Commune de </w:t>
      </w:r>
      <w:proofErr w:type="spellStart"/>
      <w:r w:rsidRPr="005E7C2C">
        <w:rPr>
          <w:rFonts w:ascii="Tahoma" w:hAnsi="Tahoma" w:cs="Tahoma"/>
          <w:b/>
          <w:i/>
          <w:sz w:val="24"/>
          <w:szCs w:val="24"/>
          <w:lang w:val="fr-FR"/>
        </w:rPr>
        <w:t>Ngaba</w:t>
      </w:r>
      <w:proofErr w:type="spellEnd"/>
    </w:p>
    <w:p w:rsidR="00C0522F" w:rsidRPr="005E7C2C" w:rsidRDefault="006F53BF" w:rsidP="005E7C2C">
      <w:pPr>
        <w:tabs>
          <w:tab w:val="left" w:pos="4253"/>
        </w:tabs>
        <w:spacing w:after="0"/>
        <w:ind w:left="4500" w:hanging="2605"/>
        <w:rPr>
          <w:rFonts w:ascii="Tahoma" w:hAnsi="Tahoma" w:cs="Tahoma"/>
          <w:b/>
          <w:i/>
          <w:sz w:val="24"/>
          <w:szCs w:val="24"/>
          <w:lang w:val="fr-FR"/>
        </w:rPr>
      </w:pPr>
      <w:r w:rsidRPr="005E7C2C">
        <w:rPr>
          <w:rFonts w:ascii="Tahoma" w:hAnsi="Tahoma" w:cs="Tahoma"/>
          <w:b/>
          <w:i/>
          <w:sz w:val="24"/>
          <w:szCs w:val="24"/>
          <w:lang w:val="fr-FR"/>
        </w:rPr>
        <w:tab/>
      </w:r>
      <w:r w:rsidR="005E7C2C" w:rsidRPr="005E7C2C">
        <w:rPr>
          <w:rFonts w:ascii="Tahoma" w:hAnsi="Tahoma" w:cs="Tahoma"/>
          <w:b/>
          <w:i/>
          <w:sz w:val="24"/>
          <w:szCs w:val="24"/>
          <w:lang w:val="fr-FR"/>
        </w:rPr>
        <w:t>Tél. 0854254111</w:t>
      </w:r>
    </w:p>
    <w:p w:rsidR="005E7C2C" w:rsidRPr="005E7C2C" w:rsidRDefault="005E7C2C" w:rsidP="006F53BF">
      <w:pPr>
        <w:tabs>
          <w:tab w:val="left" w:pos="4320"/>
        </w:tabs>
        <w:ind w:left="4500" w:hanging="2605"/>
        <w:rPr>
          <w:rFonts w:ascii="Tahoma" w:hAnsi="Tahoma" w:cs="Tahoma"/>
          <w:b/>
          <w:i/>
          <w:sz w:val="24"/>
          <w:szCs w:val="24"/>
          <w:lang w:val="fr-FR"/>
        </w:rPr>
      </w:pPr>
      <w:r w:rsidRPr="005E7C2C">
        <w:rPr>
          <w:rFonts w:ascii="Tahoma" w:hAnsi="Tahoma" w:cs="Tahoma"/>
          <w:b/>
          <w:i/>
          <w:sz w:val="24"/>
          <w:szCs w:val="24"/>
          <w:lang w:val="fr-FR"/>
        </w:rPr>
        <w:tab/>
      </w:r>
      <w:r w:rsidRPr="005E7C2C">
        <w:rPr>
          <w:rFonts w:ascii="Tahoma" w:hAnsi="Tahoma" w:cs="Tahoma"/>
          <w:b/>
          <w:i/>
          <w:sz w:val="24"/>
          <w:szCs w:val="24"/>
          <w:lang w:val="fr-FR"/>
        </w:rPr>
        <w:tab/>
        <w:t xml:space="preserve">   0816151590</w:t>
      </w:r>
    </w:p>
    <w:p w:rsidR="00C0522F" w:rsidRPr="00AE601F" w:rsidRDefault="00C0522F" w:rsidP="00C0522F">
      <w:pPr>
        <w:rPr>
          <w:rFonts w:ascii="Tahoma" w:hAnsi="Tahoma" w:cs="Tahoma"/>
          <w:b/>
          <w:i/>
          <w:szCs w:val="24"/>
          <w:u w:val="single"/>
          <w:lang w:val="fr-FR"/>
        </w:rPr>
      </w:pPr>
      <w:r w:rsidRPr="00CA2E14">
        <w:rPr>
          <w:rFonts w:ascii="Tahoma" w:hAnsi="Tahoma" w:cs="Tahoma"/>
          <w:b/>
          <w:i/>
          <w:szCs w:val="24"/>
          <w:lang w:val="fr-FR"/>
        </w:rPr>
        <w:tab/>
      </w:r>
      <w:r w:rsidRPr="00CA2E14">
        <w:rPr>
          <w:rFonts w:ascii="Tahoma" w:hAnsi="Tahoma" w:cs="Tahoma"/>
          <w:b/>
          <w:i/>
          <w:szCs w:val="24"/>
          <w:lang w:val="fr-FR"/>
        </w:rPr>
        <w:tab/>
      </w:r>
      <w:r w:rsidRPr="00CA2E14">
        <w:rPr>
          <w:rFonts w:ascii="Tahoma" w:hAnsi="Tahoma" w:cs="Tahoma"/>
          <w:b/>
          <w:i/>
          <w:szCs w:val="24"/>
          <w:lang w:val="fr-FR"/>
        </w:rPr>
        <w:tab/>
      </w:r>
      <w:r w:rsidRPr="00CA2E14">
        <w:rPr>
          <w:rFonts w:ascii="Tahoma" w:hAnsi="Tahoma" w:cs="Tahoma"/>
          <w:b/>
          <w:i/>
          <w:szCs w:val="24"/>
          <w:lang w:val="fr-FR"/>
        </w:rPr>
        <w:tab/>
      </w:r>
      <w:r w:rsidRPr="00CA2E14">
        <w:rPr>
          <w:rFonts w:ascii="Tahoma" w:hAnsi="Tahoma" w:cs="Tahoma"/>
          <w:b/>
          <w:i/>
          <w:szCs w:val="24"/>
          <w:lang w:val="fr-FR"/>
        </w:rPr>
        <w:tab/>
        <w:t xml:space="preserve">          </w:t>
      </w:r>
      <w:proofErr w:type="gramStart"/>
      <w:r w:rsidRPr="00CA2E14">
        <w:rPr>
          <w:rFonts w:ascii="Tahoma" w:hAnsi="Tahoma" w:cs="Tahoma"/>
          <w:b/>
          <w:i/>
          <w:szCs w:val="24"/>
          <w:lang w:val="fr-FR"/>
        </w:rPr>
        <w:t>à</w:t>
      </w:r>
      <w:proofErr w:type="gramEnd"/>
      <w:r w:rsidRPr="00CA2E14">
        <w:rPr>
          <w:rFonts w:ascii="Tahoma" w:hAnsi="Tahoma" w:cs="Tahoma"/>
          <w:b/>
          <w:i/>
          <w:szCs w:val="24"/>
          <w:lang w:val="fr-FR"/>
        </w:rPr>
        <w:t xml:space="preserve"> </w:t>
      </w:r>
      <w:r w:rsidR="00E33555">
        <w:rPr>
          <w:rFonts w:ascii="Tahoma" w:hAnsi="Tahoma" w:cs="Tahoma"/>
          <w:b/>
          <w:i/>
          <w:szCs w:val="24"/>
          <w:u w:val="single"/>
          <w:lang w:val="fr-FR"/>
        </w:rPr>
        <w:t>KINSHASA</w:t>
      </w:r>
    </w:p>
    <w:p w:rsidR="00C0522F" w:rsidRDefault="00C0522F" w:rsidP="00C0522F">
      <w:pPr>
        <w:rPr>
          <w:rFonts w:ascii="Tahoma" w:hAnsi="Tahoma" w:cs="Tahoma"/>
          <w:b/>
          <w:i/>
          <w:szCs w:val="24"/>
          <w:u w:val="single"/>
          <w:lang w:val="fr-FR"/>
        </w:rPr>
      </w:pPr>
      <w:r>
        <w:rPr>
          <w:rFonts w:ascii="Tahoma" w:hAnsi="Tahoma" w:cs="Tahoma"/>
          <w:b/>
          <w:i/>
          <w:szCs w:val="24"/>
          <w:lang w:val="fr-FR"/>
        </w:rPr>
        <w:tab/>
      </w:r>
      <w:r>
        <w:rPr>
          <w:rFonts w:ascii="Tahoma" w:hAnsi="Tahoma" w:cs="Tahoma"/>
          <w:b/>
          <w:i/>
          <w:szCs w:val="24"/>
          <w:lang w:val="fr-FR"/>
        </w:rPr>
        <w:tab/>
      </w:r>
      <w:r>
        <w:rPr>
          <w:rFonts w:ascii="Tahoma" w:hAnsi="Tahoma" w:cs="Tahoma"/>
          <w:b/>
          <w:i/>
          <w:szCs w:val="24"/>
          <w:lang w:val="fr-FR"/>
        </w:rPr>
        <w:tab/>
      </w:r>
      <w:r>
        <w:rPr>
          <w:rFonts w:ascii="Tahoma" w:hAnsi="Tahoma" w:cs="Tahoma"/>
          <w:b/>
          <w:i/>
          <w:szCs w:val="24"/>
          <w:lang w:val="fr-FR"/>
        </w:rPr>
        <w:tab/>
      </w:r>
      <w:r>
        <w:rPr>
          <w:rFonts w:ascii="Tahoma" w:hAnsi="Tahoma" w:cs="Tahoma"/>
          <w:b/>
          <w:i/>
          <w:szCs w:val="24"/>
          <w:lang w:val="fr-FR"/>
        </w:rPr>
        <w:tab/>
      </w:r>
      <w:r>
        <w:rPr>
          <w:rFonts w:ascii="Tahoma" w:hAnsi="Tahoma" w:cs="Tahoma"/>
          <w:b/>
          <w:i/>
          <w:szCs w:val="24"/>
          <w:lang w:val="fr-FR"/>
        </w:rPr>
        <w:tab/>
      </w:r>
      <w:r>
        <w:rPr>
          <w:rFonts w:ascii="Tahoma" w:hAnsi="Tahoma" w:cs="Tahoma"/>
          <w:b/>
          <w:i/>
          <w:szCs w:val="24"/>
          <w:lang w:val="fr-FR"/>
        </w:rPr>
        <w:tab/>
      </w:r>
      <w:r>
        <w:rPr>
          <w:rFonts w:ascii="Tahoma" w:hAnsi="Tahoma" w:cs="Tahoma"/>
          <w:b/>
          <w:i/>
          <w:szCs w:val="24"/>
          <w:lang w:val="fr-FR"/>
        </w:rPr>
        <w:tab/>
      </w:r>
      <w:r>
        <w:rPr>
          <w:rFonts w:ascii="Tahoma" w:hAnsi="Tahoma" w:cs="Tahoma"/>
          <w:b/>
          <w:i/>
          <w:szCs w:val="24"/>
          <w:lang w:val="fr-FR"/>
        </w:rPr>
        <w:tab/>
      </w:r>
      <w:r>
        <w:rPr>
          <w:rFonts w:ascii="Tahoma" w:hAnsi="Tahoma" w:cs="Tahoma"/>
          <w:b/>
          <w:i/>
          <w:szCs w:val="24"/>
          <w:lang w:val="fr-FR"/>
        </w:rPr>
        <w:tab/>
      </w:r>
      <w:r>
        <w:rPr>
          <w:rFonts w:ascii="Tahoma" w:hAnsi="Tahoma" w:cs="Tahoma"/>
          <w:b/>
          <w:i/>
          <w:szCs w:val="24"/>
          <w:lang w:val="fr-FR"/>
        </w:rPr>
        <w:tab/>
      </w:r>
      <w:r>
        <w:rPr>
          <w:rFonts w:ascii="Tahoma" w:hAnsi="Tahoma" w:cs="Tahoma"/>
          <w:b/>
          <w:i/>
          <w:szCs w:val="24"/>
          <w:lang w:val="fr-FR"/>
        </w:rPr>
        <w:tab/>
        <w:t xml:space="preserve">   </w:t>
      </w:r>
      <w:r w:rsidRPr="008E36CA">
        <w:rPr>
          <w:rFonts w:ascii="Tahoma" w:hAnsi="Tahoma" w:cs="Tahoma"/>
          <w:b/>
          <w:i/>
          <w:szCs w:val="24"/>
          <w:lang w:val="fr-FR"/>
        </w:rPr>
        <w:t xml:space="preserve">Concerne : </w:t>
      </w:r>
      <w:r>
        <w:rPr>
          <w:rFonts w:ascii="Tahoma" w:hAnsi="Tahoma" w:cs="Tahoma"/>
          <w:b/>
          <w:i/>
          <w:szCs w:val="24"/>
          <w:u w:val="single"/>
          <w:lang w:val="fr-FR"/>
        </w:rPr>
        <w:t>Accusé de réception.</w:t>
      </w:r>
    </w:p>
    <w:p w:rsidR="00C0522F" w:rsidRDefault="00C0522F" w:rsidP="00C0522F">
      <w:pPr>
        <w:rPr>
          <w:rFonts w:ascii="Tahoma" w:hAnsi="Tahoma" w:cs="Tahoma"/>
          <w:i/>
          <w:szCs w:val="24"/>
          <w:lang w:val="fr-FR"/>
        </w:rPr>
      </w:pPr>
      <w:r>
        <w:rPr>
          <w:rFonts w:ascii="Tahoma" w:hAnsi="Tahoma" w:cs="Tahoma"/>
          <w:b/>
          <w:i/>
          <w:szCs w:val="24"/>
          <w:lang w:val="fr-FR"/>
        </w:rPr>
        <w:t xml:space="preserve">                   </w:t>
      </w:r>
    </w:p>
    <w:p w:rsidR="00C0522F" w:rsidRDefault="00C0522F" w:rsidP="00C0522F">
      <w:pPr>
        <w:rPr>
          <w:rFonts w:ascii="Tahoma" w:hAnsi="Tahoma" w:cs="Tahoma"/>
          <w:i/>
          <w:szCs w:val="24"/>
          <w:lang w:val="fr-FR"/>
        </w:rPr>
      </w:pPr>
      <w:r>
        <w:rPr>
          <w:rFonts w:ascii="Tahoma" w:hAnsi="Tahoma" w:cs="Tahoma"/>
          <w:i/>
          <w:szCs w:val="24"/>
          <w:lang w:val="fr-FR"/>
        </w:rPr>
        <w:t>Monsieur,</w:t>
      </w:r>
    </w:p>
    <w:p w:rsidR="00C0522F" w:rsidRDefault="00C0522F" w:rsidP="00EE41E6">
      <w:pPr>
        <w:jc w:val="both"/>
        <w:rPr>
          <w:rFonts w:ascii="Tahoma" w:hAnsi="Tahoma" w:cs="Tahoma"/>
          <w:i/>
          <w:lang w:val="fr-FR"/>
        </w:rPr>
      </w:pPr>
      <w:r>
        <w:rPr>
          <w:rFonts w:ascii="Tahoma" w:hAnsi="Tahoma" w:cs="Tahoma"/>
          <w:i/>
          <w:lang w:val="fr-FR"/>
        </w:rPr>
        <w:t xml:space="preserve">J’accuse réception de votre </w:t>
      </w:r>
      <w:r w:rsidR="00843CC3">
        <w:rPr>
          <w:rFonts w:ascii="Tahoma" w:hAnsi="Tahoma" w:cs="Tahoma"/>
          <w:i/>
          <w:lang w:val="fr-FR"/>
        </w:rPr>
        <w:t xml:space="preserve">lettre </w:t>
      </w:r>
      <w:r>
        <w:rPr>
          <w:rFonts w:ascii="Tahoma" w:hAnsi="Tahoma" w:cs="Tahoma"/>
          <w:i/>
          <w:lang w:val="fr-FR"/>
        </w:rPr>
        <w:t xml:space="preserve">du 28 septembre 2011,  </w:t>
      </w:r>
      <w:r w:rsidR="00843CC3">
        <w:rPr>
          <w:rFonts w:ascii="Tahoma" w:hAnsi="Tahoma" w:cs="Tahoma"/>
          <w:i/>
          <w:lang w:val="fr-FR"/>
        </w:rPr>
        <w:t>relative à la réparation : dossier du décès de Monsieur MBUYAMBA MUKENDI survenu d’un accident de circulation à Mbuji-Mayi et vous en remercie.</w:t>
      </w:r>
    </w:p>
    <w:p w:rsidR="00C0522F" w:rsidRDefault="00843CC3" w:rsidP="00EE41E6">
      <w:pPr>
        <w:jc w:val="both"/>
        <w:rPr>
          <w:rFonts w:ascii="Tahoma" w:hAnsi="Tahoma" w:cs="Tahoma"/>
          <w:i/>
          <w:lang w:val="fr-FR"/>
        </w:rPr>
      </w:pPr>
      <w:r>
        <w:rPr>
          <w:rFonts w:ascii="Tahoma" w:hAnsi="Tahoma" w:cs="Tahoma"/>
          <w:i/>
          <w:lang w:val="fr-FR"/>
        </w:rPr>
        <w:t>Votre dossier est en examen au Cabinet de Son Excellence Monsieur le Président de la République et le Collège Chargé des Questions Sociales et Culturelles se chargera de vous communiquer la suite y réservée.</w:t>
      </w:r>
    </w:p>
    <w:p w:rsidR="00C0522F" w:rsidRPr="008E36CA" w:rsidRDefault="00C0522F" w:rsidP="00EE41E6">
      <w:pPr>
        <w:jc w:val="both"/>
        <w:rPr>
          <w:rFonts w:ascii="Tahoma" w:hAnsi="Tahoma" w:cs="Tahoma"/>
          <w:i/>
          <w:szCs w:val="24"/>
          <w:lang w:val="fr-FR"/>
        </w:rPr>
      </w:pPr>
      <w:r w:rsidRPr="008E36CA">
        <w:rPr>
          <w:rFonts w:ascii="Tahoma" w:hAnsi="Tahoma" w:cs="Tahoma"/>
          <w:i/>
          <w:szCs w:val="24"/>
          <w:lang w:val="fr-FR"/>
        </w:rPr>
        <w:t>Veuillez agréer,</w:t>
      </w:r>
      <w:r>
        <w:rPr>
          <w:rFonts w:ascii="Tahoma" w:hAnsi="Tahoma" w:cs="Tahoma"/>
          <w:i/>
          <w:szCs w:val="24"/>
          <w:lang w:val="fr-FR"/>
        </w:rPr>
        <w:t xml:space="preserve"> </w:t>
      </w:r>
      <w:r>
        <w:rPr>
          <w:rFonts w:ascii="Tahoma" w:hAnsi="Tahoma" w:cs="Tahoma"/>
          <w:b/>
          <w:i/>
          <w:szCs w:val="24"/>
          <w:lang w:val="fr-FR"/>
        </w:rPr>
        <w:t>Monsieur</w:t>
      </w:r>
      <w:r w:rsidRPr="008E36CA">
        <w:rPr>
          <w:rFonts w:ascii="Tahoma" w:hAnsi="Tahoma" w:cs="Tahoma"/>
          <w:i/>
          <w:szCs w:val="24"/>
          <w:lang w:val="fr-FR"/>
        </w:rPr>
        <w:t xml:space="preserve">, l’expression  </w:t>
      </w:r>
      <w:r>
        <w:rPr>
          <w:rFonts w:ascii="Tahoma" w:hAnsi="Tahoma" w:cs="Tahoma"/>
          <w:i/>
          <w:szCs w:val="24"/>
          <w:lang w:val="fr-FR"/>
        </w:rPr>
        <w:t xml:space="preserve">de ma  </w:t>
      </w:r>
      <w:r w:rsidR="00841696">
        <w:rPr>
          <w:rFonts w:ascii="Tahoma" w:hAnsi="Tahoma" w:cs="Tahoma"/>
          <w:i/>
          <w:szCs w:val="24"/>
          <w:lang w:val="fr-FR"/>
        </w:rPr>
        <w:t xml:space="preserve">parfaite </w:t>
      </w:r>
      <w:r>
        <w:rPr>
          <w:rFonts w:ascii="Tahoma" w:hAnsi="Tahoma" w:cs="Tahoma"/>
          <w:i/>
          <w:szCs w:val="24"/>
          <w:lang w:val="fr-FR"/>
        </w:rPr>
        <w:t>considération.</w:t>
      </w:r>
    </w:p>
    <w:p w:rsidR="00C0522F" w:rsidRPr="008E36CA" w:rsidRDefault="00C0522F" w:rsidP="00EE41E6">
      <w:pPr>
        <w:ind w:left="1416" w:firstLine="708"/>
        <w:jc w:val="both"/>
        <w:rPr>
          <w:rFonts w:ascii="Tahoma" w:hAnsi="Tahoma" w:cs="Tahoma"/>
          <w:i/>
          <w:szCs w:val="24"/>
          <w:lang w:val="fr-FR"/>
        </w:rPr>
      </w:pPr>
      <w:r>
        <w:rPr>
          <w:rFonts w:ascii="Tahoma" w:hAnsi="Tahoma" w:cs="Tahoma"/>
          <w:i/>
          <w:szCs w:val="24"/>
          <w:lang w:val="fr-FR"/>
        </w:rPr>
        <w:t xml:space="preserve">   </w:t>
      </w:r>
    </w:p>
    <w:p w:rsidR="00C0522F" w:rsidRDefault="00C0522F" w:rsidP="00C0522F">
      <w:pPr>
        <w:rPr>
          <w:rFonts w:ascii="Tahoma" w:hAnsi="Tahoma" w:cs="Tahoma"/>
          <w:i/>
          <w:szCs w:val="24"/>
          <w:lang w:val="fr-FR"/>
        </w:rPr>
      </w:pPr>
      <w:r>
        <w:rPr>
          <w:rFonts w:ascii="Tahoma" w:hAnsi="Tahoma" w:cs="Tahoma"/>
          <w:i/>
          <w:szCs w:val="24"/>
          <w:lang w:val="fr-FR"/>
        </w:rPr>
        <w:t xml:space="preserve">                                    </w:t>
      </w:r>
    </w:p>
    <w:p w:rsidR="00C0522F" w:rsidRPr="009167DE" w:rsidRDefault="00C0522F" w:rsidP="00C0522F">
      <w:pPr>
        <w:ind w:left="2880" w:firstLine="720"/>
        <w:rPr>
          <w:rFonts w:ascii="Tahoma" w:hAnsi="Tahoma" w:cs="Tahoma"/>
          <w:b/>
          <w:i/>
          <w:szCs w:val="24"/>
        </w:rPr>
      </w:pPr>
      <w:r>
        <w:rPr>
          <w:rFonts w:ascii="Tahoma" w:hAnsi="Tahoma" w:cs="Tahoma"/>
          <w:b/>
          <w:i/>
          <w:szCs w:val="24"/>
          <w:lang w:val="fr-FR"/>
        </w:rPr>
        <w:t xml:space="preserve">                   Léonard  MASU-GA- RUGAMIKA</w:t>
      </w:r>
    </w:p>
    <w:p w:rsidR="00C0522F" w:rsidRDefault="00C0522F" w:rsidP="00C0522F"/>
    <w:p w:rsidR="00812673" w:rsidRDefault="00812673" w:rsidP="00D3451D">
      <w:pPr>
        <w:spacing w:line="360" w:lineRule="auto"/>
        <w:jc w:val="both"/>
        <w:rPr>
          <w:rFonts w:ascii="Tahoma" w:hAnsi="Tahoma" w:cs="Tahoma"/>
          <w:b/>
          <w:sz w:val="18"/>
          <w:szCs w:val="18"/>
          <w:lang w:val="fr-FR"/>
        </w:rPr>
      </w:pPr>
    </w:p>
    <w:p w:rsidR="00102B5F" w:rsidRDefault="00102B5F" w:rsidP="00D3451D">
      <w:pPr>
        <w:spacing w:line="360" w:lineRule="auto"/>
        <w:jc w:val="both"/>
        <w:rPr>
          <w:rFonts w:ascii="Tahoma" w:hAnsi="Tahoma" w:cs="Tahoma"/>
          <w:b/>
          <w:sz w:val="18"/>
          <w:szCs w:val="18"/>
          <w:lang w:val="fr-FR"/>
        </w:rPr>
      </w:pPr>
    </w:p>
    <w:sectPr w:rsidR="00102B5F" w:rsidSect="00B70034">
      <w:pgSz w:w="12240" w:h="15840"/>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4DC5"/>
    <w:multiLevelType w:val="hybridMultilevel"/>
    <w:tmpl w:val="70DAF8DE"/>
    <w:lvl w:ilvl="0" w:tplc="CCB6D852">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
    <w:nsid w:val="10733A30"/>
    <w:multiLevelType w:val="hybridMultilevel"/>
    <w:tmpl w:val="7A00D6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34502E1"/>
    <w:multiLevelType w:val="hybridMultilevel"/>
    <w:tmpl w:val="970664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D6368F2"/>
    <w:multiLevelType w:val="hybridMultilevel"/>
    <w:tmpl w:val="5096F160"/>
    <w:lvl w:ilvl="0" w:tplc="F72A9E2A">
      <w:numFmt w:val="bullet"/>
      <w:lvlText w:val="-"/>
      <w:lvlJc w:val="left"/>
      <w:pPr>
        <w:ind w:left="810" w:hanging="360"/>
      </w:pPr>
      <w:rPr>
        <w:rFonts w:ascii="Tahoma" w:eastAsiaTheme="minorHAnsi" w:hAnsi="Tahoma" w:cs="Tahoma"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383F15D4"/>
    <w:multiLevelType w:val="hybridMultilevel"/>
    <w:tmpl w:val="FE5CB0E2"/>
    <w:lvl w:ilvl="0" w:tplc="A5844A4E">
      <w:numFmt w:val="bullet"/>
      <w:lvlText w:val="-"/>
      <w:lvlJc w:val="left"/>
      <w:pPr>
        <w:ind w:left="1080" w:hanging="360"/>
      </w:pPr>
      <w:rPr>
        <w:rFonts w:ascii="Tahoma" w:eastAsiaTheme="minorEastAsia" w:hAnsi="Tahoma" w:cs="Tahom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61832AF5"/>
    <w:multiLevelType w:val="hybridMultilevel"/>
    <w:tmpl w:val="A8E84C3C"/>
    <w:lvl w:ilvl="0" w:tplc="956820AC">
      <w:numFmt w:val="bullet"/>
      <w:lvlText w:val="-"/>
      <w:lvlJc w:val="left"/>
      <w:pPr>
        <w:tabs>
          <w:tab w:val="num" w:pos="720"/>
        </w:tabs>
        <w:ind w:left="720" w:hanging="360"/>
      </w:pPr>
      <w:rPr>
        <w:rFonts w:ascii="Tahoma" w:eastAsia="Times New Roman" w:hAnsi="Tahoma" w:cs="Tahoma"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7DB55B49"/>
    <w:multiLevelType w:val="hybridMultilevel"/>
    <w:tmpl w:val="11B6EE8C"/>
    <w:lvl w:ilvl="0" w:tplc="FAF2E238">
      <w:start w:val="2"/>
      <w:numFmt w:val="bullet"/>
      <w:lvlText w:val="-"/>
      <w:lvlJc w:val="left"/>
      <w:pPr>
        <w:ind w:left="1080" w:hanging="360"/>
      </w:pPr>
      <w:rPr>
        <w:rFonts w:ascii="Tahoma" w:eastAsiaTheme="minorEastAsia" w:hAnsi="Tahoma" w:cs="Tahom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51D"/>
    <w:rsid w:val="00001E03"/>
    <w:rsid w:val="00056429"/>
    <w:rsid w:val="00081B9D"/>
    <w:rsid w:val="000930A1"/>
    <w:rsid w:val="000D1627"/>
    <w:rsid w:val="000D73E9"/>
    <w:rsid w:val="000E51C7"/>
    <w:rsid w:val="00102B5F"/>
    <w:rsid w:val="00112EF2"/>
    <w:rsid w:val="00147C34"/>
    <w:rsid w:val="001629E1"/>
    <w:rsid w:val="00181E16"/>
    <w:rsid w:val="00185D73"/>
    <w:rsid w:val="00193778"/>
    <w:rsid w:val="001C64C4"/>
    <w:rsid w:val="0022169D"/>
    <w:rsid w:val="002257C7"/>
    <w:rsid w:val="00253E11"/>
    <w:rsid w:val="00271535"/>
    <w:rsid w:val="00275D15"/>
    <w:rsid w:val="002B0E18"/>
    <w:rsid w:val="002B2978"/>
    <w:rsid w:val="002B54D1"/>
    <w:rsid w:val="002E14B3"/>
    <w:rsid w:val="002F73F7"/>
    <w:rsid w:val="00315F91"/>
    <w:rsid w:val="00354164"/>
    <w:rsid w:val="0035585B"/>
    <w:rsid w:val="00373361"/>
    <w:rsid w:val="00385CBB"/>
    <w:rsid w:val="003874E7"/>
    <w:rsid w:val="00391E8A"/>
    <w:rsid w:val="00394F37"/>
    <w:rsid w:val="003C1DC6"/>
    <w:rsid w:val="003F5CAC"/>
    <w:rsid w:val="004241D5"/>
    <w:rsid w:val="00451BE8"/>
    <w:rsid w:val="00456B10"/>
    <w:rsid w:val="004575F0"/>
    <w:rsid w:val="00472A97"/>
    <w:rsid w:val="0049612B"/>
    <w:rsid w:val="004A2DB6"/>
    <w:rsid w:val="004F7840"/>
    <w:rsid w:val="00524A9E"/>
    <w:rsid w:val="0052780E"/>
    <w:rsid w:val="00546934"/>
    <w:rsid w:val="00552A40"/>
    <w:rsid w:val="005B4577"/>
    <w:rsid w:val="005C16AB"/>
    <w:rsid w:val="005E699F"/>
    <w:rsid w:val="005E7C2C"/>
    <w:rsid w:val="005F276A"/>
    <w:rsid w:val="005F7FE8"/>
    <w:rsid w:val="00600802"/>
    <w:rsid w:val="00613901"/>
    <w:rsid w:val="006203FB"/>
    <w:rsid w:val="006364EE"/>
    <w:rsid w:val="00662ADB"/>
    <w:rsid w:val="0066361F"/>
    <w:rsid w:val="0066536D"/>
    <w:rsid w:val="00683F32"/>
    <w:rsid w:val="006C05C7"/>
    <w:rsid w:val="006D463E"/>
    <w:rsid w:val="006F53BF"/>
    <w:rsid w:val="00702E7C"/>
    <w:rsid w:val="00722F45"/>
    <w:rsid w:val="007322B9"/>
    <w:rsid w:val="0077275E"/>
    <w:rsid w:val="007736E3"/>
    <w:rsid w:val="00773D59"/>
    <w:rsid w:val="00792B3D"/>
    <w:rsid w:val="007A2E14"/>
    <w:rsid w:val="007A5922"/>
    <w:rsid w:val="007B482D"/>
    <w:rsid w:val="007F5221"/>
    <w:rsid w:val="00812673"/>
    <w:rsid w:val="00841696"/>
    <w:rsid w:val="00843CC3"/>
    <w:rsid w:val="008541C2"/>
    <w:rsid w:val="0087385B"/>
    <w:rsid w:val="009052CE"/>
    <w:rsid w:val="00910124"/>
    <w:rsid w:val="009465FA"/>
    <w:rsid w:val="0095789D"/>
    <w:rsid w:val="00981241"/>
    <w:rsid w:val="00993160"/>
    <w:rsid w:val="009A1CAF"/>
    <w:rsid w:val="009F0172"/>
    <w:rsid w:val="009F0449"/>
    <w:rsid w:val="009F18B2"/>
    <w:rsid w:val="009F3E8F"/>
    <w:rsid w:val="00A11B10"/>
    <w:rsid w:val="00A22619"/>
    <w:rsid w:val="00A258EF"/>
    <w:rsid w:val="00A27E83"/>
    <w:rsid w:val="00A851F8"/>
    <w:rsid w:val="00A87378"/>
    <w:rsid w:val="00AA0F56"/>
    <w:rsid w:val="00B0019F"/>
    <w:rsid w:val="00B4641D"/>
    <w:rsid w:val="00B626F3"/>
    <w:rsid w:val="00B65533"/>
    <w:rsid w:val="00B70034"/>
    <w:rsid w:val="00B74112"/>
    <w:rsid w:val="00BC35BC"/>
    <w:rsid w:val="00BC3968"/>
    <w:rsid w:val="00C0522F"/>
    <w:rsid w:val="00C17F99"/>
    <w:rsid w:val="00C36B13"/>
    <w:rsid w:val="00C57D97"/>
    <w:rsid w:val="00C91015"/>
    <w:rsid w:val="00CB12AF"/>
    <w:rsid w:val="00CD3F6A"/>
    <w:rsid w:val="00CF2134"/>
    <w:rsid w:val="00D04C56"/>
    <w:rsid w:val="00D066A7"/>
    <w:rsid w:val="00D20576"/>
    <w:rsid w:val="00D3451D"/>
    <w:rsid w:val="00D563D0"/>
    <w:rsid w:val="00D70A65"/>
    <w:rsid w:val="00D75C30"/>
    <w:rsid w:val="00DE6EBB"/>
    <w:rsid w:val="00E012AE"/>
    <w:rsid w:val="00E167E0"/>
    <w:rsid w:val="00E16FB5"/>
    <w:rsid w:val="00E31824"/>
    <w:rsid w:val="00E31DDB"/>
    <w:rsid w:val="00E33555"/>
    <w:rsid w:val="00E45D0D"/>
    <w:rsid w:val="00E77CB6"/>
    <w:rsid w:val="00EB7D3E"/>
    <w:rsid w:val="00EC23C4"/>
    <w:rsid w:val="00EE41E6"/>
    <w:rsid w:val="00EF15CD"/>
    <w:rsid w:val="00EF272D"/>
    <w:rsid w:val="00F02376"/>
    <w:rsid w:val="00F15707"/>
    <w:rsid w:val="00F234AE"/>
    <w:rsid w:val="00F44797"/>
    <w:rsid w:val="00F64820"/>
    <w:rsid w:val="00FA74D1"/>
    <w:rsid w:val="00FC5FD0"/>
    <w:rsid w:val="00FD5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51D"/>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3451D"/>
    <w:pPr>
      <w:ind w:left="720"/>
      <w:contextualSpacing/>
    </w:pPr>
  </w:style>
  <w:style w:type="paragraph" w:styleId="En-tte">
    <w:name w:val="header"/>
    <w:basedOn w:val="Normal"/>
    <w:link w:val="En-tteCar"/>
    <w:uiPriority w:val="99"/>
    <w:unhideWhenUsed/>
    <w:rsid w:val="00D3451D"/>
    <w:pPr>
      <w:tabs>
        <w:tab w:val="center" w:pos="4680"/>
        <w:tab w:val="right" w:pos="9360"/>
      </w:tabs>
      <w:spacing w:after="0" w:line="240" w:lineRule="auto"/>
    </w:pPr>
  </w:style>
  <w:style w:type="character" w:customStyle="1" w:styleId="En-tteCar">
    <w:name w:val="En-tête Car"/>
    <w:basedOn w:val="Policepardfaut"/>
    <w:link w:val="En-tte"/>
    <w:uiPriority w:val="99"/>
    <w:rsid w:val="00D3451D"/>
    <w:rPr>
      <w:rFonts w:eastAsiaTheme="minorEastAsia"/>
    </w:rPr>
  </w:style>
  <w:style w:type="paragraph" w:styleId="Textedebulles">
    <w:name w:val="Balloon Text"/>
    <w:basedOn w:val="Normal"/>
    <w:link w:val="TextedebullesCar"/>
    <w:uiPriority w:val="99"/>
    <w:semiHidden/>
    <w:unhideWhenUsed/>
    <w:rsid w:val="002B297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B297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51D"/>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3451D"/>
    <w:pPr>
      <w:ind w:left="720"/>
      <w:contextualSpacing/>
    </w:pPr>
  </w:style>
  <w:style w:type="paragraph" w:styleId="En-tte">
    <w:name w:val="header"/>
    <w:basedOn w:val="Normal"/>
    <w:link w:val="En-tteCar"/>
    <w:uiPriority w:val="99"/>
    <w:unhideWhenUsed/>
    <w:rsid w:val="00D3451D"/>
    <w:pPr>
      <w:tabs>
        <w:tab w:val="center" w:pos="4680"/>
        <w:tab w:val="right" w:pos="9360"/>
      </w:tabs>
      <w:spacing w:after="0" w:line="240" w:lineRule="auto"/>
    </w:pPr>
  </w:style>
  <w:style w:type="character" w:customStyle="1" w:styleId="En-tteCar">
    <w:name w:val="En-tête Car"/>
    <w:basedOn w:val="Policepardfaut"/>
    <w:link w:val="En-tte"/>
    <w:uiPriority w:val="99"/>
    <w:rsid w:val="00D3451D"/>
    <w:rPr>
      <w:rFonts w:eastAsiaTheme="minorEastAsia"/>
    </w:rPr>
  </w:style>
  <w:style w:type="paragraph" w:styleId="Textedebulles">
    <w:name w:val="Balloon Text"/>
    <w:basedOn w:val="Normal"/>
    <w:link w:val="TextedebullesCar"/>
    <w:uiPriority w:val="99"/>
    <w:semiHidden/>
    <w:unhideWhenUsed/>
    <w:rsid w:val="002B297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B297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4DCD4-00D3-4DD9-AA40-A7D9A0C92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661</Words>
  <Characters>3638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acer</cp:lastModifiedBy>
  <cp:revision>35</cp:revision>
  <cp:lastPrinted>2011-12-24T10:53:00Z</cp:lastPrinted>
  <dcterms:created xsi:type="dcterms:W3CDTF">2011-12-23T16:46:00Z</dcterms:created>
  <dcterms:modified xsi:type="dcterms:W3CDTF">2011-12-24T11:00:00Z</dcterms:modified>
</cp:coreProperties>
</file>