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BE8" w:rsidRDefault="00E53BE8" w:rsidP="00BC02FA">
      <w:pPr>
        <w:spacing w:after="0"/>
        <w:jc w:val="both"/>
        <w:rPr>
          <w:rFonts w:ascii="Tahoma" w:hAnsi="Tahoma" w:cs="Tahoma"/>
          <w:sz w:val="10"/>
          <w:szCs w:val="10"/>
          <w:lang w:val="fr-FR"/>
        </w:rPr>
      </w:pPr>
    </w:p>
    <w:p w:rsidR="00790CE0" w:rsidRDefault="00790CE0" w:rsidP="00BC02FA">
      <w:pPr>
        <w:spacing w:after="0"/>
        <w:jc w:val="both"/>
        <w:rPr>
          <w:rFonts w:ascii="Tahoma" w:hAnsi="Tahoma" w:cs="Tahoma"/>
          <w:sz w:val="10"/>
          <w:szCs w:val="10"/>
          <w:lang w:val="fr-FR"/>
        </w:rPr>
      </w:pPr>
    </w:p>
    <w:p w:rsidR="00790CE0" w:rsidRDefault="00790CE0" w:rsidP="00BC02FA">
      <w:pPr>
        <w:spacing w:after="0"/>
        <w:jc w:val="both"/>
        <w:rPr>
          <w:rFonts w:ascii="Tahoma" w:hAnsi="Tahoma" w:cs="Tahoma"/>
          <w:sz w:val="10"/>
          <w:szCs w:val="10"/>
          <w:lang w:val="fr-FR"/>
        </w:rPr>
      </w:pPr>
    </w:p>
    <w:p w:rsidR="00790CE0" w:rsidRDefault="00790CE0" w:rsidP="00BC02FA">
      <w:pPr>
        <w:spacing w:after="0"/>
        <w:jc w:val="both"/>
        <w:rPr>
          <w:rFonts w:ascii="Tahoma" w:hAnsi="Tahoma" w:cs="Tahoma"/>
          <w:sz w:val="10"/>
          <w:szCs w:val="10"/>
          <w:lang w:val="fr-FR"/>
        </w:rPr>
      </w:pPr>
    </w:p>
    <w:p w:rsidR="00790CE0" w:rsidRDefault="00790CE0" w:rsidP="00BC02FA">
      <w:pPr>
        <w:spacing w:after="0"/>
        <w:jc w:val="both"/>
        <w:rPr>
          <w:rFonts w:ascii="Tahoma" w:hAnsi="Tahoma" w:cs="Tahoma"/>
          <w:sz w:val="10"/>
          <w:szCs w:val="10"/>
          <w:lang w:val="fr-FR"/>
        </w:rPr>
      </w:pPr>
    </w:p>
    <w:p w:rsidR="00790CE0" w:rsidRDefault="00790CE0" w:rsidP="00BC02FA">
      <w:pPr>
        <w:spacing w:after="0"/>
        <w:jc w:val="both"/>
        <w:rPr>
          <w:rFonts w:ascii="Tahoma" w:hAnsi="Tahoma" w:cs="Tahoma"/>
          <w:sz w:val="10"/>
          <w:szCs w:val="10"/>
          <w:lang w:val="fr-FR"/>
        </w:rPr>
      </w:pPr>
    </w:p>
    <w:p w:rsidR="00790CE0" w:rsidRDefault="00790CE0" w:rsidP="00BC02FA">
      <w:pPr>
        <w:spacing w:after="0"/>
        <w:jc w:val="both"/>
        <w:rPr>
          <w:rFonts w:ascii="Tahoma" w:hAnsi="Tahoma" w:cs="Tahoma"/>
          <w:sz w:val="10"/>
          <w:szCs w:val="10"/>
          <w:lang w:val="fr-FR"/>
        </w:rPr>
      </w:pPr>
    </w:p>
    <w:p w:rsidR="00790CE0" w:rsidRDefault="00790CE0" w:rsidP="00BC02FA">
      <w:pPr>
        <w:spacing w:after="0"/>
        <w:jc w:val="both"/>
        <w:rPr>
          <w:rFonts w:ascii="Tahoma" w:hAnsi="Tahoma" w:cs="Tahoma"/>
          <w:sz w:val="10"/>
          <w:szCs w:val="10"/>
          <w:lang w:val="fr-FR"/>
        </w:rPr>
      </w:pPr>
    </w:p>
    <w:p w:rsidR="00790CE0" w:rsidRDefault="00790CE0" w:rsidP="00BC02FA">
      <w:pPr>
        <w:spacing w:after="0"/>
        <w:jc w:val="both"/>
        <w:rPr>
          <w:rFonts w:ascii="Tahoma" w:hAnsi="Tahoma" w:cs="Tahoma"/>
          <w:sz w:val="10"/>
          <w:szCs w:val="10"/>
          <w:lang w:val="fr-FR"/>
        </w:rPr>
      </w:pPr>
    </w:p>
    <w:p w:rsidR="00790CE0" w:rsidRDefault="00790CE0" w:rsidP="00BC02FA">
      <w:pPr>
        <w:spacing w:after="0"/>
        <w:jc w:val="both"/>
        <w:rPr>
          <w:rFonts w:ascii="Tahoma" w:hAnsi="Tahoma" w:cs="Tahoma"/>
          <w:sz w:val="10"/>
          <w:szCs w:val="10"/>
          <w:lang w:val="fr-FR"/>
        </w:rPr>
      </w:pPr>
    </w:p>
    <w:p w:rsidR="00790CE0" w:rsidRDefault="00790CE0" w:rsidP="00BC02FA">
      <w:pPr>
        <w:spacing w:after="0"/>
        <w:jc w:val="both"/>
        <w:rPr>
          <w:rFonts w:ascii="Tahoma" w:hAnsi="Tahoma" w:cs="Tahoma"/>
          <w:sz w:val="10"/>
          <w:szCs w:val="10"/>
          <w:lang w:val="fr-FR"/>
        </w:rPr>
      </w:pPr>
    </w:p>
    <w:p w:rsidR="00790CE0" w:rsidRDefault="00790CE0" w:rsidP="00BC02FA">
      <w:pPr>
        <w:spacing w:after="0"/>
        <w:jc w:val="both"/>
        <w:rPr>
          <w:rFonts w:ascii="Tahoma" w:hAnsi="Tahoma" w:cs="Tahoma"/>
          <w:sz w:val="10"/>
          <w:szCs w:val="10"/>
          <w:lang w:val="fr-FR"/>
        </w:rPr>
      </w:pPr>
    </w:p>
    <w:p w:rsidR="00790CE0" w:rsidRDefault="00790CE0" w:rsidP="00BC02FA">
      <w:pPr>
        <w:spacing w:after="0"/>
        <w:jc w:val="both"/>
        <w:rPr>
          <w:rFonts w:ascii="Tahoma" w:hAnsi="Tahoma" w:cs="Tahoma"/>
          <w:sz w:val="10"/>
          <w:szCs w:val="10"/>
          <w:lang w:val="fr-FR"/>
        </w:rPr>
      </w:pPr>
    </w:p>
    <w:p w:rsidR="00790CE0" w:rsidRDefault="00790CE0" w:rsidP="00BC02FA">
      <w:pPr>
        <w:spacing w:after="0"/>
        <w:jc w:val="both"/>
        <w:rPr>
          <w:rFonts w:ascii="Tahoma" w:hAnsi="Tahoma" w:cs="Tahoma"/>
          <w:sz w:val="10"/>
          <w:szCs w:val="10"/>
          <w:lang w:val="fr-FR"/>
        </w:rPr>
      </w:pPr>
    </w:p>
    <w:p w:rsidR="00790CE0" w:rsidRDefault="00790CE0" w:rsidP="00BC02FA">
      <w:pPr>
        <w:spacing w:after="0"/>
        <w:jc w:val="both"/>
        <w:rPr>
          <w:rFonts w:ascii="Tahoma" w:hAnsi="Tahoma" w:cs="Tahoma"/>
          <w:sz w:val="10"/>
          <w:szCs w:val="10"/>
          <w:lang w:val="fr-FR"/>
        </w:rPr>
      </w:pPr>
    </w:p>
    <w:p w:rsidR="00790CE0" w:rsidRDefault="00790CE0" w:rsidP="00BC02FA">
      <w:pPr>
        <w:spacing w:after="0"/>
        <w:jc w:val="both"/>
        <w:rPr>
          <w:rFonts w:ascii="Tahoma" w:hAnsi="Tahoma" w:cs="Tahoma"/>
          <w:sz w:val="10"/>
          <w:szCs w:val="10"/>
          <w:lang w:val="fr-FR"/>
        </w:rPr>
      </w:pPr>
    </w:p>
    <w:p w:rsidR="00790CE0" w:rsidRDefault="00790CE0" w:rsidP="00BC02FA">
      <w:pPr>
        <w:spacing w:after="0"/>
        <w:jc w:val="both"/>
        <w:rPr>
          <w:rFonts w:ascii="Tahoma" w:hAnsi="Tahoma" w:cs="Tahoma"/>
          <w:sz w:val="10"/>
          <w:szCs w:val="10"/>
          <w:lang w:val="fr-FR"/>
        </w:rPr>
      </w:pPr>
    </w:p>
    <w:p w:rsidR="008A0335" w:rsidRDefault="008A0335" w:rsidP="00BC02FA">
      <w:pPr>
        <w:spacing w:after="0"/>
        <w:jc w:val="both"/>
        <w:rPr>
          <w:rFonts w:ascii="Tahoma" w:hAnsi="Tahoma" w:cs="Tahoma"/>
          <w:sz w:val="10"/>
          <w:szCs w:val="10"/>
          <w:lang w:val="fr-FR"/>
        </w:rPr>
      </w:pPr>
    </w:p>
    <w:p w:rsidR="003C641E" w:rsidRPr="003C641E" w:rsidRDefault="003C641E" w:rsidP="00BC02FA">
      <w:pPr>
        <w:spacing w:after="0"/>
        <w:jc w:val="both"/>
        <w:rPr>
          <w:rFonts w:ascii="Tahoma" w:hAnsi="Tahoma" w:cs="Tahoma"/>
          <w:strike/>
          <w:lang w:val="fr-FR"/>
        </w:rPr>
      </w:pPr>
    </w:p>
    <w:p w:rsidR="00BC02FA" w:rsidRPr="00C22828" w:rsidRDefault="00BC02FA" w:rsidP="00BC02FA">
      <w:pPr>
        <w:spacing w:after="0"/>
        <w:jc w:val="both"/>
        <w:rPr>
          <w:rFonts w:ascii="Tahoma" w:hAnsi="Tahoma" w:cs="Tahoma"/>
          <w:lang w:val="fr-FR"/>
        </w:rPr>
      </w:pPr>
      <w:r w:rsidRPr="00C22828">
        <w:rPr>
          <w:rFonts w:ascii="Tahoma" w:hAnsi="Tahoma" w:cs="Tahoma"/>
          <w:lang w:val="fr-FR"/>
        </w:rPr>
        <w:t>N/Réf : CAB/PR/CPCSC/           /</w:t>
      </w:r>
      <w:r w:rsidR="00825576">
        <w:rPr>
          <w:rFonts w:ascii="Tahoma" w:hAnsi="Tahoma" w:cs="Tahoma"/>
          <w:lang w:val="fr-FR"/>
        </w:rPr>
        <w:t>RK</w:t>
      </w:r>
      <w:r w:rsidR="003535E7">
        <w:rPr>
          <w:rFonts w:ascii="Tahoma" w:hAnsi="Tahoma" w:cs="Tahoma"/>
          <w:lang w:val="fr-FR"/>
        </w:rPr>
        <w:t>/MK</w:t>
      </w:r>
      <w:r w:rsidR="006F1623">
        <w:rPr>
          <w:rFonts w:ascii="Tahoma" w:hAnsi="Tahoma" w:cs="Tahoma"/>
          <w:lang w:val="fr-FR"/>
        </w:rPr>
        <w:t>/2012</w:t>
      </w:r>
    </w:p>
    <w:p w:rsidR="00BC02FA" w:rsidRPr="00B70034" w:rsidRDefault="00BC02FA" w:rsidP="00BC02FA">
      <w:pPr>
        <w:spacing w:after="0"/>
        <w:jc w:val="both"/>
        <w:rPr>
          <w:rFonts w:ascii="Tahoma" w:hAnsi="Tahoma" w:cs="Tahoma"/>
          <w:sz w:val="12"/>
          <w:szCs w:val="12"/>
          <w:lang w:val="fr-FR"/>
        </w:rPr>
      </w:pPr>
      <w:r>
        <w:rPr>
          <w:rFonts w:ascii="Tahoma" w:hAnsi="Tahoma" w:cs="Tahoma"/>
          <w:b/>
          <w:noProof/>
          <w:sz w:val="20"/>
          <w:szCs w:val="20"/>
          <w:lang w:val="fr-FR" w:eastAsia="fr-FR"/>
        </w:rPr>
        <mc:AlternateContent>
          <mc:Choice Requires="wps">
            <w:drawing>
              <wp:anchor distT="0" distB="0" distL="114300" distR="114300" simplePos="0" relativeHeight="251659264" behindDoc="0" locked="0" layoutInCell="1" allowOverlap="1" wp14:anchorId="589A4182" wp14:editId="30D00001">
                <wp:simplePos x="0" y="0"/>
                <wp:positionH relativeFrom="column">
                  <wp:posOffset>0</wp:posOffset>
                </wp:positionH>
                <wp:positionV relativeFrom="paragraph">
                  <wp:posOffset>73025</wp:posOffset>
                </wp:positionV>
                <wp:extent cx="5943600" cy="0"/>
                <wp:effectExtent l="0" t="19050" r="19050" b="381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75pt" to="468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" strokeweight="4.5pt">
                <v:stroke linestyle="thinThick"/>
              </v:line>
            </w:pict>
          </mc:Fallback>
        </mc:AlternateContent>
      </w:r>
    </w:p>
    <w:p w:rsidR="00BC02FA" w:rsidRPr="00C22828" w:rsidRDefault="00BC02FA" w:rsidP="00BC02FA">
      <w:pPr>
        <w:spacing w:after="0" w:line="240" w:lineRule="auto"/>
        <w:jc w:val="center"/>
        <w:rPr>
          <w:rFonts w:ascii="Bookman Old Style" w:hAnsi="Bookman Old Style" w:cs="Tahoma"/>
          <w:b/>
          <w:i/>
          <w:sz w:val="32"/>
          <w:szCs w:val="32"/>
          <w:lang w:val="fr-FR"/>
        </w:rPr>
      </w:pPr>
      <w:r w:rsidRPr="00C22828">
        <w:rPr>
          <w:rFonts w:ascii="Bookman Old Style" w:hAnsi="Bookman Old Style" w:cs="Tahoma"/>
          <w:b/>
          <w:i/>
          <w:sz w:val="32"/>
          <w:szCs w:val="32"/>
          <w:lang w:val="fr-FR"/>
        </w:rPr>
        <w:t>Note  à  la  Bienveillante  Attention  de  Son  Excellence  Monsieur  le  Directeur  de  Cabinet  du  Chef  de  l’Etat</w:t>
      </w:r>
    </w:p>
    <w:p w:rsidR="00BC02FA" w:rsidRPr="00C22828" w:rsidRDefault="00BC02FA" w:rsidP="00BC02FA">
      <w:pPr>
        <w:spacing w:after="0" w:line="240" w:lineRule="auto"/>
        <w:jc w:val="center"/>
        <w:rPr>
          <w:rFonts w:ascii="Tahoma" w:hAnsi="Tahoma" w:cs="Tahoma"/>
          <w:b/>
          <w:sz w:val="28"/>
          <w:szCs w:val="28"/>
          <w:lang w:val="fr-FR"/>
        </w:rPr>
      </w:pPr>
      <w:r>
        <w:rPr>
          <w:rFonts w:ascii="Tahoma" w:hAnsi="Tahoma" w:cs="Tahoma"/>
          <w:b/>
          <w:noProof/>
          <w:sz w:val="28"/>
          <w:szCs w:val="28"/>
          <w:lang w:val="fr-FR" w:eastAsia="fr-FR"/>
        </w:rPr>
        <mc:AlternateContent>
          <mc:Choice Requires="wps">
            <w:drawing>
              <wp:anchor distT="0" distB="0" distL="114300" distR="114300" simplePos="0" relativeHeight="251660288" behindDoc="0" locked="0" layoutInCell="1" allowOverlap="1" wp14:anchorId="369CEFCB" wp14:editId="3DA818E3">
                <wp:simplePos x="0" y="0"/>
                <wp:positionH relativeFrom="column">
                  <wp:posOffset>2209800</wp:posOffset>
                </wp:positionH>
                <wp:positionV relativeFrom="paragraph">
                  <wp:posOffset>22225</wp:posOffset>
                </wp:positionV>
                <wp:extent cx="1609725" cy="0"/>
                <wp:effectExtent l="0" t="19050" r="9525"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972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1.75pt" to="300.7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863EwIAACk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" strokeweight="2.25pt"/>
            </w:pict>
          </mc:Fallback>
        </mc:AlternateContent>
      </w:r>
    </w:p>
    <w:p w:rsidR="00BC02FA" w:rsidRDefault="00BC02FA" w:rsidP="00BC02FA">
      <w:pPr>
        <w:spacing w:after="0" w:line="240" w:lineRule="auto"/>
        <w:rPr>
          <w:rFonts w:ascii="Tahoma" w:hAnsi="Tahoma" w:cs="Tahoma"/>
          <w:b/>
          <w:sz w:val="8"/>
          <w:szCs w:val="8"/>
          <w:lang w:val="fr-FR"/>
        </w:rPr>
      </w:pPr>
    </w:p>
    <w:p w:rsidR="008A0335" w:rsidRDefault="008A0335" w:rsidP="00BC02FA">
      <w:pPr>
        <w:spacing w:after="0" w:line="240" w:lineRule="auto"/>
        <w:rPr>
          <w:rFonts w:ascii="Tahoma" w:hAnsi="Tahoma" w:cs="Tahoma"/>
          <w:b/>
          <w:sz w:val="8"/>
          <w:szCs w:val="8"/>
          <w:lang w:val="fr-FR"/>
        </w:rPr>
      </w:pPr>
    </w:p>
    <w:p w:rsidR="008A0335" w:rsidRDefault="008A0335" w:rsidP="00BC02FA">
      <w:pPr>
        <w:spacing w:after="0" w:line="240" w:lineRule="auto"/>
        <w:rPr>
          <w:rFonts w:ascii="Tahoma" w:hAnsi="Tahoma" w:cs="Tahoma"/>
          <w:b/>
          <w:sz w:val="8"/>
          <w:szCs w:val="8"/>
          <w:lang w:val="fr-FR"/>
        </w:rPr>
      </w:pPr>
    </w:p>
    <w:p w:rsidR="00790CE0" w:rsidRDefault="00790CE0" w:rsidP="00BC02FA">
      <w:pPr>
        <w:spacing w:after="0" w:line="240" w:lineRule="auto"/>
        <w:rPr>
          <w:rFonts w:ascii="Tahoma" w:hAnsi="Tahoma" w:cs="Tahoma"/>
          <w:b/>
          <w:sz w:val="8"/>
          <w:szCs w:val="8"/>
          <w:lang w:val="fr-FR"/>
        </w:rPr>
      </w:pPr>
    </w:p>
    <w:p w:rsidR="00EA71D3" w:rsidRPr="00E05C23" w:rsidRDefault="00EA71D3" w:rsidP="00BC02FA">
      <w:pPr>
        <w:spacing w:after="0" w:line="240" w:lineRule="auto"/>
        <w:rPr>
          <w:rFonts w:ascii="Tahoma" w:hAnsi="Tahoma" w:cs="Tahoma"/>
          <w:b/>
          <w:sz w:val="10"/>
          <w:szCs w:val="10"/>
          <w:lang w:val="fr-FR"/>
        </w:rPr>
      </w:pPr>
    </w:p>
    <w:p w:rsidR="00825576" w:rsidRDefault="00BC02FA" w:rsidP="003535E7">
      <w:pPr>
        <w:tabs>
          <w:tab w:val="left" w:pos="1440"/>
        </w:tabs>
        <w:spacing w:after="0" w:line="240" w:lineRule="auto"/>
        <w:ind w:left="1530" w:hanging="1530"/>
        <w:rPr>
          <w:rFonts w:ascii="Tahoma" w:hAnsi="Tahoma" w:cs="Tahoma"/>
          <w:b/>
          <w:sz w:val="26"/>
          <w:szCs w:val="26"/>
          <w:u w:val="single"/>
          <w:lang w:val="fr-FR"/>
        </w:rPr>
      </w:pPr>
      <w:r w:rsidRPr="00C22828">
        <w:rPr>
          <w:rFonts w:ascii="Tahoma" w:hAnsi="Tahoma" w:cs="Tahoma"/>
          <w:b/>
          <w:sz w:val="26"/>
          <w:szCs w:val="26"/>
          <w:lang w:val="fr-FR"/>
        </w:rPr>
        <w:t>Concerne </w:t>
      </w:r>
      <w:r w:rsidR="004668FA" w:rsidRPr="00C22828">
        <w:rPr>
          <w:rFonts w:ascii="Tahoma" w:hAnsi="Tahoma" w:cs="Tahoma"/>
          <w:b/>
          <w:sz w:val="26"/>
          <w:szCs w:val="26"/>
          <w:lang w:val="fr-FR"/>
        </w:rPr>
        <w:t xml:space="preserve">: </w:t>
      </w:r>
      <w:r w:rsidR="00790CE0">
        <w:rPr>
          <w:rFonts w:ascii="Tahoma" w:hAnsi="Tahoma" w:cs="Tahoma"/>
          <w:b/>
          <w:sz w:val="26"/>
          <w:szCs w:val="26"/>
          <w:u w:val="single"/>
          <w:lang w:val="fr-FR"/>
        </w:rPr>
        <w:t>Marche des chrétiens catholiques</w:t>
      </w:r>
      <w:r w:rsidR="00082465">
        <w:rPr>
          <w:rFonts w:ascii="Tahoma" w:hAnsi="Tahoma" w:cs="Tahoma"/>
          <w:b/>
          <w:sz w:val="26"/>
          <w:szCs w:val="26"/>
          <w:u w:val="single"/>
          <w:lang w:val="fr-FR"/>
        </w:rPr>
        <w:t xml:space="preserve"> du 16 février 2012</w:t>
      </w:r>
    </w:p>
    <w:p w:rsidR="00587BEA" w:rsidRDefault="00825576" w:rsidP="000745F9">
      <w:pPr>
        <w:tabs>
          <w:tab w:val="left" w:pos="1440"/>
        </w:tabs>
        <w:spacing w:after="0" w:line="240" w:lineRule="auto"/>
        <w:ind w:left="1530" w:hanging="1530"/>
        <w:rPr>
          <w:rFonts w:ascii="Tahoma" w:hAnsi="Tahoma" w:cs="Tahoma"/>
          <w:sz w:val="10"/>
          <w:szCs w:val="10"/>
          <w:lang w:val="fr-FR"/>
        </w:rPr>
      </w:pPr>
      <w:r>
        <w:rPr>
          <w:rFonts w:ascii="Tahoma" w:hAnsi="Tahoma" w:cs="Tahoma"/>
          <w:b/>
          <w:sz w:val="26"/>
          <w:szCs w:val="26"/>
          <w:lang w:val="fr-FR"/>
        </w:rPr>
        <w:t xml:space="preserve">                   </w:t>
      </w:r>
    </w:p>
    <w:p w:rsidR="000745F9" w:rsidRDefault="000745F9" w:rsidP="000745F9">
      <w:pPr>
        <w:tabs>
          <w:tab w:val="left" w:pos="1440"/>
        </w:tabs>
        <w:spacing w:after="0" w:line="240" w:lineRule="auto"/>
        <w:ind w:left="1530" w:hanging="1530"/>
        <w:rPr>
          <w:rFonts w:ascii="Tahoma" w:hAnsi="Tahoma" w:cs="Tahoma"/>
          <w:sz w:val="10"/>
          <w:szCs w:val="10"/>
          <w:lang w:val="fr-FR"/>
        </w:rPr>
      </w:pPr>
    </w:p>
    <w:p w:rsidR="000745F9" w:rsidRPr="000745F9" w:rsidRDefault="000745F9" w:rsidP="000745F9">
      <w:pPr>
        <w:tabs>
          <w:tab w:val="left" w:pos="1440"/>
        </w:tabs>
        <w:spacing w:after="0" w:line="240" w:lineRule="auto"/>
        <w:ind w:left="1530" w:hanging="1530"/>
        <w:rPr>
          <w:rFonts w:ascii="Tahoma" w:hAnsi="Tahoma" w:cs="Tahoma"/>
          <w:sz w:val="10"/>
          <w:szCs w:val="10"/>
          <w:lang w:val="fr-FR"/>
        </w:rPr>
      </w:pPr>
    </w:p>
    <w:p w:rsidR="00131853" w:rsidRDefault="00712725" w:rsidP="000E3361">
      <w:pPr>
        <w:pStyle w:val="Paragraphedeliste"/>
        <w:numPr>
          <w:ilvl w:val="0"/>
          <w:numId w:val="7"/>
        </w:numPr>
        <w:spacing w:after="0" w:line="360" w:lineRule="auto"/>
        <w:jc w:val="both"/>
        <w:rPr>
          <w:rFonts w:ascii="Tahoma" w:hAnsi="Tahoma" w:cs="Tahoma"/>
          <w:sz w:val="26"/>
          <w:szCs w:val="26"/>
          <w:lang w:val="fr-FR"/>
        </w:rPr>
      </w:pPr>
      <w:r>
        <w:rPr>
          <w:rFonts w:ascii="Tahoma" w:hAnsi="Tahoma" w:cs="Tahoma"/>
          <w:sz w:val="26"/>
          <w:szCs w:val="26"/>
          <w:lang w:val="fr-FR"/>
        </w:rPr>
        <w:t>L’Eglise Catholique prépare ses fidèles</w:t>
      </w:r>
      <w:r w:rsidR="001D5FAE">
        <w:rPr>
          <w:rFonts w:ascii="Tahoma" w:hAnsi="Tahoma" w:cs="Tahoma"/>
          <w:sz w:val="26"/>
          <w:szCs w:val="26"/>
          <w:lang w:val="fr-FR"/>
        </w:rPr>
        <w:t>,</w:t>
      </w:r>
      <w:r>
        <w:rPr>
          <w:rFonts w:ascii="Tahoma" w:hAnsi="Tahoma" w:cs="Tahoma"/>
          <w:sz w:val="26"/>
          <w:szCs w:val="26"/>
          <w:lang w:val="fr-FR"/>
        </w:rPr>
        <w:t xml:space="preserve"> depuis un certain temps</w:t>
      </w:r>
      <w:r w:rsidR="001D5FAE">
        <w:rPr>
          <w:rFonts w:ascii="Tahoma" w:hAnsi="Tahoma" w:cs="Tahoma"/>
          <w:sz w:val="26"/>
          <w:szCs w:val="26"/>
          <w:lang w:val="fr-FR"/>
        </w:rPr>
        <w:t>, à marcher</w:t>
      </w:r>
      <w:r>
        <w:rPr>
          <w:rFonts w:ascii="Tahoma" w:hAnsi="Tahoma" w:cs="Tahoma"/>
          <w:sz w:val="26"/>
          <w:szCs w:val="26"/>
          <w:lang w:val="fr-FR"/>
        </w:rPr>
        <w:t xml:space="preserve"> </w:t>
      </w:r>
      <w:r w:rsidR="00F5179C">
        <w:rPr>
          <w:rFonts w:ascii="Tahoma" w:hAnsi="Tahoma" w:cs="Tahoma"/>
          <w:sz w:val="26"/>
          <w:szCs w:val="26"/>
          <w:lang w:val="fr-FR"/>
        </w:rPr>
        <w:t>pour commémorer la journée du 16</w:t>
      </w:r>
      <w:r>
        <w:rPr>
          <w:rFonts w:ascii="Tahoma" w:hAnsi="Tahoma" w:cs="Tahoma"/>
          <w:sz w:val="26"/>
          <w:szCs w:val="26"/>
          <w:lang w:val="fr-FR"/>
        </w:rPr>
        <w:t xml:space="preserve"> février 1992, journée au cours de laquelle plusieurs chrétiens sont tombés sous les coups des balles </w:t>
      </w:r>
      <w:r w:rsidR="00131853">
        <w:rPr>
          <w:rFonts w:ascii="Tahoma" w:hAnsi="Tahoma" w:cs="Tahoma"/>
          <w:sz w:val="26"/>
          <w:szCs w:val="26"/>
          <w:lang w:val="fr-FR"/>
        </w:rPr>
        <w:t>pendant la deuxième République.</w:t>
      </w:r>
    </w:p>
    <w:p w:rsidR="00131853" w:rsidRPr="003C641E" w:rsidRDefault="00131853" w:rsidP="00131853">
      <w:pPr>
        <w:pStyle w:val="Paragraphedeliste"/>
        <w:spacing w:after="0" w:line="240" w:lineRule="auto"/>
        <w:jc w:val="both"/>
        <w:rPr>
          <w:rFonts w:ascii="Tahoma" w:hAnsi="Tahoma" w:cs="Tahoma"/>
          <w:sz w:val="16"/>
          <w:szCs w:val="16"/>
          <w:lang w:val="fr-FR"/>
        </w:rPr>
      </w:pPr>
    </w:p>
    <w:p w:rsidR="00A56468" w:rsidRDefault="00131853" w:rsidP="000E3361">
      <w:pPr>
        <w:pStyle w:val="Paragraphedeliste"/>
        <w:numPr>
          <w:ilvl w:val="0"/>
          <w:numId w:val="7"/>
        </w:numPr>
        <w:spacing w:after="0" w:line="360" w:lineRule="auto"/>
        <w:jc w:val="both"/>
        <w:rPr>
          <w:rFonts w:ascii="Tahoma" w:hAnsi="Tahoma" w:cs="Tahoma"/>
          <w:sz w:val="26"/>
          <w:szCs w:val="26"/>
          <w:lang w:val="fr-FR"/>
        </w:rPr>
      </w:pPr>
      <w:r>
        <w:rPr>
          <w:rFonts w:ascii="Tahoma" w:hAnsi="Tahoma" w:cs="Tahoma"/>
          <w:sz w:val="26"/>
          <w:szCs w:val="26"/>
          <w:lang w:val="fr-FR"/>
        </w:rPr>
        <w:t xml:space="preserve">Selon un prêtre </w:t>
      </w:r>
      <w:r w:rsidR="00F13C92">
        <w:rPr>
          <w:rFonts w:ascii="Tahoma" w:hAnsi="Tahoma" w:cs="Tahoma"/>
          <w:sz w:val="26"/>
          <w:szCs w:val="26"/>
          <w:lang w:val="fr-FR"/>
        </w:rPr>
        <w:t xml:space="preserve">qui </w:t>
      </w:r>
      <w:r w:rsidR="001D5FAE">
        <w:rPr>
          <w:rFonts w:ascii="Tahoma" w:hAnsi="Tahoma" w:cs="Tahoma"/>
          <w:sz w:val="26"/>
          <w:szCs w:val="26"/>
          <w:lang w:val="fr-FR"/>
        </w:rPr>
        <w:t>était passé</w:t>
      </w:r>
      <w:r w:rsidR="00F13C92">
        <w:rPr>
          <w:rFonts w:ascii="Tahoma" w:hAnsi="Tahoma" w:cs="Tahoma"/>
          <w:sz w:val="26"/>
          <w:szCs w:val="26"/>
          <w:lang w:val="fr-FR"/>
        </w:rPr>
        <w:t xml:space="preserve"> sur une chain</w:t>
      </w:r>
      <w:r>
        <w:rPr>
          <w:rFonts w:ascii="Tahoma" w:hAnsi="Tahoma" w:cs="Tahoma"/>
          <w:sz w:val="26"/>
          <w:szCs w:val="26"/>
          <w:lang w:val="fr-FR"/>
        </w:rPr>
        <w:t>e de télévision, l’</w:t>
      </w:r>
      <w:r w:rsidR="00082465">
        <w:rPr>
          <w:rFonts w:ascii="Tahoma" w:hAnsi="Tahoma" w:cs="Tahoma"/>
          <w:sz w:val="26"/>
          <w:szCs w:val="26"/>
          <w:lang w:val="fr-FR"/>
        </w:rPr>
        <w:t>E</w:t>
      </w:r>
      <w:r w:rsidR="00F13C92">
        <w:rPr>
          <w:rFonts w:ascii="Tahoma" w:hAnsi="Tahoma" w:cs="Tahoma"/>
          <w:sz w:val="26"/>
          <w:szCs w:val="26"/>
          <w:lang w:val="fr-FR"/>
        </w:rPr>
        <w:t>glise prépare des croyants</w:t>
      </w:r>
      <w:r>
        <w:rPr>
          <w:rFonts w:ascii="Tahoma" w:hAnsi="Tahoma" w:cs="Tahoma"/>
          <w:sz w:val="26"/>
          <w:szCs w:val="26"/>
          <w:lang w:val="fr-FR"/>
        </w:rPr>
        <w:t xml:space="preserve"> qui seront p</w:t>
      </w:r>
      <w:r w:rsidR="001D5FAE">
        <w:rPr>
          <w:rFonts w:ascii="Tahoma" w:hAnsi="Tahoma" w:cs="Tahoma"/>
          <w:sz w:val="26"/>
          <w:szCs w:val="26"/>
          <w:lang w:val="fr-FR"/>
        </w:rPr>
        <w:t>rêts à se sacrifier pour la cau</w:t>
      </w:r>
      <w:r>
        <w:rPr>
          <w:rFonts w:ascii="Tahoma" w:hAnsi="Tahoma" w:cs="Tahoma"/>
          <w:sz w:val="26"/>
          <w:szCs w:val="26"/>
          <w:lang w:val="fr-FR"/>
        </w:rPr>
        <w:t>se de la vérité des urnes.</w:t>
      </w:r>
    </w:p>
    <w:p w:rsidR="00131853" w:rsidRPr="003C641E" w:rsidRDefault="00131853" w:rsidP="00131853">
      <w:pPr>
        <w:pStyle w:val="Paragraphedeliste"/>
        <w:rPr>
          <w:rFonts w:ascii="Tahoma" w:hAnsi="Tahoma" w:cs="Tahoma"/>
          <w:sz w:val="16"/>
          <w:szCs w:val="16"/>
          <w:lang w:val="fr-FR"/>
        </w:rPr>
      </w:pPr>
    </w:p>
    <w:p w:rsidR="00131853" w:rsidRPr="008A0335" w:rsidRDefault="00131853" w:rsidP="00131853">
      <w:pPr>
        <w:pStyle w:val="Paragraphedeliste"/>
        <w:numPr>
          <w:ilvl w:val="0"/>
          <w:numId w:val="7"/>
        </w:numPr>
        <w:spacing w:after="0" w:line="360" w:lineRule="auto"/>
        <w:jc w:val="both"/>
        <w:rPr>
          <w:rFonts w:ascii="Tahoma" w:hAnsi="Tahoma" w:cs="Tahoma"/>
          <w:sz w:val="16"/>
          <w:szCs w:val="16"/>
          <w:lang w:val="fr-FR"/>
        </w:rPr>
      </w:pPr>
      <w:r w:rsidRPr="008A0335">
        <w:rPr>
          <w:rFonts w:ascii="Tahoma" w:hAnsi="Tahoma" w:cs="Tahoma"/>
          <w:sz w:val="26"/>
          <w:szCs w:val="26"/>
          <w:lang w:val="fr-FR"/>
        </w:rPr>
        <w:t xml:space="preserve">La date prévue </w:t>
      </w:r>
      <w:r w:rsidR="00082465" w:rsidRPr="008A0335">
        <w:rPr>
          <w:rFonts w:ascii="Tahoma" w:hAnsi="Tahoma" w:cs="Tahoma"/>
          <w:sz w:val="26"/>
          <w:szCs w:val="26"/>
          <w:lang w:val="fr-FR"/>
        </w:rPr>
        <w:t>es</w:t>
      </w:r>
      <w:r w:rsidRPr="008A0335">
        <w:rPr>
          <w:rFonts w:ascii="Tahoma" w:hAnsi="Tahoma" w:cs="Tahoma"/>
          <w:sz w:val="26"/>
          <w:szCs w:val="26"/>
          <w:lang w:val="fr-FR"/>
        </w:rPr>
        <w:t xml:space="preserve">t le 16 février, mais pour des raisons qu’on peut imaginer, </w:t>
      </w:r>
      <w:r w:rsidR="00082465" w:rsidRPr="008A0335">
        <w:rPr>
          <w:rFonts w:ascii="Tahoma" w:hAnsi="Tahoma" w:cs="Tahoma"/>
          <w:sz w:val="26"/>
          <w:szCs w:val="26"/>
          <w:lang w:val="fr-FR"/>
        </w:rPr>
        <w:t xml:space="preserve">il </w:t>
      </w:r>
      <w:r w:rsidR="00E25D42">
        <w:rPr>
          <w:rFonts w:ascii="Tahoma" w:hAnsi="Tahoma" w:cs="Tahoma"/>
          <w:sz w:val="26"/>
          <w:szCs w:val="26"/>
          <w:lang w:val="fr-FR"/>
        </w:rPr>
        <w:t>y a discordance entre les abbés ;</w:t>
      </w:r>
      <w:r w:rsidR="00082465" w:rsidRPr="008A0335">
        <w:rPr>
          <w:rFonts w:ascii="Tahoma" w:hAnsi="Tahoma" w:cs="Tahoma"/>
          <w:sz w:val="26"/>
          <w:szCs w:val="26"/>
          <w:lang w:val="fr-FR"/>
        </w:rPr>
        <w:t xml:space="preserve"> pour les uns il faut maintenir l</w:t>
      </w:r>
      <w:r w:rsidR="008A0335" w:rsidRPr="008A0335">
        <w:rPr>
          <w:rFonts w:ascii="Tahoma" w:hAnsi="Tahoma" w:cs="Tahoma"/>
          <w:sz w:val="26"/>
          <w:szCs w:val="26"/>
          <w:lang w:val="fr-FR"/>
        </w:rPr>
        <w:t>a date du</w:t>
      </w:r>
      <w:r w:rsidR="00082465" w:rsidRPr="008A0335">
        <w:rPr>
          <w:rFonts w:ascii="Tahoma" w:hAnsi="Tahoma" w:cs="Tahoma"/>
          <w:sz w:val="26"/>
          <w:szCs w:val="26"/>
          <w:lang w:val="fr-FR"/>
        </w:rPr>
        <w:t xml:space="preserve"> 16 février et pour l</w:t>
      </w:r>
      <w:r w:rsidR="008A0335" w:rsidRPr="008A0335">
        <w:rPr>
          <w:rFonts w:ascii="Tahoma" w:hAnsi="Tahoma" w:cs="Tahoma"/>
          <w:sz w:val="26"/>
          <w:szCs w:val="26"/>
          <w:lang w:val="fr-FR"/>
        </w:rPr>
        <w:t>e</w:t>
      </w:r>
      <w:r w:rsidR="00082465" w:rsidRPr="008A0335">
        <w:rPr>
          <w:rFonts w:ascii="Tahoma" w:hAnsi="Tahoma" w:cs="Tahoma"/>
          <w:sz w:val="26"/>
          <w:szCs w:val="26"/>
          <w:lang w:val="fr-FR"/>
        </w:rPr>
        <w:t>s autres</w:t>
      </w:r>
      <w:r w:rsidR="008A0335" w:rsidRPr="008A0335">
        <w:rPr>
          <w:rFonts w:ascii="Tahoma" w:hAnsi="Tahoma" w:cs="Tahoma"/>
          <w:sz w:val="26"/>
          <w:szCs w:val="26"/>
          <w:lang w:val="fr-FR"/>
        </w:rPr>
        <w:t>,</w:t>
      </w:r>
      <w:r w:rsidR="00082465" w:rsidRPr="008A0335">
        <w:rPr>
          <w:rFonts w:ascii="Tahoma" w:hAnsi="Tahoma" w:cs="Tahoma"/>
          <w:sz w:val="26"/>
          <w:szCs w:val="26"/>
          <w:lang w:val="fr-FR"/>
        </w:rPr>
        <w:t xml:space="preserve"> </w:t>
      </w:r>
      <w:r w:rsidR="008A0335" w:rsidRPr="008A0335">
        <w:rPr>
          <w:rFonts w:ascii="Tahoma" w:hAnsi="Tahoma" w:cs="Tahoma"/>
          <w:sz w:val="26"/>
          <w:szCs w:val="26"/>
          <w:lang w:val="fr-FR"/>
        </w:rPr>
        <w:t>celle du</w:t>
      </w:r>
      <w:r w:rsidR="00082465" w:rsidRPr="008A0335">
        <w:rPr>
          <w:rFonts w:ascii="Tahoma" w:hAnsi="Tahoma" w:cs="Tahoma"/>
          <w:sz w:val="26"/>
          <w:szCs w:val="26"/>
          <w:lang w:val="fr-FR"/>
        </w:rPr>
        <w:t xml:space="preserve"> 19 février 2012 seraient mieux car</w:t>
      </w:r>
      <w:r w:rsidR="008A0335" w:rsidRPr="008A0335">
        <w:rPr>
          <w:rFonts w:ascii="Tahoma" w:hAnsi="Tahoma" w:cs="Tahoma"/>
          <w:sz w:val="26"/>
          <w:szCs w:val="26"/>
          <w:lang w:val="fr-FR"/>
        </w:rPr>
        <w:t>,</w:t>
      </w:r>
      <w:r w:rsidR="00082465" w:rsidRPr="008A0335">
        <w:rPr>
          <w:rFonts w:ascii="Tahoma" w:hAnsi="Tahoma" w:cs="Tahoma"/>
          <w:sz w:val="26"/>
          <w:szCs w:val="26"/>
          <w:lang w:val="fr-FR"/>
        </w:rPr>
        <w:t xml:space="preserve"> ils canaliseraient </w:t>
      </w:r>
      <w:r w:rsidR="008A0335" w:rsidRPr="008A0335">
        <w:rPr>
          <w:rFonts w:ascii="Tahoma" w:hAnsi="Tahoma" w:cs="Tahoma"/>
          <w:sz w:val="26"/>
          <w:szCs w:val="26"/>
          <w:lang w:val="fr-FR"/>
        </w:rPr>
        <w:t>leurs fidèles dans les rues de Kinshasa pour</w:t>
      </w:r>
      <w:r w:rsidR="008A0335" w:rsidRPr="008A0335">
        <w:rPr>
          <w:rFonts w:ascii="Tahoma" w:hAnsi="Tahoma" w:cs="Tahoma"/>
          <w:sz w:val="26"/>
          <w:szCs w:val="26"/>
          <w:lang w:val="fr-FR"/>
        </w:rPr>
        <w:t xml:space="preserve"> </w:t>
      </w:r>
      <w:r w:rsidR="00082465" w:rsidRPr="008A0335">
        <w:rPr>
          <w:rFonts w:ascii="Tahoma" w:hAnsi="Tahoma" w:cs="Tahoma"/>
          <w:sz w:val="26"/>
          <w:szCs w:val="26"/>
          <w:lang w:val="fr-FR"/>
        </w:rPr>
        <w:t xml:space="preserve">Saint Joseph </w:t>
      </w:r>
      <w:r w:rsidR="008A0335" w:rsidRPr="008A0335">
        <w:rPr>
          <w:rFonts w:ascii="Tahoma" w:hAnsi="Tahoma" w:cs="Tahoma"/>
          <w:sz w:val="26"/>
          <w:szCs w:val="26"/>
          <w:lang w:val="fr-FR"/>
        </w:rPr>
        <w:t>à</w:t>
      </w:r>
      <w:r w:rsidR="00082465" w:rsidRPr="008A0335">
        <w:rPr>
          <w:rFonts w:ascii="Tahoma" w:hAnsi="Tahoma" w:cs="Tahoma"/>
          <w:sz w:val="26"/>
          <w:szCs w:val="26"/>
          <w:lang w:val="fr-FR"/>
        </w:rPr>
        <w:t xml:space="preserve"> </w:t>
      </w:r>
      <w:proofErr w:type="spellStart"/>
      <w:r w:rsidR="00082465" w:rsidRPr="008A0335">
        <w:rPr>
          <w:rFonts w:ascii="Tahoma" w:hAnsi="Tahoma" w:cs="Tahoma"/>
          <w:sz w:val="26"/>
          <w:szCs w:val="26"/>
          <w:lang w:val="fr-FR"/>
        </w:rPr>
        <w:t>Matonge</w:t>
      </w:r>
      <w:proofErr w:type="spellEnd"/>
      <w:r w:rsidR="008A0335" w:rsidRPr="008A0335">
        <w:rPr>
          <w:rFonts w:ascii="Tahoma" w:hAnsi="Tahoma" w:cs="Tahoma"/>
          <w:sz w:val="26"/>
          <w:szCs w:val="26"/>
          <w:lang w:val="fr-FR"/>
        </w:rPr>
        <w:t>.</w:t>
      </w:r>
      <w:r w:rsidR="00082465" w:rsidRPr="008A0335">
        <w:rPr>
          <w:rFonts w:ascii="Tahoma" w:hAnsi="Tahoma" w:cs="Tahoma"/>
          <w:sz w:val="26"/>
          <w:szCs w:val="26"/>
          <w:lang w:val="fr-FR"/>
        </w:rPr>
        <w:t xml:space="preserve"> </w:t>
      </w:r>
    </w:p>
    <w:p w:rsidR="008A0335" w:rsidRPr="008A0335" w:rsidRDefault="008A0335" w:rsidP="008A0335">
      <w:pPr>
        <w:pStyle w:val="Paragraphedeliste"/>
        <w:rPr>
          <w:rFonts w:ascii="Tahoma" w:hAnsi="Tahoma" w:cs="Tahoma"/>
          <w:sz w:val="16"/>
          <w:szCs w:val="16"/>
          <w:lang w:val="fr-FR"/>
        </w:rPr>
      </w:pPr>
    </w:p>
    <w:p w:rsidR="008A0335" w:rsidRDefault="008A0335" w:rsidP="008A0335">
      <w:pPr>
        <w:spacing w:after="0" w:line="360" w:lineRule="auto"/>
        <w:jc w:val="both"/>
        <w:rPr>
          <w:rFonts w:ascii="Tahoma" w:hAnsi="Tahoma" w:cs="Tahoma"/>
          <w:sz w:val="16"/>
          <w:szCs w:val="16"/>
          <w:lang w:val="fr-FR"/>
        </w:rPr>
      </w:pPr>
    </w:p>
    <w:p w:rsidR="008A0335" w:rsidRDefault="008A0335" w:rsidP="008A0335">
      <w:pPr>
        <w:spacing w:after="0" w:line="360" w:lineRule="auto"/>
        <w:jc w:val="both"/>
        <w:rPr>
          <w:rFonts w:ascii="Tahoma" w:hAnsi="Tahoma" w:cs="Tahoma"/>
          <w:sz w:val="16"/>
          <w:szCs w:val="16"/>
          <w:lang w:val="fr-FR"/>
        </w:rPr>
      </w:pPr>
    </w:p>
    <w:p w:rsidR="008A0335" w:rsidRPr="008A0335" w:rsidRDefault="008A0335" w:rsidP="008A0335">
      <w:pPr>
        <w:spacing w:after="0" w:line="360" w:lineRule="auto"/>
        <w:jc w:val="both"/>
        <w:rPr>
          <w:rFonts w:ascii="Tahoma" w:hAnsi="Tahoma" w:cs="Tahoma"/>
          <w:sz w:val="16"/>
          <w:szCs w:val="16"/>
          <w:lang w:val="fr-FR"/>
        </w:rPr>
      </w:pPr>
    </w:p>
    <w:p w:rsidR="00A56468" w:rsidRPr="00A56468" w:rsidRDefault="00A56468" w:rsidP="00A56468">
      <w:pPr>
        <w:spacing w:after="0" w:line="240" w:lineRule="auto"/>
        <w:jc w:val="both"/>
        <w:rPr>
          <w:rFonts w:ascii="Tahoma" w:hAnsi="Tahoma" w:cs="Tahoma"/>
          <w:b/>
          <w:sz w:val="26"/>
          <w:szCs w:val="26"/>
          <w:u w:val="single"/>
          <w:lang w:val="fr-FR"/>
        </w:rPr>
      </w:pPr>
      <w:r w:rsidRPr="00A56468">
        <w:rPr>
          <w:rFonts w:ascii="Tahoma" w:hAnsi="Tahoma" w:cs="Tahoma"/>
          <w:b/>
          <w:sz w:val="26"/>
          <w:szCs w:val="26"/>
          <w:u w:val="single"/>
          <w:lang w:val="fr-FR"/>
        </w:rPr>
        <w:lastRenderedPageBreak/>
        <w:t>Avis et suggestion</w:t>
      </w:r>
    </w:p>
    <w:p w:rsidR="00A56468" w:rsidRDefault="00A56468" w:rsidP="00A56468">
      <w:pPr>
        <w:spacing w:after="0" w:line="240" w:lineRule="auto"/>
        <w:jc w:val="both"/>
        <w:rPr>
          <w:rFonts w:ascii="Tahoma" w:hAnsi="Tahoma" w:cs="Tahoma"/>
          <w:sz w:val="26"/>
          <w:szCs w:val="26"/>
          <w:lang w:val="fr-FR"/>
        </w:rPr>
      </w:pPr>
    </w:p>
    <w:p w:rsidR="00D753D3" w:rsidRDefault="00D753D3" w:rsidP="000E3361">
      <w:pPr>
        <w:spacing w:after="0" w:line="360" w:lineRule="auto"/>
        <w:jc w:val="both"/>
        <w:rPr>
          <w:rFonts w:ascii="Tahoma" w:hAnsi="Tahoma" w:cs="Tahoma"/>
          <w:sz w:val="26"/>
          <w:szCs w:val="26"/>
          <w:lang w:val="fr-FR"/>
        </w:rPr>
      </w:pPr>
      <w:r>
        <w:rPr>
          <w:rFonts w:ascii="Tahoma" w:hAnsi="Tahoma" w:cs="Tahoma"/>
          <w:sz w:val="26"/>
          <w:szCs w:val="26"/>
          <w:lang w:val="fr-FR"/>
        </w:rPr>
        <w:t xml:space="preserve">L’Eglise Catholique qui est restée hostile au pouvoir depuis tout ce temps </w:t>
      </w:r>
      <w:r w:rsidR="001D5FAE">
        <w:rPr>
          <w:rFonts w:ascii="Tahoma" w:hAnsi="Tahoma" w:cs="Tahoma"/>
          <w:sz w:val="26"/>
          <w:szCs w:val="26"/>
          <w:lang w:val="fr-FR"/>
        </w:rPr>
        <w:t>a</w:t>
      </w:r>
      <w:r>
        <w:rPr>
          <w:rFonts w:ascii="Tahoma" w:hAnsi="Tahoma" w:cs="Tahoma"/>
          <w:sz w:val="26"/>
          <w:szCs w:val="26"/>
          <w:lang w:val="fr-FR"/>
        </w:rPr>
        <w:t xml:space="preserve"> intensifi</w:t>
      </w:r>
      <w:r w:rsidR="001D5FAE">
        <w:rPr>
          <w:rFonts w:ascii="Tahoma" w:hAnsi="Tahoma" w:cs="Tahoma"/>
          <w:sz w:val="26"/>
          <w:szCs w:val="26"/>
          <w:lang w:val="fr-FR"/>
        </w:rPr>
        <w:t>é</w:t>
      </w:r>
      <w:r>
        <w:rPr>
          <w:rFonts w:ascii="Tahoma" w:hAnsi="Tahoma" w:cs="Tahoma"/>
          <w:sz w:val="26"/>
          <w:szCs w:val="26"/>
          <w:lang w:val="fr-FR"/>
        </w:rPr>
        <w:t xml:space="preserve"> s</w:t>
      </w:r>
      <w:r w:rsidR="008A0335">
        <w:rPr>
          <w:rFonts w:ascii="Tahoma" w:hAnsi="Tahoma" w:cs="Tahoma"/>
          <w:sz w:val="26"/>
          <w:szCs w:val="26"/>
          <w:lang w:val="fr-FR"/>
        </w:rPr>
        <w:t>es actions</w:t>
      </w:r>
      <w:r>
        <w:rPr>
          <w:rFonts w:ascii="Tahoma" w:hAnsi="Tahoma" w:cs="Tahoma"/>
          <w:sz w:val="26"/>
          <w:szCs w:val="26"/>
          <w:lang w:val="fr-FR"/>
        </w:rPr>
        <w:t xml:space="preserve"> en proclamant tout haut la tricherie </w:t>
      </w:r>
      <w:r w:rsidR="001D5FAE">
        <w:rPr>
          <w:rFonts w:ascii="Tahoma" w:hAnsi="Tahoma" w:cs="Tahoma"/>
          <w:sz w:val="26"/>
          <w:szCs w:val="26"/>
          <w:lang w:val="fr-FR"/>
        </w:rPr>
        <w:t>à tous les niveau</w:t>
      </w:r>
      <w:r w:rsidR="00C50050">
        <w:rPr>
          <w:rFonts w:ascii="Tahoma" w:hAnsi="Tahoma" w:cs="Tahoma"/>
          <w:sz w:val="26"/>
          <w:szCs w:val="26"/>
          <w:lang w:val="fr-FR"/>
        </w:rPr>
        <w:t>x</w:t>
      </w:r>
      <w:r w:rsidR="001D5FAE">
        <w:rPr>
          <w:rFonts w:ascii="Tahoma" w:hAnsi="Tahoma" w:cs="Tahoma"/>
          <w:sz w:val="26"/>
          <w:szCs w:val="26"/>
          <w:lang w:val="fr-FR"/>
        </w:rPr>
        <w:t xml:space="preserve"> du</w:t>
      </w:r>
      <w:r>
        <w:rPr>
          <w:rFonts w:ascii="Tahoma" w:hAnsi="Tahoma" w:cs="Tahoma"/>
          <w:sz w:val="26"/>
          <w:szCs w:val="26"/>
          <w:lang w:val="fr-FR"/>
        </w:rPr>
        <w:t xml:space="preserve"> processus électoral en cours.</w:t>
      </w:r>
      <w:r w:rsidR="003B7892">
        <w:rPr>
          <w:rFonts w:ascii="Tahoma" w:hAnsi="Tahoma" w:cs="Tahoma"/>
          <w:sz w:val="26"/>
          <w:szCs w:val="26"/>
          <w:lang w:val="fr-FR"/>
        </w:rPr>
        <w:t xml:space="preserve"> </w:t>
      </w:r>
    </w:p>
    <w:p w:rsidR="00D753D3" w:rsidRDefault="00D753D3" w:rsidP="003B7892">
      <w:pPr>
        <w:spacing w:after="0" w:line="240" w:lineRule="auto"/>
        <w:jc w:val="both"/>
        <w:rPr>
          <w:rFonts w:ascii="Tahoma" w:hAnsi="Tahoma" w:cs="Tahoma"/>
          <w:sz w:val="26"/>
          <w:szCs w:val="26"/>
          <w:lang w:val="fr-FR"/>
        </w:rPr>
      </w:pPr>
    </w:p>
    <w:p w:rsidR="00D753D3" w:rsidRDefault="00D753D3" w:rsidP="000E3361">
      <w:pPr>
        <w:spacing w:after="0" w:line="360" w:lineRule="auto"/>
        <w:jc w:val="both"/>
        <w:rPr>
          <w:rFonts w:ascii="Tahoma" w:hAnsi="Tahoma" w:cs="Tahoma"/>
          <w:sz w:val="26"/>
          <w:szCs w:val="26"/>
          <w:lang w:val="fr-FR"/>
        </w:rPr>
      </w:pPr>
      <w:r>
        <w:rPr>
          <w:rFonts w:ascii="Tahoma" w:hAnsi="Tahoma" w:cs="Tahoma"/>
          <w:sz w:val="26"/>
          <w:szCs w:val="26"/>
          <w:lang w:val="fr-FR"/>
        </w:rPr>
        <w:t>Les a</w:t>
      </w:r>
      <w:r w:rsidR="008A0335">
        <w:rPr>
          <w:rFonts w:ascii="Tahoma" w:hAnsi="Tahoma" w:cs="Tahoma"/>
          <w:sz w:val="26"/>
          <w:szCs w:val="26"/>
          <w:lang w:val="fr-FR"/>
        </w:rPr>
        <w:t>utorités religieuses de ladite E</w:t>
      </w:r>
      <w:r>
        <w:rPr>
          <w:rFonts w:ascii="Tahoma" w:hAnsi="Tahoma" w:cs="Tahoma"/>
          <w:sz w:val="26"/>
          <w:szCs w:val="26"/>
          <w:lang w:val="fr-FR"/>
        </w:rPr>
        <w:t xml:space="preserve">glise veulent par des actes </w:t>
      </w:r>
      <w:proofErr w:type="spellStart"/>
      <w:r>
        <w:rPr>
          <w:rFonts w:ascii="Tahoma" w:hAnsi="Tahoma" w:cs="Tahoma"/>
          <w:sz w:val="26"/>
          <w:szCs w:val="26"/>
          <w:lang w:val="fr-FR"/>
        </w:rPr>
        <w:t>pré-médités</w:t>
      </w:r>
      <w:proofErr w:type="spellEnd"/>
      <w:r>
        <w:rPr>
          <w:rFonts w:ascii="Tahoma" w:hAnsi="Tahoma" w:cs="Tahoma"/>
          <w:sz w:val="26"/>
          <w:szCs w:val="26"/>
          <w:lang w:val="fr-FR"/>
        </w:rPr>
        <w:t xml:space="preserve"> faire discréditer le Gouvernement de la République</w:t>
      </w:r>
      <w:r w:rsidR="0083539A">
        <w:rPr>
          <w:rFonts w:ascii="Tahoma" w:hAnsi="Tahoma" w:cs="Tahoma"/>
          <w:sz w:val="26"/>
          <w:szCs w:val="26"/>
          <w:lang w:val="fr-FR"/>
        </w:rPr>
        <w:t xml:space="preserve"> qui cherchera à remettre l’ordre en cas de dérapage</w:t>
      </w:r>
      <w:r>
        <w:rPr>
          <w:rFonts w:ascii="Tahoma" w:hAnsi="Tahoma" w:cs="Tahoma"/>
          <w:sz w:val="26"/>
          <w:szCs w:val="26"/>
          <w:lang w:val="fr-FR"/>
        </w:rPr>
        <w:t>.</w:t>
      </w:r>
    </w:p>
    <w:p w:rsidR="00D753D3" w:rsidRDefault="00D753D3" w:rsidP="003B7892">
      <w:pPr>
        <w:spacing w:after="0" w:line="240" w:lineRule="auto"/>
        <w:jc w:val="both"/>
        <w:rPr>
          <w:rFonts w:ascii="Tahoma" w:hAnsi="Tahoma" w:cs="Tahoma"/>
          <w:sz w:val="26"/>
          <w:szCs w:val="26"/>
          <w:lang w:val="fr-FR"/>
        </w:rPr>
      </w:pPr>
    </w:p>
    <w:p w:rsidR="006D4B48" w:rsidRDefault="00D753D3" w:rsidP="000E3361">
      <w:pPr>
        <w:spacing w:after="0" w:line="360" w:lineRule="auto"/>
        <w:jc w:val="both"/>
        <w:rPr>
          <w:rFonts w:ascii="Tahoma" w:hAnsi="Tahoma" w:cs="Tahoma"/>
          <w:sz w:val="26"/>
          <w:szCs w:val="26"/>
          <w:lang w:val="fr-FR"/>
        </w:rPr>
      </w:pPr>
      <w:r>
        <w:rPr>
          <w:rFonts w:ascii="Tahoma" w:hAnsi="Tahoma" w:cs="Tahoma"/>
          <w:sz w:val="26"/>
          <w:szCs w:val="26"/>
          <w:lang w:val="fr-FR"/>
        </w:rPr>
        <w:t>Considérant tout ce qui pré</w:t>
      </w:r>
      <w:r w:rsidR="00FA5E20">
        <w:rPr>
          <w:rFonts w:ascii="Tahoma" w:hAnsi="Tahoma" w:cs="Tahoma"/>
          <w:sz w:val="26"/>
          <w:szCs w:val="26"/>
          <w:lang w:val="fr-FR"/>
        </w:rPr>
        <w:t>cède</w:t>
      </w:r>
      <w:r w:rsidR="00BB70FE">
        <w:rPr>
          <w:rFonts w:ascii="Tahoma" w:hAnsi="Tahoma" w:cs="Tahoma"/>
          <w:sz w:val="26"/>
          <w:szCs w:val="26"/>
          <w:lang w:val="fr-FR"/>
        </w:rPr>
        <w:t>,</w:t>
      </w:r>
      <w:r>
        <w:rPr>
          <w:rFonts w:ascii="Tahoma" w:hAnsi="Tahoma" w:cs="Tahoma"/>
          <w:sz w:val="26"/>
          <w:szCs w:val="26"/>
          <w:lang w:val="fr-FR"/>
        </w:rPr>
        <w:t xml:space="preserve"> le </w:t>
      </w:r>
      <w:r w:rsidR="000745F9">
        <w:rPr>
          <w:rFonts w:ascii="Tahoma" w:hAnsi="Tahoma" w:cs="Tahoma"/>
          <w:sz w:val="26"/>
          <w:szCs w:val="26"/>
          <w:lang w:val="fr-FR"/>
        </w:rPr>
        <w:t xml:space="preserve">Collège Chargé des Questions Sociales et Culturelles suggère </w:t>
      </w:r>
      <w:r w:rsidR="006D4B48">
        <w:rPr>
          <w:rFonts w:ascii="Tahoma" w:hAnsi="Tahoma" w:cs="Tahoma"/>
          <w:sz w:val="26"/>
          <w:szCs w:val="26"/>
          <w:lang w:val="fr-FR"/>
        </w:rPr>
        <w:t>ce qui suit :</w:t>
      </w:r>
    </w:p>
    <w:p w:rsidR="006D4B48" w:rsidRDefault="006D4B48" w:rsidP="00145A19">
      <w:pPr>
        <w:pStyle w:val="Paragraphedeliste"/>
        <w:numPr>
          <w:ilvl w:val="0"/>
          <w:numId w:val="8"/>
        </w:numPr>
        <w:spacing w:after="0" w:line="360" w:lineRule="auto"/>
        <w:ind w:left="284" w:hanging="284"/>
        <w:jc w:val="both"/>
        <w:rPr>
          <w:rFonts w:ascii="Tahoma" w:hAnsi="Tahoma" w:cs="Tahoma"/>
          <w:sz w:val="26"/>
          <w:szCs w:val="26"/>
          <w:lang w:val="fr-FR"/>
        </w:rPr>
      </w:pPr>
      <w:r>
        <w:rPr>
          <w:rFonts w:ascii="Tahoma" w:hAnsi="Tahoma" w:cs="Tahoma"/>
          <w:sz w:val="26"/>
          <w:szCs w:val="26"/>
          <w:lang w:val="fr-FR"/>
        </w:rPr>
        <w:t>Que le Gouvernement</w:t>
      </w:r>
      <w:r w:rsidR="00613253">
        <w:rPr>
          <w:rFonts w:ascii="Tahoma" w:hAnsi="Tahoma" w:cs="Tahoma"/>
          <w:sz w:val="26"/>
          <w:szCs w:val="26"/>
          <w:lang w:val="fr-FR"/>
        </w:rPr>
        <w:t>,</w:t>
      </w:r>
      <w:r w:rsidR="00370812">
        <w:rPr>
          <w:rFonts w:ascii="Tahoma" w:hAnsi="Tahoma" w:cs="Tahoma"/>
          <w:sz w:val="26"/>
          <w:szCs w:val="26"/>
          <w:lang w:val="fr-FR"/>
        </w:rPr>
        <w:t xml:space="preserve"> par le biais du Gouverneur de Kinshasa</w:t>
      </w:r>
      <w:r w:rsidR="00A57B6F">
        <w:rPr>
          <w:rFonts w:ascii="Tahoma" w:hAnsi="Tahoma" w:cs="Tahoma"/>
          <w:sz w:val="26"/>
          <w:szCs w:val="26"/>
          <w:lang w:val="fr-FR"/>
        </w:rPr>
        <w:t>,</w:t>
      </w:r>
      <w:r w:rsidR="00370812">
        <w:rPr>
          <w:rFonts w:ascii="Tahoma" w:hAnsi="Tahoma" w:cs="Tahoma"/>
          <w:sz w:val="26"/>
          <w:szCs w:val="26"/>
          <w:lang w:val="fr-FR"/>
        </w:rPr>
        <w:t xml:space="preserve"> </w:t>
      </w:r>
      <w:r>
        <w:rPr>
          <w:rFonts w:ascii="Tahoma" w:hAnsi="Tahoma" w:cs="Tahoma"/>
          <w:sz w:val="26"/>
          <w:szCs w:val="26"/>
          <w:lang w:val="fr-FR"/>
        </w:rPr>
        <w:t xml:space="preserve">refuse </w:t>
      </w:r>
      <w:r w:rsidR="00BB70FE">
        <w:rPr>
          <w:rFonts w:ascii="Tahoma" w:hAnsi="Tahoma" w:cs="Tahoma"/>
          <w:sz w:val="26"/>
          <w:szCs w:val="26"/>
          <w:lang w:val="fr-FR"/>
        </w:rPr>
        <w:t xml:space="preserve">d’autoriser </w:t>
      </w:r>
      <w:r>
        <w:rPr>
          <w:rFonts w:ascii="Tahoma" w:hAnsi="Tahoma" w:cs="Tahoma"/>
          <w:sz w:val="26"/>
          <w:szCs w:val="26"/>
          <w:lang w:val="fr-FR"/>
        </w:rPr>
        <w:t xml:space="preserve">la marche </w:t>
      </w:r>
      <w:r w:rsidR="00BB46BF">
        <w:rPr>
          <w:rFonts w:ascii="Tahoma" w:hAnsi="Tahoma" w:cs="Tahoma"/>
          <w:sz w:val="26"/>
          <w:szCs w:val="26"/>
          <w:lang w:val="fr-FR"/>
        </w:rPr>
        <w:t>programmée</w:t>
      </w:r>
      <w:r w:rsidR="00E25D42">
        <w:rPr>
          <w:rFonts w:ascii="Tahoma" w:hAnsi="Tahoma" w:cs="Tahoma"/>
          <w:sz w:val="26"/>
          <w:szCs w:val="26"/>
          <w:lang w:val="fr-FR"/>
        </w:rPr>
        <w:t xml:space="preserve"> par l’E</w:t>
      </w:r>
      <w:r>
        <w:rPr>
          <w:rFonts w:ascii="Tahoma" w:hAnsi="Tahoma" w:cs="Tahoma"/>
          <w:sz w:val="26"/>
          <w:szCs w:val="26"/>
          <w:lang w:val="fr-FR"/>
        </w:rPr>
        <w:t>glise</w:t>
      </w:r>
      <w:r w:rsidR="00A071F1">
        <w:rPr>
          <w:rFonts w:ascii="Tahoma" w:hAnsi="Tahoma" w:cs="Tahoma"/>
          <w:sz w:val="26"/>
          <w:szCs w:val="26"/>
          <w:lang w:val="fr-FR"/>
        </w:rPr>
        <w:t>,</w:t>
      </w:r>
      <w:r>
        <w:rPr>
          <w:rFonts w:ascii="Tahoma" w:hAnsi="Tahoma" w:cs="Tahoma"/>
          <w:sz w:val="26"/>
          <w:szCs w:val="26"/>
          <w:lang w:val="fr-FR"/>
        </w:rPr>
        <w:t> </w:t>
      </w:r>
      <w:bookmarkStart w:id="0" w:name="_GoBack"/>
      <w:bookmarkEnd w:id="0"/>
      <w:r w:rsidR="00370812">
        <w:rPr>
          <w:rFonts w:ascii="Tahoma" w:hAnsi="Tahoma" w:cs="Tahoma"/>
          <w:sz w:val="26"/>
          <w:szCs w:val="26"/>
          <w:lang w:val="fr-FR"/>
        </w:rPr>
        <w:t xml:space="preserve">que l’on exhorte </w:t>
      </w:r>
      <w:r w:rsidR="00B779A5">
        <w:rPr>
          <w:rFonts w:ascii="Tahoma" w:hAnsi="Tahoma" w:cs="Tahoma"/>
          <w:sz w:val="26"/>
          <w:szCs w:val="26"/>
          <w:lang w:val="fr-FR"/>
        </w:rPr>
        <w:t xml:space="preserve">cette dernière </w:t>
      </w:r>
      <w:r w:rsidR="00370812">
        <w:rPr>
          <w:rFonts w:ascii="Tahoma" w:hAnsi="Tahoma" w:cs="Tahoma"/>
          <w:sz w:val="26"/>
          <w:szCs w:val="26"/>
          <w:lang w:val="fr-FR"/>
        </w:rPr>
        <w:t>à organiser des messes d’action de grâce</w:t>
      </w:r>
      <w:r w:rsidR="00CD0E9C">
        <w:rPr>
          <w:rFonts w:ascii="Tahoma" w:hAnsi="Tahoma" w:cs="Tahoma"/>
          <w:sz w:val="26"/>
          <w:szCs w:val="26"/>
          <w:lang w:val="fr-FR"/>
        </w:rPr>
        <w:t>,</w:t>
      </w:r>
      <w:r w:rsidR="00370812">
        <w:rPr>
          <w:rFonts w:ascii="Tahoma" w:hAnsi="Tahoma" w:cs="Tahoma"/>
          <w:sz w:val="26"/>
          <w:szCs w:val="26"/>
          <w:lang w:val="fr-FR"/>
        </w:rPr>
        <w:t xml:space="preserve"> en mémoire de ceux qui sont morts le 16 février 1992</w:t>
      </w:r>
      <w:r>
        <w:rPr>
          <w:rFonts w:ascii="Tahoma" w:hAnsi="Tahoma" w:cs="Tahoma"/>
          <w:sz w:val="26"/>
          <w:szCs w:val="26"/>
          <w:lang w:val="fr-FR"/>
        </w:rPr>
        <w:t>;</w:t>
      </w:r>
    </w:p>
    <w:p w:rsidR="003B7892" w:rsidRDefault="006D4B48" w:rsidP="00145A19">
      <w:pPr>
        <w:pStyle w:val="Paragraphedeliste"/>
        <w:numPr>
          <w:ilvl w:val="0"/>
          <w:numId w:val="8"/>
        </w:numPr>
        <w:spacing w:after="0" w:line="360" w:lineRule="auto"/>
        <w:ind w:left="284" w:hanging="284"/>
        <w:jc w:val="both"/>
        <w:rPr>
          <w:rFonts w:ascii="Tahoma" w:hAnsi="Tahoma" w:cs="Tahoma"/>
          <w:sz w:val="26"/>
          <w:szCs w:val="26"/>
          <w:lang w:val="fr-FR"/>
        </w:rPr>
      </w:pPr>
      <w:r>
        <w:rPr>
          <w:rFonts w:ascii="Tahoma" w:hAnsi="Tahoma" w:cs="Tahoma"/>
          <w:sz w:val="26"/>
          <w:szCs w:val="26"/>
          <w:lang w:val="fr-FR"/>
        </w:rPr>
        <w:t>Que le Ministre des Affaires Etrangères soit instruit</w:t>
      </w:r>
      <w:r w:rsidR="00E25D42">
        <w:rPr>
          <w:rFonts w:ascii="Tahoma" w:hAnsi="Tahoma" w:cs="Tahoma"/>
          <w:sz w:val="26"/>
          <w:szCs w:val="26"/>
          <w:lang w:val="fr-FR"/>
        </w:rPr>
        <w:t>,</w:t>
      </w:r>
      <w:r>
        <w:rPr>
          <w:rFonts w:ascii="Tahoma" w:hAnsi="Tahoma" w:cs="Tahoma"/>
          <w:sz w:val="26"/>
          <w:szCs w:val="26"/>
          <w:lang w:val="fr-FR"/>
        </w:rPr>
        <w:t xml:space="preserve"> pour saisir le </w:t>
      </w:r>
      <w:proofErr w:type="spellStart"/>
      <w:r>
        <w:rPr>
          <w:rFonts w:ascii="Tahoma" w:hAnsi="Tahoma" w:cs="Tahoma"/>
          <w:sz w:val="26"/>
          <w:szCs w:val="26"/>
          <w:lang w:val="fr-FR"/>
        </w:rPr>
        <w:t>Noce</w:t>
      </w:r>
      <w:proofErr w:type="spellEnd"/>
      <w:r>
        <w:rPr>
          <w:rFonts w:ascii="Tahoma" w:hAnsi="Tahoma" w:cs="Tahoma"/>
          <w:sz w:val="26"/>
          <w:szCs w:val="26"/>
          <w:lang w:val="fr-FR"/>
        </w:rPr>
        <w:t xml:space="preserve"> Apostolique au sujet de ce </w:t>
      </w:r>
      <w:r w:rsidR="00B779A5">
        <w:rPr>
          <w:rFonts w:ascii="Tahoma" w:hAnsi="Tahoma" w:cs="Tahoma"/>
          <w:sz w:val="26"/>
          <w:szCs w:val="26"/>
          <w:lang w:val="fr-FR"/>
        </w:rPr>
        <w:t>caractère très politique que l’E</w:t>
      </w:r>
      <w:r>
        <w:rPr>
          <w:rFonts w:ascii="Tahoma" w:hAnsi="Tahoma" w:cs="Tahoma"/>
          <w:sz w:val="26"/>
          <w:szCs w:val="26"/>
          <w:lang w:val="fr-FR"/>
        </w:rPr>
        <w:t xml:space="preserve">glise </w:t>
      </w:r>
      <w:r w:rsidR="000745F9" w:rsidRPr="006D4B48">
        <w:rPr>
          <w:rFonts w:ascii="Tahoma" w:hAnsi="Tahoma" w:cs="Tahoma"/>
          <w:sz w:val="26"/>
          <w:szCs w:val="26"/>
          <w:lang w:val="fr-FR"/>
        </w:rPr>
        <w:t xml:space="preserve"> </w:t>
      </w:r>
      <w:r>
        <w:rPr>
          <w:rFonts w:ascii="Tahoma" w:hAnsi="Tahoma" w:cs="Tahoma"/>
          <w:sz w:val="26"/>
          <w:szCs w:val="26"/>
          <w:lang w:val="fr-FR"/>
        </w:rPr>
        <w:t>catholique de Kinshasa prépare</w:t>
      </w:r>
      <w:r w:rsidR="00E25D42">
        <w:rPr>
          <w:rFonts w:ascii="Tahoma" w:hAnsi="Tahoma" w:cs="Tahoma"/>
          <w:sz w:val="26"/>
          <w:szCs w:val="26"/>
          <w:lang w:val="fr-FR"/>
        </w:rPr>
        <w:t>,</w:t>
      </w:r>
      <w:r w:rsidR="00B779A5">
        <w:rPr>
          <w:rFonts w:ascii="Tahoma" w:hAnsi="Tahoma" w:cs="Tahoma"/>
          <w:sz w:val="26"/>
          <w:szCs w:val="26"/>
          <w:lang w:val="fr-FR"/>
        </w:rPr>
        <w:t xml:space="preserve"> et les conséquences qui en découleraient en cas de dérapage.</w:t>
      </w:r>
    </w:p>
    <w:p w:rsidR="001E5BCD" w:rsidRPr="008D7843" w:rsidRDefault="001E5BCD" w:rsidP="00B507FC">
      <w:pPr>
        <w:spacing w:after="0" w:line="240" w:lineRule="auto"/>
        <w:ind w:left="426"/>
        <w:jc w:val="both"/>
        <w:rPr>
          <w:rFonts w:ascii="Tahoma" w:hAnsi="Tahoma" w:cs="Tahoma"/>
          <w:sz w:val="20"/>
          <w:szCs w:val="20"/>
          <w:lang w:val="fr-FR"/>
        </w:rPr>
      </w:pPr>
    </w:p>
    <w:p w:rsidR="00BC02FA" w:rsidRDefault="00BC02FA" w:rsidP="00E33C80">
      <w:pPr>
        <w:tabs>
          <w:tab w:val="left" w:pos="1843"/>
        </w:tabs>
        <w:spacing w:line="240" w:lineRule="auto"/>
        <w:ind w:hanging="90"/>
        <w:jc w:val="both"/>
        <w:rPr>
          <w:rFonts w:ascii="Tahoma" w:hAnsi="Tahoma" w:cs="Tahoma"/>
          <w:sz w:val="26"/>
          <w:szCs w:val="26"/>
          <w:lang w:val="fr-FR"/>
        </w:rPr>
      </w:pPr>
      <w:r>
        <w:rPr>
          <w:rFonts w:ascii="Tahoma" w:hAnsi="Tahoma" w:cs="Tahoma"/>
          <w:sz w:val="26"/>
          <w:szCs w:val="26"/>
          <w:lang w:val="fr-FR"/>
        </w:rPr>
        <w:t xml:space="preserve"> </w:t>
      </w:r>
      <w:r w:rsidRPr="006474BD">
        <w:rPr>
          <w:rFonts w:ascii="Tahoma" w:hAnsi="Tahoma" w:cs="Tahoma"/>
          <w:sz w:val="26"/>
          <w:szCs w:val="26"/>
          <w:lang w:val="fr-FR"/>
        </w:rPr>
        <w:t>Haute considération.</w:t>
      </w:r>
    </w:p>
    <w:p w:rsidR="00A77CD2" w:rsidRPr="0043407A" w:rsidRDefault="00B779A5" w:rsidP="00FA43EE">
      <w:pPr>
        <w:tabs>
          <w:tab w:val="left" w:pos="1843"/>
        </w:tabs>
        <w:spacing w:after="0" w:line="240" w:lineRule="auto"/>
        <w:ind w:hanging="90"/>
        <w:jc w:val="both"/>
        <w:rPr>
          <w:rFonts w:ascii="Tahoma" w:hAnsi="Tahoma" w:cs="Tahoma"/>
          <w:b/>
          <w:sz w:val="20"/>
          <w:szCs w:val="20"/>
          <w:lang w:val="fr-FR"/>
        </w:rPr>
      </w:pPr>
      <w:r>
        <w:rPr>
          <w:rFonts w:ascii="Tahoma" w:hAnsi="Tahoma" w:cs="Tahoma"/>
          <w:sz w:val="26"/>
          <w:szCs w:val="26"/>
          <w:lang w:val="fr-FR"/>
        </w:rPr>
        <w:t xml:space="preserve"> </w:t>
      </w:r>
      <w:proofErr w:type="spellStart"/>
      <w:r>
        <w:rPr>
          <w:rFonts w:ascii="Tahoma" w:hAnsi="Tahoma" w:cs="Tahoma"/>
          <w:sz w:val="26"/>
          <w:szCs w:val="26"/>
          <w:lang w:val="fr-FR"/>
        </w:rPr>
        <w:t>C.i</w:t>
      </w:r>
      <w:proofErr w:type="spellEnd"/>
      <w:r>
        <w:rPr>
          <w:rFonts w:ascii="Tahoma" w:hAnsi="Tahoma" w:cs="Tahoma"/>
          <w:sz w:val="26"/>
          <w:szCs w:val="26"/>
          <w:lang w:val="fr-FR"/>
        </w:rPr>
        <w:t xml:space="preserve"> : </w:t>
      </w:r>
      <w:r w:rsidR="0043407A">
        <w:rPr>
          <w:rFonts w:ascii="Tahoma" w:hAnsi="Tahoma" w:cs="Tahoma"/>
          <w:sz w:val="26"/>
          <w:szCs w:val="26"/>
          <w:lang w:val="fr-FR"/>
        </w:rPr>
        <w:t xml:space="preserve">- </w:t>
      </w:r>
      <w:r w:rsidRPr="0043407A">
        <w:rPr>
          <w:rFonts w:ascii="Tahoma" w:hAnsi="Tahoma" w:cs="Tahoma"/>
          <w:b/>
          <w:sz w:val="20"/>
          <w:szCs w:val="20"/>
          <w:lang w:val="fr-FR"/>
        </w:rPr>
        <w:t xml:space="preserve">Conseiller Principal Chargé des Questions </w:t>
      </w:r>
      <w:r w:rsidR="0043407A" w:rsidRPr="0043407A">
        <w:rPr>
          <w:rFonts w:ascii="Tahoma" w:hAnsi="Tahoma" w:cs="Tahoma"/>
          <w:b/>
          <w:sz w:val="20"/>
          <w:szCs w:val="20"/>
          <w:lang w:val="fr-FR"/>
        </w:rPr>
        <w:t xml:space="preserve">Politiques et Diplomatiques ;   </w:t>
      </w:r>
    </w:p>
    <w:p w:rsidR="00FA43EE" w:rsidRPr="0043407A" w:rsidRDefault="00FA43EE" w:rsidP="0043407A">
      <w:pPr>
        <w:tabs>
          <w:tab w:val="left" w:pos="1843"/>
        </w:tabs>
        <w:spacing w:line="240" w:lineRule="auto"/>
        <w:ind w:hanging="90"/>
        <w:jc w:val="both"/>
        <w:rPr>
          <w:rFonts w:ascii="Tahoma" w:hAnsi="Tahoma" w:cs="Tahoma"/>
          <w:lang w:val="fr-FR"/>
        </w:rPr>
      </w:pPr>
      <w:r w:rsidRPr="0043407A">
        <w:rPr>
          <w:rFonts w:ascii="Tahoma" w:hAnsi="Tahoma" w:cs="Tahoma"/>
          <w:b/>
          <w:sz w:val="20"/>
          <w:szCs w:val="20"/>
          <w:lang w:val="fr-FR"/>
        </w:rPr>
        <w:t xml:space="preserve">     </w:t>
      </w:r>
      <w:r w:rsidR="00D471C4" w:rsidRPr="0043407A">
        <w:rPr>
          <w:rFonts w:ascii="Tahoma" w:hAnsi="Tahoma" w:cs="Tahoma"/>
          <w:b/>
          <w:sz w:val="20"/>
          <w:szCs w:val="20"/>
          <w:lang w:val="fr-FR"/>
        </w:rPr>
        <w:t xml:space="preserve"> </w:t>
      </w:r>
      <w:r w:rsidR="0043407A" w:rsidRPr="0043407A">
        <w:rPr>
          <w:rFonts w:ascii="Tahoma" w:hAnsi="Tahoma" w:cs="Tahoma"/>
          <w:b/>
          <w:sz w:val="20"/>
          <w:szCs w:val="20"/>
          <w:lang w:val="fr-FR"/>
        </w:rPr>
        <w:t xml:space="preserve">  </w:t>
      </w:r>
      <w:r w:rsidR="0043407A">
        <w:rPr>
          <w:rFonts w:ascii="Tahoma" w:hAnsi="Tahoma" w:cs="Tahoma"/>
          <w:b/>
          <w:sz w:val="20"/>
          <w:szCs w:val="20"/>
          <w:lang w:val="fr-FR"/>
        </w:rPr>
        <w:t xml:space="preserve"> </w:t>
      </w:r>
      <w:r w:rsidR="0043407A" w:rsidRPr="0043407A">
        <w:rPr>
          <w:rFonts w:ascii="Tahoma" w:hAnsi="Tahoma" w:cs="Tahoma"/>
          <w:b/>
          <w:sz w:val="20"/>
          <w:szCs w:val="20"/>
          <w:lang w:val="fr-FR"/>
        </w:rPr>
        <w:t xml:space="preserve"> </w:t>
      </w:r>
      <w:r w:rsidR="00D471C4" w:rsidRPr="0043407A">
        <w:rPr>
          <w:rFonts w:ascii="Tahoma" w:hAnsi="Tahoma" w:cs="Tahoma"/>
          <w:b/>
          <w:sz w:val="20"/>
          <w:szCs w:val="20"/>
          <w:lang w:val="fr-FR"/>
        </w:rPr>
        <w:t xml:space="preserve"> </w:t>
      </w:r>
      <w:r w:rsidR="0043407A" w:rsidRPr="0043407A">
        <w:rPr>
          <w:rFonts w:ascii="Tahoma" w:hAnsi="Tahoma" w:cs="Tahoma"/>
          <w:b/>
          <w:sz w:val="20"/>
          <w:szCs w:val="20"/>
          <w:lang w:val="fr-FR"/>
        </w:rPr>
        <w:t>-</w:t>
      </w:r>
      <w:r w:rsidRPr="0043407A">
        <w:rPr>
          <w:rFonts w:ascii="Tahoma" w:hAnsi="Tahoma" w:cs="Tahoma"/>
          <w:b/>
          <w:sz w:val="20"/>
          <w:szCs w:val="20"/>
          <w:lang w:val="fr-FR"/>
        </w:rPr>
        <w:t xml:space="preserve"> </w:t>
      </w:r>
      <w:r w:rsidR="0043407A" w:rsidRPr="0043407A">
        <w:rPr>
          <w:rFonts w:ascii="Tahoma" w:hAnsi="Tahoma" w:cs="Tahoma"/>
          <w:b/>
          <w:sz w:val="20"/>
          <w:szCs w:val="20"/>
          <w:lang w:val="fr-FR"/>
        </w:rPr>
        <w:t>Conseiller Principal Chargé des Questions Juridiques et Administratives</w:t>
      </w:r>
      <w:r w:rsidR="0043407A">
        <w:rPr>
          <w:rFonts w:ascii="Tahoma" w:hAnsi="Tahoma" w:cs="Tahoma"/>
          <w:b/>
          <w:sz w:val="20"/>
          <w:szCs w:val="20"/>
          <w:lang w:val="fr-FR"/>
        </w:rPr>
        <w:t>.</w:t>
      </w:r>
      <w:r w:rsidR="0043407A">
        <w:rPr>
          <w:rFonts w:ascii="Tahoma" w:hAnsi="Tahoma" w:cs="Tahoma"/>
          <w:lang w:val="fr-FR"/>
        </w:rPr>
        <w:t xml:space="preserve"> </w:t>
      </w:r>
      <w:r w:rsidR="0043407A" w:rsidRPr="0043407A">
        <w:rPr>
          <w:rFonts w:ascii="Tahoma" w:hAnsi="Tahoma" w:cs="Tahoma"/>
          <w:lang w:val="fr-FR"/>
        </w:rPr>
        <w:t xml:space="preserve">                     </w:t>
      </w:r>
      <w:r w:rsidRPr="0043407A">
        <w:rPr>
          <w:rFonts w:ascii="Tahoma" w:hAnsi="Tahoma" w:cs="Tahoma"/>
          <w:lang w:val="fr-FR"/>
        </w:rPr>
        <w:t xml:space="preserve">        </w:t>
      </w:r>
    </w:p>
    <w:p w:rsidR="00B779A5" w:rsidRDefault="00B779A5" w:rsidP="00E33C80">
      <w:pPr>
        <w:tabs>
          <w:tab w:val="left" w:pos="1843"/>
        </w:tabs>
        <w:spacing w:line="240" w:lineRule="auto"/>
        <w:ind w:hanging="90"/>
        <w:jc w:val="both"/>
        <w:rPr>
          <w:rFonts w:ascii="Tahoma" w:hAnsi="Tahoma" w:cs="Tahoma"/>
          <w:sz w:val="26"/>
          <w:szCs w:val="26"/>
          <w:lang w:val="fr-FR"/>
        </w:rPr>
      </w:pPr>
    </w:p>
    <w:p w:rsidR="0043407A" w:rsidRDefault="0043407A" w:rsidP="00E33C80">
      <w:pPr>
        <w:tabs>
          <w:tab w:val="left" w:pos="1843"/>
        </w:tabs>
        <w:spacing w:line="240" w:lineRule="auto"/>
        <w:ind w:hanging="90"/>
        <w:jc w:val="both"/>
        <w:rPr>
          <w:rFonts w:ascii="Tahoma" w:hAnsi="Tahoma" w:cs="Tahoma"/>
          <w:sz w:val="26"/>
          <w:szCs w:val="26"/>
          <w:lang w:val="fr-FR"/>
        </w:rPr>
      </w:pPr>
    </w:p>
    <w:p w:rsidR="00EA71D3" w:rsidRDefault="00AF7DA3" w:rsidP="00AF7DA3">
      <w:pPr>
        <w:tabs>
          <w:tab w:val="left" w:pos="1843"/>
        </w:tabs>
        <w:spacing w:line="240" w:lineRule="auto"/>
        <w:ind w:firstLine="3870"/>
        <w:jc w:val="both"/>
        <w:rPr>
          <w:rFonts w:ascii="Tahoma" w:hAnsi="Tahoma" w:cs="Tahoma"/>
          <w:b/>
          <w:sz w:val="26"/>
          <w:szCs w:val="26"/>
          <w:lang w:val="fr-FR"/>
        </w:rPr>
      </w:pPr>
      <w:r>
        <w:rPr>
          <w:rFonts w:ascii="Tahoma" w:hAnsi="Tahoma" w:cs="Tahoma"/>
          <w:sz w:val="26"/>
          <w:szCs w:val="26"/>
          <w:lang w:val="fr-FR"/>
        </w:rPr>
        <w:t xml:space="preserve">    </w:t>
      </w:r>
      <w:r w:rsidR="00E33C80">
        <w:rPr>
          <w:rFonts w:ascii="Tahoma" w:hAnsi="Tahoma" w:cs="Tahoma"/>
          <w:sz w:val="26"/>
          <w:szCs w:val="26"/>
          <w:lang w:val="fr-FR"/>
        </w:rPr>
        <w:tab/>
      </w:r>
      <w:r w:rsidR="00E33C80">
        <w:rPr>
          <w:rFonts w:ascii="Tahoma" w:hAnsi="Tahoma" w:cs="Tahoma"/>
          <w:sz w:val="26"/>
          <w:szCs w:val="26"/>
          <w:lang w:val="fr-FR"/>
        </w:rPr>
        <w:tab/>
      </w:r>
      <w:r w:rsidR="00E33C80" w:rsidRPr="00E33C80">
        <w:rPr>
          <w:rFonts w:ascii="Tahoma" w:hAnsi="Tahoma" w:cs="Tahoma"/>
          <w:b/>
          <w:sz w:val="26"/>
          <w:szCs w:val="26"/>
          <w:lang w:val="fr-FR"/>
        </w:rPr>
        <w:t>Léonard MASU-GA-RUGAMIKA</w:t>
      </w:r>
    </w:p>
    <w:p w:rsidR="00BC02FA" w:rsidRDefault="00BC02FA" w:rsidP="00CB776B">
      <w:pPr>
        <w:spacing w:after="0" w:line="360" w:lineRule="auto"/>
        <w:jc w:val="both"/>
        <w:rPr>
          <w:rFonts w:ascii="Tahoma" w:hAnsi="Tahoma" w:cs="Tahoma"/>
          <w:sz w:val="10"/>
          <w:szCs w:val="10"/>
          <w:lang w:val="fr-FR"/>
        </w:rPr>
      </w:pPr>
      <w:r w:rsidRPr="00A61C45">
        <w:rPr>
          <w:rFonts w:ascii="Tahoma" w:hAnsi="Tahoma" w:cs="Tahoma"/>
          <w:sz w:val="18"/>
          <w:szCs w:val="18"/>
          <w:lang w:val="fr-FR"/>
        </w:rPr>
        <w:t xml:space="preserve">Min.     : Cons. </w:t>
      </w:r>
      <w:proofErr w:type="spellStart"/>
      <w:r w:rsidR="00A0630A">
        <w:rPr>
          <w:rFonts w:ascii="Tahoma" w:hAnsi="Tahoma" w:cs="Tahoma"/>
          <w:sz w:val="18"/>
          <w:szCs w:val="18"/>
          <w:lang w:val="fr-FR"/>
        </w:rPr>
        <w:t>Rhôda</w:t>
      </w:r>
      <w:proofErr w:type="spellEnd"/>
      <w:r w:rsidR="00A0630A">
        <w:rPr>
          <w:rFonts w:ascii="Tahoma" w:hAnsi="Tahoma" w:cs="Tahoma"/>
          <w:sz w:val="18"/>
          <w:szCs w:val="18"/>
          <w:lang w:val="fr-FR"/>
        </w:rPr>
        <w:t xml:space="preserve"> KASWENGE</w:t>
      </w:r>
    </w:p>
    <w:p w:rsidR="00CB776B" w:rsidRPr="00CB776B" w:rsidRDefault="00CB776B" w:rsidP="00CB776B">
      <w:pPr>
        <w:spacing w:after="0" w:line="360" w:lineRule="auto"/>
        <w:jc w:val="both"/>
        <w:rPr>
          <w:rFonts w:ascii="Tahoma" w:hAnsi="Tahoma" w:cs="Tahoma"/>
          <w:sz w:val="6"/>
          <w:szCs w:val="6"/>
          <w:lang w:val="fr-FR"/>
        </w:rPr>
      </w:pPr>
    </w:p>
    <w:p w:rsidR="00BC02FA" w:rsidRPr="00A61C45" w:rsidRDefault="00BC02FA" w:rsidP="00BC02FA">
      <w:pPr>
        <w:spacing w:line="360" w:lineRule="auto"/>
        <w:jc w:val="both"/>
        <w:rPr>
          <w:rFonts w:ascii="Tahoma" w:hAnsi="Tahoma" w:cs="Tahoma"/>
          <w:sz w:val="18"/>
          <w:szCs w:val="18"/>
          <w:lang w:val="fr-FR"/>
        </w:rPr>
      </w:pPr>
      <w:r w:rsidRPr="00A61C45">
        <w:rPr>
          <w:rFonts w:ascii="Tahoma" w:hAnsi="Tahoma" w:cs="Tahoma"/>
          <w:sz w:val="18"/>
          <w:szCs w:val="18"/>
          <w:lang w:val="fr-FR"/>
        </w:rPr>
        <w:t xml:space="preserve">Saisie   : Mme  </w:t>
      </w:r>
      <w:r w:rsidR="00A05771">
        <w:rPr>
          <w:rFonts w:ascii="Tahoma" w:hAnsi="Tahoma" w:cs="Tahoma"/>
          <w:sz w:val="18"/>
          <w:szCs w:val="18"/>
          <w:lang w:val="fr-FR"/>
        </w:rPr>
        <w:t>MUTOBA KAWELE</w:t>
      </w:r>
      <w:r w:rsidRPr="00A61C45">
        <w:rPr>
          <w:rFonts w:ascii="Tahoma" w:hAnsi="Tahoma" w:cs="Tahoma"/>
          <w:sz w:val="18"/>
          <w:szCs w:val="18"/>
          <w:lang w:val="fr-FR"/>
        </w:rPr>
        <w:t xml:space="preserve"> </w:t>
      </w:r>
    </w:p>
    <w:p w:rsidR="00BC02FA" w:rsidRDefault="00BC02FA" w:rsidP="00BC02FA">
      <w:pPr>
        <w:spacing w:line="360" w:lineRule="auto"/>
        <w:jc w:val="both"/>
        <w:rPr>
          <w:rFonts w:ascii="Tahoma" w:hAnsi="Tahoma" w:cs="Tahoma"/>
          <w:b/>
          <w:sz w:val="18"/>
          <w:szCs w:val="18"/>
          <w:lang w:val="fr-FR"/>
        </w:rPr>
      </w:pPr>
      <w:r w:rsidRPr="00A61C45">
        <w:rPr>
          <w:rFonts w:ascii="Tahoma" w:hAnsi="Tahoma" w:cs="Tahoma"/>
          <w:b/>
          <w:sz w:val="18"/>
          <w:szCs w:val="18"/>
          <w:lang w:val="fr-FR"/>
        </w:rPr>
        <w:t>Visa     : DIRCABA I</w:t>
      </w:r>
    </w:p>
    <w:p w:rsidR="00775172" w:rsidRPr="00775172" w:rsidRDefault="00775172" w:rsidP="00CB3DA0">
      <w:pPr>
        <w:pStyle w:val="Paragraphedeliste"/>
        <w:spacing w:line="480" w:lineRule="auto"/>
        <w:ind w:left="90"/>
        <w:jc w:val="center"/>
        <w:rPr>
          <w:rFonts w:ascii="Tahoma" w:hAnsi="Tahoma" w:cs="Tahoma"/>
          <w:b/>
          <w:sz w:val="16"/>
          <w:szCs w:val="16"/>
          <w:u w:val="single"/>
          <w:lang w:val="fr-FR"/>
        </w:rPr>
      </w:pPr>
    </w:p>
    <w:p w:rsidR="00CB3DA0" w:rsidRDefault="00CB3DA0" w:rsidP="00CB3DA0">
      <w:pPr>
        <w:pStyle w:val="Paragraphedeliste"/>
        <w:spacing w:line="480" w:lineRule="auto"/>
        <w:ind w:left="90"/>
        <w:jc w:val="center"/>
        <w:rPr>
          <w:rFonts w:ascii="Tahoma" w:hAnsi="Tahoma" w:cs="Tahoma"/>
          <w:b/>
          <w:sz w:val="28"/>
          <w:szCs w:val="28"/>
          <w:u w:val="single"/>
          <w:lang w:val="fr-FR"/>
        </w:rPr>
      </w:pPr>
      <w:r w:rsidRPr="0034031B">
        <w:rPr>
          <w:rFonts w:ascii="Tahoma" w:hAnsi="Tahoma" w:cs="Tahoma"/>
          <w:b/>
          <w:sz w:val="28"/>
          <w:szCs w:val="28"/>
          <w:u w:val="single"/>
          <w:lang w:val="fr-FR"/>
        </w:rPr>
        <w:t>PROJET</w:t>
      </w:r>
    </w:p>
    <w:p w:rsidR="00775172" w:rsidRPr="00775172" w:rsidRDefault="00775172" w:rsidP="00CB3DA0">
      <w:pPr>
        <w:pStyle w:val="Paragraphedeliste"/>
        <w:spacing w:line="480" w:lineRule="auto"/>
        <w:ind w:left="90"/>
        <w:jc w:val="center"/>
        <w:rPr>
          <w:rFonts w:ascii="Tahoma" w:hAnsi="Tahoma" w:cs="Tahoma"/>
          <w:b/>
          <w:sz w:val="16"/>
          <w:szCs w:val="16"/>
          <w:u w:val="single"/>
          <w:lang w:val="fr-FR"/>
        </w:rPr>
      </w:pPr>
    </w:p>
    <w:p w:rsidR="00CB3DA0" w:rsidRDefault="00CB3DA0" w:rsidP="00CB3DA0">
      <w:pPr>
        <w:pStyle w:val="Paragraphedeliste"/>
        <w:spacing w:after="0" w:line="240" w:lineRule="auto"/>
        <w:ind w:left="90"/>
        <w:jc w:val="both"/>
        <w:rPr>
          <w:rFonts w:ascii="Tahoma" w:hAnsi="Tahoma" w:cs="Tahoma"/>
          <w:i/>
          <w:sz w:val="20"/>
          <w:szCs w:val="20"/>
          <w:lang w:val="fr-FR"/>
        </w:rPr>
      </w:pPr>
      <w:r w:rsidRPr="00125CB0">
        <w:rPr>
          <w:rFonts w:ascii="Tahoma" w:hAnsi="Tahoma" w:cs="Tahoma"/>
          <w:i/>
          <w:sz w:val="20"/>
          <w:szCs w:val="20"/>
          <w:lang w:val="fr-FR"/>
        </w:rPr>
        <w:t xml:space="preserve">N/Réf. : CAB/PR/CPCSC/        </w:t>
      </w:r>
      <w:r>
        <w:rPr>
          <w:rFonts w:ascii="Tahoma" w:hAnsi="Tahoma" w:cs="Tahoma"/>
          <w:i/>
          <w:sz w:val="20"/>
          <w:szCs w:val="20"/>
          <w:lang w:val="fr-FR"/>
        </w:rPr>
        <w:t>/KF/MK/2012</w:t>
      </w:r>
    </w:p>
    <w:p w:rsidR="00CB3DA0" w:rsidRPr="00125CB0" w:rsidRDefault="00CB3DA0" w:rsidP="00CB3DA0">
      <w:pPr>
        <w:pStyle w:val="Paragraphedeliste"/>
        <w:spacing w:after="0" w:line="240" w:lineRule="auto"/>
        <w:ind w:left="90"/>
        <w:jc w:val="both"/>
        <w:rPr>
          <w:rFonts w:ascii="Tahoma" w:hAnsi="Tahoma" w:cs="Tahoma"/>
          <w:i/>
          <w:sz w:val="20"/>
          <w:szCs w:val="20"/>
          <w:lang w:val="fr-FR"/>
        </w:rPr>
      </w:pPr>
    </w:p>
    <w:p w:rsidR="00CB3DA0" w:rsidRPr="00D22CB4" w:rsidRDefault="00CB3DA0" w:rsidP="00CB3DA0">
      <w:pPr>
        <w:pStyle w:val="Paragraphedeliste"/>
        <w:spacing w:after="0" w:line="240" w:lineRule="auto"/>
        <w:ind w:left="90" w:firstLine="4950"/>
        <w:jc w:val="both"/>
        <w:rPr>
          <w:rFonts w:ascii="Tahoma" w:hAnsi="Tahoma" w:cs="Tahoma"/>
          <w:i/>
          <w:sz w:val="20"/>
          <w:szCs w:val="20"/>
          <w:lang w:val="fr-FR"/>
        </w:rPr>
      </w:pPr>
      <w:r w:rsidRPr="00D22CB4">
        <w:rPr>
          <w:rFonts w:ascii="Tahoma" w:hAnsi="Tahoma" w:cs="Tahoma"/>
          <w:i/>
          <w:sz w:val="20"/>
          <w:szCs w:val="20"/>
          <w:u w:val="single"/>
          <w:lang w:val="fr-FR"/>
        </w:rPr>
        <w:t>Transmis  copie  pour  information  à</w:t>
      </w:r>
      <w:r w:rsidRPr="00D22CB4">
        <w:rPr>
          <w:rFonts w:ascii="Tahoma" w:hAnsi="Tahoma" w:cs="Tahoma"/>
          <w:i/>
          <w:sz w:val="20"/>
          <w:szCs w:val="20"/>
          <w:lang w:val="fr-FR"/>
        </w:rPr>
        <w:t> :</w:t>
      </w:r>
    </w:p>
    <w:p w:rsidR="00CB3DA0" w:rsidRPr="00125CB0" w:rsidRDefault="00CB3DA0" w:rsidP="00CB3DA0">
      <w:pPr>
        <w:pStyle w:val="Paragraphedeliste"/>
        <w:spacing w:after="0" w:line="240" w:lineRule="auto"/>
        <w:ind w:left="90" w:firstLine="4950"/>
        <w:jc w:val="both"/>
        <w:rPr>
          <w:rFonts w:ascii="Tahoma" w:hAnsi="Tahoma" w:cs="Tahoma"/>
          <w:b/>
          <w:i/>
          <w:sz w:val="10"/>
          <w:szCs w:val="10"/>
          <w:lang w:val="fr-FR"/>
        </w:rPr>
      </w:pPr>
    </w:p>
    <w:p w:rsidR="00A17BE9" w:rsidRDefault="00A17BE9" w:rsidP="00A17BE9">
      <w:pPr>
        <w:pStyle w:val="Paragraphedeliste"/>
        <w:numPr>
          <w:ilvl w:val="0"/>
          <w:numId w:val="2"/>
        </w:numPr>
        <w:spacing w:after="0" w:line="240" w:lineRule="auto"/>
        <w:ind w:left="5103" w:hanging="283"/>
        <w:jc w:val="both"/>
        <w:rPr>
          <w:rFonts w:ascii="Tahoma" w:hAnsi="Tahoma" w:cs="Tahoma"/>
          <w:i/>
          <w:sz w:val="20"/>
          <w:szCs w:val="20"/>
          <w:lang w:val="fr-FR"/>
        </w:rPr>
      </w:pPr>
      <w:r>
        <w:rPr>
          <w:rFonts w:ascii="Tahoma" w:hAnsi="Tahoma" w:cs="Tahoma"/>
          <w:i/>
          <w:sz w:val="20"/>
          <w:szCs w:val="20"/>
          <w:lang w:val="fr-FR"/>
        </w:rPr>
        <w:t>Monsieur le Ministre de l’Intérieur, Sécurité, Décentralisation et Aménagement du Territoire</w:t>
      </w:r>
    </w:p>
    <w:p w:rsidR="00CB3DA0" w:rsidRPr="00125CB0" w:rsidRDefault="00CB3DA0" w:rsidP="00A17BE9">
      <w:pPr>
        <w:pStyle w:val="Paragraphedeliste"/>
        <w:numPr>
          <w:ilvl w:val="0"/>
          <w:numId w:val="2"/>
        </w:numPr>
        <w:spacing w:after="0" w:line="240" w:lineRule="auto"/>
        <w:ind w:left="5103" w:hanging="283"/>
        <w:jc w:val="both"/>
        <w:rPr>
          <w:rFonts w:ascii="Tahoma" w:hAnsi="Tahoma" w:cs="Tahoma"/>
          <w:i/>
          <w:sz w:val="20"/>
          <w:szCs w:val="20"/>
          <w:lang w:val="fr-FR"/>
        </w:rPr>
      </w:pPr>
      <w:r w:rsidRPr="00125CB0">
        <w:rPr>
          <w:rFonts w:ascii="Tahoma" w:hAnsi="Tahoma" w:cs="Tahoma"/>
          <w:i/>
          <w:sz w:val="20"/>
          <w:szCs w:val="20"/>
          <w:lang w:val="fr-FR"/>
        </w:rPr>
        <w:t xml:space="preserve">Madame </w:t>
      </w:r>
      <w:r>
        <w:rPr>
          <w:rFonts w:ascii="Tahoma" w:hAnsi="Tahoma" w:cs="Tahoma"/>
          <w:i/>
          <w:sz w:val="20"/>
          <w:szCs w:val="20"/>
          <w:lang w:val="fr-FR"/>
        </w:rPr>
        <w:t xml:space="preserve">et Monsieur </w:t>
      </w:r>
      <w:r w:rsidRPr="00125CB0">
        <w:rPr>
          <w:rFonts w:ascii="Tahoma" w:hAnsi="Tahoma" w:cs="Tahoma"/>
          <w:i/>
          <w:sz w:val="20"/>
          <w:szCs w:val="20"/>
          <w:lang w:val="fr-FR"/>
        </w:rPr>
        <w:t>le</w:t>
      </w:r>
      <w:r>
        <w:rPr>
          <w:rFonts w:ascii="Tahoma" w:hAnsi="Tahoma" w:cs="Tahoma"/>
          <w:i/>
          <w:sz w:val="20"/>
          <w:szCs w:val="20"/>
          <w:lang w:val="fr-FR"/>
        </w:rPr>
        <w:t>s</w:t>
      </w:r>
      <w:r w:rsidRPr="00125CB0">
        <w:rPr>
          <w:rFonts w:ascii="Tahoma" w:hAnsi="Tahoma" w:cs="Tahoma"/>
          <w:i/>
          <w:sz w:val="20"/>
          <w:szCs w:val="20"/>
          <w:lang w:val="fr-FR"/>
        </w:rPr>
        <w:t xml:space="preserve"> Directeur</w:t>
      </w:r>
      <w:r>
        <w:rPr>
          <w:rFonts w:ascii="Tahoma" w:hAnsi="Tahoma" w:cs="Tahoma"/>
          <w:i/>
          <w:sz w:val="20"/>
          <w:szCs w:val="20"/>
          <w:lang w:val="fr-FR"/>
        </w:rPr>
        <w:t>s</w:t>
      </w:r>
      <w:r w:rsidRPr="00125CB0">
        <w:rPr>
          <w:rFonts w:ascii="Tahoma" w:hAnsi="Tahoma" w:cs="Tahoma"/>
          <w:i/>
          <w:sz w:val="20"/>
          <w:szCs w:val="20"/>
          <w:lang w:val="fr-FR"/>
        </w:rPr>
        <w:t xml:space="preserve"> de Cabinet Adjoint</w:t>
      </w:r>
      <w:r>
        <w:rPr>
          <w:rFonts w:ascii="Tahoma" w:hAnsi="Tahoma" w:cs="Tahoma"/>
          <w:i/>
          <w:sz w:val="20"/>
          <w:szCs w:val="20"/>
          <w:lang w:val="fr-FR"/>
        </w:rPr>
        <w:t>s</w:t>
      </w:r>
      <w:r w:rsidRPr="00125CB0">
        <w:rPr>
          <w:rFonts w:ascii="Tahoma" w:hAnsi="Tahoma" w:cs="Tahoma"/>
          <w:i/>
          <w:sz w:val="20"/>
          <w:szCs w:val="20"/>
          <w:lang w:val="fr-FR"/>
        </w:rPr>
        <w:t xml:space="preserve">  du Chef de l’Etat ;</w:t>
      </w:r>
    </w:p>
    <w:p w:rsidR="00CB3DA0" w:rsidRDefault="00CB3DA0" w:rsidP="00A17BE9">
      <w:pPr>
        <w:pStyle w:val="Paragraphedeliste"/>
        <w:numPr>
          <w:ilvl w:val="0"/>
          <w:numId w:val="2"/>
        </w:numPr>
        <w:spacing w:after="0" w:line="240" w:lineRule="auto"/>
        <w:ind w:left="5103" w:hanging="283"/>
        <w:jc w:val="both"/>
        <w:rPr>
          <w:rFonts w:ascii="Tahoma" w:hAnsi="Tahoma" w:cs="Tahoma"/>
          <w:i/>
          <w:sz w:val="20"/>
          <w:szCs w:val="20"/>
          <w:lang w:val="fr-FR"/>
        </w:rPr>
      </w:pPr>
      <w:r w:rsidRPr="00125CB0">
        <w:rPr>
          <w:rFonts w:ascii="Tahoma" w:hAnsi="Tahoma" w:cs="Tahoma"/>
          <w:i/>
          <w:sz w:val="20"/>
          <w:szCs w:val="20"/>
          <w:lang w:val="fr-FR"/>
        </w:rPr>
        <w:t xml:space="preserve">Monsieur le Conseiller Principal </w:t>
      </w:r>
      <w:r>
        <w:rPr>
          <w:rFonts w:ascii="Tahoma" w:hAnsi="Tahoma" w:cs="Tahoma"/>
          <w:i/>
          <w:sz w:val="20"/>
          <w:szCs w:val="20"/>
          <w:lang w:val="fr-FR"/>
        </w:rPr>
        <w:t xml:space="preserve">du Chef de l’Etat </w:t>
      </w:r>
      <w:r w:rsidRPr="00125CB0">
        <w:rPr>
          <w:rFonts w:ascii="Tahoma" w:hAnsi="Tahoma" w:cs="Tahoma"/>
          <w:i/>
          <w:sz w:val="20"/>
          <w:szCs w:val="20"/>
          <w:lang w:val="fr-FR"/>
        </w:rPr>
        <w:t>au Collège Chargé des Quest</w:t>
      </w:r>
      <w:r>
        <w:rPr>
          <w:rFonts w:ascii="Tahoma" w:hAnsi="Tahoma" w:cs="Tahoma"/>
          <w:i/>
          <w:sz w:val="20"/>
          <w:szCs w:val="20"/>
          <w:lang w:val="fr-FR"/>
        </w:rPr>
        <w:t>ions Sociales  et  Culturelles.</w:t>
      </w:r>
    </w:p>
    <w:p w:rsidR="00CB3DA0" w:rsidRDefault="00CB3DA0" w:rsidP="00CB3DA0">
      <w:pPr>
        <w:pStyle w:val="Paragraphedeliste"/>
        <w:spacing w:after="0" w:line="240" w:lineRule="auto"/>
        <w:ind w:left="5310" w:hanging="270"/>
        <w:jc w:val="both"/>
        <w:rPr>
          <w:rFonts w:ascii="Tahoma" w:hAnsi="Tahoma" w:cs="Tahoma"/>
          <w:i/>
          <w:sz w:val="20"/>
          <w:szCs w:val="20"/>
          <w:lang w:val="fr-FR"/>
        </w:rPr>
      </w:pPr>
    </w:p>
    <w:p w:rsidR="00CB3DA0" w:rsidRDefault="00CB3DA0" w:rsidP="00CB3DA0">
      <w:pPr>
        <w:pStyle w:val="Paragraphedeliste"/>
        <w:spacing w:after="0" w:line="240" w:lineRule="auto"/>
        <w:ind w:left="5310"/>
        <w:jc w:val="both"/>
        <w:rPr>
          <w:rFonts w:ascii="Tahoma" w:hAnsi="Tahoma" w:cs="Tahoma"/>
          <w:i/>
          <w:sz w:val="20"/>
          <w:szCs w:val="20"/>
          <w:lang w:val="fr-FR"/>
        </w:rPr>
      </w:pPr>
      <w:r>
        <w:rPr>
          <w:rFonts w:ascii="Tahoma" w:hAnsi="Tahoma" w:cs="Tahoma"/>
          <w:i/>
          <w:sz w:val="20"/>
          <w:szCs w:val="20"/>
          <w:lang w:val="fr-FR"/>
        </w:rPr>
        <w:t>(</w:t>
      </w:r>
      <w:r w:rsidRPr="003C3D97">
        <w:rPr>
          <w:rFonts w:ascii="Tahoma" w:hAnsi="Tahoma" w:cs="Tahoma"/>
          <w:i/>
          <w:sz w:val="20"/>
          <w:szCs w:val="20"/>
          <w:lang w:val="fr-FR"/>
        </w:rPr>
        <w:t xml:space="preserve">Tous) à </w:t>
      </w:r>
      <w:r w:rsidRPr="003C3D97">
        <w:rPr>
          <w:rFonts w:ascii="Tahoma" w:hAnsi="Tahoma" w:cs="Tahoma"/>
          <w:i/>
          <w:sz w:val="20"/>
          <w:szCs w:val="20"/>
          <w:u w:val="single"/>
          <w:lang w:val="fr-FR"/>
        </w:rPr>
        <w:t>KINSHASA/GOMBE</w:t>
      </w:r>
    </w:p>
    <w:p w:rsidR="00CB3DA0" w:rsidRPr="00125CB0" w:rsidRDefault="00CB3DA0" w:rsidP="00CB3DA0">
      <w:pPr>
        <w:pStyle w:val="Paragraphedeliste"/>
        <w:spacing w:after="0" w:line="240" w:lineRule="auto"/>
        <w:ind w:left="5310"/>
        <w:jc w:val="both"/>
        <w:rPr>
          <w:rFonts w:ascii="Tahoma" w:hAnsi="Tahoma" w:cs="Tahoma"/>
          <w:i/>
          <w:sz w:val="20"/>
          <w:szCs w:val="20"/>
          <w:lang w:val="fr-FR"/>
        </w:rPr>
      </w:pPr>
      <w:r>
        <w:rPr>
          <w:noProof/>
          <w:lang w:val="fr-FR" w:eastAsia="fr-FR"/>
        </w:rPr>
        <mc:AlternateContent>
          <mc:Choice Requires="wps">
            <w:drawing>
              <wp:anchor distT="4294967295" distB="4294967295" distL="114300" distR="114300" simplePos="0" relativeHeight="251662336" behindDoc="0" locked="0" layoutInCell="1" allowOverlap="1">
                <wp:simplePos x="0" y="0"/>
                <wp:positionH relativeFrom="column">
                  <wp:posOffset>3272790</wp:posOffset>
                </wp:positionH>
                <wp:positionV relativeFrom="paragraph">
                  <wp:posOffset>116839</wp:posOffset>
                </wp:positionV>
                <wp:extent cx="3200400" cy="0"/>
                <wp:effectExtent l="0" t="0" r="0" b="19050"/>
                <wp:wrapNone/>
                <wp:docPr id="3" name="Connecteur droit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00400" cy="0"/>
                        </a:xfrm>
                        <a:prstGeom prst="line">
                          <a:avLst/>
                        </a:prstGeom>
                        <a:noFill/>
                        <a:ln w="12700" cap="flat" cmpd="sng" algn="ctr">
                          <a:solidFill>
                            <a:sysClr val="windowText" lastClr="000000"/>
                          </a:solidFill>
                          <a:prstDash val="sysDash"/>
                        </a:ln>
                        <a:effectLst/>
                      </wps:spPr>
                      <wps:bodyPr/>
                    </wps:wsp>
                  </a:graphicData>
                </a:graphic>
                <wp14:sizeRelH relativeFrom="page">
                  <wp14:pctWidth>0</wp14:pctWidth>
                </wp14:sizeRelH>
                <wp14:sizeRelV relativeFrom="page">
                  <wp14:pctHeight>0</wp14:pctHeight>
                </wp14:sizeRelV>
              </wp:anchor>
            </w:drawing>
          </mc:Choice>
          <mc:Fallback>
            <w:pict>
              <v:line id="Connecteur droit 3"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7.7pt,9.2pt" to="509.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" strokecolor="windowText" strokeweight="1pt">
                <v:stroke dashstyle="3 1"/>
                <o:lock v:ext="edit" shapetype="f"/>
              </v:line>
            </w:pict>
          </mc:Fallback>
        </mc:AlternateContent>
      </w:r>
    </w:p>
    <w:p w:rsidR="00CB3DA0" w:rsidRPr="00125CB0" w:rsidRDefault="00CB3DA0" w:rsidP="00CB3DA0">
      <w:pPr>
        <w:pStyle w:val="Paragraphedeliste"/>
        <w:spacing w:after="0" w:line="240" w:lineRule="auto"/>
        <w:ind w:left="5130"/>
        <w:jc w:val="both"/>
        <w:rPr>
          <w:rFonts w:ascii="Tahoma" w:hAnsi="Tahoma" w:cs="Tahoma"/>
          <w:b/>
          <w:i/>
          <w:sz w:val="10"/>
          <w:szCs w:val="10"/>
          <w:lang w:val="fr-FR"/>
        </w:rPr>
      </w:pPr>
    </w:p>
    <w:p w:rsidR="00CB3DA0" w:rsidRDefault="00CB3DA0" w:rsidP="00252786">
      <w:pPr>
        <w:pStyle w:val="Paragraphedeliste"/>
        <w:spacing w:after="0" w:line="240" w:lineRule="auto"/>
        <w:ind w:left="5245" w:hanging="425"/>
        <w:jc w:val="both"/>
        <w:rPr>
          <w:rFonts w:ascii="Tahoma" w:hAnsi="Tahoma" w:cs="Tahoma"/>
          <w:b/>
          <w:i/>
          <w:sz w:val="24"/>
          <w:szCs w:val="24"/>
          <w:lang w:val="fr-FR"/>
        </w:rPr>
      </w:pPr>
      <w:r w:rsidRPr="00125CB0">
        <w:rPr>
          <w:rFonts w:ascii="Tahoma" w:hAnsi="Tahoma" w:cs="Tahoma"/>
          <w:b/>
          <w:i/>
          <w:sz w:val="24"/>
          <w:szCs w:val="24"/>
          <w:lang w:val="fr-FR"/>
        </w:rPr>
        <w:t>A</w:t>
      </w:r>
      <w:r>
        <w:rPr>
          <w:rFonts w:ascii="Tahoma" w:hAnsi="Tahoma" w:cs="Tahoma"/>
          <w:b/>
          <w:i/>
          <w:sz w:val="24"/>
          <w:szCs w:val="24"/>
          <w:lang w:val="fr-FR"/>
        </w:rPr>
        <w:t xml:space="preserve">  Monsieur le Ministre </w:t>
      </w:r>
    </w:p>
    <w:p w:rsidR="00CB3DA0" w:rsidRDefault="00CB3DA0" w:rsidP="00370812">
      <w:pPr>
        <w:pStyle w:val="Paragraphedeliste"/>
        <w:spacing w:after="0" w:line="240" w:lineRule="auto"/>
        <w:ind w:left="5245" w:hanging="295"/>
        <w:jc w:val="both"/>
        <w:rPr>
          <w:rFonts w:ascii="Tahoma" w:hAnsi="Tahoma" w:cs="Tahoma"/>
          <w:b/>
          <w:i/>
          <w:sz w:val="24"/>
          <w:szCs w:val="24"/>
          <w:lang w:val="fr-FR"/>
        </w:rPr>
      </w:pPr>
      <w:r>
        <w:rPr>
          <w:rFonts w:ascii="Tahoma" w:hAnsi="Tahoma" w:cs="Tahoma"/>
          <w:b/>
          <w:i/>
          <w:sz w:val="24"/>
          <w:szCs w:val="24"/>
          <w:lang w:val="fr-FR"/>
        </w:rPr>
        <w:t xml:space="preserve"> </w:t>
      </w:r>
      <w:r w:rsidR="00252786">
        <w:rPr>
          <w:rFonts w:ascii="Tahoma" w:hAnsi="Tahoma" w:cs="Tahoma"/>
          <w:b/>
          <w:i/>
          <w:sz w:val="24"/>
          <w:szCs w:val="24"/>
          <w:lang w:val="fr-FR"/>
        </w:rPr>
        <w:t xml:space="preserve"> </w:t>
      </w:r>
      <w:r>
        <w:rPr>
          <w:rFonts w:ascii="Tahoma" w:hAnsi="Tahoma" w:cs="Tahoma"/>
          <w:b/>
          <w:i/>
          <w:sz w:val="24"/>
          <w:szCs w:val="24"/>
          <w:lang w:val="fr-FR"/>
        </w:rPr>
        <w:t xml:space="preserve"> </w:t>
      </w:r>
      <w:proofErr w:type="gramStart"/>
      <w:r>
        <w:rPr>
          <w:rFonts w:ascii="Tahoma" w:hAnsi="Tahoma" w:cs="Tahoma"/>
          <w:b/>
          <w:i/>
          <w:sz w:val="24"/>
          <w:szCs w:val="24"/>
          <w:lang w:val="fr-FR"/>
        </w:rPr>
        <w:t>des</w:t>
      </w:r>
      <w:proofErr w:type="gramEnd"/>
      <w:r>
        <w:rPr>
          <w:rFonts w:ascii="Tahoma" w:hAnsi="Tahoma" w:cs="Tahoma"/>
          <w:b/>
          <w:i/>
          <w:sz w:val="24"/>
          <w:szCs w:val="24"/>
          <w:lang w:val="fr-FR"/>
        </w:rPr>
        <w:t xml:space="preserve"> Affaires Etrangères </w:t>
      </w:r>
    </w:p>
    <w:p w:rsidR="00CB3DA0" w:rsidRPr="00081B9D" w:rsidRDefault="00CB3DA0" w:rsidP="00CB3DA0">
      <w:pPr>
        <w:pStyle w:val="Paragraphedeliste"/>
        <w:spacing w:after="0" w:line="240" w:lineRule="auto"/>
        <w:ind w:left="5130" w:hanging="540"/>
        <w:jc w:val="both"/>
        <w:rPr>
          <w:rFonts w:ascii="Tahoma" w:hAnsi="Tahoma" w:cs="Tahoma"/>
          <w:b/>
          <w:i/>
          <w:sz w:val="16"/>
          <w:szCs w:val="16"/>
          <w:lang w:val="fr-FR"/>
        </w:rPr>
      </w:pPr>
    </w:p>
    <w:p w:rsidR="00CB3DA0" w:rsidRPr="00125CB0" w:rsidRDefault="00CB3DA0" w:rsidP="00CB3DA0">
      <w:pPr>
        <w:pStyle w:val="Paragraphedeliste"/>
        <w:spacing w:after="0" w:line="240" w:lineRule="auto"/>
        <w:ind w:left="5130" w:hanging="90"/>
        <w:jc w:val="both"/>
        <w:rPr>
          <w:rFonts w:ascii="Tahoma" w:hAnsi="Tahoma" w:cs="Tahoma"/>
          <w:b/>
          <w:i/>
          <w:sz w:val="24"/>
          <w:szCs w:val="24"/>
          <w:u w:val="single"/>
          <w:lang w:val="fr-FR"/>
        </w:rPr>
      </w:pPr>
      <w:r>
        <w:rPr>
          <w:rFonts w:ascii="Tahoma" w:hAnsi="Tahoma" w:cs="Tahoma"/>
          <w:b/>
          <w:i/>
          <w:sz w:val="24"/>
          <w:szCs w:val="24"/>
          <w:lang w:val="fr-FR"/>
        </w:rPr>
        <w:t xml:space="preserve"> </w:t>
      </w:r>
      <w:proofErr w:type="gramStart"/>
      <w:r w:rsidRPr="00125CB0">
        <w:rPr>
          <w:rFonts w:ascii="Tahoma" w:hAnsi="Tahoma" w:cs="Tahoma"/>
          <w:b/>
          <w:i/>
          <w:sz w:val="24"/>
          <w:szCs w:val="24"/>
          <w:lang w:val="fr-FR"/>
        </w:rPr>
        <w:t>à</w:t>
      </w:r>
      <w:proofErr w:type="gramEnd"/>
      <w:r w:rsidRPr="00125CB0">
        <w:rPr>
          <w:rFonts w:ascii="Tahoma" w:hAnsi="Tahoma" w:cs="Tahoma"/>
          <w:b/>
          <w:i/>
          <w:sz w:val="24"/>
          <w:szCs w:val="24"/>
          <w:lang w:val="fr-FR"/>
        </w:rPr>
        <w:t xml:space="preserve"> </w:t>
      </w:r>
      <w:r w:rsidRPr="00125CB0">
        <w:rPr>
          <w:rFonts w:ascii="Tahoma" w:hAnsi="Tahoma" w:cs="Tahoma"/>
          <w:b/>
          <w:i/>
          <w:sz w:val="24"/>
          <w:szCs w:val="24"/>
          <w:u w:val="single"/>
          <w:lang w:val="fr-FR"/>
        </w:rPr>
        <w:t>KINSHASA/</w:t>
      </w:r>
      <w:r>
        <w:rPr>
          <w:rFonts w:ascii="Tahoma" w:hAnsi="Tahoma" w:cs="Tahoma"/>
          <w:b/>
          <w:i/>
          <w:sz w:val="24"/>
          <w:szCs w:val="24"/>
          <w:u w:val="single"/>
          <w:lang w:val="fr-FR"/>
        </w:rPr>
        <w:t>GOMBE</w:t>
      </w:r>
    </w:p>
    <w:p w:rsidR="00CB3DA0" w:rsidRPr="00125CB0" w:rsidRDefault="00CB3DA0" w:rsidP="00CB3DA0">
      <w:pPr>
        <w:pStyle w:val="Paragraphedeliste"/>
        <w:spacing w:after="0" w:line="240" w:lineRule="auto"/>
        <w:ind w:left="5130"/>
        <w:jc w:val="both"/>
        <w:rPr>
          <w:rFonts w:ascii="Tahoma" w:hAnsi="Tahoma" w:cs="Tahoma"/>
          <w:b/>
          <w:i/>
          <w:sz w:val="24"/>
          <w:szCs w:val="24"/>
          <w:lang w:val="fr-FR"/>
        </w:rPr>
      </w:pPr>
    </w:p>
    <w:p w:rsidR="00CB3DA0" w:rsidRDefault="00CB3DA0" w:rsidP="00CB3DA0">
      <w:pPr>
        <w:pStyle w:val="Paragraphedeliste"/>
        <w:spacing w:after="0" w:line="240" w:lineRule="auto"/>
        <w:ind w:left="90"/>
        <w:jc w:val="both"/>
        <w:rPr>
          <w:rFonts w:ascii="Tahoma" w:hAnsi="Tahoma" w:cs="Tahoma"/>
          <w:b/>
          <w:i/>
          <w:sz w:val="24"/>
          <w:szCs w:val="24"/>
          <w:lang w:val="fr-FR"/>
        </w:rPr>
      </w:pPr>
    </w:p>
    <w:p w:rsidR="00CB3DA0" w:rsidRDefault="00CB3DA0" w:rsidP="00CB3DA0">
      <w:pPr>
        <w:pStyle w:val="Paragraphedeliste"/>
        <w:spacing w:after="0" w:line="240" w:lineRule="auto"/>
        <w:ind w:left="90"/>
        <w:jc w:val="both"/>
        <w:rPr>
          <w:rFonts w:ascii="Tahoma" w:hAnsi="Tahoma" w:cs="Tahoma"/>
          <w:b/>
          <w:i/>
          <w:sz w:val="24"/>
          <w:szCs w:val="24"/>
          <w:lang w:val="fr-FR"/>
        </w:rPr>
      </w:pPr>
      <w:r>
        <w:rPr>
          <w:rFonts w:ascii="Tahoma" w:hAnsi="Tahoma" w:cs="Tahoma"/>
          <w:b/>
          <w:i/>
          <w:sz w:val="24"/>
          <w:szCs w:val="24"/>
          <w:lang w:val="fr-FR"/>
        </w:rPr>
        <w:t xml:space="preserve">Concerne : </w:t>
      </w:r>
      <w:r>
        <w:rPr>
          <w:rFonts w:ascii="Tahoma" w:hAnsi="Tahoma" w:cs="Tahoma"/>
          <w:b/>
          <w:i/>
          <w:sz w:val="24"/>
          <w:szCs w:val="24"/>
          <w:u w:val="single"/>
          <w:lang w:val="fr-FR"/>
        </w:rPr>
        <w:t>Marche des chrétiens catholique</w:t>
      </w:r>
      <w:r w:rsidR="003A1BF5">
        <w:rPr>
          <w:rFonts w:ascii="Tahoma" w:hAnsi="Tahoma" w:cs="Tahoma"/>
          <w:b/>
          <w:i/>
          <w:sz w:val="24"/>
          <w:szCs w:val="24"/>
          <w:u w:val="single"/>
          <w:lang w:val="fr-FR"/>
        </w:rPr>
        <w:t xml:space="preserve"> </w:t>
      </w:r>
      <w:r w:rsidR="003A1BF5" w:rsidRPr="003A1BF5">
        <w:rPr>
          <w:rFonts w:ascii="Tahoma" w:hAnsi="Tahoma" w:cs="Tahoma"/>
          <w:b/>
          <w:i/>
          <w:sz w:val="24"/>
          <w:szCs w:val="24"/>
          <w:u w:val="single"/>
          <w:lang w:val="fr-FR"/>
        </w:rPr>
        <w:t>de Kinshasa</w:t>
      </w:r>
      <w:r w:rsidR="003A1BF5">
        <w:rPr>
          <w:rFonts w:ascii="Tahoma" w:hAnsi="Tahoma" w:cs="Tahoma"/>
          <w:b/>
          <w:i/>
          <w:sz w:val="24"/>
          <w:szCs w:val="24"/>
          <w:lang w:val="fr-FR"/>
        </w:rPr>
        <w:t>.</w:t>
      </w:r>
    </w:p>
    <w:p w:rsidR="00CB3DA0" w:rsidRDefault="00CB3DA0" w:rsidP="00CB3DA0">
      <w:pPr>
        <w:pStyle w:val="Paragraphedeliste"/>
        <w:spacing w:after="0" w:line="240" w:lineRule="auto"/>
        <w:ind w:left="90"/>
        <w:jc w:val="both"/>
        <w:rPr>
          <w:rFonts w:ascii="Tahoma" w:hAnsi="Tahoma" w:cs="Tahoma"/>
          <w:b/>
          <w:i/>
          <w:sz w:val="24"/>
          <w:szCs w:val="24"/>
          <w:lang w:val="fr-FR"/>
        </w:rPr>
      </w:pPr>
      <w:r>
        <w:rPr>
          <w:rFonts w:ascii="Tahoma" w:hAnsi="Tahoma" w:cs="Tahoma"/>
          <w:b/>
          <w:i/>
          <w:sz w:val="24"/>
          <w:szCs w:val="24"/>
          <w:lang w:val="fr-FR"/>
        </w:rPr>
        <w:tab/>
      </w:r>
      <w:r>
        <w:rPr>
          <w:rFonts w:ascii="Tahoma" w:hAnsi="Tahoma" w:cs="Tahoma"/>
          <w:b/>
          <w:i/>
          <w:sz w:val="24"/>
          <w:szCs w:val="24"/>
          <w:lang w:val="fr-FR"/>
        </w:rPr>
        <w:tab/>
      </w:r>
    </w:p>
    <w:p w:rsidR="00CB3DA0" w:rsidRPr="00CB3DA0" w:rsidRDefault="00CB3DA0" w:rsidP="00CB3DA0">
      <w:pPr>
        <w:spacing w:after="0" w:line="240" w:lineRule="auto"/>
        <w:jc w:val="both"/>
        <w:rPr>
          <w:rFonts w:ascii="Tahoma" w:hAnsi="Tahoma" w:cs="Tahoma"/>
          <w:i/>
          <w:sz w:val="24"/>
          <w:szCs w:val="24"/>
          <w:lang w:val="fr-FR"/>
        </w:rPr>
      </w:pPr>
    </w:p>
    <w:p w:rsidR="00CB3DA0" w:rsidRPr="00CB3DA0" w:rsidRDefault="00CB3DA0" w:rsidP="00CB3DA0">
      <w:pPr>
        <w:spacing w:after="0" w:line="240" w:lineRule="auto"/>
        <w:jc w:val="both"/>
        <w:rPr>
          <w:rFonts w:ascii="Tahoma" w:hAnsi="Tahoma" w:cs="Tahoma"/>
          <w:b/>
          <w:i/>
          <w:sz w:val="24"/>
          <w:szCs w:val="24"/>
          <w:lang w:val="fr-FR"/>
        </w:rPr>
      </w:pPr>
      <w:r w:rsidRPr="00CB3DA0">
        <w:rPr>
          <w:rFonts w:ascii="Tahoma" w:hAnsi="Tahoma" w:cs="Tahoma"/>
          <w:b/>
          <w:i/>
          <w:sz w:val="24"/>
          <w:szCs w:val="24"/>
          <w:lang w:val="fr-FR"/>
        </w:rPr>
        <w:t>Monsieur le Ministre,</w:t>
      </w:r>
    </w:p>
    <w:p w:rsidR="00CB3DA0" w:rsidRDefault="00CB3DA0" w:rsidP="00CB3DA0">
      <w:pPr>
        <w:spacing w:after="0" w:line="240" w:lineRule="auto"/>
        <w:jc w:val="both"/>
        <w:rPr>
          <w:rFonts w:ascii="Tahoma" w:hAnsi="Tahoma" w:cs="Tahoma"/>
          <w:b/>
          <w:i/>
          <w:sz w:val="24"/>
          <w:szCs w:val="24"/>
          <w:lang w:val="fr-FR"/>
        </w:rPr>
      </w:pPr>
    </w:p>
    <w:p w:rsidR="00C26162" w:rsidRDefault="00E50841" w:rsidP="00CB3DA0">
      <w:pPr>
        <w:spacing w:after="0" w:line="240" w:lineRule="auto"/>
        <w:jc w:val="both"/>
        <w:rPr>
          <w:rFonts w:ascii="Tahoma" w:hAnsi="Tahoma" w:cs="Tahoma"/>
          <w:i/>
          <w:sz w:val="24"/>
          <w:szCs w:val="24"/>
          <w:lang w:val="fr-FR"/>
        </w:rPr>
      </w:pPr>
      <w:r w:rsidRPr="00E50841">
        <w:rPr>
          <w:rFonts w:ascii="Tahoma" w:hAnsi="Tahoma" w:cs="Tahoma"/>
          <w:i/>
          <w:sz w:val="24"/>
          <w:szCs w:val="24"/>
          <w:lang w:val="fr-FR"/>
        </w:rPr>
        <w:t>Comme vous le savez b</w:t>
      </w:r>
      <w:r>
        <w:rPr>
          <w:rFonts w:ascii="Tahoma" w:hAnsi="Tahoma" w:cs="Tahoma"/>
          <w:i/>
          <w:sz w:val="24"/>
          <w:szCs w:val="24"/>
          <w:lang w:val="fr-FR"/>
        </w:rPr>
        <w:t>ien, l’église catholique prépare les croyants pour une marche afin de commémorer la journée du 16 février 1992, journée au cours de laquelle plusieurs chrétiens sont tombés sous les coups des balles pendant la deuxième République.</w:t>
      </w:r>
    </w:p>
    <w:p w:rsidR="00C26162" w:rsidRDefault="00C26162" w:rsidP="00CB3DA0">
      <w:pPr>
        <w:spacing w:after="0" w:line="240" w:lineRule="auto"/>
        <w:jc w:val="both"/>
        <w:rPr>
          <w:rFonts w:ascii="Tahoma" w:hAnsi="Tahoma" w:cs="Tahoma"/>
          <w:i/>
          <w:sz w:val="24"/>
          <w:szCs w:val="24"/>
          <w:lang w:val="fr-FR"/>
        </w:rPr>
      </w:pPr>
    </w:p>
    <w:p w:rsidR="00E50841" w:rsidRPr="00E50841" w:rsidRDefault="00C26162" w:rsidP="00CB3DA0">
      <w:pPr>
        <w:spacing w:after="0" w:line="240" w:lineRule="auto"/>
        <w:jc w:val="both"/>
        <w:rPr>
          <w:rFonts w:ascii="Tahoma" w:hAnsi="Tahoma" w:cs="Tahoma"/>
          <w:i/>
          <w:sz w:val="24"/>
          <w:szCs w:val="24"/>
          <w:lang w:val="fr-FR"/>
        </w:rPr>
      </w:pPr>
      <w:r>
        <w:rPr>
          <w:rFonts w:ascii="Tahoma" w:hAnsi="Tahoma" w:cs="Tahoma"/>
          <w:i/>
          <w:sz w:val="24"/>
          <w:szCs w:val="24"/>
          <w:lang w:val="fr-FR"/>
        </w:rPr>
        <w:t>Selon certains prêt</w:t>
      </w:r>
      <w:r w:rsidR="0043407A">
        <w:rPr>
          <w:rFonts w:ascii="Tahoma" w:hAnsi="Tahoma" w:cs="Tahoma"/>
          <w:i/>
          <w:sz w:val="24"/>
          <w:szCs w:val="24"/>
          <w:lang w:val="fr-FR"/>
        </w:rPr>
        <w:t>r</w:t>
      </w:r>
      <w:r>
        <w:rPr>
          <w:rFonts w:ascii="Tahoma" w:hAnsi="Tahoma" w:cs="Tahoma"/>
          <w:i/>
          <w:sz w:val="24"/>
          <w:szCs w:val="24"/>
          <w:lang w:val="fr-FR"/>
        </w:rPr>
        <w:t>es qui sont en train de passer sur certain</w:t>
      </w:r>
      <w:r w:rsidR="001A62A3">
        <w:rPr>
          <w:rFonts w:ascii="Tahoma" w:hAnsi="Tahoma" w:cs="Tahoma"/>
          <w:i/>
          <w:sz w:val="24"/>
          <w:szCs w:val="24"/>
          <w:lang w:val="fr-FR"/>
        </w:rPr>
        <w:t>e</w:t>
      </w:r>
      <w:r>
        <w:rPr>
          <w:rFonts w:ascii="Tahoma" w:hAnsi="Tahoma" w:cs="Tahoma"/>
          <w:i/>
          <w:sz w:val="24"/>
          <w:szCs w:val="24"/>
          <w:lang w:val="fr-FR"/>
        </w:rPr>
        <w:t xml:space="preserve">s chaines de télévision, ’’des jeunes gens </w:t>
      </w:r>
      <w:r w:rsidR="001A62A3">
        <w:rPr>
          <w:rFonts w:ascii="Tahoma" w:hAnsi="Tahoma" w:cs="Tahoma"/>
          <w:i/>
          <w:sz w:val="24"/>
          <w:szCs w:val="24"/>
          <w:lang w:val="fr-FR"/>
        </w:rPr>
        <w:t xml:space="preserve">sont </w:t>
      </w:r>
      <w:r>
        <w:rPr>
          <w:rFonts w:ascii="Tahoma" w:hAnsi="Tahoma" w:cs="Tahoma"/>
          <w:i/>
          <w:sz w:val="24"/>
          <w:szCs w:val="24"/>
          <w:lang w:val="fr-FR"/>
        </w:rPr>
        <w:t>en formation pour affronter le pouvoir.’’</w:t>
      </w:r>
      <w:r w:rsidR="00E50841">
        <w:rPr>
          <w:rFonts w:ascii="Tahoma" w:hAnsi="Tahoma" w:cs="Tahoma"/>
          <w:i/>
          <w:sz w:val="24"/>
          <w:szCs w:val="24"/>
          <w:lang w:val="fr-FR"/>
        </w:rPr>
        <w:t xml:space="preserve"> </w:t>
      </w:r>
    </w:p>
    <w:p w:rsidR="00CB3DA0" w:rsidRDefault="00CB3DA0" w:rsidP="00CB3DA0">
      <w:pPr>
        <w:pStyle w:val="Paragraphedeliste"/>
        <w:spacing w:after="0" w:line="240" w:lineRule="auto"/>
        <w:ind w:left="90"/>
        <w:jc w:val="both"/>
        <w:rPr>
          <w:rFonts w:ascii="Tahoma" w:hAnsi="Tahoma" w:cs="Tahoma"/>
          <w:i/>
          <w:sz w:val="24"/>
          <w:szCs w:val="24"/>
          <w:lang w:val="fr-FR"/>
        </w:rPr>
      </w:pPr>
    </w:p>
    <w:p w:rsidR="00C26162" w:rsidRDefault="00C26162" w:rsidP="00783F3C">
      <w:pPr>
        <w:pStyle w:val="Paragraphedeliste"/>
        <w:spacing w:after="0" w:line="240" w:lineRule="auto"/>
        <w:ind w:left="0"/>
        <w:jc w:val="both"/>
        <w:rPr>
          <w:rFonts w:ascii="Tahoma" w:hAnsi="Tahoma" w:cs="Tahoma"/>
          <w:i/>
          <w:sz w:val="24"/>
          <w:szCs w:val="24"/>
          <w:lang w:val="fr-FR"/>
        </w:rPr>
      </w:pPr>
      <w:r>
        <w:rPr>
          <w:rFonts w:ascii="Tahoma" w:hAnsi="Tahoma" w:cs="Tahoma"/>
          <w:i/>
          <w:sz w:val="24"/>
          <w:szCs w:val="24"/>
          <w:lang w:val="fr-FR"/>
        </w:rPr>
        <w:t>C’est pour tout ceci que je vous demand</w:t>
      </w:r>
      <w:r w:rsidR="00AB2241">
        <w:rPr>
          <w:rFonts w:ascii="Tahoma" w:hAnsi="Tahoma" w:cs="Tahoma"/>
          <w:i/>
          <w:sz w:val="24"/>
          <w:szCs w:val="24"/>
          <w:lang w:val="fr-FR"/>
        </w:rPr>
        <w:t xml:space="preserve">e de bien vouloir </w:t>
      </w:r>
      <w:r w:rsidR="00A17BE9">
        <w:rPr>
          <w:rFonts w:ascii="Tahoma" w:hAnsi="Tahoma" w:cs="Tahoma"/>
          <w:i/>
          <w:sz w:val="24"/>
          <w:szCs w:val="24"/>
          <w:lang w:val="fr-FR"/>
        </w:rPr>
        <w:t>invit</w:t>
      </w:r>
      <w:r w:rsidR="00AB2241">
        <w:rPr>
          <w:rFonts w:ascii="Tahoma" w:hAnsi="Tahoma" w:cs="Tahoma"/>
          <w:i/>
          <w:sz w:val="24"/>
          <w:szCs w:val="24"/>
          <w:lang w:val="fr-FR"/>
        </w:rPr>
        <w:t>er le N</w:t>
      </w:r>
      <w:r>
        <w:rPr>
          <w:rFonts w:ascii="Tahoma" w:hAnsi="Tahoma" w:cs="Tahoma"/>
          <w:i/>
          <w:sz w:val="24"/>
          <w:szCs w:val="24"/>
          <w:lang w:val="fr-FR"/>
        </w:rPr>
        <w:t>once Apostoliqu</w:t>
      </w:r>
      <w:r w:rsidR="0043407A">
        <w:rPr>
          <w:rFonts w:ascii="Tahoma" w:hAnsi="Tahoma" w:cs="Tahoma"/>
          <w:i/>
          <w:sz w:val="24"/>
          <w:szCs w:val="24"/>
          <w:lang w:val="fr-FR"/>
        </w:rPr>
        <w:t>e pour l’informer sur ce que l’E</w:t>
      </w:r>
      <w:r>
        <w:rPr>
          <w:rFonts w:ascii="Tahoma" w:hAnsi="Tahoma" w:cs="Tahoma"/>
          <w:i/>
          <w:sz w:val="24"/>
          <w:szCs w:val="24"/>
          <w:lang w:val="fr-FR"/>
        </w:rPr>
        <w:t>glise planifie et qu’en cas des dérapages que cette dernière assume sa responsabilité</w:t>
      </w:r>
      <w:r w:rsidR="00AB2241">
        <w:rPr>
          <w:rFonts w:ascii="Tahoma" w:hAnsi="Tahoma" w:cs="Tahoma"/>
          <w:i/>
          <w:sz w:val="24"/>
          <w:szCs w:val="24"/>
          <w:lang w:val="fr-FR"/>
        </w:rPr>
        <w:t xml:space="preserve"> vis-à-vis de l’Etat congolais</w:t>
      </w:r>
      <w:r>
        <w:rPr>
          <w:rFonts w:ascii="Tahoma" w:hAnsi="Tahoma" w:cs="Tahoma"/>
          <w:i/>
          <w:sz w:val="24"/>
          <w:szCs w:val="24"/>
          <w:lang w:val="fr-FR"/>
        </w:rPr>
        <w:t>.</w:t>
      </w:r>
    </w:p>
    <w:p w:rsidR="00C26162" w:rsidRDefault="00C26162" w:rsidP="00CB3DA0">
      <w:pPr>
        <w:pStyle w:val="Paragraphedeliste"/>
        <w:spacing w:after="0" w:line="240" w:lineRule="auto"/>
        <w:ind w:left="90"/>
        <w:jc w:val="both"/>
        <w:rPr>
          <w:rFonts w:ascii="Tahoma" w:hAnsi="Tahoma" w:cs="Tahoma"/>
          <w:i/>
          <w:sz w:val="24"/>
          <w:szCs w:val="24"/>
          <w:lang w:val="fr-FR"/>
        </w:rPr>
      </w:pPr>
    </w:p>
    <w:p w:rsidR="003A1BF5" w:rsidRDefault="00CB3DA0" w:rsidP="00783F3C">
      <w:pPr>
        <w:pStyle w:val="Paragraphedeliste"/>
        <w:spacing w:after="0" w:line="240" w:lineRule="auto"/>
        <w:ind w:left="0"/>
        <w:jc w:val="both"/>
        <w:rPr>
          <w:rFonts w:ascii="Tahoma" w:hAnsi="Tahoma" w:cs="Tahoma"/>
          <w:i/>
          <w:sz w:val="24"/>
          <w:szCs w:val="24"/>
          <w:lang w:val="fr-FR"/>
        </w:rPr>
      </w:pPr>
      <w:r>
        <w:rPr>
          <w:rFonts w:ascii="Tahoma" w:hAnsi="Tahoma" w:cs="Tahoma"/>
          <w:i/>
          <w:sz w:val="24"/>
          <w:szCs w:val="24"/>
          <w:lang w:val="fr-FR"/>
        </w:rPr>
        <w:t xml:space="preserve">Veuillez agréer, </w:t>
      </w:r>
      <w:r>
        <w:rPr>
          <w:rFonts w:ascii="Tahoma" w:hAnsi="Tahoma" w:cs="Tahoma"/>
          <w:b/>
          <w:i/>
          <w:sz w:val="24"/>
          <w:szCs w:val="24"/>
          <w:lang w:val="fr-FR"/>
        </w:rPr>
        <w:t>Monsieur le Ministre</w:t>
      </w:r>
      <w:r>
        <w:rPr>
          <w:rFonts w:ascii="Tahoma" w:hAnsi="Tahoma" w:cs="Tahoma"/>
          <w:i/>
          <w:sz w:val="24"/>
          <w:szCs w:val="24"/>
          <w:lang w:val="fr-FR"/>
        </w:rPr>
        <w:t>, l’expression de m</w:t>
      </w:r>
      <w:r w:rsidR="003A1BF5">
        <w:rPr>
          <w:rFonts w:ascii="Tahoma" w:hAnsi="Tahoma" w:cs="Tahoma"/>
          <w:i/>
          <w:sz w:val="24"/>
          <w:szCs w:val="24"/>
          <w:lang w:val="fr-FR"/>
        </w:rPr>
        <w:t>es sentiments patriotiques.</w:t>
      </w:r>
    </w:p>
    <w:p w:rsidR="00CB3DA0" w:rsidRDefault="00CB3DA0" w:rsidP="00CB3DA0">
      <w:pPr>
        <w:pStyle w:val="Paragraphedeliste"/>
        <w:spacing w:after="0" w:line="240" w:lineRule="auto"/>
        <w:ind w:left="90"/>
        <w:jc w:val="both"/>
        <w:rPr>
          <w:rFonts w:ascii="Tahoma" w:hAnsi="Tahoma" w:cs="Tahoma"/>
          <w:i/>
          <w:sz w:val="24"/>
          <w:szCs w:val="24"/>
          <w:lang w:val="fr-FR"/>
        </w:rPr>
      </w:pPr>
    </w:p>
    <w:p w:rsidR="00CB3DA0" w:rsidRPr="00CB3DA0" w:rsidRDefault="00CB3DA0" w:rsidP="00CB3DA0">
      <w:pPr>
        <w:spacing w:after="0" w:line="240" w:lineRule="auto"/>
        <w:jc w:val="both"/>
        <w:rPr>
          <w:rFonts w:ascii="Tahoma" w:hAnsi="Tahoma" w:cs="Tahoma"/>
          <w:i/>
          <w:sz w:val="24"/>
          <w:szCs w:val="24"/>
          <w:lang w:val="fr-FR"/>
        </w:rPr>
      </w:pPr>
    </w:p>
    <w:p w:rsidR="00CB3DA0" w:rsidRDefault="00CB3DA0" w:rsidP="00CB3DA0">
      <w:pPr>
        <w:pStyle w:val="Paragraphedeliste"/>
        <w:spacing w:after="0" w:line="240" w:lineRule="auto"/>
        <w:ind w:left="90"/>
        <w:jc w:val="both"/>
        <w:rPr>
          <w:rFonts w:ascii="Tahoma" w:hAnsi="Tahoma" w:cs="Tahoma"/>
          <w:i/>
          <w:sz w:val="24"/>
          <w:szCs w:val="24"/>
          <w:lang w:val="fr-FR"/>
        </w:rPr>
      </w:pPr>
    </w:p>
    <w:p w:rsidR="00CB3DA0" w:rsidRDefault="00CB3DA0" w:rsidP="00CB3DA0">
      <w:pPr>
        <w:pStyle w:val="Paragraphedeliste"/>
        <w:spacing w:after="0" w:line="240" w:lineRule="auto"/>
        <w:ind w:left="90"/>
        <w:jc w:val="both"/>
        <w:rPr>
          <w:rFonts w:ascii="Tahoma" w:hAnsi="Tahoma" w:cs="Tahoma"/>
          <w:b/>
          <w:i/>
          <w:sz w:val="24"/>
          <w:szCs w:val="24"/>
          <w:lang w:val="fr-FR"/>
        </w:rPr>
      </w:pPr>
      <w:r>
        <w:rPr>
          <w:rFonts w:ascii="Tahoma" w:hAnsi="Tahoma" w:cs="Tahoma"/>
          <w:b/>
          <w:i/>
          <w:sz w:val="24"/>
          <w:szCs w:val="24"/>
          <w:lang w:val="fr-FR"/>
        </w:rPr>
        <w:t xml:space="preserve">                                                                                           </w:t>
      </w:r>
      <w:r w:rsidRPr="006F22E2">
        <w:rPr>
          <w:rFonts w:ascii="Tahoma" w:hAnsi="Tahoma" w:cs="Tahoma"/>
          <w:b/>
          <w:i/>
          <w:sz w:val="24"/>
          <w:szCs w:val="24"/>
          <w:lang w:val="fr-FR"/>
        </w:rPr>
        <w:t>Gustave  BEYA  SIKU</w:t>
      </w:r>
    </w:p>
    <w:p w:rsidR="00CB3DA0" w:rsidRDefault="00CB3DA0" w:rsidP="00CB3DA0">
      <w:pPr>
        <w:spacing w:line="360" w:lineRule="auto"/>
        <w:jc w:val="both"/>
      </w:pPr>
    </w:p>
    <w:sectPr w:rsidR="00CB3DA0" w:rsidSect="00EA71D3">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01701"/>
    <w:multiLevelType w:val="hybridMultilevel"/>
    <w:tmpl w:val="FEF0C8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A14DC5"/>
    <w:multiLevelType w:val="hybridMultilevel"/>
    <w:tmpl w:val="70DAF8DE"/>
    <w:lvl w:ilvl="0" w:tplc="CCB6D852">
      <w:start w:val="1"/>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2">
    <w:nsid w:val="08CA4F57"/>
    <w:multiLevelType w:val="hybridMultilevel"/>
    <w:tmpl w:val="C20E48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F604D0D"/>
    <w:multiLevelType w:val="hybridMultilevel"/>
    <w:tmpl w:val="F91AFC38"/>
    <w:lvl w:ilvl="0" w:tplc="0CFA3606">
      <w:numFmt w:val="bullet"/>
      <w:lvlText w:val="-"/>
      <w:lvlJc w:val="left"/>
      <w:pPr>
        <w:ind w:left="810" w:hanging="360"/>
      </w:pPr>
      <w:rPr>
        <w:rFonts w:ascii="Tahoma" w:eastAsiaTheme="minorEastAsia" w:hAnsi="Tahoma" w:cs="Tahom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26541A3E"/>
    <w:multiLevelType w:val="hybridMultilevel"/>
    <w:tmpl w:val="E558FE1C"/>
    <w:lvl w:ilvl="0" w:tplc="A426BC78">
      <w:numFmt w:val="bullet"/>
      <w:lvlText w:val="-"/>
      <w:lvlJc w:val="left"/>
      <w:pPr>
        <w:ind w:left="810" w:hanging="360"/>
      </w:pPr>
      <w:rPr>
        <w:rFonts w:ascii="Tahoma" w:eastAsiaTheme="minorEastAsia" w:hAnsi="Tahoma" w:cs="Tahom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2D6368F2"/>
    <w:multiLevelType w:val="hybridMultilevel"/>
    <w:tmpl w:val="5096F160"/>
    <w:lvl w:ilvl="0" w:tplc="F72A9E2A">
      <w:numFmt w:val="bullet"/>
      <w:lvlText w:val="-"/>
      <w:lvlJc w:val="left"/>
      <w:pPr>
        <w:ind w:left="810" w:hanging="360"/>
      </w:pPr>
      <w:rPr>
        <w:rFonts w:ascii="Tahoma" w:eastAsiaTheme="minorHAnsi" w:hAnsi="Tahoma" w:cs="Tahom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2DDF7D0C"/>
    <w:multiLevelType w:val="hybridMultilevel"/>
    <w:tmpl w:val="09F6A210"/>
    <w:lvl w:ilvl="0" w:tplc="E8FE082E">
      <w:numFmt w:val="bullet"/>
      <w:lvlText w:val="-"/>
      <w:lvlJc w:val="left"/>
      <w:pPr>
        <w:ind w:left="1305" w:hanging="360"/>
      </w:pPr>
      <w:rPr>
        <w:rFonts w:ascii="Tahoma" w:eastAsiaTheme="minorEastAsia" w:hAnsi="Tahoma" w:cs="Tahoma"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7">
    <w:nsid w:val="30667CEB"/>
    <w:multiLevelType w:val="hybridMultilevel"/>
    <w:tmpl w:val="CC7AEA86"/>
    <w:lvl w:ilvl="0" w:tplc="5C6046DC">
      <w:start w:val="1"/>
      <w:numFmt w:val="bullet"/>
      <w:lvlText w:val="-"/>
      <w:lvlJc w:val="left"/>
      <w:pPr>
        <w:ind w:left="720" w:hanging="360"/>
      </w:pPr>
      <w:rPr>
        <w:rFonts w:ascii="Tahoma" w:eastAsiaTheme="minorEastAsia"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4"/>
  </w:num>
  <w:num w:numId="5">
    <w:abstractNumId w:val="3"/>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2FA"/>
    <w:rsid w:val="00001E03"/>
    <w:rsid w:val="00002CFE"/>
    <w:rsid w:val="00011F21"/>
    <w:rsid w:val="00015257"/>
    <w:rsid w:val="00026879"/>
    <w:rsid w:val="0003399D"/>
    <w:rsid w:val="00044CB7"/>
    <w:rsid w:val="00046C4A"/>
    <w:rsid w:val="00053C9F"/>
    <w:rsid w:val="00062265"/>
    <w:rsid w:val="000745F9"/>
    <w:rsid w:val="00082465"/>
    <w:rsid w:val="0008730C"/>
    <w:rsid w:val="000942F9"/>
    <w:rsid w:val="00094808"/>
    <w:rsid w:val="000A768B"/>
    <w:rsid w:val="000B061A"/>
    <w:rsid w:val="000D5AA1"/>
    <w:rsid w:val="000E3361"/>
    <w:rsid w:val="00116DC8"/>
    <w:rsid w:val="00131853"/>
    <w:rsid w:val="001330EC"/>
    <w:rsid w:val="00145A19"/>
    <w:rsid w:val="00146B06"/>
    <w:rsid w:val="001617E8"/>
    <w:rsid w:val="001629E1"/>
    <w:rsid w:val="001A131F"/>
    <w:rsid w:val="001A5E3D"/>
    <w:rsid w:val="001A62A3"/>
    <w:rsid w:val="001B7BA3"/>
    <w:rsid w:val="001C3847"/>
    <w:rsid w:val="001C6A77"/>
    <w:rsid w:val="001D5FAE"/>
    <w:rsid w:val="001D712D"/>
    <w:rsid w:val="001E476D"/>
    <w:rsid w:val="001E5BCD"/>
    <w:rsid w:val="00215C54"/>
    <w:rsid w:val="00252786"/>
    <w:rsid w:val="0027706B"/>
    <w:rsid w:val="002A7931"/>
    <w:rsid w:val="002C5FA9"/>
    <w:rsid w:val="002D7B2A"/>
    <w:rsid w:val="003034C5"/>
    <w:rsid w:val="003040E9"/>
    <w:rsid w:val="00304975"/>
    <w:rsid w:val="00307036"/>
    <w:rsid w:val="00327826"/>
    <w:rsid w:val="00343987"/>
    <w:rsid w:val="003509A0"/>
    <w:rsid w:val="003535E7"/>
    <w:rsid w:val="0036537E"/>
    <w:rsid w:val="003678E2"/>
    <w:rsid w:val="00370812"/>
    <w:rsid w:val="00373361"/>
    <w:rsid w:val="00387544"/>
    <w:rsid w:val="003A1BF5"/>
    <w:rsid w:val="003B7892"/>
    <w:rsid w:val="003C1C01"/>
    <w:rsid w:val="003C641E"/>
    <w:rsid w:val="003D6338"/>
    <w:rsid w:val="003E33EC"/>
    <w:rsid w:val="003E37D8"/>
    <w:rsid w:val="003F297F"/>
    <w:rsid w:val="004150AD"/>
    <w:rsid w:val="0041762D"/>
    <w:rsid w:val="004241D5"/>
    <w:rsid w:val="0043407A"/>
    <w:rsid w:val="00440EA8"/>
    <w:rsid w:val="00452A36"/>
    <w:rsid w:val="00462EC4"/>
    <w:rsid w:val="004668FA"/>
    <w:rsid w:val="00480410"/>
    <w:rsid w:val="004A2DB6"/>
    <w:rsid w:val="004C1649"/>
    <w:rsid w:val="004E2B90"/>
    <w:rsid w:val="005044A1"/>
    <w:rsid w:val="0050508A"/>
    <w:rsid w:val="005101AF"/>
    <w:rsid w:val="00525743"/>
    <w:rsid w:val="00573A01"/>
    <w:rsid w:val="00581008"/>
    <w:rsid w:val="00587BEA"/>
    <w:rsid w:val="005D0EEC"/>
    <w:rsid w:val="005D1392"/>
    <w:rsid w:val="005D4ED3"/>
    <w:rsid w:val="005E2824"/>
    <w:rsid w:val="005E48D5"/>
    <w:rsid w:val="005E77EA"/>
    <w:rsid w:val="00613253"/>
    <w:rsid w:val="00614BA0"/>
    <w:rsid w:val="00616CA5"/>
    <w:rsid w:val="00644B0C"/>
    <w:rsid w:val="0066536D"/>
    <w:rsid w:val="00680CAB"/>
    <w:rsid w:val="00683EA6"/>
    <w:rsid w:val="006C05C7"/>
    <w:rsid w:val="006D01EB"/>
    <w:rsid w:val="006D4B48"/>
    <w:rsid w:val="006D4F6C"/>
    <w:rsid w:val="006E7505"/>
    <w:rsid w:val="006F1623"/>
    <w:rsid w:val="007010FC"/>
    <w:rsid w:val="00712725"/>
    <w:rsid w:val="00721E76"/>
    <w:rsid w:val="007276F2"/>
    <w:rsid w:val="00731838"/>
    <w:rsid w:val="007378DC"/>
    <w:rsid w:val="0074792D"/>
    <w:rsid w:val="00752FAF"/>
    <w:rsid w:val="00775172"/>
    <w:rsid w:val="00783F3C"/>
    <w:rsid w:val="00790CE0"/>
    <w:rsid w:val="007F09F8"/>
    <w:rsid w:val="00814B93"/>
    <w:rsid w:val="0082029C"/>
    <w:rsid w:val="00825576"/>
    <w:rsid w:val="00834C20"/>
    <w:rsid w:val="0083539A"/>
    <w:rsid w:val="0084137B"/>
    <w:rsid w:val="008857E7"/>
    <w:rsid w:val="008A0335"/>
    <w:rsid w:val="008A4136"/>
    <w:rsid w:val="008B57F1"/>
    <w:rsid w:val="008C4CAE"/>
    <w:rsid w:val="008C69A1"/>
    <w:rsid w:val="008D7843"/>
    <w:rsid w:val="008F51B5"/>
    <w:rsid w:val="00902830"/>
    <w:rsid w:val="00920E25"/>
    <w:rsid w:val="00922ADE"/>
    <w:rsid w:val="009379BB"/>
    <w:rsid w:val="00957235"/>
    <w:rsid w:val="00977162"/>
    <w:rsid w:val="009807BC"/>
    <w:rsid w:val="009A4985"/>
    <w:rsid w:val="009C4154"/>
    <w:rsid w:val="009C5FE9"/>
    <w:rsid w:val="009C7019"/>
    <w:rsid w:val="009F2464"/>
    <w:rsid w:val="00A0075B"/>
    <w:rsid w:val="00A0240B"/>
    <w:rsid w:val="00A05771"/>
    <w:rsid w:val="00A0630A"/>
    <w:rsid w:val="00A071F1"/>
    <w:rsid w:val="00A134E2"/>
    <w:rsid w:val="00A1714E"/>
    <w:rsid w:val="00A17BE9"/>
    <w:rsid w:val="00A22173"/>
    <w:rsid w:val="00A34546"/>
    <w:rsid w:val="00A346E9"/>
    <w:rsid w:val="00A35231"/>
    <w:rsid w:val="00A35D38"/>
    <w:rsid w:val="00A56468"/>
    <w:rsid w:val="00A57B6F"/>
    <w:rsid w:val="00A66985"/>
    <w:rsid w:val="00A67EDB"/>
    <w:rsid w:val="00A77116"/>
    <w:rsid w:val="00A77910"/>
    <w:rsid w:val="00A77CD2"/>
    <w:rsid w:val="00A84753"/>
    <w:rsid w:val="00A915A3"/>
    <w:rsid w:val="00AA48AE"/>
    <w:rsid w:val="00AB2241"/>
    <w:rsid w:val="00AF7DA3"/>
    <w:rsid w:val="00B20538"/>
    <w:rsid w:val="00B258BB"/>
    <w:rsid w:val="00B35D3D"/>
    <w:rsid w:val="00B507FC"/>
    <w:rsid w:val="00B53F8C"/>
    <w:rsid w:val="00B738BF"/>
    <w:rsid w:val="00B779A5"/>
    <w:rsid w:val="00BB46BF"/>
    <w:rsid w:val="00BB70FE"/>
    <w:rsid w:val="00BC02FA"/>
    <w:rsid w:val="00BC1088"/>
    <w:rsid w:val="00BC1238"/>
    <w:rsid w:val="00BE0E0B"/>
    <w:rsid w:val="00BE7178"/>
    <w:rsid w:val="00BF3FB6"/>
    <w:rsid w:val="00BF44FC"/>
    <w:rsid w:val="00BF7523"/>
    <w:rsid w:val="00C26162"/>
    <w:rsid w:val="00C362E6"/>
    <w:rsid w:val="00C40107"/>
    <w:rsid w:val="00C425D6"/>
    <w:rsid w:val="00C44C2F"/>
    <w:rsid w:val="00C50050"/>
    <w:rsid w:val="00C53D47"/>
    <w:rsid w:val="00C602FC"/>
    <w:rsid w:val="00C91015"/>
    <w:rsid w:val="00C9718F"/>
    <w:rsid w:val="00C97552"/>
    <w:rsid w:val="00CB0574"/>
    <w:rsid w:val="00CB1CB2"/>
    <w:rsid w:val="00CB3DA0"/>
    <w:rsid w:val="00CB681E"/>
    <w:rsid w:val="00CB776B"/>
    <w:rsid w:val="00CC40BD"/>
    <w:rsid w:val="00CC7292"/>
    <w:rsid w:val="00CD0E9C"/>
    <w:rsid w:val="00D047ED"/>
    <w:rsid w:val="00D3706A"/>
    <w:rsid w:val="00D45F81"/>
    <w:rsid w:val="00D471C4"/>
    <w:rsid w:val="00D47A22"/>
    <w:rsid w:val="00D510E1"/>
    <w:rsid w:val="00D60714"/>
    <w:rsid w:val="00D753D3"/>
    <w:rsid w:val="00DA7672"/>
    <w:rsid w:val="00DC26C1"/>
    <w:rsid w:val="00DE020C"/>
    <w:rsid w:val="00DE30A7"/>
    <w:rsid w:val="00DF1325"/>
    <w:rsid w:val="00DF2EE0"/>
    <w:rsid w:val="00DF7A6D"/>
    <w:rsid w:val="00E05C23"/>
    <w:rsid w:val="00E0663D"/>
    <w:rsid w:val="00E1062F"/>
    <w:rsid w:val="00E21EDE"/>
    <w:rsid w:val="00E25D42"/>
    <w:rsid w:val="00E33C80"/>
    <w:rsid w:val="00E42A64"/>
    <w:rsid w:val="00E50841"/>
    <w:rsid w:val="00E53BE8"/>
    <w:rsid w:val="00E814A0"/>
    <w:rsid w:val="00E90028"/>
    <w:rsid w:val="00EA71D3"/>
    <w:rsid w:val="00ED66D7"/>
    <w:rsid w:val="00EE1EA0"/>
    <w:rsid w:val="00EF245F"/>
    <w:rsid w:val="00EF551B"/>
    <w:rsid w:val="00EF7776"/>
    <w:rsid w:val="00F13C92"/>
    <w:rsid w:val="00F150C0"/>
    <w:rsid w:val="00F21487"/>
    <w:rsid w:val="00F242B2"/>
    <w:rsid w:val="00F44797"/>
    <w:rsid w:val="00F5179C"/>
    <w:rsid w:val="00F62E7D"/>
    <w:rsid w:val="00F67D67"/>
    <w:rsid w:val="00F752D5"/>
    <w:rsid w:val="00F76579"/>
    <w:rsid w:val="00F9265A"/>
    <w:rsid w:val="00FA43EE"/>
    <w:rsid w:val="00FA5E20"/>
    <w:rsid w:val="00FB05B2"/>
    <w:rsid w:val="00FB6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2FA"/>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02FA"/>
    <w:pPr>
      <w:ind w:left="720"/>
      <w:contextualSpacing/>
    </w:pPr>
  </w:style>
  <w:style w:type="paragraph" w:styleId="En-tte">
    <w:name w:val="header"/>
    <w:basedOn w:val="Normal"/>
    <w:link w:val="En-tteCar"/>
    <w:uiPriority w:val="99"/>
    <w:unhideWhenUsed/>
    <w:rsid w:val="00EA71D3"/>
    <w:pPr>
      <w:tabs>
        <w:tab w:val="center" w:pos="4680"/>
        <w:tab w:val="right" w:pos="9360"/>
      </w:tabs>
      <w:spacing w:after="0" w:line="240" w:lineRule="auto"/>
    </w:pPr>
  </w:style>
  <w:style w:type="character" w:customStyle="1" w:styleId="En-tteCar">
    <w:name w:val="En-tête Car"/>
    <w:basedOn w:val="Policepardfaut"/>
    <w:link w:val="En-tte"/>
    <w:uiPriority w:val="99"/>
    <w:rsid w:val="00EA71D3"/>
    <w:rPr>
      <w:rFonts w:eastAsiaTheme="minorEastAsia"/>
    </w:rPr>
  </w:style>
  <w:style w:type="paragraph" w:styleId="Textedebulles">
    <w:name w:val="Balloon Text"/>
    <w:basedOn w:val="Normal"/>
    <w:link w:val="TextedebullesCar"/>
    <w:uiPriority w:val="99"/>
    <w:semiHidden/>
    <w:unhideWhenUsed/>
    <w:rsid w:val="009379B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79BB"/>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2FA"/>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02FA"/>
    <w:pPr>
      <w:ind w:left="720"/>
      <w:contextualSpacing/>
    </w:pPr>
  </w:style>
  <w:style w:type="paragraph" w:styleId="En-tte">
    <w:name w:val="header"/>
    <w:basedOn w:val="Normal"/>
    <w:link w:val="En-tteCar"/>
    <w:uiPriority w:val="99"/>
    <w:unhideWhenUsed/>
    <w:rsid w:val="00EA71D3"/>
    <w:pPr>
      <w:tabs>
        <w:tab w:val="center" w:pos="4680"/>
        <w:tab w:val="right" w:pos="9360"/>
      </w:tabs>
      <w:spacing w:after="0" w:line="240" w:lineRule="auto"/>
    </w:pPr>
  </w:style>
  <w:style w:type="character" w:customStyle="1" w:styleId="En-tteCar">
    <w:name w:val="En-tête Car"/>
    <w:basedOn w:val="Policepardfaut"/>
    <w:link w:val="En-tte"/>
    <w:uiPriority w:val="99"/>
    <w:rsid w:val="00EA71D3"/>
    <w:rPr>
      <w:rFonts w:eastAsiaTheme="minorEastAsia"/>
    </w:rPr>
  </w:style>
  <w:style w:type="paragraph" w:styleId="Textedebulles">
    <w:name w:val="Balloon Text"/>
    <w:basedOn w:val="Normal"/>
    <w:link w:val="TextedebullesCar"/>
    <w:uiPriority w:val="99"/>
    <w:semiHidden/>
    <w:unhideWhenUsed/>
    <w:rsid w:val="009379B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79BB"/>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3</Pages>
  <Words>573</Words>
  <Characters>3153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acer</cp:lastModifiedBy>
  <cp:revision>59</cp:revision>
  <cp:lastPrinted>2012-02-09T15:11:00Z</cp:lastPrinted>
  <dcterms:created xsi:type="dcterms:W3CDTF">2012-02-09T09:34:00Z</dcterms:created>
  <dcterms:modified xsi:type="dcterms:W3CDTF">2012-02-09T15:25:00Z</dcterms:modified>
</cp:coreProperties>
</file>