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50" w:rsidRDefault="00053C50" w:rsidP="00F71276">
      <w:pPr>
        <w:jc w:val="both"/>
        <w:rPr>
          <w:rFonts w:cs="Tahoma"/>
        </w:rPr>
      </w:pPr>
    </w:p>
    <w:p w:rsidR="00053C50" w:rsidRDefault="00053C50" w:rsidP="00F71276">
      <w:pPr>
        <w:jc w:val="both"/>
        <w:rPr>
          <w:rFonts w:cs="Tahoma"/>
        </w:rPr>
      </w:pPr>
    </w:p>
    <w:p w:rsidR="00053C50" w:rsidRDefault="00053C50" w:rsidP="00F71276">
      <w:pPr>
        <w:jc w:val="both"/>
        <w:rPr>
          <w:rFonts w:cs="Tahoma"/>
        </w:rPr>
      </w:pPr>
    </w:p>
    <w:p w:rsidR="00053C50" w:rsidRDefault="00053C50" w:rsidP="00F71276">
      <w:pPr>
        <w:jc w:val="both"/>
        <w:rPr>
          <w:rFonts w:cs="Tahoma"/>
        </w:rPr>
      </w:pPr>
    </w:p>
    <w:p w:rsidR="00053C50" w:rsidRPr="00F42235" w:rsidRDefault="00053C50" w:rsidP="00F71276">
      <w:pPr>
        <w:jc w:val="both"/>
        <w:rPr>
          <w:rFonts w:cs="Tahoma"/>
          <w:sz w:val="16"/>
          <w:szCs w:val="16"/>
        </w:rPr>
      </w:pPr>
    </w:p>
    <w:p w:rsidR="00053C50" w:rsidRDefault="00053C50" w:rsidP="00F71276">
      <w:pPr>
        <w:jc w:val="both"/>
        <w:rPr>
          <w:rFonts w:cs="Tahoma"/>
        </w:rPr>
      </w:pPr>
    </w:p>
    <w:p w:rsidR="00F71276" w:rsidRPr="00053C50" w:rsidRDefault="00053C50" w:rsidP="00F71276">
      <w:pPr>
        <w:jc w:val="both"/>
        <w:rPr>
          <w:rFonts w:cs="Tahoma"/>
        </w:rPr>
      </w:pPr>
      <w:r>
        <w:rPr>
          <w:rFonts w:cs="Tahoma"/>
        </w:rPr>
        <w:t>N</w:t>
      </w:r>
      <w:r w:rsidR="00F71276">
        <w:rPr>
          <w:rFonts w:cs="Tahoma"/>
        </w:rPr>
        <w:t>/Réf : CAB/PR/CPCSC/           /FNL/NM/2009</w:t>
      </w:r>
    </w:p>
    <w:p w:rsidR="00F71276" w:rsidRPr="00053C50" w:rsidRDefault="00F71276" w:rsidP="00F71276">
      <w:pPr>
        <w:jc w:val="both"/>
        <w:rPr>
          <w:rFonts w:ascii="Bookman Old Style" w:hAnsi="Bookman Old Style" w:cs="Tahoma"/>
          <w:b/>
          <w:i/>
          <w:sz w:val="18"/>
          <w:szCs w:val="18"/>
        </w:rPr>
      </w:pPr>
      <w:r w:rsidRPr="00053C50">
        <w:rPr>
          <w:rFonts w:ascii="Bookman Old Style" w:hAnsi="Bookman Old Style" w:cs="Tahoma"/>
          <w:b/>
          <w:i/>
          <w:sz w:val="18"/>
          <w:szCs w:val="18"/>
          <w:u w:val="single"/>
        </w:rPr>
        <w:t>Copie  pour  information  à</w:t>
      </w:r>
      <w:r w:rsidRPr="00053C50">
        <w:rPr>
          <w:rFonts w:ascii="Bookman Old Style" w:hAnsi="Bookman Old Style" w:cs="Tahoma"/>
          <w:b/>
          <w:i/>
          <w:sz w:val="18"/>
          <w:szCs w:val="18"/>
        </w:rPr>
        <w:t> :</w:t>
      </w:r>
    </w:p>
    <w:p w:rsidR="00F71276" w:rsidRPr="00053C50" w:rsidRDefault="00F71276" w:rsidP="00F71276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8"/>
          <w:szCs w:val="18"/>
        </w:rPr>
      </w:pPr>
      <w:r w:rsidRPr="00053C50">
        <w:rPr>
          <w:rFonts w:ascii="Bookman Old Style" w:hAnsi="Bookman Old Style" w:cs="Tahoma"/>
          <w:b/>
          <w:i/>
          <w:sz w:val="18"/>
          <w:szCs w:val="18"/>
        </w:rPr>
        <w:t>Son  Excellence  Madame   le  Directeur  de  Cabinet  Adjoint  Chargé  des  Questions  Politiques,  Administratives  et  Juridiques.</w:t>
      </w:r>
    </w:p>
    <w:p w:rsidR="00F71276" w:rsidRDefault="00F71276" w:rsidP="00F71276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8"/>
          <w:szCs w:val="18"/>
        </w:rPr>
      </w:pPr>
      <w:r w:rsidRPr="00053C50">
        <w:rPr>
          <w:rFonts w:ascii="Bookman Old Style" w:hAnsi="Bookman Old Style" w:cs="Tahoma"/>
          <w:b/>
          <w:i/>
          <w:sz w:val="18"/>
          <w:szCs w:val="18"/>
        </w:rPr>
        <w:t>Son  Excellence  Monsieur  le  Directeur  de  Cabinet  Adjoint  Chargé  des  Questions  Economiques  et  de  la  Reconstruction.</w:t>
      </w:r>
    </w:p>
    <w:p w:rsidR="00053C50" w:rsidRPr="00053C50" w:rsidRDefault="00053C50" w:rsidP="00053C50">
      <w:pPr>
        <w:spacing w:after="0" w:line="240" w:lineRule="auto"/>
        <w:ind w:left="180"/>
        <w:jc w:val="both"/>
        <w:rPr>
          <w:rFonts w:ascii="Bookman Old Style" w:hAnsi="Bookman Old Style" w:cs="Tahoma"/>
          <w:b/>
          <w:i/>
          <w:sz w:val="18"/>
          <w:szCs w:val="18"/>
        </w:rPr>
      </w:pPr>
    </w:p>
    <w:p w:rsidR="00053C50" w:rsidRDefault="00AF539E" w:rsidP="00053C50">
      <w:pPr>
        <w:jc w:val="both"/>
        <w:rPr>
          <w:rFonts w:cs="Tahoma"/>
          <w:b/>
          <w:sz w:val="20"/>
          <w:szCs w:val="20"/>
        </w:rPr>
      </w:pPr>
      <w:r w:rsidRPr="00AF539E">
        <w:rPr>
          <w:rFonts w:cs="Tahoma"/>
          <w:b/>
          <w:noProof/>
          <w:sz w:val="20"/>
          <w:szCs w:val="20"/>
        </w:rPr>
        <w:pict>
          <v:line id="_x0000_s1026" style="position:absolute;left:0;text-align:left;z-index:251660288" from="0,.55pt" to="468pt,.55pt" strokeweight="4.5pt">
            <v:stroke linestyle="thinThick"/>
          </v:line>
        </w:pict>
      </w:r>
    </w:p>
    <w:p w:rsidR="00F71276" w:rsidRPr="00053C50" w:rsidRDefault="00F71276" w:rsidP="00053C50">
      <w:pPr>
        <w:jc w:val="center"/>
        <w:rPr>
          <w:rFonts w:cs="Tahoma"/>
          <w:b/>
          <w:sz w:val="20"/>
          <w:szCs w:val="20"/>
        </w:rPr>
      </w:pPr>
      <w:r w:rsidRPr="00053C50">
        <w:rPr>
          <w:rFonts w:ascii="Bookman Old Style" w:hAnsi="Bookman Old Style" w:cs="Tahoma"/>
          <w:b/>
          <w:i/>
          <w:sz w:val="32"/>
          <w:szCs w:val="32"/>
        </w:rPr>
        <w:t>Note  à  la  Bienveillante  Attention  de  Son  Excellence  Monsieur  le  Directeur  de  Cabinet  du  Chef  de  l’Etat</w:t>
      </w:r>
    </w:p>
    <w:p w:rsidR="00F71276" w:rsidRPr="00F71276" w:rsidRDefault="00AF539E" w:rsidP="00F71276">
      <w:pPr>
        <w:spacing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AF539E">
        <w:rPr>
          <w:rFonts w:ascii="Tahoma" w:hAnsi="Tahoma" w:cs="Tahoma"/>
          <w:b/>
          <w:noProof/>
          <w:sz w:val="26"/>
          <w:szCs w:val="26"/>
        </w:rPr>
        <w:pict>
          <v:line id="_x0000_s1027" style="position:absolute;left:0;text-align:left;z-index:251661312" from="162pt,7.75pt" to="4in,7.75pt" strokeweight="2.25pt"/>
        </w:pict>
      </w:r>
    </w:p>
    <w:p w:rsidR="00F71276" w:rsidRPr="00016B43" w:rsidRDefault="00F71276" w:rsidP="00F71276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16"/>
          <w:szCs w:val="16"/>
        </w:rPr>
      </w:pPr>
    </w:p>
    <w:p w:rsidR="007C4C69" w:rsidRPr="00F71276" w:rsidRDefault="00F71276" w:rsidP="00053C50">
      <w:pPr>
        <w:widowControl w:val="0"/>
        <w:autoSpaceDE w:val="0"/>
        <w:autoSpaceDN w:val="0"/>
        <w:adjustRightInd w:val="0"/>
        <w:spacing w:after="0" w:line="240" w:lineRule="auto"/>
        <w:ind w:left="1622" w:hanging="1622"/>
        <w:jc w:val="both"/>
        <w:outlineLvl w:val="1"/>
        <w:rPr>
          <w:rFonts w:ascii="Tahoma" w:hAnsi="Tahoma" w:cs="Tahoma"/>
          <w:b/>
          <w:sz w:val="26"/>
          <w:szCs w:val="26"/>
        </w:rPr>
      </w:pPr>
      <w:r w:rsidRPr="00F71276">
        <w:rPr>
          <w:rFonts w:ascii="Tahoma" w:hAnsi="Tahoma" w:cs="Tahoma"/>
          <w:b/>
          <w:sz w:val="26"/>
          <w:szCs w:val="26"/>
        </w:rPr>
        <w:t xml:space="preserve">Concerne : </w:t>
      </w:r>
      <w:r w:rsidR="007C4C69">
        <w:rPr>
          <w:rFonts w:ascii="Tahoma" w:hAnsi="Tahoma" w:cs="Tahoma"/>
          <w:b/>
          <w:sz w:val="26"/>
          <w:szCs w:val="26"/>
        </w:rPr>
        <w:tab/>
        <w:t xml:space="preserve">Protestation et indignation  des  Membres  du  Corps  Scientifique  contre  la clé  de </w:t>
      </w:r>
      <w:r w:rsidR="00053C50">
        <w:rPr>
          <w:rFonts w:ascii="Tahoma" w:hAnsi="Tahoma" w:cs="Tahoma"/>
          <w:b/>
          <w:sz w:val="26"/>
          <w:szCs w:val="26"/>
        </w:rPr>
        <w:t xml:space="preserve"> </w:t>
      </w:r>
      <w:r w:rsidR="007C4C69">
        <w:rPr>
          <w:rFonts w:ascii="Tahoma" w:hAnsi="Tahoma" w:cs="Tahoma"/>
          <w:b/>
          <w:sz w:val="26"/>
          <w:szCs w:val="26"/>
        </w:rPr>
        <w:t>répartition  de  82.000.000 FC  accordés</w:t>
      </w:r>
      <w:r w:rsidR="00053C50">
        <w:rPr>
          <w:rFonts w:ascii="Tahoma" w:hAnsi="Tahoma" w:cs="Tahoma"/>
          <w:b/>
          <w:sz w:val="26"/>
          <w:szCs w:val="26"/>
        </w:rPr>
        <w:t xml:space="preserve">  </w:t>
      </w:r>
      <w:r w:rsidR="007C4C69">
        <w:rPr>
          <w:rFonts w:ascii="Tahoma" w:hAnsi="Tahoma" w:cs="Tahoma"/>
          <w:b/>
          <w:sz w:val="26"/>
          <w:szCs w:val="26"/>
        </w:rPr>
        <w:t>par  le  Gouvernement.</w:t>
      </w:r>
    </w:p>
    <w:p w:rsidR="00F71276" w:rsidRPr="00016B43" w:rsidRDefault="00F71276" w:rsidP="007C4C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7C4C69" w:rsidRPr="00372E42" w:rsidRDefault="007C4C69" w:rsidP="007C4C69">
      <w:pPr>
        <w:widowControl w:val="0"/>
        <w:autoSpaceDE w:val="0"/>
        <w:autoSpaceDN w:val="0"/>
        <w:adjustRightInd w:val="0"/>
        <w:jc w:val="both"/>
        <w:rPr>
          <w:rFonts w:cs="Tahoma"/>
          <w:sz w:val="14"/>
          <w:szCs w:val="14"/>
        </w:rPr>
      </w:pPr>
    </w:p>
    <w:p w:rsidR="007C4C69" w:rsidRDefault="007C4C69" w:rsidP="007C4C69">
      <w:pPr>
        <w:widowControl w:val="0"/>
        <w:numPr>
          <w:ilvl w:val="0"/>
          <w:numId w:val="2"/>
        </w:numPr>
        <w:tabs>
          <w:tab w:val="clear" w:pos="144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6"/>
          <w:szCs w:val="26"/>
          <w:u w:val="single"/>
        </w:rPr>
      </w:pPr>
      <w:r w:rsidRPr="007C4C69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F42235" w:rsidRPr="00F42235" w:rsidRDefault="00F42235" w:rsidP="00F42235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B163F5" w:rsidRDefault="00B163F5" w:rsidP="00053C50">
      <w:pPr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  Membres  du  Corps  Scientifique  </w:t>
      </w:r>
      <w:r w:rsidR="00DD304A">
        <w:rPr>
          <w:rFonts w:ascii="Tahoma" w:hAnsi="Tahoma" w:cs="Tahoma"/>
          <w:sz w:val="26"/>
          <w:szCs w:val="26"/>
        </w:rPr>
        <w:t xml:space="preserve">de  la  Faculté  de  </w:t>
      </w:r>
      <w:r w:rsidR="00DD304A" w:rsidRPr="00DD304A">
        <w:rPr>
          <w:rFonts w:ascii="Tahoma" w:hAnsi="Tahoma" w:cs="Tahoma"/>
          <w:sz w:val="26"/>
          <w:szCs w:val="26"/>
        </w:rPr>
        <w:t xml:space="preserve">Polytechnique </w:t>
      </w:r>
      <w:r w:rsidR="00DD304A">
        <w:rPr>
          <w:rFonts w:ascii="Tahoma" w:hAnsi="Tahoma" w:cs="Tahoma"/>
          <w:sz w:val="26"/>
          <w:szCs w:val="26"/>
        </w:rPr>
        <w:t xml:space="preserve"> de  l’UNIKIN   ont  adressé  en  ampliation  au  Cabinet du  Chef  de  l’Etat,  la    lettre  au  Doyen  de  la  Faculté  </w:t>
      </w:r>
      <w:r w:rsidR="00791644">
        <w:rPr>
          <w:rFonts w:ascii="Tahoma" w:hAnsi="Tahoma" w:cs="Tahoma"/>
          <w:sz w:val="26"/>
          <w:szCs w:val="26"/>
        </w:rPr>
        <w:t>relative</w:t>
      </w:r>
      <w:r w:rsidR="00DD304A">
        <w:rPr>
          <w:rFonts w:ascii="Tahoma" w:hAnsi="Tahoma" w:cs="Tahoma"/>
          <w:sz w:val="26"/>
          <w:szCs w:val="26"/>
        </w:rPr>
        <w:t xml:space="preserve">  </w:t>
      </w:r>
      <w:r w:rsidR="00791644">
        <w:rPr>
          <w:rFonts w:ascii="Tahoma" w:hAnsi="Tahoma" w:cs="Tahoma"/>
          <w:sz w:val="26"/>
          <w:szCs w:val="26"/>
        </w:rPr>
        <w:t>à</w:t>
      </w:r>
      <w:r w:rsidR="00DD304A">
        <w:rPr>
          <w:rFonts w:ascii="Tahoma" w:hAnsi="Tahoma" w:cs="Tahoma"/>
          <w:sz w:val="26"/>
          <w:szCs w:val="26"/>
        </w:rPr>
        <w:t xml:space="preserve">  l’objet  </w:t>
      </w:r>
      <w:r w:rsidR="00791644">
        <w:rPr>
          <w:rFonts w:ascii="Tahoma" w:hAnsi="Tahoma" w:cs="Tahoma"/>
          <w:sz w:val="26"/>
          <w:szCs w:val="26"/>
        </w:rPr>
        <w:t xml:space="preserve">cité  </w:t>
      </w:r>
      <w:r w:rsidR="00DD304A">
        <w:rPr>
          <w:rFonts w:ascii="Tahoma" w:hAnsi="Tahoma" w:cs="Tahoma"/>
          <w:sz w:val="26"/>
          <w:szCs w:val="26"/>
        </w:rPr>
        <w:t>en  marge.</w:t>
      </w:r>
    </w:p>
    <w:p w:rsidR="00053C50" w:rsidRDefault="00DD304A" w:rsidP="00016B43">
      <w:pPr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Ils  sont  indignés  et  protestent  contre  la  manière  dont  une  somme  de  82.000.000  FC  accordés  par  le  Gouvernement  </w:t>
      </w:r>
      <w:r w:rsidR="00791644">
        <w:rPr>
          <w:rFonts w:ascii="Tahoma" w:hAnsi="Tahoma" w:cs="Tahoma"/>
          <w:sz w:val="26"/>
          <w:szCs w:val="26"/>
        </w:rPr>
        <w:t xml:space="preserve">a </w:t>
      </w:r>
      <w:r>
        <w:rPr>
          <w:rFonts w:ascii="Tahoma" w:hAnsi="Tahoma" w:cs="Tahoma"/>
          <w:sz w:val="26"/>
          <w:szCs w:val="26"/>
        </w:rPr>
        <w:t xml:space="preserve"> été  reparti</w:t>
      </w:r>
      <w:r w:rsidR="00791644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. Selon  eux,  toutes  les  dispositions  prises  lors  </w:t>
      </w:r>
      <w:r w:rsidR="00E109CD">
        <w:rPr>
          <w:rFonts w:ascii="Tahoma" w:hAnsi="Tahoma" w:cs="Tahoma"/>
          <w:sz w:val="26"/>
          <w:szCs w:val="26"/>
        </w:rPr>
        <w:t>des  travaux  du  03  septembre  2009</w:t>
      </w:r>
      <w:r w:rsidR="00C60D34">
        <w:rPr>
          <w:rFonts w:ascii="Tahoma" w:hAnsi="Tahoma" w:cs="Tahoma"/>
          <w:sz w:val="26"/>
          <w:szCs w:val="26"/>
        </w:rPr>
        <w:t xml:space="preserve">  n’ont  pas  été  respectées</w:t>
      </w:r>
      <w:r w:rsidR="00791644">
        <w:rPr>
          <w:rFonts w:ascii="Tahoma" w:hAnsi="Tahoma" w:cs="Tahoma"/>
          <w:sz w:val="26"/>
          <w:szCs w:val="26"/>
        </w:rPr>
        <w:t xml:space="preserve"> notamment  la  tension  salariale  statutaire</w:t>
      </w:r>
      <w:r w:rsidR="00C60D34">
        <w:rPr>
          <w:rFonts w:ascii="Tahoma" w:hAnsi="Tahoma" w:cs="Tahoma"/>
          <w:sz w:val="26"/>
          <w:szCs w:val="26"/>
        </w:rPr>
        <w:t>.  En  conséquence,  le  Corps  Scientifique  s’</w:t>
      </w:r>
      <w:r w:rsidR="004660B8">
        <w:rPr>
          <w:rFonts w:ascii="Tahoma" w:hAnsi="Tahoma" w:cs="Tahoma"/>
          <w:sz w:val="26"/>
          <w:szCs w:val="26"/>
        </w:rPr>
        <w:t>en  est  trouvé  lé</w:t>
      </w:r>
      <w:r w:rsidR="00016B43">
        <w:rPr>
          <w:rFonts w:ascii="Tahoma" w:hAnsi="Tahoma" w:cs="Tahoma"/>
          <w:sz w:val="26"/>
          <w:szCs w:val="26"/>
        </w:rPr>
        <w:t>sé.</w:t>
      </w:r>
    </w:p>
    <w:p w:rsidR="0054344D" w:rsidRDefault="0054344D" w:rsidP="00016B43">
      <w:pPr>
        <w:ind w:left="426"/>
        <w:jc w:val="both"/>
        <w:rPr>
          <w:rFonts w:ascii="Tahoma" w:hAnsi="Tahoma" w:cs="Tahoma"/>
          <w:sz w:val="26"/>
          <w:szCs w:val="26"/>
        </w:rPr>
      </w:pPr>
    </w:p>
    <w:p w:rsidR="0054344D" w:rsidRDefault="0054344D" w:rsidP="00016B43">
      <w:pPr>
        <w:ind w:left="426"/>
        <w:jc w:val="both"/>
        <w:rPr>
          <w:rFonts w:ascii="Tahoma" w:hAnsi="Tahoma" w:cs="Tahoma"/>
          <w:sz w:val="26"/>
          <w:szCs w:val="26"/>
        </w:rPr>
      </w:pPr>
    </w:p>
    <w:p w:rsidR="00F42235" w:rsidRDefault="00F42235" w:rsidP="00016B43">
      <w:pPr>
        <w:ind w:left="426"/>
        <w:jc w:val="both"/>
        <w:rPr>
          <w:rFonts w:ascii="Tahoma" w:hAnsi="Tahoma" w:cs="Tahoma"/>
          <w:sz w:val="26"/>
          <w:szCs w:val="26"/>
        </w:rPr>
      </w:pPr>
    </w:p>
    <w:p w:rsidR="0054344D" w:rsidRDefault="0054344D" w:rsidP="0054344D">
      <w:pPr>
        <w:ind w:left="426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-2-</w:t>
      </w:r>
    </w:p>
    <w:p w:rsidR="0054344D" w:rsidRDefault="004660B8" w:rsidP="0054344D">
      <w:pPr>
        <w:ind w:firstLine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Ils  relèvent  d’autres  irrégularités  toujours  liées  à  ladite  répartition.</w:t>
      </w:r>
    </w:p>
    <w:p w:rsidR="00C60D34" w:rsidRDefault="006D3165" w:rsidP="0054344D">
      <w:pPr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  Membres  du  Corps  Scientifique,  à  la  suite  de  ce  disfonctionnement  et  après  avoir  réagi  énergiquement  devant  l’injustice  dont  ils  se  croient  victimes,  demandent  que  cette  </w:t>
      </w:r>
      <w:r w:rsidR="00CF7E17">
        <w:rPr>
          <w:rFonts w:ascii="Tahoma" w:hAnsi="Tahoma" w:cs="Tahoma"/>
          <w:sz w:val="26"/>
          <w:szCs w:val="26"/>
        </w:rPr>
        <w:t>celle-ci</w:t>
      </w:r>
      <w:r>
        <w:rPr>
          <w:rFonts w:ascii="Tahoma" w:hAnsi="Tahoma" w:cs="Tahoma"/>
          <w:sz w:val="26"/>
          <w:szCs w:val="26"/>
        </w:rPr>
        <w:t xml:space="preserve">  soit  réparée  par  d’autres  réajustements  dès le prochain  paiement.</w:t>
      </w:r>
    </w:p>
    <w:p w:rsidR="006D3165" w:rsidRDefault="006D3165" w:rsidP="00053C50">
      <w:pPr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Ils  proposent  la  constitution  d’une  commission  composée  de  deux  Corps  Enseignants (académique  et  Scientifique)  pour  élaborer  les  états  de  paie.</w:t>
      </w:r>
    </w:p>
    <w:p w:rsidR="00E0384F" w:rsidRPr="00E0384F" w:rsidRDefault="00E0384F" w:rsidP="00E0384F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6"/>
          <w:szCs w:val="26"/>
        </w:rPr>
      </w:pPr>
    </w:p>
    <w:p w:rsidR="00E0384F" w:rsidRPr="00E0384F" w:rsidRDefault="00E0384F" w:rsidP="00E0384F">
      <w:pPr>
        <w:widowControl w:val="0"/>
        <w:numPr>
          <w:ilvl w:val="0"/>
          <w:numId w:val="2"/>
        </w:numPr>
        <w:tabs>
          <w:tab w:val="clear" w:pos="144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6"/>
          <w:szCs w:val="26"/>
          <w:u w:val="single"/>
        </w:rPr>
      </w:pPr>
      <w:r w:rsidRPr="00E0384F">
        <w:rPr>
          <w:rFonts w:ascii="Tahoma" w:hAnsi="Tahoma" w:cs="Tahoma"/>
          <w:b/>
          <w:sz w:val="26"/>
          <w:szCs w:val="26"/>
          <w:u w:val="single"/>
        </w:rPr>
        <w:t>AVIS  ET  CONSIDERATIONS</w:t>
      </w:r>
    </w:p>
    <w:p w:rsidR="00E0384F" w:rsidRPr="00E0384F" w:rsidRDefault="00E0384F" w:rsidP="00E0384F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F251E9" w:rsidRDefault="004F3724" w:rsidP="00053C50">
      <w:pPr>
        <w:spacing w:after="0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  irrégularités  financières  sont  monnaie  courante  dans  nos  institutions  de  l’Enseignement  Supérieur  et  Universitaire. Il  s’agit  d’un fléau  qui  ne  doit  pas  échapper  à  la  tolérance  zéro.  </w:t>
      </w:r>
    </w:p>
    <w:p w:rsidR="003407BF" w:rsidRDefault="003407BF" w:rsidP="00E0384F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8B70DE" w:rsidRDefault="008B70DE" w:rsidP="00053C50">
      <w:pPr>
        <w:spacing w:after="0"/>
        <w:ind w:left="426"/>
        <w:jc w:val="both"/>
        <w:rPr>
          <w:rFonts w:ascii="Tahoma" w:hAnsi="Tahoma" w:cs="Tahoma"/>
          <w:sz w:val="26"/>
          <w:szCs w:val="26"/>
        </w:rPr>
      </w:pPr>
      <w:r w:rsidRPr="008B70DE">
        <w:rPr>
          <w:rFonts w:ascii="Tahoma" w:hAnsi="Tahoma" w:cs="Tahoma"/>
          <w:sz w:val="26"/>
          <w:szCs w:val="26"/>
        </w:rPr>
        <w:t>Le  Collège  Chargé  des  Questions  Sociales  et  Culturelles</w:t>
      </w:r>
      <w:r>
        <w:rPr>
          <w:rFonts w:ascii="Tahoma" w:hAnsi="Tahoma" w:cs="Tahoma"/>
          <w:sz w:val="26"/>
          <w:szCs w:val="26"/>
        </w:rPr>
        <w:t xml:space="preserve">  </w:t>
      </w:r>
      <w:r w:rsidR="00A634D9">
        <w:rPr>
          <w:rFonts w:ascii="Tahoma" w:hAnsi="Tahoma" w:cs="Tahoma"/>
          <w:sz w:val="26"/>
          <w:szCs w:val="26"/>
        </w:rPr>
        <w:t>propose  que</w:t>
      </w:r>
      <w:r>
        <w:rPr>
          <w:rFonts w:ascii="Tahoma" w:hAnsi="Tahoma" w:cs="Tahoma"/>
          <w:sz w:val="26"/>
          <w:szCs w:val="26"/>
        </w:rPr>
        <w:t xml:space="preserve">  soit  demandé  au  Ministre  de  tutelle  de   procéder  à  un  suivi  de  cette  affaire  et  </w:t>
      </w:r>
      <w:r w:rsidR="00A634D9">
        <w:rPr>
          <w:rFonts w:ascii="Tahoma" w:hAnsi="Tahoma" w:cs="Tahoma"/>
          <w:sz w:val="26"/>
          <w:szCs w:val="26"/>
        </w:rPr>
        <w:t xml:space="preserve">qu’il </w:t>
      </w:r>
      <w:r>
        <w:rPr>
          <w:rFonts w:ascii="Tahoma" w:hAnsi="Tahoma" w:cs="Tahoma"/>
          <w:sz w:val="26"/>
          <w:szCs w:val="26"/>
        </w:rPr>
        <w:t>t</w:t>
      </w:r>
      <w:r w:rsidR="00A634D9">
        <w:rPr>
          <w:rFonts w:ascii="Tahoma" w:hAnsi="Tahoma" w:cs="Tahoma"/>
          <w:sz w:val="26"/>
          <w:szCs w:val="26"/>
        </w:rPr>
        <w:t>i</w:t>
      </w:r>
      <w:r>
        <w:rPr>
          <w:rFonts w:ascii="Tahoma" w:hAnsi="Tahoma" w:cs="Tahoma"/>
          <w:sz w:val="26"/>
          <w:szCs w:val="26"/>
        </w:rPr>
        <w:t>en</w:t>
      </w:r>
      <w:r w:rsidR="00A634D9">
        <w:rPr>
          <w:rFonts w:ascii="Tahoma" w:hAnsi="Tahoma" w:cs="Tahoma"/>
          <w:sz w:val="26"/>
          <w:szCs w:val="26"/>
        </w:rPr>
        <w:t>ne</w:t>
      </w:r>
      <w:r>
        <w:rPr>
          <w:rFonts w:ascii="Tahoma" w:hAnsi="Tahoma" w:cs="Tahoma"/>
          <w:sz w:val="26"/>
          <w:szCs w:val="26"/>
        </w:rPr>
        <w:t xml:space="preserve">  informé  le  Cabinet  du  Chef  de  l’Etat  de  la  vérité  exacte.</w:t>
      </w:r>
    </w:p>
    <w:p w:rsidR="007C1736" w:rsidRDefault="007C1736" w:rsidP="008B70DE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7C1736" w:rsidRPr="007C1736" w:rsidRDefault="007C1736" w:rsidP="00053C50">
      <w:pPr>
        <w:spacing w:after="0"/>
        <w:ind w:firstLine="426"/>
        <w:jc w:val="both"/>
        <w:rPr>
          <w:rFonts w:ascii="Tahoma" w:hAnsi="Tahoma" w:cs="Tahoma"/>
          <w:sz w:val="26"/>
          <w:szCs w:val="26"/>
        </w:rPr>
      </w:pPr>
      <w:r w:rsidRPr="007C1736">
        <w:rPr>
          <w:rFonts w:ascii="Tahoma" w:hAnsi="Tahoma" w:cs="Tahoma"/>
          <w:sz w:val="26"/>
          <w:szCs w:val="26"/>
        </w:rPr>
        <w:t>Projet  d’accusé  de  réception.</w:t>
      </w:r>
    </w:p>
    <w:p w:rsidR="007C1736" w:rsidRPr="007C1736" w:rsidRDefault="007C1736" w:rsidP="007C1736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7C1736" w:rsidRPr="007C1736" w:rsidRDefault="007C1736" w:rsidP="00053C50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rFonts w:ascii="Tahoma" w:hAnsi="Tahoma" w:cs="Tahoma"/>
          <w:sz w:val="26"/>
          <w:szCs w:val="26"/>
        </w:rPr>
      </w:pPr>
      <w:r w:rsidRPr="007C1736">
        <w:rPr>
          <w:rFonts w:ascii="Tahoma" w:hAnsi="Tahoma" w:cs="Tahoma"/>
          <w:sz w:val="26"/>
          <w:szCs w:val="26"/>
        </w:rPr>
        <w:t xml:space="preserve">Haute   considération.      </w:t>
      </w:r>
    </w:p>
    <w:p w:rsidR="007C1736" w:rsidRPr="007C1736" w:rsidRDefault="007C1736" w:rsidP="007C1736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6"/>
          <w:szCs w:val="26"/>
        </w:rPr>
      </w:pPr>
    </w:p>
    <w:p w:rsidR="007C1736" w:rsidRPr="007C1736" w:rsidRDefault="007C1736" w:rsidP="007C1736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6"/>
          <w:szCs w:val="26"/>
        </w:rPr>
      </w:pPr>
    </w:p>
    <w:p w:rsidR="007C1736" w:rsidRPr="00053C50" w:rsidRDefault="007C1736" w:rsidP="007C1736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6"/>
          <w:szCs w:val="26"/>
        </w:rPr>
      </w:pPr>
      <w:r w:rsidRPr="00053C50">
        <w:rPr>
          <w:rFonts w:ascii="Tahoma" w:hAnsi="Tahoma" w:cs="Tahoma"/>
          <w:b/>
          <w:sz w:val="26"/>
          <w:szCs w:val="26"/>
        </w:rPr>
        <w:t xml:space="preserve">                                                      </w:t>
      </w:r>
      <w:r w:rsidR="00053C50">
        <w:rPr>
          <w:rFonts w:ascii="Tahoma" w:hAnsi="Tahoma" w:cs="Tahoma"/>
          <w:b/>
          <w:sz w:val="26"/>
          <w:szCs w:val="26"/>
        </w:rPr>
        <w:t xml:space="preserve">   </w:t>
      </w:r>
      <w:r w:rsidRPr="00053C50">
        <w:rPr>
          <w:rFonts w:ascii="Tahoma" w:hAnsi="Tahoma" w:cs="Tahoma"/>
          <w:b/>
          <w:sz w:val="26"/>
          <w:szCs w:val="26"/>
        </w:rPr>
        <w:t xml:space="preserve">   Léonard  MASU-GA - RUGAMIKA</w:t>
      </w:r>
    </w:p>
    <w:p w:rsidR="007C1736" w:rsidRPr="008B70DE" w:rsidRDefault="007C1736" w:rsidP="007C1736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3407BF" w:rsidRDefault="003407BF" w:rsidP="00E0384F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B163F5" w:rsidRDefault="00B163F5" w:rsidP="00DD304A">
      <w:pPr>
        <w:jc w:val="both"/>
        <w:rPr>
          <w:rFonts w:ascii="Tahoma" w:hAnsi="Tahoma" w:cs="Tahoma"/>
          <w:sz w:val="26"/>
          <w:szCs w:val="26"/>
        </w:rPr>
      </w:pPr>
    </w:p>
    <w:p w:rsidR="009D4EBE" w:rsidRDefault="009D4EB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 w:type="page"/>
      </w:r>
    </w:p>
    <w:p w:rsidR="00053C50" w:rsidRPr="00053C50" w:rsidRDefault="00053C50" w:rsidP="00053C50">
      <w:pPr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053C50" w:rsidRPr="00053C50" w:rsidRDefault="00053C50" w:rsidP="00053C50">
      <w:pPr>
        <w:rPr>
          <w:rFonts w:ascii="Tahoma" w:hAnsi="Tahoma" w:cs="Tahoma"/>
          <w:i/>
        </w:rPr>
      </w:pPr>
      <w:r w:rsidRPr="00432B50">
        <w:rPr>
          <w:rFonts w:ascii="Tahoma" w:hAnsi="Tahoma" w:cs="Tahoma"/>
          <w:i/>
        </w:rPr>
        <w:t>N/Réf. : CAB/PR/CPCSC/                /</w:t>
      </w:r>
      <w:r>
        <w:rPr>
          <w:rFonts w:ascii="Tahoma" w:hAnsi="Tahoma" w:cs="Tahoma"/>
          <w:i/>
        </w:rPr>
        <w:t>FNL</w:t>
      </w:r>
      <w:r w:rsidRPr="00432B50">
        <w:rPr>
          <w:rFonts w:ascii="Tahoma" w:hAnsi="Tahoma" w:cs="Tahoma"/>
          <w:i/>
        </w:rPr>
        <w:t>/NM/2010</w:t>
      </w:r>
    </w:p>
    <w:p w:rsidR="00053C50" w:rsidRPr="00432B50" w:rsidRDefault="00053C50" w:rsidP="00053C50">
      <w:pPr>
        <w:tabs>
          <w:tab w:val="left" w:pos="5220"/>
        </w:tabs>
        <w:rPr>
          <w:rFonts w:ascii="Tahoma" w:hAnsi="Tahoma" w:cs="Tahoma"/>
          <w:b/>
          <w:i/>
          <w:sz w:val="20"/>
          <w:szCs w:val="20"/>
        </w:rPr>
      </w:pPr>
      <w:r>
        <w:rPr>
          <w:rFonts w:cs="Tahoma"/>
          <w:i/>
        </w:rPr>
        <w:t xml:space="preserve">                                                                                                     </w:t>
      </w:r>
      <w:r w:rsidRPr="00432B50">
        <w:rPr>
          <w:rFonts w:ascii="Tahoma" w:hAnsi="Tahoma" w:cs="Tahoma"/>
          <w:b/>
          <w:i/>
          <w:sz w:val="20"/>
          <w:szCs w:val="20"/>
          <w:u w:val="single"/>
        </w:rPr>
        <w:t>Transmis  copie  pour  information  à </w:t>
      </w:r>
      <w:r>
        <w:rPr>
          <w:rFonts w:ascii="Tahoma" w:hAnsi="Tahoma" w:cs="Tahoma"/>
          <w:b/>
          <w:i/>
          <w:sz w:val="20"/>
          <w:szCs w:val="20"/>
        </w:rPr>
        <w:t>:</w:t>
      </w:r>
    </w:p>
    <w:p w:rsidR="00053C50" w:rsidRPr="00432B50" w:rsidRDefault="00053C50" w:rsidP="00B75BEE">
      <w:pPr>
        <w:tabs>
          <w:tab w:val="left" w:pos="5220"/>
        </w:tabs>
        <w:spacing w:line="240" w:lineRule="auto"/>
        <w:ind w:left="5103" w:hanging="5103"/>
        <w:rPr>
          <w:rFonts w:ascii="Tahoma" w:hAnsi="Tahoma" w:cs="Tahoma"/>
          <w:b/>
          <w:i/>
          <w:sz w:val="20"/>
          <w:szCs w:val="20"/>
        </w:rPr>
      </w:pPr>
      <w:r w:rsidRPr="00432B50">
        <w:rPr>
          <w:rFonts w:ascii="Tahoma" w:hAnsi="Tahoma" w:cs="Tahoma"/>
          <w:b/>
          <w:i/>
          <w:sz w:val="20"/>
          <w:szCs w:val="20"/>
        </w:rPr>
        <w:t xml:space="preserve">                                                                                 -  Son  Excellence  Madame  le  Directeur   </w:t>
      </w:r>
      <w:r w:rsidR="00B75BEE">
        <w:rPr>
          <w:rFonts w:ascii="Tahoma" w:hAnsi="Tahoma" w:cs="Tahoma"/>
          <w:b/>
          <w:i/>
          <w:sz w:val="20"/>
          <w:szCs w:val="20"/>
        </w:rPr>
        <w:t xml:space="preserve">    </w:t>
      </w:r>
      <w:r w:rsidRPr="00432B50">
        <w:rPr>
          <w:rFonts w:ascii="Tahoma" w:hAnsi="Tahoma" w:cs="Tahoma"/>
          <w:b/>
          <w:i/>
          <w:sz w:val="20"/>
          <w:szCs w:val="20"/>
        </w:rPr>
        <w:t xml:space="preserve">de  </w:t>
      </w:r>
      <w:r w:rsidR="00B75BEE">
        <w:rPr>
          <w:rFonts w:ascii="Tahoma" w:hAnsi="Tahoma" w:cs="Tahoma"/>
          <w:b/>
          <w:i/>
          <w:sz w:val="20"/>
          <w:szCs w:val="20"/>
        </w:rPr>
        <w:t xml:space="preserve"> </w:t>
      </w:r>
      <w:r w:rsidRPr="00432B50">
        <w:rPr>
          <w:rFonts w:ascii="Tahoma" w:hAnsi="Tahoma" w:cs="Tahoma"/>
          <w:b/>
          <w:i/>
          <w:sz w:val="20"/>
          <w:szCs w:val="20"/>
        </w:rPr>
        <w:t xml:space="preserve">Cabinet  </w:t>
      </w:r>
      <w:r w:rsidR="00B75BEE">
        <w:rPr>
          <w:rFonts w:ascii="Tahoma" w:hAnsi="Tahoma" w:cs="Tahoma"/>
          <w:b/>
          <w:i/>
          <w:sz w:val="20"/>
          <w:szCs w:val="20"/>
        </w:rPr>
        <w:t xml:space="preserve"> </w:t>
      </w:r>
      <w:r w:rsidRPr="00432B50">
        <w:rPr>
          <w:rFonts w:ascii="Tahoma" w:hAnsi="Tahoma" w:cs="Tahoma"/>
          <w:b/>
          <w:i/>
          <w:sz w:val="20"/>
          <w:szCs w:val="20"/>
        </w:rPr>
        <w:t xml:space="preserve">Adjoint  </w:t>
      </w:r>
      <w:r w:rsidR="00B75BEE">
        <w:rPr>
          <w:rFonts w:ascii="Tahoma" w:hAnsi="Tahoma" w:cs="Tahoma"/>
          <w:b/>
          <w:i/>
          <w:sz w:val="20"/>
          <w:szCs w:val="20"/>
        </w:rPr>
        <w:t xml:space="preserve"> </w:t>
      </w:r>
      <w:r w:rsidRPr="00432B50">
        <w:rPr>
          <w:rFonts w:ascii="Tahoma" w:hAnsi="Tahoma" w:cs="Tahoma"/>
          <w:b/>
          <w:i/>
          <w:sz w:val="20"/>
          <w:szCs w:val="20"/>
        </w:rPr>
        <w:t xml:space="preserve">du  </w:t>
      </w:r>
      <w:r w:rsidR="00B75BEE">
        <w:rPr>
          <w:rFonts w:ascii="Tahoma" w:hAnsi="Tahoma" w:cs="Tahoma"/>
          <w:b/>
          <w:i/>
          <w:sz w:val="20"/>
          <w:szCs w:val="20"/>
        </w:rPr>
        <w:t xml:space="preserve"> </w:t>
      </w:r>
      <w:r w:rsidRPr="00432B50">
        <w:rPr>
          <w:rFonts w:ascii="Tahoma" w:hAnsi="Tahoma" w:cs="Tahoma"/>
          <w:b/>
          <w:i/>
          <w:sz w:val="20"/>
          <w:szCs w:val="20"/>
        </w:rPr>
        <w:t xml:space="preserve">Chef </w:t>
      </w:r>
      <w:r w:rsidR="00B75BEE">
        <w:rPr>
          <w:rFonts w:ascii="Tahoma" w:hAnsi="Tahoma" w:cs="Tahoma"/>
          <w:b/>
          <w:i/>
          <w:sz w:val="20"/>
          <w:szCs w:val="20"/>
        </w:rPr>
        <w:t xml:space="preserve"> </w:t>
      </w:r>
      <w:r w:rsidRPr="00432B50">
        <w:rPr>
          <w:rFonts w:ascii="Tahoma" w:hAnsi="Tahoma" w:cs="Tahoma"/>
          <w:b/>
          <w:i/>
          <w:sz w:val="20"/>
          <w:szCs w:val="20"/>
        </w:rPr>
        <w:t xml:space="preserve"> de  l’Etat</w:t>
      </w:r>
      <w:r>
        <w:rPr>
          <w:rFonts w:ascii="Tahoma" w:hAnsi="Tahoma" w:cs="Tahoma"/>
          <w:b/>
          <w:i/>
          <w:sz w:val="20"/>
          <w:szCs w:val="20"/>
        </w:rPr>
        <w:t>.</w:t>
      </w:r>
    </w:p>
    <w:p w:rsidR="00053C50" w:rsidRPr="00053C50" w:rsidRDefault="00053C50" w:rsidP="00B75BEE">
      <w:pPr>
        <w:tabs>
          <w:tab w:val="left" w:pos="5220"/>
        </w:tabs>
        <w:spacing w:line="240" w:lineRule="auto"/>
        <w:ind w:left="4962" w:hanging="4962"/>
        <w:rPr>
          <w:rFonts w:ascii="Tahoma" w:hAnsi="Tahoma" w:cs="Tahoma"/>
          <w:b/>
          <w:i/>
          <w:sz w:val="20"/>
          <w:szCs w:val="20"/>
        </w:rPr>
      </w:pPr>
      <w:r w:rsidRPr="00432B50">
        <w:rPr>
          <w:rFonts w:ascii="Tahoma" w:hAnsi="Tahoma" w:cs="Tahoma"/>
          <w:b/>
          <w:i/>
          <w:sz w:val="20"/>
          <w:szCs w:val="20"/>
        </w:rPr>
        <w:t xml:space="preserve">                                                                                 -  Son  Excellence  Monsieur  le  Directeur de  Cabinet  Adjoint  du  Chef  de  l’Etat</w:t>
      </w:r>
      <w:r>
        <w:rPr>
          <w:rFonts w:ascii="Tahoma" w:hAnsi="Tahoma" w:cs="Tahoma"/>
          <w:b/>
          <w:i/>
          <w:sz w:val="20"/>
          <w:szCs w:val="20"/>
        </w:rPr>
        <w:t>.</w:t>
      </w:r>
    </w:p>
    <w:p w:rsidR="00053C50" w:rsidRPr="00053C50" w:rsidRDefault="00053C50" w:rsidP="00B75BEE">
      <w:pPr>
        <w:tabs>
          <w:tab w:val="left" w:pos="5220"/>
        </w:tabs>
        <w:spacing w:line="240" w:lineRule="auto"/>
        <w:rPr>
          <w:rFonts w:ascii="Tahoma" w:hAnsi="Tahoma" w:cs="Tahoma"/>
          <w:b/>
          <w:i/>
          <w:sz w:val="20"/>
          <w:szCs w:val="20"/>
          <w:u w:val="thick"/>
        </w:rPr>
      </w:pPr>
      <w:r w:rsidRPr="00641435">
        <w:rPr>
          <w:rFonts w:ascii="Tahoma" w:hAnsi="Tahoma" w:cs="Tahoma"/>
          <w:b/>
          <w:i/>
          <w:sz w:val="20"/>
          <w:szCs w:val="20"/>
        </w:rPr>
        <w:t xml:space="preserve">                                                                                     (</w:t>
      </w:r>
      <w:r w:rsidRPr="00432B50">
        <w:rPr>
          <w:rFonts w:ascii="Tahoma" w:hAnsi="Tahoma" w:cs="Tahoma"/>
          <w:b/>
          <w:i/>
          <w:sz w:val="20"/>
          <w:szCs w:val="20"/>
        </w:rPr>
        <w:t xml:space="preserve">Tous) à  </w:t>
      </w:r>
      <w:r w:rsidRPr="00641435">
        <w:rPr>
          <w:rFonts w:ascii="Tahoma" w:hAnsi="Tahoma" w:cs="Tahoma"/>
          <w:b/>
          <w:i/>
          <w:sz w:val="20"/>
          <w:szCs w:val="20"/>
          <w:u w:val="thick"/>
        </w:rPr>
        <w:t>KINSHASA /GOMBE</w:t>
      </w:r>
    </w:p>
    <w:p w:rsidR="00053C50" w:rsidRDefault="00053C50" w:rsidP="00053C50">
      <w:pPr>
        <w:spacing w:after="0"/>
        <w:jc w:val="both"/>
        <w:rPr>
          <w:rFonts w:ascii="Tahoma" w:hAnsi="Tahoma" w:cs="Tahoma"/>
          <w:b/>
          <w:sz w:val="26"/>
          <w:szCs w:val="26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</w:t>
      </w:r>
      <w:r w:rsidR="00B75BEE">
        <w:rPr>
          <w:rFonts w:cs="Tahoma"/>
          <w:b/>
          <w:i/>
          <w:sz w:val="20"/>
          <w:szCs w:val="20"/>
        </w:rPr>
        <w:t xml:space="preserve">           </w:t>
      </w:r>
      <w:r>
        <w:rPr>
          <w:rFonts w:cs="Tahoma"/>
          <w:b/>
          <w:i/>
          <w:sz w:val="20"/>
          <w:szCs w:val="20"/>
        </w:rPr>
        <w:t xml:space="preserve">  </w:t>
      </w:r>
      <w:r>
        <w:rPr>
          <w:rFonts w:cs="Tahoma"/>
          <w:sz w:val="20"/>
          <w:szCs w:val="20"/>
        </w:rPr>
        <w:t>------------------ - ------- -----------------------------------</w:t>
      </w:r>
    </w:p>
    <w:p w:rsidR="00053C50" w:rsidRPr="00053C50" w:rsidRDefault="00053C50" w:rsidP="009D4EBE">
      <w:pPr>
        <w:spacing w:after="0"/>
        <w:jc w:val="both"/>
        <w:rPr>
          <w:rFonts w:ascii="Tahoma" w:hAnsi="Tahoma" w:cs="Tahoma"/>
          <w:b/>
          <w:sz w:val="10"/>
          <w:szCs w:val="10"/>
        </w:rPr>
      </w:pPr>
    </w:p>
    <w:p w:rsidR="00053C50" w:rsidRPr="00B75BEE" w:rsidRDefault="00053C50" w:rsidP="00B75BEE">
      <w:pPr>
        <w:spacing w:after="0"/>
        <w:ind w:left="4962" w:hanging="4962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6"/>
          <w:szCs w:val="26"/>
        </w:rPr>
        <w:t xml:space="preserve">                                  </w:t>
      </w:r>
      <w:r w:rsidR="00B75BEE">
        <w:rPr>
          <w:rFonts w:ascii="Tahoma" w:hAnsi="Tahoma" w:cs="Tahoma"/>
          <w:b/>
          <w:i/>
          <w:sz w:val="26"/>
          <w:szCs w:val="26"/>
        </w:rPr>
        <w:t xml:space="preserve">                            </w:t>
      </w:r>
      <w:r w:rsidRPr="00B75BEE">
        <w:rPr>
          <w:rFonts w:ascii="Tahoma" w:hAnsi="Tahoma" w:cs="Tahoma"/>
          <w:b/>
          <w:i/>
          <w:sz w:val="24"/>
          <w:szCs w:val="24"/>
        </w:rPr>
        <w:t xml:space="preserve">Aux Membres du Corps </w:t>
      </w:r>
      <w:r w:rsidR="00B75BEE">
        <w:rPr>
          <w:rFonts w:ascii="Tahoma" w:hAnsi="Tahoma" w:cs="Tahoma"/>
          <w:b/>
          <w:i/>
          <w:sz w:val="24"/>
          <w:szCs w:val="24"/>
        </w:rPr>
        <w:t xml:space="preserve"> </w:t>
      </w:r>
      <w:r w:rsidRPr="00B75BEE">
        <w:rPr>
          <w:rFonts w:ascii="Tahoma" w:hAnsi="Tahoma" w:cs="Tahoma"/>
          <w:b/>
          <w:i/>
          <w:sz w:val="24"/>
          <w:szCs w:val="24"/>
        </w:rPr>
        <w:t xml:space="preserve">Scientifique  </w:t>
      </w:r>
      <w:r w:rsidR="00B75BEE">
        <w:rPr>
          <w:rFonts w:ascii="Tahoma" w:hAnsi="Tahoma" w:cs="Tahoma"/>
          <w:b/>
          <w:i/>
          <w:sz w:val="24"/>
          <w:szCs w:val="24"/>
        </w:rPr>
        <w:t xml:space="preserve"> </w:t>
      </w:r>
      <w:r w:rsidRPr="00B75BEE">
        <w:rPr>
          <w:rFonts w:ascii="Tahoma" w:hAnsi="Tahoma" w:cs="Tahoma"/>
          <w:b/>
          <w:i/>
          <w:sz w:val="24"/>
          <w:szCs w:val="24"/>
        </w:rPr>
        <w:t xml:space="preserve">Faculté  de  Polytechnique Université de </w:t>
      </w:r>
      <w:r w:rsidR="00B75BEE">
        <w:rPr>
          <w:rFonts w:ascii="Tahoma" w:hAnsi="Tahoma" w:cs="Tahoma"/>
          <w:b/>
          <w:i/>
          <w:sz w:val="24"/>
          <w:szCs w:val="24"/>
        </w:rPr>
        <w:t xml:space="preserve"> </w:t>
      </w:r>
      <w:r w:rsidRPr="00B75BEE">
        <w:rPr>
          <w:rFonts w:ascii="Tahoma" w:hAnsi="Tahoma" w:cs="Tahoma"/>
          <w:b/>
          <w:i/>
          <w:sz w:val="24"/>
          <w:szCs w:val="24"/>
        </w:rPr>
        <w:t>Kinshasa.</w:t>
      </w:r>
    </w:p>
    <w:p w:rsidR="00053C50" w:rsidRPr="00B75BEE" w:rsidRDefault="00053C50" w:rsidP="00053C50">
      <w:pPr>
        <w:spacing w:after="0"/>
        <w:rPr>
          <w:rFonts w:ascii="Tahoma" w:hAnsi="Tahoma" w:cs="Tahoma"/>
          <w:b/>
          <w:i/>
          <w:sz w:val="24"/>
          <w:szCs w:val="24"/>
        </w:rPr>
      </w:pPr>
    </w:p>
    <w:p w:rsidR="00053C50" w:rsidRPr="00B75BEE" w:rsidRDefault="00053C50" w:rsidP="00053C50">
      <w:pPr>
        <w:spacing w:after="0"/>
        <w:rPr>
          <w:rFonts w:ascii="Tahoma" w:hAnsi="Tahoma" w:cs="Tahoma"/>
          <w:b/>
          <w:i/>
          <w:sz w:val="24"/>
          <w:szCs w:val="24"/>
          <w:u w:val="single"/>
        </w:rPr>
      </w:pPr>
      <w:r w:rsidRPr="00B75BEE"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            </w:t>
      </w:r>
      <w:r w:rsidR="00B75BEE">
        <w:rPr>
          <w:rFonts w:ascii="Tahoma" w:hAnsi="Tahoma" w:cs="Tahoma"/>
          <w:b/>
          <w:i/>
          <w:sz w:val="24"/>
          <w:szCs w:val="24"/>
        </w:rPr>
        <w:t xml:space="preserve">    </w:t>
      </w:r>
      <w:proofErr w:type="gramStart"/>
      <w:r w:rsidRPr="00B75BEE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B75BEE">
        <w:rPr>
          <w:rFonts w:ascii="Tahoma" w:hAnsi="Tahoma" w:cs="Tahoma"/>
          <w:b/>
          <w:i/>
          <w:sz w:val="24"/>
          <w:szCs w:val="24"/>
        </w:rPr>
        <w:t xml:space="preserve"> </w:t>
      </w:r>
      <w:r w:rsidRPr="00B75BEE">
        <w:rPr>
          <w:rFonts w:ascii="Tahoma" w:hAnsi="Tahoma" w:cs="Tahoma"/>
          <w:b/>
          <w:i/>
          <w:sz w:val="24"/>
          <w:szCs w:val="24"/>
          <w:u w:val="single"/>
        </w:rPr>
        <w:t>KINSHASA/GOMBE</w:t>
      </w:r>
    </w:p>
    <w:p w:rsidR="00053C50" w:rsidRPr="00B75BEE" w:rsidRDefault="00053C50" w:rsidP="009D4EBE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053C50" w:rsidRPr="00B75BEE" w:rsidRDefault="00053C50" w:rsidP="009D4EBE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9D4EBE" w:rsidRPr="00B75BEE" w:rsidRDefault="00D8070A" w:rsidP="009D4EBE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B75BEE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9D4EBE" w:rsidRPr="00B75BEE">
        <w:rPr>
          <w:rFonts w:ascii="Tahoma" w:hAnsi="Tahoma" w:cs="Tahoma"/>
          <w:b/>
          <w:i/>
          <w:sz w:val="24"/>
          <w:szCs w:val="24"/>
        </w:rPr>
        <w:t>Protestation et indignation des Membres</w:t>
      </w:r>
    </w:p>
    <w:p w:rsidR="009D4EBE" w:rsidRPr="00B75BEE" w:rsidRDefault="009D4EBE" w:rsidP="009D4EBE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B75BEE">
        <w:rPr>
          <w:rFonts w:ascii="Tahoma" w:hAnsi="Tahoma" w:cs="Tahoma"/>
          <w:b/>
          <w:i/>
          <w:sz w:val="24"/>
          <w:szCs w:val="24"/>
        </w:rPr>
        <w:tab/>
      </w:r>
      <w:r w:rsidRPr="00B75BEE">
        <w:rPr>
          <w:rFonts w:ascii="Tahoma" w:hAnsi="Tahoma" w:cs="Tahoma"/>
          <w:b/>
          <w:i/>
          <w:sz w:val="24"/>
          <w:szCs w:val="24"/>
        </w:rPr>
        <w:tab/>
        <w:t>Du Corps Scientifique contre la clé de</w:t>
      </w:r>
    </w:p>
    <w:p w:rsidR="009D4EBE" w:rsidRPr="00B75BEE" w:rsidRDefault="009D4EBE" w:rsidP="009D4EBE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B75BEE">
        <w:rPr>
          <w:rFonts w:ascii="Tahoma" w:hAnsi="Tahoma" w:cs="Tahoma"/>
          <w:b/>
          <w:i/>
          <w:sz w:val="24"/>
          <w:szCs w:val="24"/>
        </w:rPr>
        <w:tab/>
      </w:r>
      <w:r w:rsidRPr="00B75BEE">
        <w:rPr>
          <w:rFonts w:ascii="Tahoma" w:hAnsi="Tahoma" w:cs="Tahoma"/>
          <w:b/>
          <w:i/>
          <w:sz w:val="24"/>
          <w:szCs w:val="24"/>
        </w:rPr>
        <w:tab/>
        <w:t>Répartition de 82'000'000 FC accordés</w:t>
      </w:r>
    </w:p>
    <w:p w:rsidR="009D4EBE" w:rsidRPr="00B75BEE" w:rsidRDefault="009D4EBE" w:rsidP="009D4EBE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B75BEE">
        <w:rPr>
          <w:rFonts w:ascii="Tahoma" w:hAnsi="Tahoma" w:cs="Tahoma"/>
          <w:b/>
          <w:i/>
          <w:sz w:val="24"/>
          <w:szCs w:val="24"/>
        </w:rPr>
        <w:tab/>
      </w:r>
      <w:r w:rsidRPr="00B75BEE">
        <w:rPr>
          <w:rFonts w:ascii="Tahoma" w:hAnsi="Tahoma" w:cs="Tahoma"/>
          <w:b/>
          <w:i/>
          <w:sz w:val="24"/>
          <w:szCs w:val="24"/>
        </w:rPr>
        <w:tab/>
        <w:t>Par le Gouvernement.</w:t>
      </w:r>
    </w:p>
    <w:p w:rsidR="009D4EBE" w:rsidRPr="00B75BEE" w:rsidRDefault="009D4EBE" w:rsidP="009D4EBE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B75BEE">
        <w:rPr>
          <w:rFonts w:ascii="Tahoma" w:hAnsi="Tahoma" w:cs="Tahoma"/>
          <w:b/>
          <w:i/>
          <w:sz w:val="24"/>
          <w:szCs w:val="24"/>
        </w:rPr>
        <w:tab/>
      </w:r>
      <w:r w:rsidRPr="00B75BEE">
        <w:rPr>
          <w:rFonts w:ascii="Tahoma" w:hAnsi="Tahoma" w:cs="Tahoma"/>
          <w:b/>
          <w:i/>
          <w:sz w:val="24"/>
          <w:szCs w:val="24"/>
        </w:rPr>
        <w:tab/>
      </w:r>
      <w:r w:rsidRPr="00B75BEE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9D4EBE" w:rsidRPr="00B75BEE" w:rsidRDefault="00053C50" w:rsidP="00053C50">
      <w:pPr>
        <w:spacing w:after="0"/>
        <w:rPr>
          <w:rFonts w:ascii="Tahoma" w:hAnsi="Tahoma" w:cs="Tahoma"/>
          <w:b/>
          <w:i/>
          <w:sz w:val="24"/>
          <w:szCs w:val="24"/>
        </w:rPr>
      </w:pPr>
      <w:r w:rsidRPr="00B75BEE"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</w:t>
      </w:r>
    </w:p>
    <w:p w:rsidR="009D4EBE" w:rsidRPr="00B75BEE" w:rsidRDefault="007201D8" w:rsidP="009D4EBE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B75BEE">
        <w:rPr>
          <w:rFonts w:ascii="Tahoma" w:hAnsi="Tahoma" w:cs="Tahoma"/>
          <w:i/>
          <w:sz w:val="24"/>
          <w:szCs w:val="24"/>
        </w:rPr>
        <w:t>Messieurs</w:t>
      </w:r>
      <w:r w:rsidR="009D4EBE" w:rsidRPr="00B75BEE">
        <w:rPr>
          <w:rFonts w:ascii="Tahoma" w:hAnsi="Tahoma" w:cs="Tahoma"/>
          <w:i/>
          <w:sz w:val="24"/>
          <w:szCs w:val="24"/>
        </w:rPr>
        <w:t>,</w:t>
      </w:r>
    </w:p>
    <w:p w:rsidR="009D4EBE" w:rsidRPr="00B75BEE" w:rsidRDefault="009D4EBE" w:rsidP="009D4EBE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9D4EBE" w:rsidRPr="00B75BEE" w:rsidRDefault="007201D8" w:rsidP="009D4EBE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B75BEE">
        <w:rPr>
          <w:rFonts w:ascii="Tahoma" w:hAnsi="Tahoma" w:cs="Tahoma"/>
          <w:i/>
          <w:sz w:val="24"/>
          <w:szCs w:val="24"/>
        </w:rPr>
        <w:t>La lettre  adressée  en  ampliation  au  Chef  de  l’Etat, sans  référence, du 01 octobre 2009, dont l’objet est répertorié en marge, m’est bien arrivée et je vous en remercie.</w:t>
      </w:r>
    </w:p>
    <w:p w:rsidR="009D4EBE" w:rsidRPr="00B75BEE" w:rsidRDefault="009D4EBE" w:rsidP="009D4EBE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9D4EBE" w:rsidRPr="00B75BEE" w:rsidRDefault="007201D8" w:rsidP="009D4EBE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B75BEE">
        <w:rPr>
          <w:rFonts w:ascii="Tahoma" w:hAnsi="Tahoma" w:cs="Tahoma"/>
          <w:i/>
          <w:sz w:val="24"/>
          <w:szCs w:val="24"/>
        </w:rPr>
        <w:t xml:space="preserve">Les faits étant suffisamment  graves, je demande au Ministre de l’Enseignement Supérieur et Universitaire qui me lit en copie, de procéder dans les plus </w:t>
      </w:r>
      <w:r w:rsidR="00D50794" w:rsidRPr="00B75BEE">
        <w:rPr>
          <w:rFonts w:ascii="Tahoma" w:hAnsi="Tahoma" w:cs="Tahoma"/>
          <w:i/>
          <w:sz w:val="24"/>
          <w:szCs w:val="24"/>
        </w:rPr>
        <w:t>brefs</w:t>
      </w:r>
      <w:r w:rsidRPr="00B75BEE">
        <w:rPr>
          <w:rFonts w:ascii="Tahoma" w:hAnsi="Tahoma" w:cs="Tahoma"/>
          <w:i/>
          <w:sz w:val="24"/>
          <w:szCs w:val="24"/>
        </w:rPr>
        <w:t xml:space="preserve"> </w:t>
      </w:r>
      <w:r w:rsidR="00D50794" w:rsidRPr="00B75BEE">
        <w:rPr>
          <w:rFonts w:ascii="Tahoma" w:hAnsi="Tahoma" w:cs="Tahoma"/>
          <w:i/>
          <w:sz w:val="24"/>
          <w:szCs w:val="24"/>
        </w:rPr>
        <w:t>délais</w:t>
      </w:r>
      <w:r w:rsidR="00107224" w:rsidRPr="00B75BEE">
        <w:rPr>
          <w:rFonts w:ascii="Tahoma" w:hAnsi="Tahoma" w:cs="Tahoma"/>
          <w:i/>
          <w:sz w:val="24"/>
          <w:szCs w:val="24"/>
        </w:rPr>
        <w:t>,</w:t>
      </w:r>
      <w:r w:rsidR="00D50794" w:rsidRPr="00B75BEE">
        <w:rPr>
          <w:rFonts w:ascii="Tahoma" w:hAnsi="Tahoma" w:cs="Tahoma"/>
          <w:i/>
          <w:sz w:val="24"/>
          <w:szCs w:val="24"/>
        </w:rPr>
        <w:t xml:space="preserve"> au suivi de cette affaire et de tenir le Cabinet du Chef de l’Etat informé de toute la vérité. </w:t>
      </w:r>
    </w:p>
    <w:p w:rsidR="009D4EBE" w:rsidRPr="00B75BEE" w:rsidRDefault="009D4EBE" w:rsidP="009D4EBE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B75BEE">
        <w:rPr>
          <w:rFonts w:ascii="Tahoma" w:hAnsi="Tahoma" w:cs="Tahoma"/>
          <w:i/>
          <w:sz w:val="24"/>
          <w:szCs w:val="24"/>
        </w:rPr>
        <w:t xml:space="preserve"> </w:t>
      </w:r>
    </w:p>
    <w:p w:rsidR="009D4EBE" w:rsidRPr="00B75BEE" w:rsidRDefault="009D4EBE" w:rsidP="009D4EBE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B75BEE">
        <w:rPr>
          <w:rFonts w:ascii="Tahoma" w:hAnsi="Tahoma" w:cs="Tahoma"/>
          <w:i/>
          <w:sz w:val="24"/>
          <w:szCs w:val="24"/>
        </w:rPr>
        <w:t xml:space="preserve">Veuillez  agréer,  </w:t>
      </w:r>
      <w:r w:rsidR="00107224" w:rsidRPr="00B75BEE">
        <w:rPr>
          <w:rFonts w:ascii="Tahoma" w:hAnsi="Tahoma" w:cs="Tahoma"/>
          <w:b/>
          <w:i/>
          <w:sz w:val="24"/>
          <w:szCs w:val="24"/>
        </w:rPr>
        <w:t>Messieurs</w:t>
      </w:r>
      <w:r w:rsidRPr="00B75BEE">
        <w:rPr>
          <w:rFonts w:ascii="Tahoma" w:hAnsi="Tahoma" w:cs="Tahoma"/>
          <w:i/>
          <w:sz w:val="24"/>
          <w:szCs w:val="24"/>
        </w:rPr>
        <w:t>, l’expression  de  toute  ma  considération.</w:t>
      </w:r>
    </w:p>
    <w:p w:rsidR="009D4EBE" w:rsidRDefault="009D4EBE" w:rsidP="009D4EBE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2201EC" w:rsidRPr="00B75BEE" w:rsidRDefault="002201EC" w:rsidP="009D4EBE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9D4EBE" w:rsidRPr="00B75BEE" w:rsidRDefault="009D4EBE" w:rsidP="009D4EBE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9D4EBE" w:rsidRPr="00B75BEE" w:rsidRDefault="009D4EBE" w:rsidP="009D4EBE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B75BEE">
        <w:rPr>
          <w:rFonts w:ascii="Tahoma" w:hAnsi="Tahoma" w:cs="Tahoma"/>
          <w:i/>
          <w:sz w:val="24"/>
          <w:szCs w:val="24"/>
        </w:rPr>
        <w:tab/>
      </w:r>
      <w:r w:rsidRPr="00B75BEE">
        <w:rPr>
          <w:rFonts w:ascii="Tahoma" w:hAnsi="Tahoma" w:cs="Tahoma"/>
          <w:i/>
          <w:sz w:val="24"/>
          <w:szCs w:val="24"/>
        </w:rPr>
        <w:tab/>
      </w:r>
      <w:r w:rsidRPr="00B75BEE">
        <w:rPr>
          <w:rFonts w:ascii="Tahoma" w:hAnsi="Tahoma" w:cs="Tahoma"/>
          <w:i/>
          <w:sz w:val="24"/>
          <w:szCs w:val="24"/>
        </w:rPr>
        <w:tab/>
      </w:r>
      <w:r w:rsidRPr="00B75BEE">
        <w:rPr>
          <w:rFonts w:ascii="Tahoma" w:hAnsi="Tahoma" w:cs="Tahoma"/>
          <w:i/>
          <w:sz w:val="24"/>
          <w:szCs w:val="24"/>
        </w:rPr>
        <w:tab/>
      </w:r>
      <w:r w:rsidR="00053C50" w:rsidRPr="00B75BEE">
        <w:rPr>
          <w:rFonts w:ascii="Tahoma" w:hAnsi="Tahoma" w:cs="Tahoma"/>
          <w:i/>
          <w:sz w:val="24"/>
          <w:szCs w:val="24"/>
        </w:rPr>
        <w:t xml:space="preserve">   </w:t>
      </w:r>
      <w:r w:rsidR="002201EC">
        <w:rPr>
          <w:rFonts w:ascii="Tahoma" w:hAnsi="Tahoma" w:cs="Tahoma"/>
          <w:i/>
          <w:sz w:val="24"/>
          <w:szCs w:val="24"/>
        </w:rPr>
        <w:t xml:space="preserve">   </w:t>
      </w:r>
      <w:r w:rsidRPr="00B75BEE">
        <w:rPr>
          <w:rFonts w:ascii="Tahoma" w:hAnsi="Tahoma" w:cs="Tahoma"/>
          <w:b/>
          <w:i/>
          <w:sz w:val="24"/>
          <w:szCs w:val="24"/>
        </w:rPr>
        <w:t>Adolphe LUMANU  MULENDA  BWANA  N’SEFU</w:t>
      </w:r>
    </w:p>
    <w:p w:rsidR="007C4C69" w:rsidRPr="00B75BEE" w:rsidRDefault="007C4C69" w:rsidP="009D4EBE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366B2A" w:rsidRPr="00B75BEE" w:rsidRDefault="00366B2A">
      <w:pPr>
        <w:rPr>
          <w:i/>
          <w:sz w:val="24"/>
          <w:szCs w:val="24"/>
        </w:rPr>
      </w:pPr>
    </w:p>
    <w:sectPr w:rsidR="00366B2A" w:rsidRPr="00B75BEE" w:rsidSect="00053C50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8164B"/>
    <w:multiLevelType w:val="hybridMultilevel"/>
    <w:tmpl w:val="BE987FC0"/>
    <w:lvl w:ilvl="0" w:tplc="0E10E4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FE6B46"/>
    <w:multiLevelType w:val="hybridMultilevel"/>
    <w:tmpl w:val="6E541532"/>
    <w:lvl w:ilvl="0" w:tplc="7EDAD0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6"/>
        <w:szCs w:val="26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F71276"/>
    <w:rsid w:val="00001778"/>
    <w:rsid w:val="00016B43"/>
    <w:rsid w:val="00053C50"/>
    <w:rsid w:val="00107224"/>
    <w:rsid w:val="002201EC"/>
    <w:rsid w:val="003221ED"/>
    <w:rsid w:val="003407BF"/>
    <w:rsid w:val="00366B2A"/>
    <w:rsid w:val="004660B8"/>
    <w:rsid w:val="004F3724"/>
    <w:rsid w:val="0054344D"/>
    <w:rsid w:val="005B4C25"/>
    <w:rsid w:val="006D3165"/>
    <w:rsid w:val="007201D8"/>
    <w:rsid w:val="00791644"/>
    <w:rsid w:val="007C1736"/>
    <w:rsid w:val="007C4C69"/>
    <w:rsid w:val="008B70DE"/>
    <w:rsid w:val="009D4EBE"/>
    <w:rsid w:val="00A634D9"/>
    <w:rsid w:val="00AF539E"/>
    <w:rsid w:val="00B163F5"/>
    <w:rsid w:val="00B75BEE"/>
    <w:rsid w:val="00BA0A92"/>
    <w:rsid w:val="00C60D34"/>
    <w:rsid w:val="00CF7E17"/>
    <w:rsid w:val="00D50794"/>
    <w:rsid w:val="00D8070A"/>
    <w:rsid w:val="00DD304A"/>
    <w:rsid w:val="00E0384F"/>
    <w:rsid w:val="00E109CD"/>
    <w:rsid w:val="00EE06BE"/>
    <w:rsid w:val="00F251E9"/>
    <w:rsid w:val="00F42235"/>
    <w:rsid w:val="00F7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4</cp:revision>
  <cp:lastPrinted>2010-02-03T13:49:00Z</cp:lastPrinted>
  <dcterms:created xsi:type="dcterms:W3CDTF">2010-02-03T14:07:00Z</dcterms:created>
  <dcterms:modified xsi:type="dcterms:W3CDTF">2010-02-03T16:25:00Z</dcterms:modified>
</cp:coreProperties>
</file>